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D8C" w:rsidRPr="000B4D8C" w:rsidRDefault="000B4D8C" w:rsidP="001E7EC7">
      <w:pPr>
        <w:jc w:val="center"/>
        <w:rPr>
          <w:rFonts w:ascii="Times New Roman" w:hAnsi="Times New Roman" w:cs="Times New Roman"/>
          <w:b/>
          <w:noProof/>
          <w:sz w:val="24"/>
          <w:szCs w:val="24"/>
        </w:rPr>
      </w:pPr>
      <w:r w:rsidRPr="000B4D8C">
        <w:rPr>
          <w:rFonts w:ascii="Times New Roman" w:hAnsi="Times New Roman" w:cs="Times New Roman"/>
          <w:b/>
          <w:noProof/>
          <w:sz w:val="24"/>
          <w:szCs w:val="24"/>
        </w:rPr>
        <w:t>MCHJNING MAXFIYLIK SIYOSATI »</w:t>
      </w:r>
      <w:r w:rsidRPr="000B4D8C">
        <w:rPr>
          <w:rFonts w:ascii="Times New Roman" w:hAnsi="Times New Roman" w:cs="Times New Roman"/>
          <w:b/>
          <w:noProof/>
          <w:sz w:val="24"/>
          <w:szCs w:val="24"/>
          <w:lang w:val="en-US"/>
        </w:rPr>
        <w:t>UMED</w:t>
      </w:r>
      <w:r w:rsidRPr="000B4D8C">
        <w:rPr>
          <w:rFonts w:ascii="Times New Roman" w:hAnsi="Times New Roman" w:cs="Times New Roman"/>
          <w:b/>
          <w:noProof/>
          <w:sz w:val="24"/>
          <w:szCs w:val="24"/>
        </w:rPr>
        <w:t>»</w:t>
      </w:r>
    </w:p>
    <w:p w:rsidR="000B4D8C" w:rsidRPr="000B4D8C" w:rsidRDefault="000B4D8C" w:rsidP="001E7EC7">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 xml:space="preserve">Ushbu Maxfiylik siyosati jismoniy shaxslarning maʼlumotlarini toʻplash va qayta ishlash tartibining oʻziga xos xususiyatlari — Internet platformasi foydalanuvchilari va mobil ilova «UMED» (keyingi oʻrinlarda Murojaatnoma deb yuritiladi) va veb-sayt </w:t>
      </w:r>
      <w:hyperlink r:id="rId6" w:history="1">
        <w:r w:rsidRPr="000B4D8C">
          <w:rPr>
            <w:rStyle w:val="a3"/>
            <w:rFonts w:ascii="Times New Roman" w:hAnsi="Times New Roman" w:cs="Times New Roman"/>
            <w:noProof/>
            <w:sz w:val="24"/>
            <w:szCs w:val="24"/>
          </w:rPr>
          <w:t>www.umed.uz</w:t>
        </w:r>
      </w:hyperlink>
      <w:r w:rsidRPr="000B4D8C">
        <w:rPr>
          <w:rFonts w:ascii="Times New Roman" w:hAnsi="Times New Roman" w:cs="Times New Roman"/>
          <w:noProof/>
          <w:sz w:val="24"/>
          <w:szCs w:val="24"/>
        </w:rPr>
        <w:t xml:space="preserve"> (keyingi oʻrinlarda Sayt deb yuritiladi) korxonaning </w:t>
      </w:r>
      <w:r w:rsidRPr="000B4D8C">
        <w:rPr>
          <w:rFonts w:ascii="Times New Roman" w:hAnsi="Times New Roman" w:cs="Times New Roman"/>
          <w:noProof/>
          <w:sz w:val="24"/>
          <w:szCs w:val="24"/>
          <w:lang w:val="en-US"/>
        </w:rPr>
        <w:t xml:space="preserve"> </w:t>
      </w:r>
      <w:r w:rsidRPr="000B4D8C">
        <w:rPr>
          <w:rFonts w:ascii="Times New Roman" w:hAnsi="Times New Roman" w:cs="Times New Roman"/>
          <w:noProof/>
          <w:sz w:val="24"/>
          <w:szCs w:val="24"/>
        </w:rPr>
        <w:t>«</w:t>
      </w:r>
      <w:r w:rsidRPr="000B4D8C">
        <w:rPr>
          <w:rFonts w:ascii="Times New Roman" w:hAnsi="Times New Roman" w:cs="Times New Roman"/>
          <w:noProof/>
          <w:sz w:val="24"/>
          <w:szCs w:val="24"/>
          <w:lang w:val="en-US"/>
        </w:rPr>
        <w:t>UMED</w:t>
      </w:r>
      <w:r w:rsidRPr="000B4D8C">
        <w:rPr>
          <w:rFonts w:ascii="Times New Roman" w:hAnsi="Times New Roman" w:cs="Times New Roman"/>
          <w:noProof/>
          <w:sz w:val="24"/>
          <w:szCs w:val="24"/>
        </w:rPr>
        <w:t>» (keyingi oʻrinlarda Operator deb ataladi).</w:t>
      </w:r>
    </w:p>
    <w:p w:rsidR="000B4D8C" w:rsidRPr="000B4D8C" w:rsidRDefault="000B4D8C" w:rsidP="001E7EC7">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Ushbu hujjat ("Siyosat") Xizmat / veb-saytdan foydalanish boʻyicha ommaviy taklifning ajralmas qismidir. Ushbu qoida faqat foydalanuvchilar tomonidan Xizmat / Veb-saytdan foydalanish natijasida operator tomonidan olingan maʼlumotlarga nisbatan qoʻllaniladi.</w:t>
      </w:r>
    </w:p>
    <w:p w:rsidR="000B4D8C" w:rsidRPr="000B4D8C" w:rsidRDefault="000B4D8C" w:rsidP="001E7EC7">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Foydalanuvchi Xizmat/Veb-saytdan foydalanganda ushbu Siyosat shartlarini toʻliq qabul qiladi va ushbu Siyosatning quyidagi tavsifiga binoan shaxsiy maʼlumotlarni qayta ishlashga ixtiyoriy roziligini bildiradi. Agar Foydalanuvchi ushbu Siyosatga rozi boʻlmasa, Foydalanuvchi xizmat/Veb-saytdan foydalanishni rad etishga haqli.</w:t>
      </w:r>
    </w:p>
    <w:p w:rsidR="000B4D8C" w:rsidRPr="000B4D8C" w:rsidRDefault="000B4D8C" w:rsidP="001E7EC7">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Xizmat/veb-sayt Operatori ushbu Siyosatga bir tomonlama tartibda oʻzgartirishlar kiritish huquqiga ega, foydalanuvchiga ushbu oʻzgarishlarni 30 kundan kechiktirmay Dasturda yoki Axborot xabarlarida (bildirishnomalarida) eʼlon qilish orqali maʼlum qiladi.</w:t>
      </w:r>
    </w:p>
    <w:p w:rsidR="000B4D8C" w:rsidRPr="000B4D8C" w:rsidRDefault="000B4D8C" w:rsidP="001E7EC7">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1. Foydalanuvchilar tomonidan olingan va foydalaniladigan maʼlumotlar, shuningdek undan foydalanish maqsadlari:</w:t>
      </w:r>
    </w:p>
    <w:p w:rsidR="000B4D8C" w:rsidRPr="000B4D8C" w:rsidRDefault="000B4D8C" w:rsidP="001E7EC7">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Ushbu Maxfiylik siyosati maqsadlari uchun foydalanuvchi maʼlumotlari: foydalanuvchi mustaqil ravishda dasturga kiritgan shaxsiy maʼlumotlar " degan maʼnoni anglatadi. «</w:t>
      </w:r>
      <w:r w:rsidRPr="000B4D8C">
        <w:rPr>
          <w:rFonts w:ascii="Times New Roman" w:hAnsi="Times New Roman" w:cs="Times New Roman"/>
          <w:noProof/>
          <w:sz w:val="24"/>
          <w:szCs w:val="24"/>
          <w:lang w:val="en-US"/>
        </w:rPr>
        <w:t>UMED</w:t>
      </w:r>
      <w:r w:rsidRPr="000B4D8C">
        <w:rPr>
          <w:rFonts w:ascii="Times New Roman" w:hAnsi="Times New Roman" w:cs="Times New Roman"/>
          <w:noProof/>
          <w:sz w:val="24"/>
          <w:szCs w:val="24"/>
        </w:rPr>
        <w:t>» (toʻliq ismi, tugʻilgan sanasi va joyi, jinsi, roʻyxatdan oʻtish manzili, elektron pochta manzili, telefon raqami va boshqalar) shuningdek, xizmat / veb-saytdan foydalanish jarayonida avtomatik tarzda uzatiladigan maʼlumotlar, shu jumladan, lekin ular bilan cheklanmagan holda: IP-manzil, kirish uchun qurilma haqidagi maʼlumotlar va hk.</w:t>
      </w:r>
    </w:p>
    <w:p w:rsidR="000B4D8C" w:rsidRPr="000B4D8C" w:rsidRDefault="000B4D8C" w:rsidP="001E7EC7">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Kabi identifikatorlar:</w:t>
      </w:r>
    </w:p>
    <w:p w:rsidR="000B4D8C" w:rsidRPr="000B4D8C" w:rsidRDefault="000B4D8C" w:rsidP="001E7EC7">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Sizning mobil telefon raqamingiz (mamlakat /mobil tarmoq kodingizni ham oʻz ichiga olgan holda)</w:t>
      </w:r>
    </w:p>
    <w:p w:rsidR="000B4D8C" w:rsidRPr="000B4D8C" w:rsidRDefault="000B4D8C" w:rsidP="001E7EC7">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shaxsiy maʼlumotlaringiz (masalan, ism, tugʻilgan sana), agar siz taqdim etgan boʻlsangiz;</w:t>
      </w:r>
    </w:p>
    <w:p w:rsidR="000B4D8C" w:rsidRPr="000B4D8C" w:rsidRDefault="000B4D8C" w:rsidP="001E7EC7">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agar siz ularni taqdim etgan boʻlsangiz, sizning kontakt maʼlumotlaringiz (masalan, elektron pochta manzili);</w:t>
      </w:r>
    </w:p>
    <w:p w:rsidR="000B4D8C" w:rsidRPr="000B4D8C" w:rsidRDefault="000B4D8C" w:rsidP="001E7EC7">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Siz tanlagan foydalanuvchi nomi va parol yoki PIN kabi hisobingizga kirish maʼlumotlari-kod, agar boʻlsa.</w:t>
      </w:r>
    </w:p>
    <w:p w:rsidR="000B4D8C" w:rsidRPr="000B4D8C" w:rsidRDefault="000B4D8C" w:rsidP="001E7EC7">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Quyida taʼriflangan qurilma identifikatorlari:</w:t>
      </w:r>
    </w:p>
    <w:p w:rsidR="000B4D8C" w:rsidRPr="000B4D8C" w:rsidRDefault="000B4D8C" w:rsidP="001E7EC7">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taqdim etgan boʻlsangiz, fotosuratingizva (shu jumladan avatar va boshqalar);</w:t>
      </w:r>
    </w:p>
    <w:p w:rsidR="000B4D8C" w:rsidRPr="000B4D8C" w:rsidRDefault="000B4D8C" w:rsidP="001E7EC7">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qiziqishlaringiz, agar siz ularni bizga etkazishni tanlasangiz;</w:t>
      </w:r>
    </w:p>
    <w:p w:rsidR="000B4D8C" w:rsidRPr="000B4D8C" w:rsidRDefault="000B4D8C" w:rsidP="001E7EC7">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Telefoningizning manzillar daftari, yaʼni ismlar, telefon raqamlari va kontaktlar roʻyxatingizdagi sevimlilar roʻyxati, Agar siz ularga kirishga ruxsat bergan boʻlsangiz.</w:t>
      </w:r>
    </w:p>
    <w:p w:rsidR="000B4D8C" w:rsidRPr="000B4D8C" w:rsidRDefault="000B4D8C" w:rsidP="001E7EC7">
      <w:pPr>
        <w:rPr>
          <w:noProof/>
        </w:rPr>
      </w:pPr>
      <w:r w:rsidRPr="000B4D8C">
        <w:rPr>
          <w:rFonts w:ascii="Times New Roman" w:hAnsi="Times New Roman" w:cs="Times New Roman"/>
          <w:noProof/>
          <w:sz w:val="24"/>
          <w:szCs w:val="24"/>
        </w:rPr>
        <w:t>Oʻzbekiston Respublikasining qonunchiligiga muvofiq foydalanuvchining huquqlarini buzmaydigan yoki buzmaydigan qoʻshimcha maʼlumotlar.</w:t>
      </w:r>
    </w:p>
    <w:p w:rsidR="000B4D8C" w:rsidRPr="000B4D8C" w:rsidRDefault="000B4D8C" w:rsidP="00964F2A">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Geolokatsiya maʼlumotlari:</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Umumiy maʼlumotlarga koʻra joylashuv. Biz toʻplagan IP-manzillardan va qoʻshimcha maʼlumotlardan (masalan, hududni terish kodlaridan) foydalanib, taxminiy joylashuvingizni aniqlaymiz (masalan, shahar darajasida).</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GPS joylashuvi. Biz faqat qatʼiy belgilangan maqsadlar uchun (quyida belgilangan) va faqat sizning ruxsatingiz bilan GPS maʼlumotlarni toʻplaymiz.</w:t>
      </w:r>
    </w:p>
    <w:p w:rsidR="000B4D8C" w:rsidRPr="000B4D8C" w:rsidRDefault="000B4D8C" w:rsidP="00964F2A">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Obuna, mahsulot yoki xizmatlarni sotib olish:</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lang w:val="en-US"/>
        </w:rPr>
        <w:lastRenderedPageBreak/>
        <w:t>va</w:t>
      </w:r>
      <w:r w:rsidRPr="000B4D8C">
        <w:rPr>
          <w:rFonts w:ascii="Times New Roman" w:hAnsi="Times New Roman" w:cs="Times New Roman"/>
          <w:noProof/>
          <w:sz w:val="24"/>
          <w:szCs w:val="24"/>
        </w:rPr>
        <w:t xml:space="preserve">Agar siz depozit qilsangiz </w:t>
      </w:r>
      <w:r w:rsidRPr="000B4D8C">
        <w:rPr>
          <w:rFonts w:ascii="Times New Roman" w:hAnsi="Times New Roman" w:cs="Times New Roman"/>
          <w:noProof/>
          <w:sz w:val="24"/>
          <w:szCs w:val="24"/>
          <w:lang w:val="en-US"/>
        </w:rPr>
        <w:t>UMED</w:t>
      </w:r>
      <w:r w:rsidRPr="000B4D8C">
        <w:rPr>
          <w:rFonts w:ascii="Times New Roman" w:hAnsi="Times New Roman" w:cs="Times New Roman"/>
          <w:noProof/>
          <w:sz w:val="24"/>
          <w:szCs w:val="24"/>
        </w:rPr>
        <w:t xml:space="preserve"> Bizning ilovamiz yoki veb-saytimiz orqali biz sizning toʻlov maʼlumotlaringizni (ismingiz yoki foydalanuvchi nomingiz, telefon raqamingiz, toʻlov usuli kabi) hamda tranzaktsiyalar bilan bogʻliq maʼlumotlarni (masalan, sotib olish miqdori, sotib olish sanasi, valyuta, IP-manzil, mamlakat, kredit kartangiz raqamining birinchi va oxirgi 4 raqamlari) qayta ishlaymiz.</w:t>
      </w:r>
    </w:p>
    <w:p w:rsidR="000B4D8C" w:rsidRPr="000B4D8C" w:rsidRDefault="000B4D8C" w:rsidP="00964F2A">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Qurilmangizdan avtomatik ravishda toʻplaydigan maʼlumotlar, masalan, cookie-fayllar va boshqa qurilmalarni identifikatsiyalash texnologiyalari ("Cookies and Tracking Technologies") yordamida toʻplangan maʼlumotlar:</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Veb-saytimizga kirishda va ilovadan foydalanishda ishlatiladigan qurilma identifikatorlari, shu jumladan IP-manzil, noyob qurilma identifikatorlari, reklama bilan bogʻliq identifikatori, MAC identifikatorlari.</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Tarmoq faoliyati maʼlumotlari, masalan, xizmatimizga va veb-saytimizga kirganingizda log fayllarida saqlangan maʼlumotlar, masalan, kirish vaqti va sana shtamplari, koʻrilgan sahifalar, IP-manzil, veb-saytimizga yoʻnaltirilgan sahifalar, xato xabarlari va halokat haqida xabarlar.</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Xizmatlardan foydalanish bilan bogʻliq ishlar, masalan, ulanish holati, sizga yuborilgan xabarlarni qabul qilish va koʻrish haqidagi maʼlumotlar, qoʻngʻiroq holati, shuningdek, qilingan qoʻngʻiroqlar bilan bogʻliq maʼlumotlar, qabul qilingan va yuborilgan xabarlar, masalan, qoʻngʻiroq muddati, kimga qoʻngʻiroq qilgan, kimga xabarni kimga va qaysi vaqtda yuborganligi, Xizmatlardan foydalanish bilan bogʻliq shaxsiy afzalliklaringiz (masalan, qoʻngʻiroq qilish chastotasi va foydalanish muddati,  parametrlarini tanlash va h.k.). Foydalanuvchi faoliyati haqida toʻplagan maʼlumotlarimiz quyidagilardan iborat boʻlishi mumkin:</w:t>
      </w:r>
    </w:p>
    <w:p w:rsidR="000B4D8C" w:rsidRPr="000B4D8C" w:rsidRDefault="000B4D8C" w:rsidP="00964F2A">
      <w:pPr>
        <w:pStyle w:val="a4"/>
        <w:numPr>
          <w:ilvl w:val="0"/>
          <w:numId w:val="2"/>
        </w:numPr>
        <w:rPr>
          <w:rFonts w:ascii="Times New Roman" w:hAnsi="Times New Roman" w:cs="Times New Roman"/>
          <w:noProof/>
          <w:sz w:val="24"/>
          <w:szCs w:val="24"/>
        </w:rPr>
      </w:pPr>
      <w:r w:rsidRPr="000B4D8C">
        <w:rPr>
          <w:rFonts w:ascii="Times New Roman" w:hAnsi="Times New Roman" w:cs="Times New Roman"/>
          <w:noProof/>
          <w:sz w:val="24"/>
          <w:szCs w:val="24"/>
        </w:rPr>
        <w:t>Siz bosgan har qanday xabaringizdagi havolalar va jamoalar va kanallardagi faoliyatingiz, tashrif buyurgan yoki kuzatib boradigan jamoalar va kanallar, yoqtirgan xabarlar, yuborgan xabarlaringiz, koʻrgan tarkibingiz haqida maʼlumotlar;</w:t>
      </w:r>
    </w:p>
    <w:p w:rsidR="000B4D8C" w:rsidRPr="000B4D8C" w:rsidRDefault="000B4D8C" w:rsidP="00964F2A">
      <w:pPr>
        <w:pStyle w:val="a4"/>
        <w:numPr>
          <w:ilvl w:val="0"/>
          <w:numId w:val="2"/>
        </w:numPr>
        <w:rPr>
          <w:rFonts w:ascii="Times New Roman" w:hAnsi="Times New Roman" w:cs="Times New Roman"/>
          <w:noProof/>
          <w:sz w:val="24"/>
          <w:szCs w:val="24"/>
        </w:rPr>
      </w:pPr>
      <w:r w:rsidRPr="000B4D8C">
        <w:rPr>
          <w:rFonts w:ascii="Times New Roman" w:hAnsi="Times New Roman" w:cs="Times New Roman"/>
          <w:noProof/>
          <w:sz w:val="24"/>
          <w:szCs w:val="24"/>
        </w:rPr>
        <w:t>Sizning qidiruvlaringiz va almashinuvlaringiz mavzusi;</w:t>
      </w:r>
    </w:p>
    <w:p w:rsidR="000B4D8C" w:rsidRPr="000B4D8C" w:rsidRDefault="000B4D8C" w:rsidP="00964F2A">
      <w:pPr>
        <w:pStyle w:val="a4"/>
        <w:numPr>
          <w:ilvl w:val="0"/>
          <w:numId w:val="2"/>
        </w:numPr>
        <w:rPr>
          <w:rFonts w:ascii="Times New Roman" w:hAnsi="Times New Roman" w:cs="Times New Roman"/>
          <w:noProof/>
          <w:sz w:val="24"/>
          <w:szCs w:val="24"/>
        </w:rPr>
      </w:pPr>
      <w:r w:rsidRPr="000B4D8C">
        <w:rPr>
          <w:rFonts w:ascii="Times New Roman" w:hAnsi="Times New Roman" w:cs="Times New Roman"/>
          <w:noProof/>
          <w:sz w:val="24"/>
          <w:szCs w:val="24"/>
        </w:rPr>
        <w:t>Tanlangan yoki ishlatilgan takliflar.</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Boshqa qurilma maʼlumotlari, masalan, operatsion tizim, brauzer, brauzer tili yoki operatsion tizim, simsiz tarmogʻingiz, mobil operator.</w:t>
      </w:r>
    </w:p>
    <w:p w:rsidR="000B4D8C" w:rsidRPr="000B4D8C" w:rsidRDefault="000B4D8C" w:rsidP="00964F2A">
      <w:pPr>
        <w:ind w:firstLine="708"/>
        <w:rPr>
          <w:rFonts w:ascii="Times New Roman" w:hAnsi="Times New Roman" w:cs="Times New Roman"/>
          <w:b/>
          <w:noProof/>
          <w:sz w:val="24"/>
          <w:szCs w:val="24"/>
        </w:rPr>
      </w:pPr>
      <w:r w:rsidRPr="000B4D8C">
        <w:rPr>
          <w:rFonts w:ascii="Times New Roman" w:hAnsi="Times New Roman" w:cs="Times New Roman"/>
          <w:b/>
          <w:noProof/>
          <w:sz w:val="24"/>
          <w:szCs w:val="24"/>
        </w:rPr>
        <w:t>Maʼlumotlaringizdan qanday foydalanamiz?</w:t>
      </w:r>
    </w:p>
    <w:p w:rsidR="000B4D8C" w:rsidRPr="000B4D8C" w:rsidRDefault="000B4D8C" w:rsidP="00964F2A">
      <w:pPr>
        <w:ind w:firstLine="708"/>
        <w:rPr>
          <w:rFonts w:ascii="Times New Roman" w:hAnsi="Times New Roman" w:cs="Times New Roman"/>
          <w:noProof/>
          <w:sz w:val="24"/>
          <w:szCs w:val="24"/>
        </w:rPr>
      </w:pPr>
      <w:r w:rsidRPr="000B4D8C">
        <w:rPr>
          <w:rFonts w:ascii="Times New Roman" w:hAnsi="Times New Roman" w:cs="Times New Roman"/>
          <w:noProof/>
          <w:sz w:val="24"/>
          <w:szCs w:val="24"/>
          <w:lang w:val="en-US"/>
        </w:rPr>
        <w:t>UMED</w:t>
      </w:r>
      <w:r w:rsidRPr="000B4D8C">
        <w:rPr>
          <w:rFonts w:ascii="Times New Roman" w:hAnsi="Times New Roman" w:cs="Times New Roman"/>
          <w:noProof/>
          <w:sz w:val="24"/>
          <w:szCs w:val="24"/>
        </w:rPr>
        <w:t xml:space="preserve"> shaxsiy maʼlumotlaringizdan biz sizga taqdim etadigan xizmatlarni yaxshilash uchun foydalanadi, shu jumladan hisobingizni boshqarish, biz taklif qilayotgan xizmatlarni sozlash va takomillashtirish, toʻlovlarni qayta ishlash, marketing kampaniyalarini oʻtkazish, mijozlarni qoʻllab-quvvatlash va muvofiqlik va xavfsizlik uchun. Quyida biz sizning shaxsiy maʼlumotlaringizni toʻplash va ulardan foydalanish maqsadlarimiz, shuningdek har bir maqsadda foydalanadigan maʼlumotlarning turlarini tushuntiramiz.</w:t>
      </w:r>
    </w:p>
    <w:p w:rsidR="000B4D8C" w:rsidRPr="000B4D8C" w:rsidRDefault="000B4D8C" w:rsidP="00964F2A">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Bu yerda siz shaxsiy maʼlumotlaringizni toʻplash va ulardan foydalanish maqsadlari haqida maʼlumot topa olasiz.</w:t>
      </w:r>
    </w:p>
    <w:p w:rsidR="000B4D8C" w:rsidRPr="000B4D8C" w:rsidRDefault="000B4D8C" w:rsidP="00964F2A">
      <w:pPr>
        <w:ind w:firstLine="708"/>
        <w:rPr>
          <w:rFonts w:ascii="Times New Roman" w:hAnsi="Times New Roman" w:cs="Times New Roman"/>
          <w:b/>
          <w:noProof/>
          <w:sz w:val="24"/>
          <w:szCs w:val="24"/>
        </w:rPr>
      </w:pPr>
      <w:r w:rsidRPr="000B4D8C">
        <w:rPr>
          <w:rFonts w:ascii="Times New Roman" w:hAnsi="Times New Roman" w:cs="Times New Roman"/>
          <w:b/>
          <w:noProof/>
          <w:sz w:val="24"/>
          <w:szCs w:val="24"/>
        </w:rPr>
        <w:t>Tasdiq va hisob davlatii:</w:t>
      </w:r>
    </w:p>
    <w:p w:rsidR="000B4D8C" w:rsidRPr="000B4D8C" w:rsidRDefault="000B4D8C" w:rsidP="00964F2A">
      <w:pPr>
        <w:ind w:firstLine="708"/>
        <w:rPr>
          <w:rFonts w:ascii="Times New Roman" w:hAnsi="Times New Roman" w:cs="Times New Roman"/>
          <w:noProof/>
          <w:sz w:val="24"/>
          <w:szCs w:val="24"/>
        </w:rPr>
      </w:pPr>
      <w:r w:rsidRPr="000B4D8C">
        <w:rPr>
          <w:rFonts w:ascii="Times New Roman" w:hAnsi="Times New Roman" w:cs="Times New Roman"/>
          <w:noProof/>
          <w:sz w:val="24"/>
          <w:szCs w:val="24"/>
          <w:lang w:val="en-US"/>
        </w:rPr>
        <w:t>UMED</w:t>
      </w:r>
      <w:r w:rsidRPr="000B4D8C">
        <w:rPr>
          <w:rFonts w:ascii="Times New Roman" w:hAnsi="Times New Roman" w:cs="Times New Roman"/>
          <w:noProof/>
          <w:sz w:val="24"/>
          <w:szCs w:val="24"/>
        </w:rPr>
        <w:t xml:space="preserve"> hisobingizni yaratish va boshqarish uchun turli xil shaxsiy maʼlumotlaringizdan foydalanadi </w:t>
      </w:r>
      <w:r w:rsidRPr="000B4D8C">
        <w:rPr>
          <w:rFonts w:ascii="Times New Roman" w:hAnsi="Times New Roman" w:cs="Times New Roman"/>
          <w:noProof/>
          <w:sz w:val="24"/>
          <w:szCs w:val="24"/>
          <w:lang w:val="en-US"/>
        </w:rPr>
        <w:t>UMED</w:t>
      </w:r>
      <w:r w:rsidRPr="000B4D8C">
        <w:rPr>
          <w:rFonts w:ascii="Times New Roman" w:hAnsi="Times New Roman" w:cs="Times New Roman"/>
          <w:noProof/>
          <w:sz w:val="24"/>
          <w:szCs w:val="24"/>
        </w:rPr>
        <w:t>roʻyxatdan oʻtish, tizimga kirish, faollashtirish va xizmatlarimizdan foydalanish imkoniyatini berish, masalan:</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hisobingizni tasdiqlash va tekshirish, hamda sizda allaqachon hisob-kitob yoʻqligiga ishonch hosil qilish uchun UMED;</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ilovadagi kontaktlar roʻyxatini sinxronlashtirish (yaʼni UMED orqali bogʻlanishingiz uchun kontaktlaringizni UMED interfeysi orqali koʻrsatish uchun);</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lastRenderedPageBreak/>
        <w:t>oʻz profilingizni yaratish, UMED hisobingizni taqdim etgan maʼlumotlaringizga (masalan, ism, fotosurat va boshqalar) moslashtirish va UMED xizmatlaridan foydalanganingizda profilingizda bunday maʼlumotlarni koʻrsatish;</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roʻyxatdan oʻtish paytida va UMED hisob qaydnomangiz ostida taqdim etilgan yoki toʻplangan maʼlumotlar, masalan, identifikatorlar, fotosuratingiz va telefoningizning manzillar daftari;</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Taxminan geolokatsiya maʼlumotlari</w:t>
      </w:r>
      <w:r w:rsidRPr="000B4D8C">
        <w:rPr>
          <w:rFonts w:ascii="Times New Roman" w:hAnsi="Times New Roman" w:cs="Times New Roman"/>
          <w:noProof/>
          <w:sz w:val="24"/>
          <w:szCs w:val="24"/>
          <w:lang w:val="en-US"/>
        </w:rPr>
        <w:t>;</w:t>
      </w:r>
    </w:p>
    <w:p w:rsidR="000B4D8C" w:rsidRPr="000B4D8C" w:rsidRDefault="000B4D8C" w:rsidP="00964F2A">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qurilmangizdan avtomatik ravishda toʻplagan maʼlumotlar, masalan, identifikatorlar va boshqa qurilma bilan bogʻliq maʼlumotlar;</w:t>
      </w:r>
    </w:p>
    <w:p w:rsidR="000B4D8C" w:rsidRPr="000B4D8C" w:rsidRDefault="000B4D8C" w:rsidP="00964F2A">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Bizning xizmatlarni taqdim etish – aloqa va kontent almashish (tibbiy maʼlumotlar, xabarlar, ovozli va video qoʻngʻiroqlar, guruh suhbatlari, fotosuratlar, video hujjatlar, shuningdek, tibbiy maʼlumotlarni oʻz ichiga olgan fayllar almashish), shuningdek zaxira nusxalarini yoqish:</w:t>
      </w:r>
    </w:p>
    <w:p w:rsidR="000B4D8C" w:rsidRPr="000B4D8C" w:rsidRDefault="000B4D8C" w:rsidP="009F06C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UMED oʻz xizmatlarini boshqarish va xizmatlarni taqdim etish uchun turli xil shaxsiy maʼlumotlardan foydalanadi, shu jumladan aloqa funktsiyalari, masalan:</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onlayn holatingizni koʻrsatish uchun;</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Xabarlarni joʻnatish imkoniyatini berish uchun UMED ovozidan foydalanish, xabarlarni oʻchirish va h.k.;</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Ilovaning boshqa xususiyatlaridan, shu jumladan real vaqt rejimida bildirishnomalar (masalan, oʻtkazib yuborilgan qoʻngʻiroqlar) foydalanish imkoniyatini yaratish;</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biz sizning TAXMINiy manzilingizni aniqlash uchun IP-manzilingizdan foydalanamiz, shunda siz faqat maʼlum mamlakatlarda mavjud boʻlgan baʼzi xususiyatlardan (masalan, stiker toʻplamidan) foydalanishingiz mumkin;</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tibbiy hujjatlarni yuborish, shaklda yuborishga ruxsat berish (masalan, rasmlar, videolar va boshqalar);</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roʻyxatdan oʻtishda va sizning UMED hisob qayd yozuvingiz boʻyicha taqdim etilgan yoki toʻplangan maʼlumotlar, masalan, identifikatorlar;</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geolokatsiya maʼlumotlari;</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qurilmangizdan avtomatik ravishda toʻplangan maʼlumotlar, masalan, qurilma identifikatorlari, tarmoq faoliyati maʼlumotlari va qurilmangiz bilan bogʻliq boshqa maʼlumotlar;</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Sizning IP-manzilingiz mintaqangizda qoʻllab-quvvatlanadigan takliflarni tanlash uchun taxminiy geolokatsiya uchun ishlatiladi;</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Ruxsatingiz bilan yaqin atrofdagi klinikalarni aniqlash uchun GPS manzilidan foydalanamiz.</w:t>
      </w:r>
    </w:p>
    <w:p w:rsidR="000B4D8C" w:rsidRPr="000B4D8C" w:rsidRDefault="000B4D8C" w:rsidP="009F06C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Siz bizning Xizmatlardan foydalanganingizda, shifokorlar UMED Siz haqingizdagi baʼzi maʼlumotlar koʻrsatilishi mumkin, masalan, siz foydalanuvchi UMED, siz ixtiyoriy ravishda ulashadigan tarkib, profil maʼlumotlaringiz (sozlamalaringizga boʻysunadi), ulanish holati va boshqalar.</w:t>
      </w:r>
    </w:p>
    <w:p w:rsidR="000B4D8C" w:rsidRPr="000B4D8C" w:rsidRDefault="000B4D8C" w:rsidP="009F06C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Agar sozlamalaringizni oʻzgartirmagan boʻlsangiz:</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Ismingiz va fotosuratingiz</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Sizning ulanishingiz holati</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sizga yuborilgan xabarlar siz tomonidan qabul qilinganligi va koʻrilganligi;</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Boshqa qoʻngʻiroq qiluvchi bilan qoʻngʻiroqning hozirgi holati</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Agar siz shifokor bilan gaplashayotgan boʻlsangiz, ular kiruvchi va chiquvchi ovozli qoʻngʻiroqlar va xabarlar haqidagi maʼlumotlarni koʻrishlari mumkin. Masalan, qoʻngʻiroqning davomiyligi, kimga qoʻngʻiroq qilgani, kimga va qaysi vaqtda xabarni yuborganligi, qoʻngʻiroq turi (audio/video), birlamchi yoki ikkilamchi qurilmangizdagi qoʻngʻiroqqa javob berganmisizе;</w:t>
      </w:r>
    </w:p>
    <w:p w:rsidR="000B4D8C" w:rsidRPr="000B4D8C" w:rsidRDefault="000B4D8C" w:rsidP="009F06C0">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UMED-da roʻyxatdan oʻtganingizda, allaqachon UMED-dan foydalanayotgan manzillar kitobingizdagi kontaktlar sizga hozir UMED-da ham hozir boʻlganingiz haqida xabar berilishi mumkin.</w:t>
      </w:r>
    </w:p>
    <w:p w:rsidR="000B4D8C" w:rsidRPr="000B4D8C" w:rsidRDefault="000B4D8C" w:rsidP="009F06C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Sizning ommaviy postlaringiz: Agar siz shifokorlar sharhlarida maʼlumot joylashtirsangiz, uni har kim qidirishi mumkin UMED.</w:t>
      </w:r>
    </w:p>
    <w:p w:rsidR="000B4D8C" w:rsidRPr="000B4D8C" w:rsidRDefault="000B4D8C" w:rsidP="009F06C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lastRenderedPageBreak/>
        <w:t>Manzillar daftari huquqlari. Xizmatdan foydalanganingizda, sizga doʻstlaringiz va xizmatning boshqa foydalanuvchilari bilan bogʻlanishimizga yordam berish uchun mobil manzillar daftaringizdagi aloqa maʼlumotlarini toʻplash uchun bizga ruxsat berishingiz mumkin. Agar siz ushbu qurilmaga Xizmatga kirish uchun ruxsat bersangiz, sizni Xizmatdagi doʻstlaringiz bilan bogʻlash uchun qurilmangizning manzillar kitobidan kontakt maʼlumotlarini toʻplaymiz.</w:t>
      </w:r>
    </w:p>
    <w:p w:rsidR="000B4D8C" w:rsidRPr="000B4D8C" w:rsidRDefault="000B4D8C" w:rsidP="009F06C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2. Foydalanuvchilarning shaxsiy maʼlumotlarini uzatish:</w:t>
      </w:r>
    </w:p>
    <w:p w:rsidR="000B4D8C" w:rsidRPr="000B4D8C" w:rsidRDefault="000B4D8C" w:rsidP="009F06C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Xizmat/Veb-sayt Operatori foydalanuvchilarning shaxsiy maʼlumotlarini faqat shaxsiy maʼlumotlarni qayta ishlashga rozilik bildirgan holda koʻrsatilgan maqsadlarda uzatadi.</w:t>
      </w:r>
    </w:p>
    <w:p w:rsidR="000B4D8C" w:rsidRPr="000B4D8C" w:rsidRDefault="000B4D8C" w:rsidP="009F06C0">
      <w:pPr>
        <w:rPr>
          <w:noProof/>
        </w:rPr>
      </w:pPr>
      <w:r w:rsidRPr="000B4D8C">
        <w:rPr>
          <w:rFonts w:ascii="Times New Roman" w:hAnsi="Times New Roman" w:cs="Times New Roman"/>
          <w:noProof/>
          <w:sz w:val="24"/>
          <w:szCs w:val="24"/>
        </w:rPr>
        <w:t>Xizmat /Veb-sayt operatori foydalanuvchilarning shaxsiy maʼlumotlari uzatiladigan barcha shaxslarni ushbu maʼlumotlardan faqat ular bilan bogʻlangan maqsadlarda foydalanish mumkinligi toʻgʻrisida ogohlantirishni zimmasiga oladi. Foydalanuvchining shaxsiy maʼlumotlarini olgan barcha shaxslar bunday maʼlumotlar boʻyicha maxfiylikni qatʼiy saqlashlari shart. Ushbu qoida foydalanuvchilarning shaxsiy maʼlumotlarini almashish Oʻzbekiston Respublikasi qonunchiligida belgilangan tartibda amalga oshirilgan hollarda qoʻllanilmaydi.</w:t>
      </w:r>
    </w:p>
    <w:p w:rsidR="000B4D8C" w:rsidRPr="000B4D8C" w:rsidRDefault="000B4D8C" w:rsidP="009E5AD2">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Xizmat ruxsatnomalaridan foydalanish:</w:t>
      </w:r>
    </w:p>
    <w:p w:rsidR="000B4D8C" w:rsidRPr="000B4D8C" w:rsidRDefault="000B4D8C" w:rsidP="009E5AD2">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2.1 Test natijalarini tan olish uchun telefon xotirasidan fayllar koʻrinishidagi fotosuratlar, audio, video va boshqa hujjatlarni, hujjatlar koʻrinishidagi laboratoriya testlarini, shuningdek kameradan foto yoki video materiallarni yuborish.</w:t>
      </w:r>
    </w:p>
    <w:p w:rsidR="000B4D8C" w:rsidRPr="000B4D8C" w:rsidRDefault="000B4D8C" w:rsidP="009E5AD2">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2.2 Yangi koronavirus infektsiyasi bilan ogʻrigan bemorlarning oldini olish, tashxis qoʻyish va (yoki) qoʻllab-quvvatlash uchun moʻljallangan Xizmatning funksional imkoniyatlaridan foydalanganda, yangi koronavirus infektsiyasi epidemiyasi bilan bogʻliq shaxsiy yoki maxfiy maʼlumotlarga kirish talab qilinishi mumkin. Boshqa barcha maʼlumotlar Xizmatning vazifalarini bajarish uchun ishlatiladi: shifokor bilan uchrashuvni amalga oshirish (diagnostika yoki boshqa manipulyatsiyalar uchun), telemeditsina texnologiyalaridan foydalangan holda konsultatsiyalar oʻtkazish, Foydalanuvchi haqidagi maʼlumotlarni Foydalanuvchiga koʻrsatish, shu jumladan Foydalanuvchining sogʻligʻi holati.</w:t>
      </w:r>
    </w:p>
    <w:p w:rsidR="000B4D8C" w:rsidRPr="000B4D8C" w:rsidRDefault="000B4D8C" w:rsidP="009E5AD2">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2.3 Android dasturi standart ruxsatlarning quyidagi mexanizmlarini amalga oshiradi:</w:t>
      </w:r>
    </w:p>
    <w:p w:rsidR="000B4D8C" w:rsidRPr="000B4D8C" w:rsidRDefault="000B4D8C" w:rsidP="009E5AD2">
      <w:pPr>
        <w:rPr>
          <w:noProof/>
        </w:rPr>
      </w:pPr>
      <w:r w:rsidRPr="000B4D8C">
        <w:rPr>
          <w:rFonts w:ascii="Times New Roman" w:hAnsi="Times New Roman" w:cs="Times New Roman"/>
          <w:noProof/>
          <w:sz w:val="24"/>
          <w:szCs w:val="24"/>
        </w:rPr>
        <w:t xml:space="preserve">ACCESS_COARSE_LOCATION (ACCESS_FINE_LOCATION) dan joy — ishlatiladigan: tarmoqni skanerlash funktsiyasi — yozish uchun mavjud boʻlgan eng yaqin tibbiy tashkilotlarni, shu jumladan laboratoriyalarni, qoʻyilgan qadamlar sonini va sayohat qilingan masofani koʻrsatish maqsadida Foydalanuvchining shahrini aniqlash uchun Bluetooth juftligi va Bluetooth tonometrlaridan maʼlumotlarni olish uchun uskunalarni qidiring. Faoliyat Turini Tanib olish uchun ruxsat (ACTIVITY_RECOGNITION) — uchun ishlatiladi: qadamlar sonini va sayohat qilingan masofani koʻrish qobiliyati. Bluetooth funktsiyasidan foydalanish uchun ruxsat (Bluetooth, BLUETOOTH_ADMIN, BLUETOOTH_CONNECT, BLUETOOTH_SCAN, BLUETOOTH_ADVERTISE) — uchun ishlatiladi: bluetooth qon bosimi monitorlaridan bluetooth boshliqlari orqali Bluetooth aloqa texnologiyasi yordamida bluetooth aloqa texnologiyasi yordamida maʼlumotlarni juftlashtirish va xizmatga oʻtkazish Shifokor qoʻngʻiroq xizmati ruxsati orqali shifokorlar bilan maslahatlashuvlar davomida audio qurilmalar sozlamalarini oʻzgartirish uchun (Audio RECORD_AUDIO, MODIFY_AUDIO_SETTINGS) uchun ishlatiladi:  Xizmat orqali shifokorlar bilan maslahatlashuvlar davomida bluetooth bosh sahifalari bilan ishlash. Kameradan foydalanish uchun ruxsat (Camera from CAMERA) quyidagilar uchun ishlatiladi: test natijalari va shifokorlardan olingan tibbiy hisobotlarning suratlarini olish, soʻngra ularni Xizmatning tegishli boʻlimiga yuklash imkoniyati; video muloqot orqali shifokor bilan masofaviy aloqa. Rasm galereyasiga kirish uchun ruxsat (READ_EXTERNAL_STORAGE, READ_EXTERNAL_STORAGE, WRITE_EXTERNAL_STORAGE rasmlari) — uchun ishlatiladi: texnik qoʻllab-quvvatlash xodimlari bilan bogʻlanganda rasmlarni yoki video fayllarni yuklash imkoniyati; Sogʻliqni saqlash sohasi mutaxassislari bilan xabar almashish. Telefon holati haqida maʼlumot ruxsati (READ_PHONE_STATE) — Uchun ishlatiladi: Sogʻliqni saqlash sohasi mutaxassislari bilan xabar almashish. Internet tarmogʻiga kirish uchun ruxsatnoma (INTERNET, ACCESS_NETWORK_STATE) internet tarmogʻi orqali ulangan </w:t>
      </w:r>
      <w:r w:rsidRPr="000B4D8C">
        <w:rPr>
          <w:rFonts w:ascii="Times New Roman" w:hAnsi="Times New Roman" w:cs="Times New Roman"/>
          <w:noProof/>
          <w:sz w:val="24"/>
          <w:szCs w:val="24"/>
        </w:rPr>
        <w:lastRenderedPageBreak/>
        <w:t>tibbiy asboblardan oʻlchovlarni uzatish, Xizmatdan foydalanishda Internet tarmogʻiga kirishni tekshirish, Xizmatdan foydalanish doirasida maʼlumotlarni uzatishda foydalaniladi. Xizmatdan foydalanishda Foydalanuvchi OAuth 2.0 avtorizatsiya protokoli yordamida Google akkauntidan foydalangan holda Google xizmatlariga kirish imkoniyatiga ega. Bu esa Fitnes API ga kirish imkonini beradi, bu esa oʻz navbatida Foydalanuvchining jismoniy faolligi va bosib oʻtgan masofasi toʻgʻrisidagi maʼlumotlarni olish uchun ishlatiladi. Xizmatdan foydalanishda Foydalanuvchi oʻz doʻstlarini tizimga taklif qilish imkoniyatiga ega UMED (READ_CONTACTS, SEND_SMS, WRITE_CONTACTS)</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 Foydalanuvchilarning shaxsiy maʼlumotlarini qayta ishlash.</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3.1 Foydalanuvchilarning shaxsiy maʼlumotlari quyidagi maqsadlarda qayta ishlanadi:</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w:t>
      </w:r>
      <w:r w:rsidRPr="000B4D8C">
        <w:rPr>
          <w:rFonts w:ascii="Times New Roman" w:hAnsi="Times New Roman" w:cs="Times New Roman"/>
          <w:noProof/>
          <w:sz w:val="24"/>
          <w:szCs w:val="24"/>
        </w:rPr>
        <w:tab/>
        <w:t>Xizmatning sifatini taʼminlash;</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w:t>
      </w:r>
      <w:r w:rsidRPr="000B4D8C">
        <w:rPr>
          <w:rFonts w:ascii="Times New Roman" w:hAnsi="Times New Roman" w:cs="Times New Roman"/>
          <w:noProof/>
          <w:sz w:val="24"/>
          <w:szCs w:val="24"/>
        </w:rPr>
        <w:tab/>
        <w:t>Foydalanuvchilarning Xizmat orqali shifokor bilan uchrashuvlar oʻtkazishlarini taʼminlash;</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w:t>
      </w:r>
      <w:r w:rsidRPr="000B4D8C">
        <w:rPr>
          <w:rFonts w:ascii="Times New Roman" w:hAnsi="Times New Roman" w:cs="Times New Roman"/>
          <w:noProof/>
          <w:sz w:val="24"/>
          <w:szCs w:val="24"/>
        </w:rPr>
        <w:tab/>
        <w:t>Foydalanuvchi uchun qiyinchilik boʻlganda, shu jumladan hamkor yoki hamkorning maʼlum bir mutaxassisini tanlashda xizmatdan foydalanishda Foydalanuvchiga yordam koʻrsatish;</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w:t>
      </w:r>
      <w:r w:rsidRPr="000B4D8C">
        <w:rPr>
          <w:rFonts w:ascii="Times New Roman" w:hAnsi="Times New Roman" w:cs="Times New Roman"/>
          <w:noProof/>
          <w:sz w:val="24"/>
          <w:szCs w:val="24"/>
        </w:rPr>
        <w:tab/>
        <w:t>Foydalanuvchilarga Xizmatdan foydalanish bilan bogʻliq xabarlarni, shu jumladan, doimiy aktsiyalar va maxsus takliflar toʻgʻrisida yuborish;</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w:t>
      </w:r>
      <w:r w:rsidRPr="000B4D8C">
        <w:rPr>
          <w:rFonts w:ascii="Times New Roman" w:hAnsi="Times New Roman" w:cs="Times New Roman"/>
          <w:noProof/>
          <w:sz w:val="24"/>
          <w:szCs w:val="24"/>
        </w:rPr>
        <w:tab/>
        <w:t>faoliyatini takomillashtirish maqsadida Xizmatga oʻzgartirishlar kiritish;</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w:t>
      </w:r>
      <w:r w:rsidRPr="000B4D8C">
        <w:rPr>
          <w:rFonts w:ascii="Times New Roman" w:hAnsi="Times New Roman" w:cs="Times New Roman"/>
          <w:noProof/>
          <w:sz w:val="24"/>
          <w:szCs w:val="24"/>
        </w:rPr>
        <w:tab/>
        <w:t>Foydalanuvchilardan Xizmatning amal qilishi, shu jumladan elektron pochta orqali yoki telefon soʻrovlarini amalga oshirish orqali fikr-mulohazalari va takliflarini olish.</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3.2 Xizmat orqali shifokor bilan uchrashuv oʻtkazishda Foydalanuvchi Operatorga quyidagi shaxsiy maʼlumotlarni taqdim etishi mumkin: familiyasi, ismi, otasining ismi, telefon raqami, elektron manzili, jinsi, yoshi, shifokor bilan maslahatlashish niyati haqida maʼlumot. Foydalanuvchi shaxsiy maʼlumotlarning toʻliq, aniq va dolzarb ekanligini va shaxsan Foydalanuvchi yoki uning qonuniy vakili tomonidan taqdim etilganligini tasdiqlaydi.</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3.3 Foydalanuvchi Xizmatdan foydalangan holda shifokor bilan uchrashuv oʻtkazishda Operator yoki Operatorning call-markazi xodimlariga hech qanday qoʻshimcha maʼlumot yoki maʼlumot bermaslik, shu jumladan Foydalanuvchining sogʻligʻi holati toʻgʻrisidagi maʼlumotlarni taqdim etmaslikka haqli. Xizmat doirasida mobil ilovalardan foydalanganda, Foydalanuvchi oʻz xohishiga koʻicha qoʻshimcha maʼlumotlarni taqdim etadi, agar zarur boʻlsa, ilovalarning funksional holati.</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3.4 Operator foydalanuvchilarning sogʻligʻi va yaqin hayoti bilan bogʻliq boʻlgan shaxsiy maʼlumotlarini yigʻmaydi yoki qayta ishlamaydi. Bunday maʼlumotlar foydalanuvchilar tomonidan toʻgʻridan-toʻgʻri va faqat shifokorlar yoki tibbiyot tashkilotlariga, shu jumladan Oʻzbekiston Respublikasining amaldagi qonunchiligiga muvofiq maxfiyligini saqlashga majbur boʻlgan hamkorlarga taqdim etiladi.</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3.5 Xizmatdan foydalanganda foydalanuvchilar Operatorga Xizmatda joylashtirilgan rozilik matni shartlarini qabul qilgan holda shaxsiy maʼlumotlarini qayta ishlashga rozilik beradilar.</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3.6 Operator oʻz mablagʻlari hisobidan va Oʻzbekiston Respublikasi qonunchiligida belgilangan tartibda Foydalanuvchilarning shaxsiy maʼlumotlarini ularga ruxsatsiz va/yoki ruxsatsiz kirishdan himoya qiladi.</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3.7 Test natijalarini tan olish uchun telefon xotirasidan fayllar koʻrinishidagi fotosuratlar, audio, video va boshqa hujjatlarni, hujjatlar koʻrinishidagi laboratoriya testlarini, shuningdek kameradan foto yoki video materiallarni yuborish.</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3.8 Foydalanuvchi COVID-19 yoki COVID-19 tashxisi qoʻyilgan bemorlarga Hamkorlar tomonidan tibbiy va boshqa xizmatlarni taqdim etish uchun moʻljallangan xizmatning baʼzi funktsiyalaridan foydalanishi mumkin, yaʼni:</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lastRenderedPageBreak/>
        <w:t>3.8.1. COVID-19 test natijalarini yuklash va tan olish. Ushbu funksiyadan foydalanganda Hamkorlar quyidagi maʼlumotlar toʻplamini qayta ishlaydilar: tahlil sanasi, toʻliq nomi, tugʻilgan sanasi, yoshi, jinsi, tibbiyot tashkiloti nomi, laboratoriya testining nomi, oʻrganilgan biologik material, oʻquv parametrlari, test natijalari. Maʼlumotlardan faqat Foydalanuvchi manfaatlarini koʻzlab oʻtilgan laboratoriya testlari toʻgʻrisida maʼlumot berish uchun foydalaniladi;</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3.8.2. Emlashlar haqida maʼlumotni yuklash va qayta ishlash, shu jumladan COVID-19 ga qarshi emlash. Ushbu funksiyadan foydalanganda Hamkorlar quyidagi maʼlumotlar toʻplamini qayta ishlaydilar: toʻliq ism, tugʻilgan sana, yosh, jins, vaktsinaning nomi, emlash sanasi. Maʼlumotlardan faqat Foydalanuvchi tomonidan amalga oshirilgan emlashlar toʻgʻrisidagi maʼlumotlarni taqdim etish uchun foydalaniladi;</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3.8.3. Xizmatdan foydalangan holda hamkorlar tomonidan telemeditsina boʻyicha maslahatlar, shu jumladan COVID-19 tashxisi qoʻyilgan foydalanuvchilar uchun. Ushbu funksiyadan foydalanganda Hamkorlar quyidagi maʼlumotlar toʻplamini qayta ishlaydi: toʻliq ism, maslahatlashuv sanasi, Foydalanuvchining shikoyatlari, tibbiy tarix, tibbiy xodimning tavsiyalari. Maʼlumotlar faqat foydalanuvchiga telemeditsina texnologiyalaridan foydalangan holda tibbiy maslahat berish va foydalanuvchiga bunday maslahatlashuvlar natijalaridan foydalanish imkoniyatini berish uchun ishlatiladi.</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3.9 Dasturning qoʻshimcha funksiyasidan foydalanishning ayrim holatlarida Operator Foydalanuvchining aloqa maʼlumotlari (telefon va/yoki manzillar daftari, mobil qurilmadagi kontaktlar) haqida maʼlumot olishi mumkin.</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4. Foydalanuvchilarning shaxsiy maʼlumotlarini toʻplash, saqlash va ulardan foydalanish.</w:t>
      </w:r>
    </w:p>
    <w:p w:rsidR="000B4D8C" w:rsidRPr="000B4D8C" w:rsidRDefault="000B4D8C" w:rsidP="00B93020">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4.1 Operator foydalanuvchilarning shaxsiy maʼlumotlarini elektron maʼlumotlar bazasi yordamida toʻplaydi va saqlaydi.</w:t>
      </w:r>
    </w:p>
    <w:p w:rsidR="000B4D8C" w:rsidRPr="000B4D8C" w:rsidRDefault="000B4D8C" w:rsidP="00B93020">
      <w:pPr>
        <w:rPr>
          <w:noProof/>
        </w:rPr>
      </w:pPr>
      <w:r w:rsidRPr="000B4D8C">
        <w:rPr>
          <w:rFonts w:ascii="Times New Roman" w:hAnsi="Times New Roman" w:cs="Times New Roman"/>
          <w:noProof/>
          <w:sz w:val="24"/>
          <w:szCs w:val="24"/>
        </w:rPr>
        <w:t>4.2 Foydalanuvchilarning shaxsiy maʼlumotlarini toʻplashda Operator Oʻzbekiston Respublikasi hududida joylashgan maʼlumotlar bazalarida shaxsiy maʼlumotlarni yozib olish, tizimlashtirish, toʻplash, saqlash, aniqlik kiritish (yangilash, oʻzgartirish) bilan taʼminlaydi.</w:t>
      </w:r>
    </w:p>
    <w:p w:rsidR="000B4D8C" w:rsidRPr="000B4D8C" w:rsidRDefault="000B4D8C" w:rsidP="00837868">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4.3 Operator sanoat miqyosidagi cookie texnologiyasidan foydalanishi mumkin. Cookie — bu veb-server tomonidan yuborilgan va Xizmat foydalanuvchisi foydalanadigan kompyuterda saqlanadigan kichik maʼlumot boʻlib, u Operatorga Foydalanuvchining shaxsiy sozlamalari va afzalliklarini saqlab qolish, shuningdek u haqida shaxsiy boʻlmagan maʼlumotlarni toʻplash imkonini beradi.</w:t>
      </w:r>
    </w:p>
    <w:p w:rsidR="000B4D8C" w:rsidRPr="000B4D8C" w:rsidRDefault="000B4D8C" w:rsidP="00837868">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4.4 Operator maʼlum bir mutaxassis tomonidan faqat uchrashuv uchun boʻsh vaqtni aniqlash maqsadida amalga oshirilgan haqiqiy uchrashuvlar toʻgʻrisida maʼlumot toʻplaydi, shu bilan birga u maʼlum bir Foydalanuvchining tibbiy yoki boshqa xizmatlarni taqdim etish uchun haqiqiy arizasi faktlarini aniqlash uchun tahlillarni amalga oshirmaydi va bunday maʼlumotlarni oshkor qilmaydi.</w:t>
      </w:r>
    </w:p>
    <w:p w:rsidR="000B4D8C" w:rsidRPr="000B4D8C" w:rsidRDefault="000B4D8C" w:rsidP="00837868">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5. Foydalanuvchilarning shaxsiy maʼlumotlariga nisbatan huquqlari:</w:t>
      </w:r>
    </w:p>
    <w:p w:rsidR="000B4D8C" w:rsidRPr="000B4D8C" w:rsidRDefault="000B4D8C" w:rsidP="00837868">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Xizmat/Veb-sayt operatori tomonidan saqlanayotgan shaxsiy maʼlumotlarni himoya qilish maqsadida foydalanuvchilarga quyidagi huquqlar beriladi:</w:t>
      </w:r>
    </w:p>
    <w:p w:rsidR="000B4D8C" w:rsidRPr="000B4D8C" w:rsidRDefault="000B4D8C" w:rsidP="00837868">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shaxsiy maʼlumotlari va ularni qayta ishlash toʻgʻrisida tegishli soʻrov asosida toʻliq maʼlumot olish;</w:t>
      </w:r>
    </w:p>
    <w:p w:rsidR="000B4D8C" w:rsidRPr="000B4D8C" w:rsidRDefault="000B4D8C" w:rsidP="00837868">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shaxsiy maʼlumotlariga erkin kirish imkoniyatiga ega boʻlish;</w:t>
      </w:r>
    </w:p>
    <w:p w:rsidR="000B4D8C" w:rsidRPr="000B4D8C" w:rsidRDefault="000B4D8C" w:rsidP="00837868">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notoʻgʻri, toʻliq boʻlmagan yoki ahamiyatsiz shaxsiy maʼlumotlarni, shuningdek Oʻzbekiston Respublikasi qonunchiligiga muvofiq talablarga zid ravishda qayta ishlangan maʼlumotlarni oʻchirish yoki tuzatish kiritishni soʻrash.</w:t>
      </w:r>
    </w:p>
    <w:p w:rsidR="000B4D8C" w:rsidRPr="000B4D8C" w:rsidRDefault="000B4D8C" w:rsidP="00837868">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Xizmat/Veb-sayt Operatori foydalanuvchining shaxsiy maʼlumotlarini oʻchirmagan yoki tuzatmagan hollarda, foydalanuvchi Dasturda mavjud boʻlgan "Fikr-mulohaza" boʻlimida Operatorga elektron soʻrov yuborish huquqiga ega»UMED" yoki www da.UMED.onto.</w:t>
      </w:r>
    </w:p>
    <w:p w:rsidR="000B4D8C" w:rsidRPr="000B4D8C" w:rsidRDefault="000B4D8C" w:rsidP="000B4D8C">
      <w:pPr>
        <w:ind w:firstLine="708"/>
        <w:rPr>
          <w:rFonts w:ascii="Times New Roman" w:hAnsi="Times New Roman" w:cs="Times New Roman"/>
          <w:noProof/>
          <w:sz w:val="24"/>
          <w:szCs w:val="24"/>
        </w:rPr>
      </w:pPr>
      <w:r w:rsidRPr="000B4D8C">
        <w:rPr>
          <w:rFonts w:ascii="Times New Roman" w:hAnsi="Times New Roman" w:cs="Times New Roman"/>
          <w:noProof/>
          <w:sz w:val="24"/>
          <w:szCs w:val="24"/>
        </w:rPr>
        <w:lastRenderedPageBreak/>
        <w:t>5.1 Xizmat / Veb-sayt operatori tomonidan axborotning maxfiyligini saqlash uchun foydalaniladigan xavfsizlik choralari:</w:t>
      </w:r>
    </w:p>
    <w:p w:rsidR="000B4D8C" w:rsidRPr="000B4D8C" w:rsidRDefault="000B4D8C" w:rsidP="000B4D8C">
      <w:pPr>
        <w:ind w:firstLine="708"/>
        <w:rPr>
          <w:noProof/>
        </w:rPr>
      </w:pPr>
      <w:r w:rsidRPr="000B4D8C">
        <w:rPr>
          <w:rFonts w:ascii="Times New Roman" w:hAnsi="Times New Roman" w:cs="Times New Roman"/>
          <w:noProof/>
          <w:sz w:val="24"/>
          <w:szCs w:val="24"/>
        </w:rPr>
        <w:t>Foydalanuvchilarning axborotlarini xakerlik qilish, ularga kirish, oʻzgartirish, oshkor qilish yoki yoʻq qilish, shuningdek uchinchi shaxslar tomonidan boshqa turdagi foydalanish boʻyicha ruxsatsiz urinishlardan xavfsizligi va himoyasini taʼminlash boʻyicha barcha mumkin boʻlgan choralar koʻrilmoqda. Xususan, Xizmat /Veb-sayt Operatori tizimlarga ruxsatsiz kirishning oldini olish maqsadida maʼlumotlarni, shu jumladan jismoniy xavfsizlik choralarini toʻplash, saqlash va qayta ishlash usullarini doimo takomillashtirmoqda. Shuningdek, Xizmat / veb-sayt operatori Oʻzbekiston Respublikasi qonunchiligida belgilangan javobgarlik choralari va jarimalar belgilanganligi uchun xodimlar, pudratchilar va agentlar tomonidan foydalanuvchilarning maʼlumotlariga kirishini cheklaydi, ular tomonidan maxfiylik sohasidagi qatʼiy shartnoma majburiyatlari mavjud.</w:t>
      </w:r>
    </w:p>
    <w:p w:rsidR="000B4D8C" w:rsidRPr="000B4D8C" w:rsidRDefault="000B4D8C" w:rsidP="00D67F6B">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Xizmat / Veb-saytdan foydalanish xavfsizligi foydalanuvchining xavfsizlik boʻyicha tavsiyalarga rioya qilishiga ham bogʻliq:</w:t>
      </w:r>
      <w:bookmarkStart w:id="0" w:name="_GoBack"/>
      <w:bookmarkEnd w:id="0"/>
    </w:p>
    <w:p w:rsidR="000B4D8C" w:rsidRPr="000B4D8C" w:rsidRDefault="000B4D8C" w:rsidP="00D67F6B">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login va kabi hisob tafsilotlarini saqlash parol, uchinchi shaxslardan maxfiy;</w:t>
      </w:r>
    </w:p>
    <w:p w:rsidR="000B4D8C" w:rsidRPr="000B4D8C" w:rsidRDefault="000B4D8C" w:rsidP="00D67F6B">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Qurilmangizga virusga qarshi dasturiy taʼminotni oʻrnating va uni muntazam ravishda yangilang va zararli dasturlarning kirib kelishidan himoya qiladigan boshqa dasturiy mahsulotlarni (operatsion tizim va dastur dasturlari) yangilang Dasturiy taʼminot;</w:t>
      </w:r>
    </w:p>
    <w:p w:rsidR="000B4D8C" w:rsidRPr="000B4D8C" w:rsidRDefault="000B4D8C" w:rsidP="00D67F6B">
      <w:pPr>
        <w:pStyle w:val="a4"/>
        <w:numPr>
          <w:ilvl w:val="0"/>
          <w:numId w:val="1"/>
        </w:numPr>
        <w:rPr>
          <w:rFonts w:ascii="Times New Roman" w:hAnsi="Times New Roman" w:cs="Times New Roman"/>
          <w:noProof/>
          <w:sz w:val="24"/>
          <w:szCs w:val="24"/>
        </w:rPr>
      </w:pPr>
      <w:r w:rsidRPr="000B4D8C">
        <w:rPr>
          <w:rFonts w:ascii="Times New Roman" w:hAnsi="Times New Roman" w:cs="Times New Roman"/>
          <w:noProof/>
          <w:sz w:val="24"/>
          <w:szCs w:val="24"/>
        </w:rPr>
        <w:t>Shaxsiy maʼlumotlarning maxfiyligini taʼminlash uchun xizmat / veb-saytidan faqat ishonchli qurilmadan foydalanish tavsiya etiladi. Agar Xizmat / Veb-saytga kirish boshqa birovning qurilmasi yordamida amalga oshirilsa, shaxsiy maʼlumotlar va u haqdagi boshqa maʼlumotlarni saqlash tavsiya etilmaydi. Barcha operatsiyalarni yakunlagandan soʻng, shaxsiy maʼlumotlar va boshqa maʼlumotlar saqlanmaganligiga ishonch hosil qilishingiz kerak.</w:t>
      </w:r>
    </w:p>
    <w:p w:rsidR="000B4D8C" w:rsidRPr="000B4D8C" w:rsidRDefault="000B4D8C" w:rsidP="000B4D8C">
      <w:pPr>
        <w:ind w:firstLine="708"/>
        <w:rPr>
          <w:rFonts w:ascii="Times New Roman" w:hAnsi="Times New Roman" w:cs="Times New Roman"/>
          <w:noProof/>
          <w:sz w:val="24"/>
          <w:szCs w:val="24"/>
        </w:rPr>
      </w:pPr>
      <w:r w:rsidRPr="000B4D8C">
        <w:rPr>
          <w:rFonts w:ascii="Times New Roman" w:hAnsi="Times New Roman" w:cs="Times New Roman"/>
          <w:noProof/>
          <w:sz w:val="24"/>
          <w:szCs w:val="24"/>
        </w:rPr>
        <w:t>Foydalanuvchi tomonidan tavsiyalarga rioya etilishi Xizmat/Sayt Operatoriga taqdim etilgan maʼlumotlarning maksimal xavfsizligini taʼminlaydi.</w:t>
      </w:r>
    </w:p>
    <w:p w:rsidR="000B4D8C" w:rsidRPr="000B4D8C" w:rsidRDefault="000B4D8C" w:rsidP="000B4D8C">
      <w:pPr>
        <w:ind w:firstLine="708"/>
        <w:rPr>
          <w:lang w:val="en-US"/>
        </w:rPr>
      </w:pPr>
      <w:r w:rsidRPr="000B4D8C">
        <w:rPr>
          <w:rFonts w:ascii="Times New Roman" w:hAnsi="Times New Roman" w:cs="Times New Roman"/>
          <w:noProof/>
          <w:sz w:val="24"/>
          <w:szCs w:val="24"/>
        </w:rPr>
        <w:t>Foydalanuvchilarning barcha savollari va yozma soʻrovlari dasturda mavjud boʻlgan "Feedback" boʻlimiga yoʻnaltirilishi mumkin «UMED» va saytda www.UMED.uz. yoki elektron pochta maʼlumotlari boʻyicha@UMED.</w:t>
      </w:r>
      <w:r w:rsidRPr="000B4D8C">
        <w:rPr>
          <w:rFonts w:ascii="Times New Roman" w:hAnsi="Times New Roman" w:cs="Times New Roman"/>
          <w:noProof/>
          <w:sz w:val="24"/>
          <w:szCs w:val="24"/>
          <w:lang w:val="en-US"/>
        </w:rPr>
        <w:t>uz</w:t>
      </w:r>
    </w:p>
    <w:sectPr w:rsidR="000B4D8C" w:rsidRPr="000B4D8C" w:rsidSect="000B4D8C">
      <w:pgSz w:w="11906" w:h="16838"/>
      <w:pgMar w:top="568" w:right="566"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D14BE"/>
    <w:multiLevelType w:val="hybridMultilevel"/>
    <w:tmpl w:val="BABE937C"/>
    <w:lvl w:ilvl="0" w:tplc="6D74733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4EF85305"/>
    <w:multiLevelType w:val="hybridMultilevel"/>
    <w:tmpl w:val="B7FE3638"/>
    <w:lvl w:ilvl="0" w:tplc="3FC4BD7C">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5C5"/>
    <w:rsid w:val="000204A4"/>
    <w:rsid w:val="000B4D8C"/>
    <w:rsid w:val="008A6CE3"/>
    <w:rsid w:val="009135F4"/>
    <w:rsid w:val="00A553DC"/>
    <w:rsid w:val="00E75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4B854-DE43-4546-90E8-8C8B9484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04A4"/>
    <w:rPr>
      <w:color w:val="0563C1" w:themeColor="hyperlink"/>
      <w:u w:val="single"/>
    </w:rPr>
  </w:style>
  <w:style w:type="paragraph" w:styleId="a4">
    <w:name w:val="List Paragraph"/>
    <w:basedOn w:val="a"/>
    <w:uiPriority w:val="34"/>
    <w:qFormat/>
    <w:rsid w:val="00020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023358">
      <w:bodyDiv w:val="1"/>
      <w:marLeft w:val="0"/>
      <w:marRight w:val="0"/>
      <w:marTop w:val="0"/>
      <w:marBottom w:val="0"/>
      <w:divBdr>
        <w:top w:val="none" w:sz="0" w:space="0" w:color="auto"/>
        <w:left w:val="none" w:sz="0" w:space="0" w:color="auto"/>
        <w:bottom w:val="none" w:sz="0" w:space="0" w:color="auto"/>
        <w:right w:val="none" w:sz="0" w:space="0" w:color="auto"/>
      </w:divBdr>
      <w:divsChild>
        <w:div w:id="608197004">
          <w:marLeft w:val="0"/>
          <w:marRight w:val="0"/>
          <w:marTop w:val="0"/>
          <w:marBottom w:val="0"/>
          <w:divBdr>
            <w:top w:val="none" w:sz="0" w:space="0" w:color="auto"/>
            <w:left w:val="none" w:sz="0" w:space="0" w:color="auto"/>
            <w:bottom w:val="none" w:sz="0" w:space="0" w:color="auto"/>
            <w:right w:val="none" w:sz="0" w:space="0" w:color="auto"/>
          </w:divBdr>
          <w:divsChild>
            <w:div w:id="774012763">
              <w:marLeft w:val="0"/>
              <w:marRight w:val="0"/>
              <w:marTop w:val="0"/>
              <w:marBottom w:val="0"/>
              <w:divBdr>
                <w:top w:val="none" w:sz="0" w:space="0" w:color="auto"/>
                <w:left w:val="none" w:sz="0" w:space="0" w:color="auto"/>
                <w:bottom w:val="none" w:sz="0" w:space="0" w:color="auto"/>
                <w:right w:val="none" w:sz="0" w:space="0" w:color="auto"/>
              </w:divBdr>
            </w:div>
            <w:div w:id="2104759785">
              <w:marLeft w:val="0"/>
              <w:marRight w:val="0"/>
              <w:marTop w:val="0"/>
              <w:marBottom w:val="0"/>
              <w:divBdr>
                <w:top w:val="none" w:sz="0" w:space="0" w:color="auto"/>
                <w:left w:val="none" w:sz="0" w:space="0" w:color="auto"/>
                <w:bottom w:val="none" w:sz="0" w:space="0" w:color="auto"/>
                <w:right w:val="none" w:sz="0" w:space="0" w:color="auto"/>
              </w:divBdr>
            </w:div>
            <w:div w:id="479854841">
              <w:marLeft w:val="0"/>
              <w:marRight w:val="0"/>
              <w:marTop w:val="0"/>
              <w:marBottom w:val="0"/>
              <w:divBdr>
                <w:top w:val="none" w:sz="0" w:space="0" w:color="auto"/>
                <w:left w:val="none" w:sz="0" w:space="0" w:color="auto"/>
                <w:bottom w:val="none" w:sz="0" w:space="0" w:color="auto"/>
                <w:right w:val="none" w:sz="0" w:space="0" w:color="auto"/>
              </w:divBdr>
            </w:div>
            <w:div w:id="421950994">
              <w:marLeft w:val="0"/>
              <w:marRight w:val="0"/>
              <w:marTop w:val="0"/>
              <w:marBottom w:val="0"/>
              <w:divBdr>
                <w:top w:val="none" w:sz="0" w:space="0" w:color="auto"/>
                <w:left w:val="none" w:sz="0" w:space="0" w:color="auto"/>
                <w:bottom w:val="none" w:sz="0" w:space="0" w:color="auto"/>
                <w:right w:val="none" w:sz="0" w:space="0" w:color="auto"/>
              </w:divBdr>
            </w:div>
            <w:div w:id="1095173754">
              <w:marLeft w:val="0"/>
              <w:marRight w:val="0"/>
              <w:marTop w:val="0"/>
              <w:marBottom w:val="0"/>
              <w:divBdr>
                <w:top w:val="none" w:sz="0" w:space="0" w:color="auto"/>
                <w:left w:val="none" w:sz="0" w:space="0" w:color="auto"/>
                <w:bottom w:val="none" w:sz="0" w:space="0" w:color="auto"/>
                <w:right w:val="none" w:sz="0" w:space="0" w:color="auto"/>
              </w:divBdr>
            </w:div>
            <w:div w:id="531116458">
              <w:marLeft w:val="0"/>
              <w:marRight w:val="0"/>
              <w:marTop w:val="0"/>
              <w:marBottom w:val="0"/>
              <w:divBdr>
                <w:top w:val="none" w:sz="0" w:space="0" w:color="auto"/>
                <w:left w:val="none" w:sz="0" w:space="0" w:color="auto"/>
                <w:bottom w:val="none" w:sz="0" w:space="0" w:color="auto"/>
                <w:right w:val="none" w:sz="0" w:space="0" w:color="auto"/>
              </w:divBdr>
            </w:div>
            <w:div w:id="1542746905">
              <w:marLeft w:val="0"/>
              <w:marRight w:val="0"/>
              <w:marTop w:val="0"/>
              <w:marBottom w:val="0"/>
              <w:divBdr>
                <w:top w:val="none" w:sz="0" w:space="0" w:color="auto"/>
                <w:left w:val="none" w:sz="0" w:space="0" w:color="auto"/>
                <w:bottom w:val="none" w:sz="0" w:space="0" w:color="auto"/>
                <w:right w:val="none" w:sz="0" w:space="0" w:color="auto"/>
              </w:divBdr>
            </w:div>
            <w:div w:id="1618029107">
              <w:marLeft w:val="0"/>
              <w:marRight w:val="0"/>
              <w:marTop w:val="0"/>
              <w:marBottom w:val="0"/>
              <w:divBdr>
                <w:top w:val="none" w:sz="0" w:space="0" w:color="auto"/>
                <w:left w:val="none" w:sz="0" w:space="0" w:color="auto"/>
                <w:bottom w:val="none" w:sz="0" w:space="0" w:color="auto"/>
                <w:right w:val="none" w:sz="0" w:space="0" w:color="auto"/>
              </w:divBdr>
            </w:div>
            <w:div w:id="474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med.u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490F1-7EB8-4BA3-8BA0-978FE68BB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3571</Words>
  <Characters>20359</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Xojiakbar Ibragimov Farxadovich</cp:lastModifiedBy>
  <cp:revision>3</cp:revision>
  <dcterms:created xsi:type="dcterms:W3CDTF">2024-04-23T06:27:00Z</dcterms:created>
  <dcterms:modified xsi:type="dcterms:W3CDTF">2024-04-23T07:02:00Z</dcterms:modified>
</cp:coreProperties>
</file>