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72E" w:rsidRPr="008E372E" w:rsidRDefault="008E372E" w:rsidP="008E372E">
      <w:pPr>
        <w:shd w:val="clear" w:color="auto" w:fill="FFFFFF"/>
        <w:spacing w:after="0" w:line="240" w:lineRule="auto"/>
        <w:outlineLvl w:val="0"/>
        <w:rPr>
          <w:rFonts w:ascii="Arial" w:eastAsia="Times New Roman" w:hAnsi="Arial" w:cs="Arial"/>
          <w:b/>
          <w:bCs/>
          <w:color w:val="1F1F1F"/>
          <w:kern w:val="36"/>
          <w:sz w:val="48"/>
          <w:szCs w:val="48"/>
          <w:lang w:eastAsia="en-GB"/>
        </w:rPr>
      </w:pPr>
      <w:r w:rsidRPr="008E372E">
        <w:rPr>
          <w:rFonts w:ascii="Arial" w:eastAsia="Times New Roman" w:hAnsi="Arial" w:cs="Arial"/>
          <w:b/>
          <w:bCs/>
          <w:color w:val="1F1F1F"/>
          <w:kern w:val="36"/>
          <w:sz w:val="48"/>
          <w:szCs w:val="48"/>
          <w:lang w:eastAsia="en-GB"/>
        </w:rPr>
        <w:t>Data formats in practice</w:t>
      </w:r>
    </w:p>
    <w:p w:rsidR="008E372E" w:rsidRPr="008E372E" w:rsidRDefault="008E372E" w:rsidP="008E372E">
      <w:pPr>
        <w:shd w:val="clear" w:color="auto" w:fill="FFFFFF"/>
        <w:spacing w:after="100" w:afterAutospacing="1" w:line="240" w:lineRule="auto"/>
        <w:rPr>
          <w:rFonts w:ascii="Arial" w:eastAsia="Times New Roman" w:hAnsi="Arial" w:cs="Arial"/>
          <w:color w:val="1F1F1F"/>
          <w:sz w:val="21"/>
          <w:szCs w:val="21"/>
          <w:lang w:eastAsia="en-GB"/>
        </w:rPr>
      </w:pPr>
      <w:r w:rsidRPr="008E372E">
        <w:rPr>
          <w:rFonts w:ascii="Arial" w:eastAsia="Times New Roman" w:hAnsi="Arial" w:cs="Arial"/>
          <w:color w:val="1F1F1F"/>
          <w:sz w:val="21"/>
          <w:szCs w:val="21"/>
          <w:lang w:eastAsia="en-GB"/>
        </w:rPr>
        <w:t xml:space="preserve">When you think about the word "format," a lot of things might come to mind. Think of an advertisement for your </w:t>
      </w:r>
      <w:proofErr w:type="spellStart"/>
      <w:r w:rsidRPr="008E372E">
        <w:rPr>
          <w:rFonts w:ascii="Arial" w:eastAsia="Times New Roman" w:hAnsi="Arial" w:cs="Arial"/>
          <w:color w:val="1F1F1F"/>
          <w:sz w:val="21"/>
          <w:szCs w:val="21"/>
          <w:lang w:eastAsia="en-GB"/>
        </w:rPr>
        <w:t>favorite</w:t>
      </w:r>
      <w:proofErr w:type="spellEnd"/>
      <w:r w:rsidRPr="008E372E">
        <w:rPr>
          <w:rFonts w:ascii="Arial" w:eastAsia="Times New Roman" w:hAnsi="Arial" w:cs="Arial"/>
          <w:color w:val="1F1F1F"/>
          <w:sz w:val="21"/>
          <w:szCs w:val="21"/>
          <w:lang w:eastAsia="en-GB"/>
        </w:rPr>
        <w:t xml:space="preserve"> store. You might find it in the form of a print ad, a billboard, or even a commercial. The information is presented in the format that works best for you to take it in. The format of a dataset is a lot like that, and choosing the right format will help you manage and use your data in the best way possible.</w:t>
      </w:r>
    </w:p>
    <w:p w:rsidR="008E372E" w:rsidRPr="008E372E" w:rsidRDefault="008E372E" w:rsidP="008E372E">
      <w:pPr>
        <w:shd w:val="clear" w:color="auto" w:fill="FFFFFF"/>
        <w:spacing w:after="0" w:line="240" w:lineRule="auto"/>
        <w:rPr>
          <w:rFonts w:ascii="Arial" w:eastAsia="Times New Roman" w:hAnsi="Arial" w:cs="Arial"/>
          <w:color w:val="1F1F1F"/>
          <w:sz w:val="21"/>
          <w:szCs w:val="21"/>
          <w:lang w:eastAsia="en-GB"/>
        </w:rPr>
      </w:pPr>
      <w:r w:rsidRPr="008E372E">
        <w:rPr>
          <w:rFonts w:ascii="Arial" w:eastAsia="Times New Roman" w:hAnsi="Arial" w:cs="Arial"/>
          <w:noProof/>
          <w:color w:val="1F1F1F"/>
          <w:sz w:val="21"/>
          <w:szCs w:val="21"/>
          <w:lang w:eastAsia="en-GB"/>
        </w:rPr>
        <w:drawing>
          <wp:inline distT="0" distB="0" distL="0" distR="0">
            <wp:extent cx="34594800" cy="1257300"/>
            <wp:effectExtent l="0" t="0" r="0" b="0"/>
            <wp:docPr id="7" name="Picture 7" descr="https://d3c33hcgiwev3.cloudfront.net/imageAssetProxy.v1/lpSSp7kPSMqUkqe5D6jKhQ_d475227147854cadb95f7724129bc6f1_C3M1L2R1.png?expiry=1692489600000&amp;hmac=bFopwgV5ngU9j59KaQUcS2M3F8mwl43prk_amsBY2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lpSSp7kPSMqUkqe5D6jKhQ_d475227147854cadb95f7724129bc6f1_C3M1L2R1.png?expiry=1692489600000&amp;hmac=bFopwgV5ngU9j59KaQUcS2M3F8mwl43prk_amsBY2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94800" cy="1257300"/>
                    </a:xfrm>
                    <a:prstGeom prst="rect">
                      <a:avLst/>
                    </a:prstGeom>
                    <a:noFill/>
                    <a:ln>
                      <a:noFill/>
                    </a:ln>
                  </pic:spPr>
                </pic:pic>
              </a:graphicData>
            </a:graphic>
          </wp:inline>
        </w:drawing>
      </w:r>
    </w:p>
    <w:p w:rsidR="008E372E" w:rsidRPr="008E372E" w:rsidRDefault="008E372E" w:rsidP="008E372E">
      <w:pPr>
        <w:shd w:val="clear" w:color="auto" w:fill="FFFFFF"/>
        <w:spacing w:after="100" w:afterAutospacing="1" w:line="240" w:lineRule="auto"/>
        <w:outlineLvl w:val="1"/>
        <w:rPr>
          <w:rFonts w:ascii="Arial" w:eastAsia="Times New Roman" w:hAnsi="Arial" w:cs="Arial"/>
          <w:b/>
          <w:bCs/>
          <w:color w:val="1F1F1F"/>
          <w:sz w:val="36"/>
          <w:szCs w:val="36"/>
          <w:lang w:eastAsia="en-GB"/>
        </w:rPr>
      </w:pPr>
      <w:r w:rsidRPr="008E372E">
        <w:rPr>
          <w:rFonts w:ascii="Arial" w:eastAsia="Times New Roman" w:hAnsi="Arial" w:cs="Arial"/>
          <w:b/>
          <w:bCs/>
          <w:color w:val="1F1F1F"/>
          <w:sz w:val="36"/>
          <w:szCs w:val="36"/>
          <w:lang w:eastAsia="en-GB"/>
        </w:rPr>
        <w:t>Data format examples</w:t>
      </w:r>
    </w:p>
    <w:p w:rsidR="008E372E" w:rsidRPr="008E372E" w:rsidRDefault="008E372E" w:rsidP="008E372E">
      <w:pPr>
        <w:shd w:val="clear" w:color="auto" w:fill="FFFFFF"/>
        <w:spacing w:after="100" w:afterAutospacing="1" w:line="240" w:lineRule="auto"/>
        <w:rPr>
          <w:rFonts w:ascii="Arial" w:eastAsia="Times New Roman" w:hAnsi="Arial" w:cs="Arial"/>
          <w:color w:val="1F1F1F"/>
          <w:sz w:val="21"/>
          <w:szCs w:val="21"/>
          <w:lang w:eastAsia="en-GB"/>
        </w:rPr>
      </w:pPr>
      <w:r w:rsidRPr="008E372E">
        <w:rPr>
          <w:rFonts w:ascii="Arial" w:eastAsia="Times New Roman" w:hAnsi="Arial" w:cs="Arial"/>
          <w:color w:val="1F1F1F"/>
          <w:sz w:val="21"/>
          <w:szCs w:val="21"/>
          <w:lang w:eastAsia="en-GB"/>
        </w:rPr>
        <w:t>As with most things, it is easier for definitions to click when we can pair them with real life examples. Review each definition first and then use the examples to lock in your understanding of each data format.</w:t>
      </w:r>
    </w:p>
    <w:p w:rsidR="008E372E" w:rsidRPr="008E372E" w:rsidRDefault="008E372E" w:rsidP="008E372E">
      <w:pPr>
        <w:shd w:val="clear" w:color="auto" w:fill="FFFFFF"/>
        <w:spacing w:after="0" w:line="240" w:lineRule="auto"/>
        <w:rPr>
          <w:rFonts w:ascii="Arial" w:eastAsia="Times New Roman" w:hAnsi="Arial" w:cs="Arial"/>
          <w:color w:val="1F1F1F"/>
          <w:sz w:val="21"/>
          <w:szCs w:val="21"/>
          <w:lang w:eastAsia="en-GB"/>
        </w:rPr>
      </w:pPr>
      <w:r w:rsidRPr="008E372E">
        <w:rPr>
          <w:rFonts w:ascii="Arial" w:eastAsia="Times New Roman" w:hAnsi="Arial" w:cs="Arial"/>
          <w:noProof/>
          <w:color w:val="1F1F1F"/>
          <w:sz w:val="21"/>
          <w:szCs w:val="21"/>
          <w:lang w:eastAsia="en-GB"/>
        </w:rPr>
        <w:drawing>
          <wp:inline distT="0" distB="0" distL="0" distR="0">
            <wp:extent cx="5885365" cy="1046832"/>
            <wp:effectExtent l="0" t="0" r="1270" b="1270"/>
            <wp:docPr id="6" name="Picture 6" descr="Icon with header of primary vs. second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with header of primary vs. seconda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04885" cy="1068091"/>
                    </a:xfrm>
                    <a:prstGeom prst="rect">
                      <a:avLst/>
                    </a:prstGeom>
                    <a:noFill/>
                    <a:ln>
                      <a:noFill/>
                    </a:ln>
                  </pic:spPr>
                </pic:pic>
              </a:graphicData>
            </a:graphic>
          </wp:inline>
        </w:drawing>
      </w:r>
      <w:r w:rsidRPr="008E372E">
        <w:rPr>
          <w:rFonts w:ascii="Arial" w:eastAsia="Times New Roman" w:hAnsi="Arial" w:cs="Arial"/>
          <w:color w:val="1F1F1F"/>
          <w:sz w:val="21"/>
          <w:szCs w:val="21"/>
          <w:lang w:eastAsia="en-GB"/>
        </w:rPr>
        <w:t>the following table highlights the differences between primary and secondary data and examples of each</w:t>
      </w:r>
    </w:p>
    <w:tbl>
      <w:tblPr>
        <w:tblW w:w="11425" w:type="dxa"/>
        <w:tblInd w:w="-1405" w:type="dxa"/>
        <w:tblCellMar>
          <w:top w:w="15" w:type="dxa"/>
          <w:left w:w="15" w:type="dxa"/>
          <w:bottom w:w="15" w:type="dxa"/>
          <w:right w:w="15" w:type="dxa"/>
        </w:tblCellMar>
        <w:tblLook w:val="04A0" w:firstRow="1" w:lastRow="0" w:firstColumn="1" w:lastColumn="0" w:noHBand="0" w:noVBand="1"/>
      </w:tblPr>
      <w:tblGrid>
        <w:gridCol w:w="1949"/>
        <w:gridCol w:w="2480"/>
        <w:gridCol w:w="6996"/>
      </w:tblGrid>
      <w:tr w:rsidR="008E372E" w:rsidRPr="008E372E" w:rsidTr="008E372E">
        <w:trPr>
          <w:trHeight w:val="284"/>
          <w:tblHeader/>
        </w:trPr>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b/>
                <w:bCs/>
                <w:sz w:val="24"/>
                <w:szCs w:val="24"/>
                <w:lang w:eastAsia="en-GB"/>
              </w:rPr>
            </w:pPr>
            <w:r w:rsidRPr="008E372E">
              <w:rPr>
                <w:rFonts w:ascii="Times New Roman" w:eastAsia="Times New Roman" w:hAnsi="Times New Roman" w:cs="Times New Roman"/>
                <w:b/>
                <w:bCs/>
                <w:sz w:val="24"/>
                <w:szCs w:val="24"/>
                <w:lang w:eastAsia="en-GB"/>
              </w:rPr>
              <w:t>Data Format Classification</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b/>
                <w:bCs/>
                <w:sz w:val="24"/>
                <w:szCs w:val="24"/>
                <w:lang w:eastAsia="en-GB"/>
              </w:rPr>
            </w:pPr>
            <w:r w:rsidRPr="008E372E">
              <w:rPr>
                <w:rFonts w:ascii="Times New Roman" w:eastAsia="Times New Roman" w:hAnsi="Times New Roman" w:cs="Times New Roman"/>
                <w:b/>
                <w:bCs/>
                <w:sz w:val="24"/>
                <w:szCs w:val="24"/>
                <w:lang w:eastAsia="en-GB"/>
              </w:rPr>
              <w:t>Definition</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b/>
                <w:bCs/>
                <w:sz w:val="24"/>
                <w:szCs w:val="24"/>
                <w:lang w:eastAsia="en-GB"/>
              </w:rPr>
            </w:pPr>
            <w:r w:rsidRPr="008E372E">
              <w:rPr>
                <w:rFonts w:ascii="Times New Roman" w:eastAsia="Times New Roman" w:hAnsi="Times New Roman" w:cs="Times New Roman"/>
                <w:b/>
                <w:bCs/>
                <w:sz w:val="24"/>
                <w:szCs w:val="24"/>
                <w:lang w:eastAsia="en-GB"/>
              </w:rPr>
              <w:t>Examples</w:t>
            </w:r>
          </w:p>
        </w:tc>
      </w:tr>
      <w:tr w:rsidR="008E372E" w:rsidRPr="008E372E" w:rsidTr="008E372E">
        <w:trPr>
          <w:trHeight w:val="423"/>
        </w:trPr>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Primary data</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Collected by a researcher from first-hand sources</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 Data from an interview you conducted - Data from a survey returned from 20 participants - Data from questionnaires you got back from a group of workers</w:t>
            </w:r>
          </w:p>
        </w:tc>
      </w:tr>
      <w:tr w:rsidR="008E372E" w:rsidRPr="008E372E" w:rsidTr="008E372E">
        <w:trPr>
          <w:trHeight w:val="423"/>
        </w:trPr>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Secondary data</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Gathered by other people or from other research</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 Data you bought from a local data analytics firm’s customer profiles - Demographic data collected by a university - Census data gathered by the federal government</w:t>
            </w:r>
          </w:p>
        </w:tc>
      </w:tr>
    </w:tbl>
    <w:p w:rsidR="008E372E" w:rsidRPr="008E372E" w:rsidRDefault="008E372E" w:rsidP="008E372E">
      <w:pPr>
        <w:shd w:val="clear" w:color="auto" w:fill="FFFFFF"/>
        <w:spacing w:after="0" w:line="240" w:lineRule="auto"/>
        <w:rPr>
          <w:rFonts w:ascii="Arial" w:eastAsia="Times New Roman" w:hAnsi="Arial" w:cs="Arial"/>
          <w:color w:val="1F1F1F"/>
          <w:sz w:val="21"/>
          <w:szCs w:val="21"/>
          <w:lang w:eastAsia="en-GB"/>
        </w:rPr>
      </w:pPr>
      <w:r w:rsidRPr="008E372E">
        <w:rPr>
          <w:rFonts w:ascii="Arial" w:eastAsia="Times New Roman" w:hAnsi="Arial" w:cs="Arial"/>
          <w:noProof/>
          <w:color w:val="1F1F1F"/>
          <w:sz w:val="21"/>
          <w:szCs w:val="21"/>
          <w:lang w:eastAsia="en-GB"/>
        </w:rPr>
        <w:drawing>
          <wp:inline distT="0" distB="0" distL="0" distR="0">
            <wp:extent cx="5419683" cy="1023611"/>
            <wp:effectExtent l="0" t="0" r="0" b="5715"/>
            <wp:docPr id="5" name="Picture 5" descr="Icon with header of internal vs.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with header of internal vs. extern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87180" cy="1074133"/>
                    </a:xfrm>
                    <a:prstGeom prst="rect">
                      <a:avLst/>
                    </a:prstGeom>
                    <a:noFill/>
                    <a:ln>
                      <a:noFill/>
                    </a:ln>
                  </pic:spPr>
                </pic:pic>
              </a:graphicData>
            </a:graphic>
          </wp:inline>
        </w:drawing>
      </w:r>
    </w:p>
    <w:tbl>
      <w:tblPr>
        <w:tblW w:w="9221" w:type="dxa"/>
        <w:tblCellMar>
          <w:top w:w="15" w:type="dxa"/>
          <w:left w:w="15" w:type="dxa"/>
          <w:bottom w:w="15" w:type="dxa"/>
          <w:right w:w="15" w:type="dxa"/>
        </w:tblCellMar>
        <w:tblLook w:val="04A0" w:firstRow="1" w:lastRow="0" w:firstColumn="1" w:lastColumn="0" w:noHBand="0" w:noVBand="1"/>
      </w:tblPr>
      <w:tblGrid>
        <w:gridCol w:w="1818"/>
        <w:gridCol w:w="2335"/>
        <w:gridCol w:w="5068"/>
      </w:tblGrid>
      <w:tr w:rsidR="008E372E" w:rsidRPr="008E372E" w:rsidTr="008E372E">
        <w:trPr>
          <w:trHeight w:val="518"/>
          <w:tblHeader/>
        </w:trPr>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b/>
                <w:bCs/>
                <w:sz w:val="24"/>
                <w:szCs w:val="24"/>
                <w:lang w:eastAsia="en-GB"/>
              </w:rPr>
            </w:pPr>
            <w:r w:rsidRPr="008E372E">
              <w:rPr>
                <w:rFonts w:ascii="Times New Roman" w:eastAsia="Times New Roman" w:hAnsi="Times New Roman" w:cs="Times New Roman"/>
                <w:b/>
                <w:bCs/>
                <w:sz w:val="24"/>
                <w:szCs w:val="24"/>
                <w:lang w:eastAsia="en-GB"/>
              </w:rPr>
              <w:t>Data Format Classification</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b/>
                <w:bCs/>
                <w:sz w:val="24"/>
                <w:szCs w:val="24"/>
                <w:lang w:eastAsia="en-GB"/>
              </w:rPr>
            </w:pPr>
            <w:r w:rsidRPr="008E372E">
              <w:rPr>
                <w:rFonts w:ascii="Times New Roman" w:eastAsia="Times New Roman" w:hAnsi="Times New Roman" w:cs="Times New Roman"/>
                <w:b/>
                <w:bCs/>
                <w:sz w:val="24"/>
                <w:szCs w:val="24"/>
                <w:lang w:eastAsia="en-GB"/>
              </w:rPr>
              <w:t>Definition</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b/>
                <w:bCs/>
                <w:sz w:val="24"/>
                <w:szCs w:val="24"/>
                <w:lang w:eastAsia="en-GB"/>
              </w:rPr>
            </w:pPr>
            <w:r w:rsidRPr="008E372E">
              <w:rPr>
                <w:rFonts w:ascii="Times New Roman" w:eastAsia="Times New Roman" w:hAnsi="Times New Roman" w:cs="Times New Roman"/>
                <w:b/>
                <w:bCs/>
                <w:sz w:val="24"/>
                <w:szCs w:val="24"/>
                <w:lang w:eastAsia="en-GB"/>
              </w:rPr>
              <w:t>Examples</w:t>
            </w:r>
          </w:p>
        </w:tc>
      </w:tr>
      <w:tr w:rsidR="008E372E" w:rsidRPr="008E372E" w:rsidTr="008E372E">
        <w:trPr>
          <w:trHeight w:val="770"/>
        </w:trPr>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Internal data</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 xml:space="preserve">Data that lives inside a company’s own systems </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 xml:space="preserve">- Wages of employees across different business units tracked by HR - Sales data by store location - Product inventory levels across distribution </w:t>
            </w:r>
            <w:proofErr w:type="spellStart"/>
            <w:r w:rsidRPr="008E372E">
              <w:rPr>
                <w:rFonts w:ascii="Times New Roman" w:eastAsia="Times New Roman" w:hAnsi="Times New Roman" w:cs="Times New Roman"/>
                <w:sz w:val="24"/>
                <w:szCs w:val="24"/>
                <w:lang w:eastAsia="en-GB"/>
              </w:rPr>
              <w:t>centers</w:t>
            </w:r>
            <w:proofErr w:type="spellEnd"/>
          </w:p>
        </w:tc>
      </w:tr>
      <w:tr w:rsidR="008E372E" w:rsidRPr="008E372E" w:rsidTr="008E372E">
        <w:trPr>
          <w:trHeight w:val="518"/>
        </w:trPr>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lastRenderedPageBreak/>
              <w:t>External data</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Data that lives outside of a company or organization</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 National average wages for the various positions throughout your organization - Credit reports for customers of an auto dealership</w:t>
            </w:r>
          </w:p>
        </w:tc>
      </w:tr>
    </w:tbl>
    <w:p w:rsidR="008E372E" w:rsidRPr="008E372E" w:rsidRDefault="008E372E" w:rsidP="008E372E">
      <w:pPr>
        <w:shd w:val="clear" w:color="auto" w:fill="FFFFFF"/>
        <w:spacing w:after="0" w:line="240" w:lineRule="auto"/>
        <w:rPr>
          <w:rFonts w:ascii="Arial" w:eastAsia="Times New Roman" w:hAnsi="Arial" w:cs="Arial"/>
          <w:color w:val="1F1F1F"/>
          <w:sz w:val="21"/>
          <w:szCs w:val="21"/>
          <w:lang w:eastAsia="en-GB"/>
        </w:rPr>
      </w:pPr>
      <w:r w:rsidRPr="008E372E">
        <w:rPr>
          <w:rFonts w:ascii="Arial" w:eastAsia="Times New Roman" w:hAnsi="Arial" w:cs="Arial"/>
          <w:noProof/>
          <w:color w:val="1F1F1F"/>
          <w:sz w:val="21"/>
          <w:szCs w:val="21"/>
          <w:lang w:eastAsia="en-GB"/>
        </w:rPr>
        <w:drawing>
          <wp:inline distT="0" distB="0" distL="0" distR="0">
            <wp:extent cx="6095424" cy="1094688"/>
            <wp:effectExtent l="0" t="0" r="635" b="0"/>
            <wp:docPr id="4" name="Picture 4" descr="Icon with header of continuous vs. disc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ith header of continuous vs. discre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79988" cy="1109875"/>
                    </a:xfrm>
                    <a:prstGeom prst="rect">
                      <a:avLst/>
                    </a:prstGeom>
                    <a:noFill/>
                    <a:ln>
                      <a:noFill/>
                    </a:ln>
                  </pic:spPr>
                </pic:pic>
              </a:graphicData>
            </a:graphic>
          </wp:inline>
        </w:drawing>
      </w:r>
      <w:r w:rsidRPr="008E372E">
        <w:rPr>
          <w:rFonts w:ascii="Arial" w:eastAsia="Times New Roman" w:hAnsi="Arial" w:cs="Arial"/>
          <w:color w:val="1F1F1F"/>
          <w:sz w:val="21"/>
          <w:szCs w:val="21"/>
          <w:lang w:eastAsia="en-GB"/>
        </w:rPr>
        <w:t>the following table highlights the differences between continuous and discrete data and examples of each</w:t>
      </w:r>
    </w:p>
    <w:tbl>
      <w:tblPr>
        <w:tblW w:w="10061" w:type="dxa"/>
        <w:tblCellMar>
          <w:top w:w="15" w:type="dxa"/>
          <w:left w:w="15" w:type="dxa"/>
          <w:bottom w:w="15" w:type="dxa"/>
          <w:right w:w="15" w:type="dxa"/>
        </w:tblCellMar>
        <w:tblLook w:val="04A0" w:firstRow="1" w:lastRow="0" w:firstColumn="1" w:lastColumn="0" w:noHBand="0" w:noVBand="1"/>
      </w:tblPr>
      <w:tblGrid>
        <w:gridCol w:w="1884"/>
        <w:gridCol w:w="2707"/>
        <w:gridCol w:w="5470"/>
      </w:tblGrid>
      <w:tr w:rsidR="008E372E" w:rsidRPr="008E372E" w:rsidTr="008E372E">
        <w:trPr>
          <w:trHeight w:val="505"/>
          <w:tblHeader/>
        </w:trPr>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b/>
                <w:bCs/>
                <w:sz w:val="24"/>
                <w:szCs w:val="24"/>
                <w:lang w:eastAsia="en-GB"/>
              </w:rPr>
            </w:pPr>
            <w:r w:rsidRPr="008E372E">
              <w:rPr>
                <w:rFonts w:ascii="Times New Roman" w:eastAsia="Times New Roman" w:hAnsi="Times New Roman" w:cs="Times New Roman"/>
                <w:b/>
                <w:bCs/>
                <w:sz w:val="24"/>
                <w:szCs w:val="24"/>
                <w:lang w:eastAsia="en-GB"/>
              </w:rPr>
              <w:t>Data Format Classification</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b/>
                <w:bCs/>
                <w:sz w:val="24"/>
                <w:szCs w:val="24"/>
                <w:lang w:eastAsia="en-GB"/>
              </w:rPr>
            </w:pPr>
            <w:r w:rsidRPr="008E372E">
              <w:rPr>
                <w:rFonts w:ascii="Times New Roman" w:eastAsia="Times New Roman" w:hAnsi="Times New Roman" w:cs="Times New Roman"/>
                <w:b/>
                <w:bCs/>
                <w:sz w:val="24"/>
                <w:szCs w:val="24"/>
                <w:lang w:eastAsia="en-GB"/>
              </w:rPr>
              <w:t>Definition</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b/>
                <w:bCs/>
                <w:sz w:val="24"/>
                <w:szCs w:val="24"/>
                <w:lang w:eastAsia="en-GB"/>
              </w:rPr>
            </w:pPr>
            <w:r w:rsidRPr="008E372E">
              <w:rPr>
                <w:rFonts w:ascii="Times New Roman" w:eastAsia="Times New Roman" w:hAnsi="Times New Roman" w:cs="Times New Roman"/>
                <w:b/>
                <w:bCs/>
                <w:sz w:val="24"/>
                <w:szCs w:val="24"/>
                <w:lang w:eastAsia="en-GB"/>
              </w:rPr>
              <w:t>Examples</w:t>
            </w:r>
          </w:p>
        </w:tc>
      </w:tr>
      <w:tr w:rsidR="008E372E" w:rsidRPr="008E372E" w:rsidTr="008E372E">
        <w:trPr>
          <w:trHeight w:val="505"/>
        </w:trPr>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Continuous data</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Data that is measured and can have almost any numeric value</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 Height of kids in third grade classes (52.5 inches, 65.7 inches) - Runtime markers in a video - Temperature</w:t>
            </w:r>
          </w:p>
        </w:tc>
      </w:tr>
      <w:tr w:rsidR="008E372E" w:rsidRPr="008E372E" w:rsidTr="008E372E">
        <w:trPr>
          <w:trHeight w:val="751"/>
        </w:trPr>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Discrete data</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Data that is counted and has a limited number of values</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 Number of people who visit a hospital on a daily basis (10, 20, 200) - Room’s maximum capacity allowed - Tickets sold in the current month</w:t>
            </w:r>
          </w:p>
        </w:tc>
      </w:tr>
    </w:tbl>
    <w:p w:rsidR="008E372E" w:rsidRPr="008E372E" w:rsidRDefault="008E372E" w:rsidP="008E372E">
      <w:pPr>
        <w:shd w:val="clear" w:color="auto" w:fill="FFFFFF"/>
        <w:spacing w:after="0" w:line="240" w:lineRule="auto"/>
        <w:rPr>
          <w:rFonts w:ascii="Arial" w:eastAsia="Times New Roman" w:hAnsi="Arial" w:cs="Arial"/>
          <w:color w:val="1F1F1F"/>
          <w:sz w:val="21"/>
          <w:szCs w:val="21"/>
          <w:lang w:eastAsia="en-GB"/>
        </w:rPr>
      </w:pPr>
      <w:r w:rsidRPr="008E372E">
        <w:rPr>
          <w:rFonts w:ascii="Arial" w:eastAsia="Times New Roman" w:hAnsi="Arial" w:cs="Arial"/>
          <w:noProof/>
          <w:color w:val="1F1F1F"/>
          <w:sz w:val="21"/>
          <w:szCs w:val="21"/>
          <w:lang w:eastAsia="en-GB"/>
        </w:rPr>
        <w:drawing>
          <wp:inline distT="0" distB="0" distL="0" distR="0">
            <wp:extent cx="6113967" cy="1083578"/>
            <wp:effectExtent l="0" t="0" r="1270" b="2540"/>
            <wp:docPr id="3" name="Picture 3" descr="Icon with header of qualitative vs. quantitat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with header of qualitative vs. quantitativ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9103" cy="1098667"/>
                    </a:xfrm>
                    <a:prstGeom prst="rect">
                      <a:avLst/>
                    </a:prstGeom>
                    <a:noFill/>
                    <a:ln>
                      <a:noFill/>
                    </a:ln>
                  </pic:spPr>
                </pic:pic>
              </a:graphicData>
            </a:graphic>
          </wp:inline>
        </w:drawing>
      </w:r>
      <w:r w:rsidRPr="008E372E">
        <w:rPr>
          <w:rFonts w:ascii="Arial" w:eastAsia="Times New Roman" w:hAnsi="Arial" w:cs="Arial"/>
          <w:color w:val="1F1F1F"/>
          <w:sz w:val="21"/>
          <w:szCs w:val="21"/>
          <w:lang w:eastAsia="en-GB"/>
        </w:rPr>
        <w:t>the following table highlights the differences between qualitative and quantitative data and examples of each</w:t>
      </w:r>
    </w:p>
    <w:tbl>
      <w:tblPr>
        <w:tblW w:w="9386" w:type="dxa"/>
        <w:tblCellMar>
          <w:top w:w="15" w:type="dxa"/>
          <w:left w:w="15" w:type="dxa"/>
          <w:bottom w:w="15" w:type="dxa"/>
          <w:right w:w="15" w:type="dxa"/>
        </w:tblCellMar>
        <w:tblLook w:val="04A0" w:firstRow="1" w:lastRow="0" w:firstColumn="1" w:lastColumn="0" w:noHBand="0" w:noVBand="1"/>
      </w:tblPr>
      <w:tblGrid>
        <w:gridCol w:w="1859"/>
        <w:gridCol w:w="3047"/>
        <w:gridCol w:w="4480"/>
      </w:tblGrid>
      <w:tr w:rsidR="008E372E" w:rsidRPr="008E372E" w:rsidTr="008E372E">
        <w:trPr>
          <w:trHeight w:val="641"/>
          <w:tblHeader/>
        </w:trPr>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b/>
                <w:bCs/>
                <w:sz w:val="24"/>
                <w:szCs w:val="24"/>
                <w:lang w:eastAsia="en-GB"/>
              </w:rPr>
            </w:pPr>
            <w:r w:rsidRPr="008E372E">
              <w:rPr>
                <w:rFonts w:ascii="Times New Roman" w:eastAsia="Times New Roman" w:hAnsi="Times New Roman" w:cs="Times New Roman"/>
                <w:b/>
                <w:bCs/>
                <w:sz w:val="24"/>
                <w:szCs w:val="24"/>
                <w:lang w:eastAsia="en-GB"/>
              </w:rPr>
              <w:t>Data Format Classification</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b/>
                <w:bCs/>
                <w:sz w:val="24"/>
                <w:szCs w:val="24"/>
                <w:lang w:eastAsia="en-GB"/>
              </w:rPr>
            </w:pPr>
            <w:r w:rsidRPr="008E372E">
              <w:rPr>
                <w:rFonts w:ascii="Times New Roman" w:eastAsia="Times New Roman" w:hAnsi="Times New Roman" w:cs="Times New Roman"/>
                <w:b/>
                <w:bCs/>
                <w:sz w:val="24"/>
                <w:szCs w:val="24"/>
                <w:lang w:eastAsia="en-GB"/>
              </w:rPr>
              <w:t>Definition</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b/>
                <w:bCs/>
                <w:sz w:val="24"/>
                <w:szCs w:val="24"/>
                <w:lang w:eastAsia="en-GB"/>
              </w:rPr>
            </w:pPr>
            <w:r w:rsidRPr="008E372E">
              <w:rPr>
                <w:rFonts w:ascii="Times New Roman" w:eastAsia="Times New Roman" w:hAnsi="Times New Roman" w:cs="Times New Roman"/>
                <w:b/>
                <w:bCs/>
                <w:sz w:val="24"/>
                <w:szCs w:val="24"/>
                <w:lang w:eastAsia="en-GB"/>
              </w:rPr>
              <w:t>Examples</w:t>
            </w:r>
          </w:p>
        </w:tc>
      </w:tr>
      <w:tr w:rsidR="008E372E" w:rsidRPr="008E372E" w:rsidTr="008E372E">
        <w:trPr>
          <w:trHeight w:val="641"/>
        </w:trPr>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Qualitative</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Subjective and explanatory measures of qualities and characteristics</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 xml:space="preserve">- Exercise activity most enjoyed - </w:t>
            </w:r>
            <w:proofErr w:type="spellStart"/>
            <w:r w:rsidRPr="008E372E">
              <w:rPr>
                <w:rFonts w:ascii="Times New Roman" w:eastAsia="Times New Roman" w:hAnsi="Times New Roman" w:cs="Times New Roman"/>
                <w:sz w:val="24"/>
                <w:szCs w:val="24"/>
                <w:lang w:eastAsia="en-GB"/>
              </w:rPr>
              <w:t>Favorite</w:t>
            </w:r>
            <w:proofErr w:type="spellEnd"/>
            <w:r w:rsidRPr="008E372E">
              <w:rPr>
                <w:rFonts w:ascii="Times New Roman" w:eastAsia="Times New Roman" w:hAnsi="Times New Roman" w:cs="Times New Roman"/>
                <w:sz w:val="24"/>
                <w:szCs w:val="24"/>
                <w:lang w:eastAsia="en-GB"/>
              </w:rPr>
              <w:t xml:space="preserve"> brands of most loyal customers - Fashion preferences of young adults</w:t>
            </w:r>
          </w:p>
        </w:tc>
      </w:tr>
      <w:tr w:rsidR="008E372E" w:rsidRPr="008E372E" w:rsidTr="008E372E">
        <w:trPr>
          <w:trHeight w:val="954"/>
        </w:trPr>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Quantitative</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Specific and objective measures of numerical facts</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 Percentage of board certified doctors who are women - Population of elephants in Africa - Distance from Earth to Mars</w:t>
            </w:r>
          </w:p>
        </w:tc>
      </w:tr>
    </w:tbl>
    <w:p w:rsidR="008E372E" w:rsidRPr="008E372E" w:rsidRDefault="008E372E" w:rsidP="008E372E">
      <w:pPr>
        <w:shd w:val="clear" w:color="auto" w:fill="FFFFFF"/>
        <w:spacing w:after="0" w:line="240" w:lineRule="auto"/>
        <w:rPr>
          <w:rFonts w:ascii="Arial" w:eastAsia="Times New Roman" w:hAnsi="Arial" w:cs="Arial"/>
          <w:color w:val="1F1F1F"/>
          <w:sz w:val="21"/>
          <w:szCs w:val="21"/>
          <w:lang w:eastAsia="en-GB"/>
        </w:rPr>
      </w:pPr>
      <w:r w:rsidRPr="008E372E">
        <w:rPr>
          <w:rFonts w:ascii="Arial" w:eastAsia="Times New Roman" w:hAnsi="Arial" w:cs="Arial"/>
          <w:noProof/>
          <w:color w:val="1F1F1F"/>
          <w:sz w:val="21"/>
          <w:szCs w:val="21"/>
          <w:lang w:eastAsia="en-GB"/>
        </w:rPr>
        <w:drawing>
          <wp:inline distT="0" distB="0" distL="0" distR="0">
            <wp:extent cx="6086426" cy="1122600"/>
            <wp:effectExtent l="0" t="0" r="0" b="1905"/>
            <wp:docPr id="2" name="Picture 2" descr="Icon with header of nominal vs. ord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with header of nominal vs. ordin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4847" cy="1137064"/>
                    </a:xfrm>
                    <a:prstGeom prst="rect">
                      <a:avLst/>
                    </a:prstGeom>
                    <a:noFill/>
                    <a:ln>
                      <a:noFill/>
                    </a:ln>
                  </pic:spPr>
                </pic:pic>
              </a:graphicData>
            </a:graphic>
          </wp:inline>
        </w:drawing>
      </w:r>
      <w:r w:rsidRPr="008E372E">
        <w:rPr>
          <w:rFonts w:ascii="Arial" w:eastAsia="Times New Roman" w:hAnsi="Arial" w:cs="Arial"/>
          <w:color w:val="1F1F1F"/>
          <w:sz w:val="21"/>
          <w:szCs w:val="21"/>
          <w:lang w:eastAsia="en-GB"/>
        </w:rPr>
        <w:t>the following table highlights the differences between nominal and ordinal data and examples of each</w:t>
      </w:r>
    </w:p>
    <w:tbl>
      <w:tblPr>
        <w:tblW w:w="9415" w:type="dxa"/>
        <w:tblCellMar>
          <w:top w:w="15" w:type="dxa"/>
          <w:left w:w="15" w:type="dxa"/>
          <w:bottom w:w="15" w:type="dxa"/>
          <w:right w:w="15" w:type="dxa"/>
        </w:tblCellMar>
        <w:tblLook w:val="04A0" w:firstRow="1" w:lastRow="0" w:firstColumn="1" w:lastColumn="0" w:noHBand="0" w:noVBand="1"/>
      </w:tblPr>
      <w:tblGrid>
        <w:gridCol w:w="1794"/>
        <w:gridCol w:w="2486"/>
        <w:gridCol w:w="5135"/>
      </w:tblGrid>
      <w:tr w:rsidR="008E372E" w:rsidRPr="008E372E" w:rsidTr="008E372E">
        <w:trPr>
          <w:trHeight w:val="525"/>
          <w:tblHeader/>
        </w:trPr>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b/>
                <w:bCs/>
                <w:sz w:val="24"/>
                <w:szCs w:val="24"/>
                <w:lang w:eastAsia="en-GB"/>
              </w:rPr>
            </w:pPr>
            <w:r w:rsidRPr="008E372E">
              <w:rPr>
                <w:rFonts w:ascii="Times New Roman" w:eastAsia="Times New Roman" w:hAnsi="Times New Roman" w:cs="Times New Roman"/>
                <w:b/>
                <w:bCs/>
                <w:sz w:val="24"/>
                <w:szCs w:val="24"/>
                <w:lang w:eastAsia="en-GB"/>
              </w:rPr>
              <w:lastRenderedPageBreak/>
              <w:t>Data Format Classification</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b/>
                <w:bCs/>
                <w:sz w:val="24"/>
                <w:szCs w:val="24"/>
                <w:lang w:eastAsia="en-GB"/>
              </w:rPr>
            </w:pPr>
            <w:r w:rsidRPr="008E372E">
              <w:rPr>
                <w:rFonts w:ascii="Times New Roman" w:eastAsia="Times New Roman" w:hAnsi="Times New Roman" w:cs="Times New Roman"/>
                <w:b/>
                <w:bCs/>
                <w:sz w:val="24"/>
                <w:szCs w:val="24"/>
                <w:lang w:eastAsia="en-GB"/>
              </w:rPr>
              <w:t>Definition</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b/>
                <w:bCs/>
                <w:sz w:val="24"/>
                <w:szCs w:val="24"/>
                <w:lang w:eastAsia="en-GB"/>
              </w:rPr>
            </w:pPr>
            <w:r w:rsidRPr="008E372E">
              <w:rPr>
                <w:rFonts w:ascii="Times New Roman" w:eastAsia="Times New Roman" w:hAnsi="Times New Roman" w:cs="Times New Roman"/>
                <w:b/>
                <w:bCs/>
                <w:sz w:val="24"/>
                <w:szCs w:val="24"/>
                <w:lang w:eastAsia="en-GB"/>
              </w:rPr>
              <w:t>Examples</w:t>
            </w:r>
          </w:p>
        </w:tc>
      </w:tr>
      <w:tr w:rsidR="008E372E" w:rsidRPr="008E372E" w:rsidTr="008E372E">
        <w:trPr>
          <w:trHeight w:val="781"/>
        </w:trPr>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Nominal</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A type of qualitative data that isn’t categorized with a set order</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 First time customer, returning customer, regular customer - New job applicant, existing applicant, internal applicant - New listing, reduced price listing, foreclosure</w:t>
            </w:r>
          </w:p>
        </w:tc>
      </w:tr>
      <w:tr w:rsidR="008E372E" w:rsidRPr="008E372E" w:rsidTr="008E372E">
        <w:trPr>
          <w:trHeight w:val="781"/>
        </w:trPr>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Ordinal</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 A type of qualitative data with a set order or scale</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 Movie ratings (number of stars: 1 star, 2 stars, 3 stars) - Ranked-choice voting selections (1st, 2nd, 3rd) - Income level (low income, middle income, high income)</w:t>
            </w:r>
          </w:p>
        </w:tc>
      </w:tr>
    </w:tbl>
    <w:p w:rsidR="008E372E" w:rsidRPr="008E372E" w:rsidRDefault="008E372E" w:rsidP="008E372E">
      <w:pPr>
        <w:shd w:val="clear" w:color="auto" w:fill="FFFFFF"/>
        <w:spacing w:after="0" w:line="240" w:lineRule="auto"/>
        <w:rPr>
          <w:rFonts w:ascii="Arial" w:eastAsia="Times New Roman" w:hAnsi="Arial" w:cs="Arial"/>
          <w:color w:val="1F1F1F"/>
          <w:sz w:val="21"/>
          <w:szCs w:val="21"/>
          <w:lang w:eastAsia="en-GB"/>
        </w:rPr>
      </w:pPr>
      <w:r w:rsidRPr="008E372E">
        <w:rPr>
          <w:rFonts w:ascii="Arial" w:eastAsia="Times New Roman" w:hAnsi="Arial" w:cs="Arial"/>
          <w:noProof/>
          <w:color w:val="1F1F1F"/>
          <w:sz w:val="21"/>
          <w:szCs w:val="21"/>
          <w:lang w:eastAsia="en-GB"/>
        </w:rPr>
        <w:drawing>
          <wp:inline distT="0" distB="0" distL="0" distR="0">
            <wp:extent cx="6152751" cy="1137936"/>
            <wp:effectExtent l="0" t="0" r="635" b="5080"/>
            <wp:docPr id="1" name="Picture 1" descr="Icon with header of structured vs. unstruct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with header of structured vs. unstructur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34356" cy="1153029"/>
                    </a:xfrm>
                    <a:prstGeom prst="rect">
                      <a:avLst/>
                    </a:prstGeom>
                    <a:noFill/>
                    <a:ln>
                      <a:noFill/>
                    </a:ln>
                  </pic:spPr>
                </pic:pic>
              </a:graphicData>
            </a:graphic>
          </wp:inline>
        </w:drawing>
      </w:r>
      <w:r w:rsidRPr="008E372E">
        <w:rPr>
          <w:rFonts w:ascii="Arial" w:eastAsia="Times New Roman" w:hAnsi="Arial" w:cs="Arial"/>
          <w:color w:val="1F1F1F"/>
          <w:sz w:val="21"/>
          <w:szCs w:val="21"/>
          <w:lang w:eastAsia="en-GB"/>
        </w:rPr>
        <w:t>the following table highlights the differences between structured and unstructured data and examples of each</w:t>
      </w:r>
    </w:p>
    <w:tbl>
      <w:tblPr>
        <w:tblW w:w="9370" w:type="dxa"/>
        <w:tblCellMar>
          <w:top w:w="15" w:type="dxa"/>
          <w:left w:w="15" w:type="dxa"/>
          <w:bottom w:w="15" w:type="dxa"/>
          <w:right w:w="15" w:type="dxa"/>
        </w:tblCellMar>
        <w:tblLook w:val="04A0" w:firstRow="1" w:lastRow="0" w:firstColumn="1" w:lastColumn="0" w:noHBand="0" w:noVBand="1"/>
      </w:tblPr>
      <w:tblGrid>
        <w:gridCol w:w="2261"/>
        <w:gridCol w:w="3848"/>
        <w:gridCol w:w="3261"/>
      </w:tblGrid>
      <w:tr w:rsidR="008E372E" w:rsidRPr="008E372E" w:rsidTr="008E372E">
        <w:trPr>
          <w:trHeight w:val="477"/>
          <w:tblHeader/>
        </w:trPr>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b/>
                <w:bCs/>
                <w:sz w:val="24"/>
                <w:szCs w:val="24"/>
                <w:lang w:eastAsia="en-GB"/>
              </w:rPr>
            </w:pPr>
            <w:r w:rsidRPr="008E372E">
              <w:rPr>
                <w:rFonts w:ascii="Times New Roman" w:eastAsia="Times New Roman" w:hAnsi="Times New Roman" w:cs="Times New Roman"/>
                <w:b/>
                <w:bCs/>
                <w:sz w:val="24"/>
                <w:szCs w:val="24"/>
                <w:lang w:eastAsia="en-GB"/>
              </w:rPr>
              <w:t>Data Format Classification</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b/>
                <w:bCs/>
                <w:sz w:val="24"/>
                <w:szCs w:val="24"/>
                <w:lang w:eastAsia="en-GB"/>
              </w:rPr>
            </w:pPr>
            <w:r w:rsidRPr="008E372E">
              <w:rPr>
                <w:rFonts w:ascii="Times New Roman" w:eastAsia="Times New Roman" w:hAnsi="Times New Roman" w:cs="Times New Roman"/>
                <w:b/>
                <w:bCs/>
                <w:sz w:val="24"/>
                <w:szCs w:val="24"/>
                <w:lang w:eastAsia="en-GB"/>
              </w:rPr>
              <w:t>Definition</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b/>
                <w:bCs/>
                <w:sz w:val="24"/>
                <w:szCs w:val="24"/>
                <w:lang w:eastAsia="en-GB"/>
              </w:rPr>
            </w:pPr>
            <w:r w:rsidRPr="008E372E">
              <w:rPr>
                <w:rFonts w:ascii="Times New Roman" w:eastAsia="Times New Roman" w:hAnsi="Times New Roman" w:cs="Times New Roman"/>
                <w:b/>
                <w:bCs/>
                <w:sz w:val="24"/>
                <w:szCs w:val="24"/>
                <w:lang w:eastAsia="en-GB"/>
              </w:rPr>
              <w:t>Examples</w:t>
            </w:r>
          </w:p>
        </w:tc>
      </w:tr>
      <w:tr w:rsidR="008E372E" w:rsidRPr="008E372E" w:rsidTr="008E372E">
        <w:trPr>
          <w:trHeight w:val="477"/>
        </w:trPr>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Structured data</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Data organized in a certain format, like rows and columns</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 Expense reports - Tax returns - Store inventory</w:t>
            </w:r>
          </w:p>
        </w:tc>
      </w:tr>
      <w:tr w:rsidR="008E372E" w:rsidRPr="008E372E" w:rsidTr="008E372E">
        <w:trPr>
          <w:trHeight w:val="464"/>
        </w:trPr>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Unstructured data</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Data that isn’t organized in any easily identifiable manner</w:t>
            </w:r>
          </w:p>
        </w:tc>
        <w:tc>
          <w:tcPr>
            <w:tcW w:w="0" w:type="auto"/>
            <w:shd w:val="clear" w:color="auto" w:fill="auto"/>
            <w:vAlign w:val="center"/>
            <w:hideMark/>
          </w:tcPr>
          <w:p w:rsidR="008E372E" w:rsidRPr="008E372E" w:rsidRDefault="008E372E" w:rsidP="008E372E">
            <w:pPr>
              <w:spacing w:after="0" w:line="240" w:lineRule="auto"/>
              <w:rPr>
                <w:rFonts w:ascii="Times New Roman" w:eastAsia="Times New Roman" w:hAnsi="Times New Roman" w:cs="Times New Roman"/>
                <w:sz w:val="24"/>
                <w:szCs w:val="24"/>
                <w:lang w:eastAsia="en-GB"/>
              </w:rPr>
            </w:pPr>
            <w:r w:rsidRPr="008E372E">
              <w:rPr>
                <w:rFonts w:ascii="Times New Roman" w:eastAsia="Times New Roman" w:hAnsi="Times New Roman" w:cs="Times New Roman"/>
                <w:sz w:val="24"/>
                <w:szCs w:val="24"/>
                <w:lang w:eastAsia="en-GB"/>
              </w:rPr>
              <w:t>- Social media posts - Emails - Videos</w:t>
            </w:r>
          </w:p>
        </w:tc>
      </w:tr>
    </w:tbl>
    <w:p w:rsidR="00F02A0B" w:rsidRDefault="00F02A0B">
      <w:bookmarkStart w:id="0" w:name="_GoBack"/>
      <w:bookmarkEnd w:id="0"/>
    </w:p>
    <w:sectPr w:rsidR="00F02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2E"/>
    <w:rsid w:val="008E372E"/>
    <w:rsid w:val="00F02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FF03"/>
  <w15:chartTrackingRefBased/>
  <w15:docId w15:val="{8270823C-22E5-49DB-BEBB-3BBDABB5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37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E372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72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E372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E372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706963">
      <w:bodyDiv w:val="1"/>
      <w:marLeft w:val="0"/>
      <w:marRight w:val="0"/>
      <w:marTop w:val="0"/>
      <w:marBottom w:val="0"/>
      <w:divBdr>
        <w:top w:val="none" w:sz="0" w:space="0" w:color="auto"/>
        <w:left w:val="none" w:sz="0" w:space="0" w:color="auto"/>
        <w:bottom w:val="none" w:sz="0" w:space="0" w:color="auto"/>
        <w:right w:val="none" w:sz="0" w:space="0" w:color="auto"/>
      </w:divBdr>
      <w:divsChild>
        <w:div w:id="1342313077">
          <w:marLeft w:val="0"/>
          <w:marRight w:val="0"/>
          <w:marTop w:val="0"/>
          <w:marBottom w:val="0"/>
          <w:divBdr>
            <w:top w:val="none" w:sz="0" w:space="0" w:color="auto"/>
            <w:left w:val="none" w:sz="0" w:space="0" w:color="auto"/>
            <w:bottom w:val="none" w:sz="0" w:space="0" w:color="auto"/>
            <w:right w:val="none" w:sz="0" w:space="0" w:color="auto"/>
          </w:divBdr>
        </w:div>
        <w:div w:id="409889247">
          <w:marLeft w:val="0"/>
          <w:marRight w:val="0"/>
          <w:marTop w:val="0"/>
          <w:marBottom w:val="0"/>
          <w:divBdr>
            <w:top w:val="none" w:sz="0" w:space="0" w:color="auto"/>
            <w:left w:val="none" w:sz="0" w:space="0" w:color="auto"/>
            <w:bottom w:val="none" w:sz="0" w:space="0" w:color="auto"/>
            <w:right w:val="none" w:sz="0" w:space="0" w:color="auto"/>
          </w:divBdr>
          <w:divsChild>
            <w:div w:id="1549680645">
              <w:marLeft w:val="0"/>
              <w:marRight w:val="0"/>
              <w:marTop w:val="0"/>
              <w:marBottom w:val="0"/>
              <w:divBdr>
                <w:top w:val="none" w:sz="0" w:space="0" w:color="auto"/>
                <w:left w:val="none" w:sz="0" w:space="0" w:color="auto"/>
                <w:bottom w:val="none" w:sz="0" w:space="0" w:color="auto"/>
                <w:right w:val="none" w:sz="0" w:space="0" w:color="auto"/>
              </w:divBdr>
              <w:divsChild>
                <w:div w:id="1307472549">
                  <w:marLeft w:val="0"/>
                  <w:marRight w:val="0"/>
                  <w:marTop w:val="0"/>
                  <w:marBottom w:val="0"/>
                  <w:divBdr>
                    <w:top w:val="none" w:sz="0" w:space="0" w:color="auto"/>
                    <w:left w:val="none" w:sz="0" w:space="0" w:color="auto"/>
                    <w:bottom w:val="none" w:sz="0" w:space="0" w:color="auto"/>
                    <w:right w:val="none" w:sz="0" w:space="0" w:color="auto"/>
                  </w:divBdr>
                  <w:divsChild>
                    <w:div w:id="630985214">
                      <w:marLeft w:val="0"/>
                      <w:marRight w:val="0"/>
                      <w:marTop w:val="0"/>
                      <w:marBottom w:val="0"/>
                      <w:divBdr>
                        <w:top w:val="none" w:sz="0" w:space="0" w:color="auto"/>
                        <w:left w:val="none" w:sz="0" w:space="0" w:color="auto"/>
                        <w:bottom w:val="none" w:sz="0" w:space="0" w:color="auto"/>
                        <w:right w:val="none" w:sz="0" w:space="0" w:color="auto"/>
                      </w:divBdr>
                      <w:divsChild>
                        <w:div w:id="1089619073">
                          <w:marLeft w:val="0"/>
                          <w:marRight w:val="0"/>
                          <w:marTop w:val="0"/>
                          <w:marBottom w:val="0"/>
                          <w:divBdr>
                            <w:top w:val="none" w:sz="0" w:space="0" w:color="auto"/>
                            <w:left w:val="none" w:sz="0" w:space="0" w:color="auto"/>
                            <w:bottom w:val="none" w:sz="0" w:space="0" w:color="auto"/>
                            <w:right w:val="none" w:sz="0" w:space="0" w:color="auto"/>
                          </w:divBdr>
                          <w:divsChild>
                            <w:div w:id="854920498">
                              <w:marLeft w:val="0"/>
                              <w:marRight w:val="0"/>
                              <w:marTop w:val="0"/>
                              <w:marBottom w:val="0"/>
                              <w:divBdr>
                                <w:top w:val="none" w:sz="0" w:space="0" w:color="auto"/>
                                <w:left w:val="none" w:sz="0" w:space="0" w:color="auto"/>
                                <w:bottom w:val="none" w:sz="0" w:space="0" w:color="auto"/>
                                <w:right w:val="none" w:sz="0" w:space="0" w:color="auto"/>
                              </w:divBdr>
                            </w:div>
                            <w:div w:id="1083378992">
                              <w:marLeft w:val="0"/>
                              <w:marRight w:val="0"/>
                              <w:marTop w:val="0"/>
                              <w:marBottom w:val="0"/>
                              <w:divBdr>
                                <w:top w:val="none" w:sz="0" w:space="0" w:color="auto"/>
                                <w:left w:val="none" w:sz="0" w:space="0" w:color="auto"/>
                                <w:bottom w:val="none" w:sz="0" w:space="0" w:color="auto"/>
                                <w:right w:val="none" w:sz="0" w:space="0" w:color="auto"/>
                              </w:divBdr>
                            </w:div>
                            <w:div w:id="108743616">
                              <w:marLeft w:val="0"/>
                              <w:marRight w:val="0"/>
                              <w:marTop w:val="0"/>
                              <w:marBottom w:val="0"/>
                              <w:divBdr>
                                <w:top w:val="none" w:sz="0" w:space="0" w:color="auto"/>
                                <w:left w:val="none" w:sz="0" w:space="0" w:color="auto"/>
                                <w:bottom w:val="none" w:sz="0" w:space="0" w:color="auto"/>
                                <w:right w:val="none" w:sz="0" w:space="0" w:color="auto"/>
                              </w:divBdr>
                            </w:div>
                            <w:div w:id="738555406">
                              <w:marLeft w:val="0"/>
                              <w:marRight w:val="0"/>
                              <w:marTop w:val="0"/>
                              <w:marBottom w:val="0"/>
                              <w:divBdr>
                                <w:top w:val="none" w:sz="0" w:space="0" w:color="auto"/>
                                <w:left w:val="none" w:sz="0" w:space="0" w:color="auto"/>
                                <w:bottom w:val="none" w:sz="0" w:space="0" w:color="auto"/>
                                <w:right w:val="none" w:sz="0" w:space="0" w:color="auto"/>
                              </w:divBdr>
                            </w:div>
                            <w:div w:id="286131047">
                              <w:marLeft w:val="0"/>
                              <w:marRight w:val="0"/>
                              <w:marTop w:val="0"/>
                              <w:marBottom w:val="0"/>
                              <w:divBdr>
                                <w:top w:val="none" w:sz="0" w:space="0" w:color="auto"/>
                                <w:left w:val="none" w:sz="0" w:space="0" w:color="auto"/>
                                <w:bottom w:val="none" w:sz="0" w:space="0" w:color="auto"/>
                                <w:right w:val="none" w:sz="0" w:space="0" w:color="auto"/>
                              </w:divBdr>
                            </w:div>
                            <w:div w:id="181210022">
                              <w:marLeft w:val="0"/>
                              <w:marRight w:val="0"/>
                              <w:marTop w:val="0"/>
                              <w:marBottom w:val="0"/>
                              <w:divBdr>
                                <w:top w:val="none" w:sz="0" w:space="0" w:color="auto"/>
                                <w:left w:val="none" w:sz="0" w:space="0" w:color="auto"/>
                                <w:bottom w:val="none" w:sz="0" w:space="0" w:color="auto"/>
                                <w:right w:val="none" w:sz="0" w:space="0" w:color="auto"/>
                              </w:divBdr>
                            </w:div>
                            <w:div w:id="1075476265">
                              <w:marLeft w:val="0"/>
                              <w:marRight w:val="0"/>
                              <w:marTop w:val="0"/>
                              <w:marBottom w:val="0"/>
                              <w:divBdr>
                                <w:top w:val="none" w:sz="0" w:space="0" w:color="auto"/>
                                <w:left w:val="none" w:sz="0" w:space="0" w:color="auto"/>
                                <w:bottom w:val="none" w:sz="0" w:space="0" w:color="auto"/>
                                <w:right w:val="none" w:sz="0" w:space="0" w:color="auto"/>
                              </w:divBdr>
                            </w:div>
                            <w:div w:id="37898879">
                              <w:marLeft w:val="0"/>
                              <w:marRight w:val="0"/>
                              <w:marTop w:val="0"/>
                              <w:marBottom w:val="0"/>
                              <w:divBdr>
                                <w:top w:val="none" w:sz="0" w:space="0" w:color="auto"/>
                                <w:left w:val="none" w:sz="0" w:space="0" w:color="auto"/>
                                <w:bottom w:val="none" w:sz="0" w:space="0" w:color="auto"/>
                                <w:right w:val="none" w:sz="0" w:space="0" w:color="auto"/>
                              </w:divBdr>
                            </w:div>
                            <w:div w:id="1478959319">
                              <w:marLeft w:val="0"/>
                              <w:marRight w:val="0"/>
                              <w:marTop w:val="0"/>
                              <w:marBottom w:val="0"/>
                              <w:divBdr>
                                <w:top w:val="none" w:sz="0" w:space="0" w:color="auto"/>
                                <w:left w:val="none" w:sz="0" w:space="0" w:color="auto"/>
                                <w:bottom w:val="none" w:sz="0" w:space="0" w:color="auto"/>
                                <w:right w:val="none" w:sz="0" w:space="0" w:color="auto"/>
                              </w:divBdr>
                            </w:div>
                            <w:div w:id="2002344421">
                              <w:marLeft w:val="0"/>
                              <w:marRight w:val="0"/>
                              <w:marTop w:val="0"/>
                              <w:marBottom w:val="0"/>
                              <w:divBdr>
                                <w:top w:val="none" w:sz="0" w:space="0" w:color="auto"/>
                                <w:left w:val="none" w:sz="0" w:space="0" w:color="auto"/>
                                <w:bottom w:val="none" w:sz="0" w:space="0" w:color="auto"/>
                                <w:right w:val="none" w:sz="0" w:space="0" w:color="auto"/>
                              </w:divBdr>
                            </w:div>
                            <w:div w:id="565648896">
                              <w:marLeft w:val="0"/>
                              <w:marRight w:val="0"/>
                              <w:marTop w:val="0"/>
                              <w:marBottom w:val="0"/>
                              <w:divBdr>
                                <w:top w:val="none" w:sz="0" w:space="0" w:color="auto"/>
                                <w:left w:val="none" w:sz="0" w:space="0" w:color="auto"/>
                                <w:bottom w:val="none" w:sz="0" w:space="0" w:color="auto"/>
                                <w:right w:val="none" w:sz="0" w:space="0" w:color="auto"/>
                              </w:divBdr>
                            </w:div>
                            <w:div w:id="1984237009">
                              <w:marLeft w:val="0"/>
                              <w:marRight w:val="0"/>
                              <w:marTop w:val="0"/>
                              <w:marBottom w:val="0"/>
                              <w:divBdr>
                                <w:top w:val="none" w:sz="0" w:space="0" w:color="auto"/>
                                <w:left w:val="none" w:sz="0" w:space="0" w:color="auto"/>
                                <w:bottom w:val="none" w:sz="0" w:space="0" w:color="auto"/>
                                <w:right w:val="none" w:sz="0" w:space="0" w:color="auto"/>
                              </w:divBdr>
                            </w:div>
                            <w:div w:id="11289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Shahzad</dc:creator>
  <cp:keywords/>
  <dc:description/>
  <cp:lastModifiedBy>Umer Shahzad</cp:lastModifiedBy>
  <cp:revision>1</cp:revision>
  <dcterms:created xsi:type="dcterms:W3CDTF">2023-08-18T00:53:00Z</dcterms:created>
  <dcterms:modified xsi:type="dcterms:W3CDTF">2023-08-18T01:00:00Z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5dcb061e-ab4f-458c-90ff-c6218423c68a</vt:lpwstr>
  </property>
</Properties>
</file>