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5364520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E1B2E14" w14:textId="262C58F4" w:rsidR="0036066F" w:rsidRDefault="0036066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C399FF" wp14:editId="32131F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008505"/>
                    <wp:effectExtent l="0" t="0" r="13335" b="10795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008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1452B" w14:textId="6161EFFF" w:rsidR="0036066F" w:rsidRDefault="00AC1A55" w:rsidP="0036066F">
                                <w:pPr>
                                  <w:pStyle w:val="AralkYok"/>
                                  <w:jc w:val="center"/>
                                  <w:rPr>
                                    <w:caps/>
                                    <w:color w:val="3333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40"/>
                                      <w:szCs w:val="40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066F" w:rsidRPr="0036066F">
                                      <w:rPr>
                                        <w:rFonts w:ascii="Times New Roman" w:hAnsi="Times New Roman" w:cs="Times New Roman"/>
                                        <w:color w:val="C00000"/>
                                        <w:sz w:val="40"/>
                                        <w:szCs w:val="40"/>
                                      </w:rPr>
                                      <w:t>VERİTABANI YÖNETİM SİSTEMLERİ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C00000"/>
                                    <w:sz w:val="28"/>
                                    <w:szCs w:val="28"/>
                                  </w:rPr>
                                  <w:alias w:val="Alt Başlık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D754D1" w14:textId="2AC60EDD" w:rsidR="0036066F" w:rsidRDefault="00B37351" w:rsidP="0036066F">
                                    <w:pPr>
                                      <w:pStyle w:val="AralkYok"/>
                                      <w:jc w:val="center"/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C00000"/>
                                        <w:sz w:val="28"/>
                                        <w:szCs w:val="28"/>
                                      </w:rPr>
                                      <w:t>PROJE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C399F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3" o:spid="_x0000_s1026" type="#_x0000_t202" style="position:absolute;margin-left:0;margin-top:0;width:453pt;height:158.15pt;z-index:251661312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MUfAIAAFsFAAAOAAAAZHJzL2Uyb0RvYy54bWysVFFP2zAQfp+0/2D5faQFwVhFijoQ0zQG&#10;aDDx7Do2jeb4PNtp0/36fXaSFrG9MO3Fudx9d7777s5n511j2Fr5UJMt+fRgwpmykqraPpX8+8PV&#10;u1POQhS2EoasKvlWBX4+f/vmbONm6pBWZCrlGYLYMNu4kq9idLOiCHKlGhEOyCkLoybfiIhf/1RU&#10;XmwQvTHF4WRyUmzIV86TVCFAe9kb+TzH11rJeKt1UJGZkiO3mE+fz2U6i/mZmD154Va1HNIQ/5BF&#10;I2qLS3ehLkUUrPX1H6GaWnoKpOOBpKYgrWupcg2oZjp5Uc39SjiVawE5we1oCv8vrLxZ33lWV+jd&#10;9IgzKxo06auKtWVf2tiGliU9WNq4MAP43gEeu4/UwWPUByhT8Z32TfqiLAY7+N7uOFZdZBLK4/fH&#10;R9MJTBI2dPD0wzR3odi7Ox/iJ0UNS0LJPZqYuRXr6xCRCqAjJN1m6ao2JjfSWLYp+cnR8SQ77Czw&#10;MDZhVR6JIUwqqU89S3FrVMIY+01pUJIrSIo8jOrCeLYWGCMhpbIxF5/jAp1QGkm8xnHA77N6jXNf&#10;x3gz2bhzbmpLPlf/Iu3qx5iy7vEg8lndSYzdshtavaRqi0576jcmOHlVoxvXIsQ74bEi6CDWPt7i&#10;0IbAOg0SZyvyv/6mT3hMLqycbbByJQ8/W+EVZ+azxUyn/RwFPwrLUbBtc0Ggf4oHxckswsFHM4ra&#10;U/OI12CRboFJWIm7Sr4cxYvYLz5eE6kWiwzCFjoRr+29kyl06kaarYfuUXg3DGDE7N7QuIxi9mIO&#10;e2zytLRoI+k6D2kitGdxIBobnGd3eG3SE/H8P6P2b+L8NwAAAP//AwBQSwMEFAAGAAgAAAAhAB+I&#10;aEHcAAAABQEAAA8AAABkcnMvZG93bnJldi54bWxMj81OwzAQhO9IvIO1lbhROy0KJcSpEAhx6oHy&#10;I45OvE2ixOsQu214e7a9wGWk0axmvs3Xk+vFAcfQetKQzBUIpMrblmoN72/P1ysQIRqypveEGn4w&#10;wLq4vMhNZv2RXvGwjbXgEgqZ0dDEOGRShqpBZ8LcD0ic7fzoTGQ71tKO5sjlrpcLpVLpTEu80JgB&#10;Hxusuu3eaXhq6+529Z2G8mZ62XQf7lN9JQutr2bTwz2IiFP8O4YTPqNDwUyl35MNotfAj8Szcnan&#10;UralhmWSLkEWufxPX/wCAAD//wMAUEsBAi0AFAAGAAgAAAAhALaDOJL+AAAA4QEAABMAAAAAAAAA&#10;AAAAAAAAAAAAAFtDb250ZW50X1R5cGVzXS54bWxQSwECLQAUAAYACAAAACEAOP0h/9YAAACUAQAA&#10;CwAAAAAAAAAAAAAAAAAvAQAAX3JlbHMvLnJlbHNQSwECLQAUAAYACAAAACEAFYQzFHwCAABbBQAA&#10;DgAAAAAAAAAAAAAAAAAuAgAAZHJzL2Uyb0RvYy54bWxQSwECLQAUAAYACAAAACEAH4hoQdwAAAAF&#10;AQAADwAAAAAAAAAAAAAAAADWBAAAZHJzL2Rvd25yZXYueG1sUEsFBgAAAAAEAAQA8wAAAN8FAAAA&#10;AA==&#10;" filled="f" stroked="f" strokeweight=".5pt">
                    <v:textbox inset="0,0,0,0">
                      <w:txbxContent>
                        <w:p w14:paraId="5051452B" w14:textId="6161EFFF" w:rsidR="0036066F" w:rsidRDefault="00AC1A55" w:rsidP="0036066F">
                          <w:pPr>
                            <w:pStyle w:val="AralkYok"/>
                            <w:jc w:val="center"/>
                            <w:rPr>
                              <w:caps/>
                              <w:color w:val="3333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C00000"/>
                                <w:sz w:val="40"/>
                                <w:szCs w:val="40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066F" w:rsidRPr="0036066F">
                                <w:rPr>
                                  <w:rFonts w:ascii="Times New Roman" w:hAnsi="Times New Roman" w:cs="Times New Roman"/>
                                  <w:color w:val="C00000"/>
                                  <w:sz w:val="40"/>
                                  <w:szCs w:val="40"/>
                                </w:rPr>
                                <w:t>VERİTABANI YÖNETİM SİSTEMLERİ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C00000"/>
                              <w:sz w:val="28"/>
                              <w:szCs w:val="28"/>
                            </w:rPr>
                            <w:alias w:val="Alt Başlık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D754D1" w14:textId="2AC60EDD" w:rsidR="0036066F" w:rsidRDefault="00B37351" w:rsidP="0036066F">
                              <w:pPr>
                                <w:pStyle w:val="AralkYok"/>
                                <w:jc w:val="center"/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C00000"/>
                                  <w:sz w:val="28"/>
                                  <w:szCs w:val="28"/>
                                </w:rPr>
                                <w:t>PROJE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0B5198CE" wp14:editId="21AF0C0C">
                <wp:simplePos x="0" y="0"/>
                <wp:positionH relativeFrom="margin">
                  <wp:posOffset>2077720</wp:posOffset>
                </wp:positionH>
                <wp:positionV relativeFrom="paragraph">
                  <wp:posOffset>969472</wp:posOffset>
                </wp:positionV>
                <wp:extent cx="1836420" cy="2499360"/>
                <wp:effectExtent l="0" t="0" r="0" b="0"/>
                <wp:wrapSquare wrapText="bothSides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04758D" wp14:editId="3A1E4D8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3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C2890A" w14:textId="4401A9E5" w:rsidR="0036066F" w:rsidRDefault="0036066F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04758D" id="Metin Kutusu 111" o:spid="_x0000_s1027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NpfQIAAGI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/VcGCe7sdUeA/e2X5zg+FWNoVyzEO+Yx6Zgxtj+&#10;eItDKovm20GiZGv9z7/pEx4EhpWSFptX0vCjYV5Qoj4ZUDut6Sj4UdiMgmn0hcUUQFZkk0U4+KhG&#10;UXqrH/AorNItMDHDcVdJN6N4Efv9x6PCxWqVQVhGx+K1WTueQqehJIrddw/Mu4GHERS+seNOssUL&#10;OvbYzBe3aiJImbma+tp3ceg3FjlTeHh00kvx/D+jnp7G5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0e0jaX0CAABi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3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C2890A" w14:textId="4401A9E5" w:rsidR="0036066F" w:rsidRDefault="0036066F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9133CC" wp14:editId="38FB8D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69F77" w14:textId="77777777" w:rsidR="0036066F" w:rsidRPr="00492D71" w:rsidRDefault="0036066F" w:rsidP="0036066F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92D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UMMAN CEBE</w:t>
                                </w:r>
                              </w:p>
                              <w:p w14:paraId="5FF07ECE" w14:textId="5D53E3CA" w:rsidR="0036066F" w:rsidRPr="00492D71" w:rsidRDefault="0036066F" w:rsidP="0036066F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92D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G181210021 / </w:t>
                                </w:r>
                                <w:r w:rsidR="004807D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492D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2A GRUBU</w:t>
                                </w:r>
                              </w:p>
                              <w:p w14:paraId="283D983A" w14:textId="77777777" w:rsidR="0036066F" w:rsidRDefault="00AC1A55" w:rsidP="0036066F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hyperlink r:id="rId6" w:history="1">
                                  <w:r w:rsidR="0036066F" w:rsidRPr="001E062F">
                                    <w:rPr>
                                      <w:rStyle w:val="Kpr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umman.cebe@ogr.sakarya.edu.tr</w:t>
                                  </w:r>
                                </w:hyperlink>
                              </w:p>
                              <w:p w14:paraId="57AEFB77" w14:textId="5F4AD693" w:rsidR="0036066F" w:rsidRDefault="0036066F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79133CC" id="Metin Kutusu 112" o:spid="_x0000_s1028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DffQ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mM&#10;MycsNemrwtqxLw02sWFJT1VqfVwQ+METHLuP0JHHqI+kTOQ7HWz6Ei1Gdqr3bl9j1SGTpJyfzo+n&#10;EzJJsp3MZ6dnuQnFwduHiJ8UWJaEkgfqYS6t2N5EpEwIOkLSZQ6ua2NyH41jLQU9nk+yw95CHsYl&#10;rMoTMYRJjPrMs4Q7oxLGuG9KU0UygaTIs6guTWBbQVMkpFQOM/ccl9AJpSmJtzgO+ENWb3HueYw3&#10;g8O9s60dhMz+VdrVjzFl3eOpkC94JxG7dZdHYd/wNVQ76neAfm+il9c1NeVGRLwXgRaF+kjLj3d0&#10;aANUfBgkzjYQfv1Nn/A0v2TlrKXFK3n82YigODOfHU122tJRCKOwHgXX2EugLkzpWfEyi+QQ0Iyi&#10;DmCf6E1YpVvIJJyku0q+HsVL7Nef3hSpVqsMol30Am/cg5cpdGpKGrHH7kkEP8wh0gTfwriSYvFq&#10;HHts8nSwahB0nW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pIQ33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14:paraId="55169F77" w14:textId="77777777" w:rsidR="0036066F" w:rsidRPr="00492D71" w:rsidRDefault="0036066F" w:rsidP="0036066F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92D7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UMMAN CEBE</w:t>
                          </w:r>
                        </w:p>
                        <w:p w14:paraId="5FF07ECE" w14:textId="5D53E3CA" w:rsidR="0036066F" w:rsidRPr="00492D71" w:rsidRDefault="0036066F" w:rsidP="0036066F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92D7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G181210021 / </w:t>
                          </w:r>
                          <w:r w:rsidR="004807D5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492D7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2A GRUBU</w:t>
                          </w:r>
                        </w:p>
                        <w:p w14:paraId="283D983A" w14:textId="77777777" w:rsidR="0036066F" w:rsidRDefault="00AC1A55" w:rsidP="0036066F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hyperlink r:id="rId7" w:history="1">
                            <w:r w:rsidR="0036066F" w:rsidRPr="001E062F">
                              <w:rPr>
                                <w:rStyle w:val="Kpr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umman.cebe@ogr.sakarya.edu.tr</w:t>
                            </w:r>
                          </w:hyperlink>
                        </w:p>
                        <w:p w14:paraId="57AEFB77" w14:textId="5F4AD693" w:rsidR="0036066F" w:rsidRDefault="0036066F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18042EB" wp14:editId="409405E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D6E90" id="Gr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kvOgMAAO4KAAAOAAAAZHJzL2Uyb0RvYy54bWzsVt1O2zAUvp+0d7B8P5JUbSkRKarKqCZV&#10;DA0mro3j/IjE9my3KXuwvcBebOc4P7BSccGmSZO4SW2f/8/nfPXp2a6uyFYYWyqZ0OgopERIrtJS&#10;5gn9enPxYUaJdUymrFJSJPRBWHo2f//utNGxGKlCVakwBJxIGzc6oYVzOg4CywtRM3uktJAgzJSp&#10;mYOtyYPUsAa811UwCsNp0CiTaqO4sBZOz1shnXv/WSa4+5xlVjhSJRRyc/5r/PcOv8H8lMW5Yboo&#10;eZcGe0UWNSslBB1cnTPHyMaUz1zVJTfKqswdcVUHKstKLnwNUE0U7lWzMmqjfS153OR6gAmg3cPp&#10;1W755fbKkDKFu4vGlEhWwyWtzEYT3AM6jc5jUFoZfa2vTHeQtzsseJeZGn+hFLLzuD4MuIqdIxwO&#10;R6PZNAT0OYhOovE4hI0HnhdwO8/MePHxZcOgDxtgdkMyjYYeso8w2T+D6bpgWnj0LSIwwDTpYTov&#10;79OfP4zLhQS0Ji1aXneAysYWUHsNTrPj2SiceJyGclmsjXUroWqCi4Qa6G/fdmy7tg4gBdVeBYNa&#10;VZXpRVlVfoMzJZaVIVsG08A4F9KNMGuw+k2zkqgvFVq2YjwBsPty/Mo9VAL1KvlFZNBCeNE+GT+8&#10;+4GiVlSwVLTxJ9AFfXmDhc/FO0TPGcQffHcODhURdUV0+mgq/OwPxuFLibUlDhY+spJuMK5Lqcwh&#10;B5UbIrf6PUgtNIjSnUofoHOMapnHan5RwtWtmXVXzADVwFgAfbrP8Mkq1SRUdStKCmW+HzpHfWht&#10;kFLSAHUl1H7bMCMoqT5JaHo/YsB1fjOeHI8ghnkquXsqkZt6qaAfIiBqzf0S9V3VLzOj6ltg2QVG&#10;BRGTHGInlDvTb5aupVTgaS4WC68G/KaZW8trzdE5ooqtebO7ZUZ3/euAIS5VP2gs3mvjVhctpVps&#10;nMpK3+OPuHZ4w9AjUf2T6Z8env7p3vRj0lavFb+3RKplwWQuFlbDvCIY2HGYL9AKUkWb/ItMMTuJ&#10;JsCbaAnNfYAeO45te7kn5Z4L/hpd9P3+RhdvdPF/04V/OsCjyv/jdA9AfLU93fspfXymzn8B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CdCvkvOgMAAO4KAAAOAAAAAAAAAAAAAAAAAC4CAABkcnMvZTJvRG9jLnhtbFBLAQItABQA&#10;BgAIAAAAIQC90XfD2gAAAAUBAAAPAAAAAAAAAAAAAAAAAJQFAABkcnMvZG93bnJldi54bWxQSwUG&#10;AAAAAAQABADzAAAAmw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e801a [3205]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df2e2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6916168" w14:textId="77777777" w:rsidR="0036066F" w:rsidRDefault="0036066F" w:rsidP="0036066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95FD4">
        <w:rPr>
          <w:rFonts w:ascii="Times New Roman" w:hAnsi="Times New Roman" w:cs="Times New Roman"/>
          <w:color w:val="C00000"/>
          <w:sz w:val="28"/>
          <w:szCs w:val="28"/>
        </w:rPr>
        <w:lastRenderedPageBreak/>
        <w:t>İŞ KURALLARI</w:t>
      </w:r>
    </w:p>
    <w:p w14:paraId="12527D7E" w14:textId="77777777" w:rsidR="0036066F" w:rsidRPr="00D95FD4" w:rsidRDefault="0036066F" w:rsidP="0036066F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1A512C9" w14:textId="0D0CA06D" w:rsidR="0036066F" w:rsidRPr="00D95FD4" w:rsidRDefault="0036066F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Mevcut </w:t>
      </w:r>
      <w:r w:rsidR="00B373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otomasyonda </w:t>
      </w:r>
      <w:proofErr w:type="spellStart"/>
      <w:r w:rsidR="00B37351">
        <w:rPr>
          <w:rFonts w:ascii="Times New Roman" w:hAnsi="Times New Roman" w:cs="Times New Roman"/>
          <w:color w:val="000000" w:themeColor="text1"/>
          <w:sz w:val="28"/>
          <w:szCs w:val="28"/>
        </w:rPr>
        <w:t>adminler</w:t>
      </w:r>
      <w:proofErr w:type="spellEnd"/>
      <w:r w:rsidR="00B373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vardır.</w:t>
      </w:r>
    </w:p>
    <w:p w14:paraId="34CE4B7D" w14:textId="4F58D23A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Adminler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personeller arasından seçilirler.</w:t>
      </w:r>
    </w:p>
    <w:p w14:paraId="6932C32A" w14:textId="570FA2F7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Adminlerin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öğrenci ekleme, öğrenci silme ve öğrenci güncelleme</w:t>
      </w:r>
      <w:r w:rsidR="0036066F" w:rsidRPr="00D95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yetkileri vardır.</w:t>
      </w:r>
    </w:p>
    <w:p w14:paraId="5B7615E9" w14:textId="271223F9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Adminler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otomasyon sisteme kullanıcı adı ve şifreleriyle girerler</w:t>
      </w:r>
    </w:p>
    <w:p w14:paraId="5C33602A" w14:textId="26F4050E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Adminlerin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yönetici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yönetici ad ve yönetici şifre bölümleri vardır.</w:t>
      </w:r>
    </w:p>
    <w:p w14:paraId="39FD00E7" w14:textId="303D3CD1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Öğrencilerin öğrenci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öğrenci ad, öğrenci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soyad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öğrenci TC, öğrenci telefon, öğrenci doğum, öğrenci bölüm, öğrenci oda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öğrenci mail, öğrenci veli ad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soyad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öğrenci veli telefon ve öğrenci veli adres bölümleri vardır.</w:t>
      </w:r>
    </w:p>
    <w:p w14:paraId="3A1868FF" w14:textId="6B9FEEA7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Öğrenciler odalarda kalırlar.</w:t>
      </w:r>
    </w:p>
    <w:p w14:paraId="5580D8A0" w14:textId="00B01CDD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Öğrencilerin borçları vardır.</w:t>
      </w:r>
    </w:p>
    <w:p w14:paraId="4B0351BC" w14:textId="457C5B5D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Öğrencilerin ödemiş oldukları borçlar kasa da tutulur.</w:t>
      </w:r>
    </w:p>
    <w:p w14:paraId="59636A71" w14:textId="3413E61A" w:rsidR="0036066F" w:rsidRPr="00D95FD4" w:rsidRDefault="00B37351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Yurdun ve personellerin giderleri vardır.</w:t>
      </w:r>
    </w:p>
    <w:p w14:paraId="55F76663" w14:textId="6D25C250" w:rsidR="0036066F" w:rsidRPr="006E3D59" w:rsidRDefault="00B138DA" w:rsidP="006E3D5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Personellerin personel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personel ad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soyad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 personel departman bölümleri vardır. </w:t>
      </w:r>
    </w:p>
    <w:p w14:paraId="0F1FCF0A" w14:textId="5C321456" w:rsidR="0036066F" w:rsidRPr="00D95FD4" w:rsidRDefault="00B138DA" w:rsidP="0036066F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Kasada ödemeler aylık olarak tutulur.</w:t>
      </w:r>
    </w:p>
    <w:p w14:paraId="6CE9CD75" w14:textId="08431DB5" w:rsidR="004D5C00" w:rsidRDefault="004D5C00">
      <w:pPr>
        <w:rPr>
          <w:rFonts w:ascii="Times New Roman" w:hAnsi="Times New Roman" w:cs="Times New Roman"/>
          <w:sz w:val="24"/>
          <w:szCs w:val="24"/>
        </w:rPr>
      </w:pPr>
    </w:p>
    <w:p w14:paraId="11D762E7" w14:textId="0EF9E999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24835678" w14:textId="5D9902CC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520D37B5" w14:textId="601EEE4C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1DA8C7C2" w14:textId="6F041166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0A1C718A" w14:textId="003C7BCD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2B661195" w14:textId="05BD5E1F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4CD076B8" w14:textId="7467582B" w:rsidR="00B138DA" w:rsidRDefault="00B138DA">
      <w:pPr>
        <w:rPr>
          <w:rFonts w:ascii="Times New Roman" w:hAnsi="Times New Roman" w:cs="Times New Roman"/>
          <w:sz w:val="24"/>
          <w:szCs w:val="24"/>
        </w:rPr>
      </w:pPr>
    </w:p>
    <w:p w14:paraId="6E745DA6" w14:textId="72796839" w:rsidR="004D5C00" w:rsidRDefault="004D5C00">
      <w:pPr>
        <w:rPr>
          <w:rFonts w:ascii="Times New Roman" w:hAnsi="Times New Roman" w:cs="Times New Roman"/>
          <w:sz w:val="24"/>
          <w:szCs w:val="24"/>
        </w:rPr>
      </w:pPr>
    </w:p>
    <w:p w14:paraId="224D856A" w14:textId="69123B09" w:rsidR="0018512D" w:rsidRDefault="0036066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6066F">
        <w:rPr>
          <w:rFonts w:ascii="Times New Roman" w:hAnsi="Times New Roman" w:cs="Times New Roman"/>
          <w:color w:val="C00000"/>
          <w:sz w:val="28"/>
          <w:szCs w:val="28"/>
        </w:rPr>
        <w:lastRenderedPageBreak/>
        <w:t>İLİŞKİSEL ŞEMA</w:t>
      </w:r>
    </w:p>
    <w:p w14:paraId="7B6FBBF5" w14:textId="77777777" w:rsidR="004F4F60" w:rsidRDefault="004F4F6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10FDFD41" w14:textId="5FEB557B" w:rsidR="009F5DDD" w:rsidRPr="0018512D" w:rsidRDefault="00B138DA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Ögrenci(</w:t>
      </w:r>
      <w:proofErr w:type="gramStart"/>
      <w:r>
        <w:rPr>
          <w:rFonts w:ascii="Times New Roman" w:hAnsi="Times New Roman" w:cs="Times New Roman"/>
          <w:sz w:val="28"/>
          <w:szCs w:val="28"/>
        </w:rPr>
        <w:t>ogrenciId:Integer</w:t>
      </w:r>
      <w:proofErr w:type="gramEnd"/>
      <w:r>
        <w:rPr>
          <w:rFonts w:ascii="Times New Roman" w:hAnsi="Times New Roman" w:cs="Times New Roman"/>
          <w:sz w:val="28"/>
          <w:szCs w:val="28"/>
        </w:rPr>
        <w:t>,ogrAd:Varchar,ogrSoyad:Varchar,ogrTC:Char,ogrTelefon:Varchar,ogrDogum:Varchar,ogrBolum:Varchar,ogrOdaNo:Char,ogrMail:Varchar,ogrVeliAdSoyad:Varchar,ogrVeliTelefon:Varchar,ogrVeliAdres:Varchar,ogrBolumId:Integer,ogrOdaId:Integer)</w:t>
      </w:r>
    </w:p>
    <w:p w14:paraId="48816687" w14:textId="5B1C5AD1" w:rsidR="009F5DDD" w:rsidRPr="0018512D" w:rsidRDefault="00B138DA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Admin(</w:t>
      </w:r>
      <w:proofErr w:type="gramStart"/>
      <w:r>
        <w:rPr>
          <w:rFonts w:ascii="Times New Roman" w:hAnsi="Times New Roman" w:cs="Times New Roman"/>
          <w:sz w:val="28"/>
          <w:szCs w:val="28"/>
        </w:rPr>
        <w:t>yoneticiId:Tinyint</w:t>
      </w:r>
      <w:proofErr w:type="gramEnd"/>
      <w:r>
        <w:rPr>
          <w:rFonts w:ascii="Times New Roman" w:hAnsi="Times New Roman" w:cs="Times New Roman"/>
          <w:sz w:val="28"/>
          <w:szCs w:val="28"/>
        </w:rPr>
        <w:t>,yoneticiAd:Varchar,yoneticiSifre:Varchar)</w:t>
      </w:r>
    </w:p>
    <w:p w14:paraId="45691C58" w14:textId="112B28EE" w:rsidR="009F5DDD" w:rsidRPr="0018512D" w:rsidRDefault="000B54EF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Personel(</w:t>
      </w:r>
      <w:proofErr w:type="gramStart"/>
      <w:r>
        <w:rPr>
          <w:rFonts w:ascii="Times New Roman" w:hAnsi="Times New Roman" w:cs="Times New Roman"/>
          <w:sz w:val="28"/>
          <w:szCs w:val="28"/>
        </w:rPr>
        <w:t>personelId:Tinyint</w:t>
      </w:r>
      <w:proofErr w:type="gramEnd"/>
      <w:r>
        <w:rPr>
          <w:rFonts w:ascii="Times New Roman" w:hAnsi="Times New Roman" w:cs="Times New Roman"/>
          <w:sz w:val="28"/>
          <w:szCs w:val="28"/>
        </w:rPr>
        <w:t>,yoneticiId:Tinyint,personelAdSoyad:Varchar,personelDepartman:Varchar)</w:t>
      </w:r>
    </w:p>
    <w:p w14:paraId="7AECB9CD" w14:textId="1C8575EC" w:rsidR="009F5DDD" w:rsidRPr="0018512D" w:rsidRDefault="000B54EF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Giderler(</w:t>
      </w:r>
      <w:proofErr w:type="gramStart"/>
      <w:r>
        <w:rPr>
          <w:rFonts w:ascii="Times New Roman" w:hAnsi="Times New Roman" w:cs="Times New Roman"/>
          <w:sz w:val="28"/>
          <w:szCs w:val="28"/>
        </w:rPr>
        <w:t>giderId:Tinyint</w:t>
      </w:r>
      <w:proofErr w:type="gramEnd"/>
      <w:r>
        <w:rPr>
          <w:rFonts w:ascii="Times New Roman" w:hAnsi="Times New Roman" w:cs="Times New Roman"/>
          <w:sz w:val="28"/>
          <w:szCs w:val="28"/>
        </w:rPr>
        <w:t>,personelId:Tinyint,elektrik:Integer,su:Integer,dogalgaz:Integer,internet:Integer,gıda:Integer,personel:Integer,diğer:Integer)</w:t>
      </w:r>
    </w:p>
    <w:p w14:paraId="451647DF" w14:textId="0C22D3F6" w:rsidR="009F5DDD" w:rsidRPr="0018512D" w:rsidRDefault="000B54EF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Düzenleme(</w:t>
      </w:r>
      <w:proofErr w:type="gramStart"/>
      <w:r>
        <w:rPr>
          <w:rFonts w:ascii="Times New Roman" w:hAnsi="Times New Roman" w:cs="Times New Roman"/>
          <w:sz w:val="28"/>
          <w:szCs w:val="28"/>
        </w:rPr>
        <w:t>ogrenciId:Integer</w:t>
      </w:r>
      <w:proofErr w:type="gramEnd"/>
      <w:r>
        <w:rPr>
          <w:rFonts w:ascii="Times New Roman" w:hAnsi="Times New Roman" w:cs="Times New Roman"/>
          <w:sz w:val="28"/>
          <w:szCs w:val="28"/>
        </w:rPr>
        <w:t>,yoneticiId:Tinyint,düzenlemeTarihi:Varchar)</w:t>
      </w:r>
    </w:p>
    <w:p w14:paraId="648F1B01" w14:textId="67560D18" w:rsidR="009F5DDD" w:rsidRPr="0018512D" w:rsidRDefault="000B54EF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OdemeYapma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ogrenciId:Integer</w:t>
      </w:r>
      <w:proofErr w:type="gramEnd"/>
      <w:r>
        <w:rPr>
          <w:rFonts w:ascii="Times New Roman" w:hAnsi="Times New Roman" w:cs="Times New Roman"/>
          <w:sz w:val="28"/>
          <w:szCs w:val="28"/>
        </w:rPr>
        <w:t>,kasa:Integer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B2D4B6B" w14:textId="4A12E017" w:rsidR="009F5DDD" w:rsidRPr="0018512D" w:rsidRDefault="00AC1A55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Kasa(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kasaId:Integer</w:t>
      </w:r>
      <w:proofErr w:type="gramEnd"/>
      <w:r>
        <w:rPr>
          <w:rFonts w:ascii="Times New Roman" w:hAnsi="Times New Roman" w:cs="Times New Roman"/>
          <w:sz w:val="28"/>
          <w:szCs w:val="28"/>
        </w:rPr>
        <w:t>,odemeAy:Varchar,odemeMiktar:Integer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FF8A7BE" w14:textId="023591DB" w:rsidR="009F5DDD" w:rsidRPr="0018512D" w:rsidRDefault="00AC1A55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Bolumler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bolumId:Tinyint</w:t>
      </w:r>
      <w:proofErr w:type="gramEnd"/>
      <w:r>
        <w:rPr>
          <w:rFonts w:ascii="Times New Roman" w:hAnsi="Times New Roman" w:cs="Times New Roman"/>
          <w:sz w:val="28"/>
          <w:szCs w:val="28"/>
        </w:rPr>
        <w:t>,bolumAd:Varchar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212D0D" w14:textId="6467CF76" w:rsidR="0018512D" w:rsidRPr="0018512D" w:rsidRDefault="00AC1A55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Borclar(</w:t>
      </w:r>
      <w:proofErr w:type="gramStart"/>
      <w:r>
        <w:rPr>
          <w:rFonts w:ascii="Times New Roman" w:hAnsi="Times New Roman" w:cs="Times New Roman"/>
          <w:sz w:val="28"/>
          <w:szCs w:val="28"/>
        </w:rPr>
        <w:t>ogrenciId:Integer</w:t>
      </w:r>
      <w:proofErr w:type="gramEnd"/>
      <w:r>
        <w:rPr>
          <w:rFonts w:ascii="Times New Roman" w:hAnsi="Times New Roman" w:cs="Times New Roman"/>
          <w:sz w:val="28"/>
          <w:szCs w:val="28"/>
        </w:rPr>
        <w:t>,ogrAd:Varchar,ogrSoyad:Varchar,ogrKalanBorc:Smallint)</w:t>
      </w:r>
    </w:p>
    <w:p w14:paraId="5E0DE027" w14:textId="30F0E6AD" w:rsidR="0018512D" w:rsidRPr="0018512D" w:rsidRDefault="00AC1A55" w:rsidP="000B54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Odalar(</w:t>
      </w:r>
      <w:proofErr w:type="gramStart"/>
      <w:r>
        <w:rPr>
          <w:rFonts w:ascii="Times New Roman" w:hAnsi="Times New Roman" w:cs="Times New Roman"/>
          <w:sz w:val="28"/>
          <w:szCs w:val="28"/>
        </w:rPr>
        <w:t>odaId:Tinyint</w:t>
      </w:r>
      <w:proofErr w:type="gramEnd"/>
      <w:r>
        <w:rPr>
          <w:rFonts w:ascii="Times New Roman" w:hAnsi="Times New Roman" w:cs="Times New Roman"/>
          <w:sz w:val="28"/>
          <w:szCs w:val="28"/>
        </w:rPr>
        <w:t>,odaNo:Char,odaKapasite:Char,odaAktif:Nchar,odaDurum:bit)</w:t>
      </w:r>
    </w:p>
    <w:p w14:paraId="36AA1FC9" w14:textId="24CE40D5" w:rsidR="0018512D" w:rsidRPr="0018512D" w:rsidRDefault="0018512D" w:rsidP="00AC1A55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8512D" w:rsidRPr="0018512D" w:rsidSect="003606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2D0"/>
    <w:multiLevelType w:val="hybridMultilevel"/>
    <w:tmpl w:val="E4D44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34A3"/>
    <w:multiLevelType w:val="hybridMultilevel"/>
    <w:tmpl w:val="329CECD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BB"/>
    <w:rsid w:val="00033DDF"/>
    <w:rsid w:val="000B54EF"/>
    <w:rsid w:val="0018512D"/>
    <w:rsid w:val="00256F55"/>
    <w:rsid w:val="00324CF8"/>
    <w:rsid w:val="0036066F"/>
    <w:rsid w:val="003C06FE"/>
    <w:rsid w:val="004807D5"/>
    <w:rsid w:val="00492D71"/>
    <w:rsid w:val="004D5C00"/>
    <w:rsid w:val="004F4F60"/>
    <w:rsid w:val="00654239"/>
    <w:rsid w:val="006833C7"/>
    <w:rsid w:val="006E3D59"/>
    <w:rsid w:val="007B2C62"/>
    <w:rsid w:val="00825674"/>
    <w:rsid w:val="00866170"/>
    <w:rsid w:val="009F5DDD"/>
    <w:rsid w:val="00A70A70"/>
    <w:rsid w:val="00AC1A55"/>
    <w:rsid w:val="00B06E2A"/>
    <w:rsid w:val="00B1287C"/>
    <w:rsid w:val="00B138DA"/>
    <w:rsid w:val="00B37351"/>
    <w:rsid w:val="00D55DBB"/>
    <w:rsid w:val="00D95684"/>
    <w:rsid w:val="00D95FD4"/>
    <w:rsid w:val="00E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4112"/>
  <w15:chartTrackingRefBased/>
  <w15:docId w15:val="{11E3DF5D-10BD-4B9E-8CE9-DA5CC031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92D71"/>
    <w:rPr>
      <w:color w:val="F0532B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2D7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92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link w:val="AralkYokChar"/>
    <w:uiPriority w:val="1"/>
    <w:qFormat/>
    <w:rsid w:val="0036066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6066F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mman.cebe@ogr.sakarya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mman.cebe@ogr.sakarya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çak İzi">
  <a:themeElements>
    <a:clrScheme name="Uçak İzi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Uçak İzi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çak İzi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VERİTABANI YÖNETİM SİSTEMLERİ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VERİTABANI YÖNETİM SİSTEMLERİ</dc:title>
  <dc:subject>PROJE</dc:subject>
  <dc:creator>Umman Cebe</dc:creator>
  <cp:keywords/>
  <dc:description/>
  <cp:lastModifiedBy>Umman Cebe</cp:lastModifiedBy>
  <cp:revision>19</cp:revision>
  <dcterms:created xsi:type="dcterms:W3CDTF">2019-11-04T19:13:00Z</dcterms:created>
  <dcterms:modified xsi:type="dcterms:W3CDTF">2019-12-15T10:36:00Z</dcterms:modified>
</cp:coreProperties>
</file>