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D1936" w14:textId="303B0E00" w:rsidR="008967C1" w:rsidRDefault="008967C1" w:rsidP="006027D5">
      <w:pPr>
        <w:jc w:val="center"/>
        <w:rPr>
          <w:rFonts w:ascii="Times New Roman" w:hAnsi="Times New Roman" w:cs="Times New Roman"/>
          <w:b/>
          <w:bCs/>
          <w:sz w:val="40"/>
          <w:szCs w:val="40"/>
        </w:rPr>
      </w:pPr>
      <w:r w:rsidRPr="00945D6E">
        <w:rPr>
          <w:rFonts w:ascii="Times New Roman" w:hAnsi="Times New Roman" w:cs="Times New Roman"/>
          <w:b/>
          <w:bCs/>
          <w:sz w:val="40"/>
          <w:szCs w:val="40"/>
        </w:rPr>
        <w:t xml:space="preserve">Breast Cancer Detection </w:t>
      </w:r>
      <w:r w:rsidR="00A71031" w:rsidRPr="00945D6E">
        <w:rPr>
          <w:rFonts w:ascii="Times New Roman" w:hAnsi="Times New Roman" w:cs="Times New Roman"/>
          <w:b/>
          <w:bCs/>
          <w:sz w:val="40"/>
          <w:szCs w:val="40"/>
        </w:rPr>
        <w:t>Using</w:t>
      </w:r>
      <w:r w:rsidRPr="00945D6E">
        <w:rPr>
          <w:rFonts w:ascii="Times New Roman" w:hAnsi="Times New Roman" w:cs="Times New Roman"/>
          <w:b/>
          <w:bCs/>
          <w:sz w:val="40"/>
          <w:szCs w:val="40"/>
        </w:rPr>
        <w:t xml:space="preserve"> Mammogram Images with Deep Learning</w:t>
      </w:r>
    </w:p>
    <w:p w14:paraId="71A1C0CE" w14:textId="77777777" w:rsidR="00BB7A74" w:rsidRDefault="00BB7A74" w:rsidP="006027D5">
      <w:pPr>
        <w:jc w:val="center"/>
        <w:rPr>
          <w:rFonts w:ascii="Times New Roman" w:hAnsi="Times New Roman" w:cs="Times New Roman"/>
          <w:b/>
          <w:bCs/>
          <w:sz w:val="40"/>
          <w:szCs w:val="40"/>
        </w:rPr>
      </w:pPr>
    </w:p>
    <w:p w14:paraId="3CEB416C" w14:textId="2134116B" w:rsidR="00BB7A74" w:rsidRPr="00BB7A74" w:rsidRDefault="0016564F" w:rsidP="00BB7A74">
      <w:pPr>
        <w:pStyle w:val="Authors"/>
        <w:framePr w:w="0" w:hSpace="0" w:vSpace="0" w:wrap="auto" w:vAnchor="margin" w:hAnchor="text" w:xAlign="left" w:yAlign="inline"/>
        <w:spacing w:after="0"/>
        <w:rPr>
          <w:sz w:val="28"/>
          <w:szCs w:val="28"/>
        </w:rPr>
      </w:pPr>
      <w:r w:rsidRPr="0016564F">
        <w:rPr>
          <w:sz w:val="28"/>
          <w:szCs w:val="28"/>
        </w:rPr>
        <w:t>Umme Tasneem Firdose</w:t>
      </w:r>
      <w:r w:rsidR="00BB7A74" w:rsidRPr="00BB7A74">
        <w:rPr>
          <w:sz w:val="28"/>
          <w:szCs w:val="28"/>
        </w:rPr>
        <w:t xml:space="preserve"> </w:t>
      </w:r>
    </w:p>
    <w:p w14:paraId="2839A540" w14:textId="77777777" w:rsidR="00BB7A74" w:rsidRPr="00972803" w:rsidRDefault="00BB7A74" w:rsidP="00BB7A74"/>
    <w:p w14:paraId="3847FE15" w14:textId="017E0177" w:rsidR="00BB7A74" w:rsidRPr="008D136F" w:rsidRDefault="00BB7A74" w:rsidP="008D136F">
      <w:pPr>
        <w:pStyle w:val="Authors"/>
        <w:framePr w:w="0" w:hSpace="0" w:vSpace="0" w:wrap="auto" w:vAnchor="margin" w:hAnchor="text" w:xAlign="left" w:yAlign="inline"/>
        <w:spacing w:after="0"/>
        <w:rPr>
          <w:sz w:val="24"/>
          <w:szCs w:val="24"/>
        </w:rPr>
      </w:pPr>
      <w:r>
        <w:rPr>
          <w:sz w:val="24"/>
          <w:szCs w:val="24"/>
        </w:rPr>
        <w:t>Department of Information Science and Technology, University at Albany, SUNY, NY, USA.</w:t>
      </w:r>
    </w:p>
    <w:p w14:paraId="7DFC2B64" w14:textId="77777777" w:rsidR="008967C1" w:rsidRPr="00945D6E" w:rsidRDefault="008967C1" w:rsidP="008967C1">
      <w:pPr>
        <w:rPr>
          <w:rFonts w:ascii="Times New Roman" w:hAnsi="Times New Roman" w:cs="Times New Roman"/>
          <w:b/>
          <w:bCs/>
          <w:sz w:val="40"/>
          <w:szCs w:val="40"/>
        </w:rPr>
      </w:pPr>
    </w:p>
    <w:p w14:paraId="2C7A9E23" w14:textId="50934E4A" w:rsidR="008967C1" w:rsidRPr="00945D6E" w:rsidRDefault="008967C1" w:rsidP="008967C1">
      <w:pPr>
        <w:pStyle w:val="NormalWeb"/>
        <w:rPr>
          <w:b/>
          <w:bCs/>
          <w:sz w:val="32"/>
          <w:szCs w:val="32"/>
        </w:rPr>
      </w:pPr>
      <w:r w:rsidRPr="00945D6E">
        <w:rPr>
          <w:b/>
          <w:bCs/>
          <w:sz w:val="32"/>
          <w:szCs w:val="32"/>
        </w:rPr>
        <w:t>Abstract</w:t>
      </w:r>
    </w:p>
    <w:p w14:paraId="40174FBB" w14:textId="6D3B26D0" w:rsidR="003069CD" w:rsidRPr="00945D6E" w:rsidRDefault="003069CD" w:rsidP="003069CD">
      <w:pPr>
        <w:rPr>
          <w:rFonts w:ascii="Times New Roman" w:hAnsi="Times New Roman" w:cs="Times New Roman"/>
          <w:color w:val="000000"/>
        </w:rPr>
      </w:pPr>
      <w:r w:rsidRPr="00945D6E">
        <w:rPr>
          <w:rFonts w:ascii="Times New Roman" w:hAnsi="Times New Roman" w:cs="Times New Roman"/>
          <w:color w:val="000000"/>
        </w:rPr>
        <w:t xml:space="preserve">Breast cancer remains a significant health concern globally, demanding precise and efficient detection methodologies. This study presents an investigation into breast cancer detection utilizing mammogram images employing various machine learning models. Mammography is a widely utilized screening tool for breast cancer detection due to its effectiveness in early diagnosis. However, the interpretation of mammogram images can be subjective and prone to errors, necessitating the development of automated detection systems. The research aims to evaluate the accuracy, F1-score, and kappa measures across different algorithms. The experimental results revealed notable variations in the performance metrics across different models. However, </w:t>
      </w:r>
      <w:r w:rsidR="00BB7A74">
        <w:rPr>
          <w:rFonts w:ascii="Times New Roman" w:hAnsi="Times New Roman" w:cs="Times New Roman"/>
          <w:color w:val="000000"/>
        </w:rPr>
        <w:t xml:space="preserve">the </w:t>
      </w:r>
      <w:r w:rsidR="004B2FC6" w:rsidRPr="00945D6E">
        <w:rPr>
          <w:rFonts w:ascii="Times New Roman" w:hAnsi="Times New Roman" w:cs="Times New Roman"/>
        </w:rPr>
        <w:t>InceptionResNet Architecture</w:t>
      </w:r>
      <w:r w:rsidRPr="00945D6E">
        <w:rPr>
          <w:rFonts w:ascii="Times New Roman" w:hAnsi="Times New Roman" w:cs="Times New Roman"/>
          <w:color w:val="000000"/>
        </w:rPr>
        <w:t xml:space="preserve"> </w:t>
      </w:r>
      <w:r w:rsidR="00C52C9A">
        <w:rPr>
          <w:rFonts w:ascii="Times New Roman" w:hAnsi="Times New Roman" w:cs="Times New Roman"/>
          <w:color w:val="000000"/>
        </w:rPr>
        <w:t>model</w:t>
      </w:r>
      <w:r w:rsidRPr="00945D6E">
        <w:rPr>
          <w:rFonts w:ascii="Times New Roman" w:hAnsi="Times New Roman" w:cs="Times New Roman"/>
          <w:color w:val="000000"/>
        </w:rPr>
        <w:t xml:space="preserve"> demonstrated superior accuracy in breast cancer detection compared to other methodologies.</w:t>
      </w:r>
    </w:p>
    <w:p w14:paraId="595A7FBD" w14:textId="77777777" w:rsidR="003069CD" w:rsidRPr="00945D6E" w:rsidRDefault="003069CD" w:rsidP="003069CD">
      <w:pPr>
        <w:rPr>
          <w:rFonts w:ascii="Times New Roman" w:hAnsi="Times New Roman" w:cs="Times New Roman"/>
          <w:color w:val="000000"/>
        </w:rPr>
      </w:pPr>
    </w:p>
    <w:p w14:paraId="3C7CF9C0" w14:textId="7FE36872" w:rsidR="008967C1" w:rsidRPr="00945D6E" w:rsidRDefault="003069CD" w:rsidP="003069CD">
      <w:pPr>
        <w:rPr>
          <w:rFonts w:ascii="Times New Roman" w:hAnsi="Times New Roman" w:cs="Times New Roman"/>
          <w:color w:val="000000"/>
        </w:rPr>
      </w:pPr>
      <w:r w:rsidRPr="00945D6E">
        <w:rPr>
          <w:rFonts w:ascii="Times New Roman" w:hAnsi="Times New Roman" w:cs="Times New Roman"/>
          <w:color w:val="000000"/>
        </w:rPr>
        <w:t>Keywords: Mammogram images, Breast Cancer, Machine Learning Models, Accuracy</w:t>
      </w:r>
    </w:p>
    <w:p w14:paraId="5317360A" w14:textId="77777777" w:rsidR="003069CD" w:rsidRPr="00945D6E" w:rsidRDefault="003069CD" w:rsidP="003069CD">
      <w:pPr>
        <w:rPr>
          <w:rFonts w:ascii="Times New Roman" w:hAnsi="Times New Roman" w:cs="Times New Roman"/>
          <w:color w:val="000000"/>
        </w:rPr>
      </w:pPr>
    </w:p>
    <w:p w14:paraId="7FA2D670" w14:textId="77777777" w:rsidR="00945D6E" w:rsidRPr="00945D6E" w:rsidRDefault="00945D6E" w:rsidP="008967C1">
      <w:pPr>
        <w:autoSpaceDE w:val="0"/>
        <w:autoSpaceDN w:val="0"/>
        <w:adjustRightInd w:val="0"/>
        <w:rPr>
          <w:rFonts w:ascii="Times New Roman" w:hAnsi="Times New Roman" w:cs="Times New Roman"/>
          <w:color w:val="000000"/>
        </w:rPr>
      </w:pPr>
    </w:p>
    <w:p w14:paraId="28326D00" w14:textId="75202512" w:rsidR="008967C1" w:rsidRPr="00945D6E" w:rsidRDefault="008967C1" w:rsidP="008967C1">
      <w:pPr>
        <w:autoSpaceDE w:val="0"/>
        <w:autoSpaceDN w:val="0"/>
        <w:adjustRightInd w:val="0"/>
        <w:rPr>
          <w:rFonts w:ascii="Times New Roman" w:hAnsi="Times New Roman" w:cs="Times New Roman"/>
          <w:b/>
          <w:bCs/>
          <w:color w:val="0D0D0D"/>
          <w:sz w:val="32"/>
          <w:szCs w:val="32"/>
          <w:shd w:val="clear" w:color="auto" w:fill="FFFFFF"/>
        </w:rPr>
      </w:pPr>
      <w:r w:rsidRPr="00945D6E">
        <w:rPr>
          <w:rFonts w:ascii="Times New Roman" w:hAnsi="Times New Roman" w:cs="Times New Roman"/>
          <w:b/>
          <w:bCs/>
          <w:color w:val="0D0D0D"/>
          <w:sz w:val="32"/>
          <w:szCs w:val="32"/>
          <w:shd w:val="clear" w:color="auto" w:fill="FFFFFF"/>
        </w:rPr>
        <w:t>Background and Motivation</w:t>
      </w:r>
    </w:p>
    <w:p w14:paraId="318C4EE0" w14:textId="77777777" w:rsidR="008967C1" w:rsidRPr="00945D6E" w:rsidRDefault="008967C1" w:rsidP="008967C1">
      <w:pPr>
        <w:autoSpaceDE w:val="0"/>
        <w:autoSpaceDN w:val="0"/>
        <w:adjustRightInd w:val="0"/>
        <w:rPr>
          <w:rFonts w:ascii="Times New Roman" w:hAnsi="Times New Roman" w:cs="Times New Roman"/>
          <w:color w:val="000000"/>
          <w:kern w:val="0"/>
        </w:rPr>
      </w:pPr>
    </w:p>
    <w:p w14:paraId="6EBAB1DA" w14:textId="77777777" w:rsidR="008967C1" w:rsidRPr="00945D6E" w:rsidRDefault="008967C1" w:rsidP="00061B28">
      <w:pPr>
        <w:jc w:val="both"/>
        <w:rPr>
          <w:rFonts w:ascii="Times New Roman" w:eastAsia="Times New Roman" w:hAnsi="Times New Roman" w:cs="Times New Roman"/>
          <w:kern w:val="0"/>
          <w14:ligatures w14:val="none"/>
        </w:rPr>
      </w:pPr>
      <w:r w:rsidRPr="00945D6E">
        <w:rPr>
          <w:rFonts w:ascii="Times New Roman" w:eastAsia="Times New Roman" w:hAnsi="Times New Roman" w:cs="Times New Roman"/>
          <w:kern w:val="0"/>
          <w14:ligatures w14:val="none"/>
        </w:rPr>
        <w:t xml:space="preserve">The study paper "Breast Cancer Detection using Mammogram Images with Deep Learning" explores the significance of tackling breast cancer as a worldwide health issue and clarifies the critical function of mammography in its early identification in the "Background and Motivation" section. Breast cancer is a major global health concern, as seen by the startling statistics that highlight its incidence and consequences, especially for women. The early detection of cancers is essential to the fight against this illness, and mammography is the mainstay of screening techniques. Nevertheless, there are several significant drawbacks to standard mammography methods, such as the tendency for false positives and negatives as well as inconsistent interpretation. </w:t>
      </w:r>
    </w:p>
    <w:p w14:paraId="7B3D96EA" w14:textId="77777777" w:rsidR="00945D6E" w:rsidRPr="00945D6E" w:rsidRDefault="00945D6E" w:rsidP="00061B28">
      <w:pPr>
        <w:jc w:val="both"/>
        <w:rPr>
          <w:rFonts w:ascii="Times New Roman" w:eastAsia="Times New Roman" w:hAnsi="Times New Roman" w:cs="Times New Roman"/>
          <w:kern w:val="0"/>
          <w14:ligatures w14:val="none"/>
        </w:rPr>
      </w:pPr>
    </w:p>
    <w:p w14:paraId="0177A982" w14:textId="16E6F90D" w:rsidR="006027D5" w:rsidRPr="00C52C9A" w:rsidRDefault="00C52C9A" w:rsidP="00C52C9A">
      <w:pPr>
        <w:rPr>
          <w:rFonts w:ascii="Times New Roman" w:hAnsi="Times New Roman" w:cs="Times New Roman"/>
          <w:b/>
          <w:bCs/>
          <w:sz w:val="32"/>
          <w:szCs w:val="32"/>
        </w:rPr>
      </w:pPr>
      <w:r>
        <w:rPr>
          <w:rFonts w:ascii="Times New Roman" w:hAnsi="Times New Roman" w:cs="Times New Roman"/>
          <w:b/>
          <w:bCs/>
          <w:sz w:val="32"/>
          <w:szCs w:val="32"/>
        </w:rPr>
        <w:t>1.</w:t>
      </w:r>
      <w:r w:rsidR="00FD4B4C">
        <w:rPr>
          <w:rFonts w:ascii="Times New Roman" w:hAnsi="Times New Roman" w:cs="Times New Roman"/>
          <w:b/>
          <w:bCs/>
          <w:sz w:val="32"/>
          <w:szCs w:val="32"/>
        </w:rPr>
        <w:t xml:space="preserve"> </w:t>
      </w:r>
      <w:r w:rsidR="006027D5" w:rsidRPr="00C52C9A">
        <w:rPr>
          <w:rFonts w:ascii="Times New Roman" w:hAnsi="Times New Roman" w:cs="Times New Roman"/>
          <w:b/>
          <w:bCs/>
          <w:sz w:val="32"/>
          <w:szCs w:val="32"/>
        </w:rPr>
        <w:t>Introduction</w:t>
      </w:r>
    </w:p>
    <w:p w14:paraId="00F1C98A" w14:textId="77777777" w:rsidR="006027D5" w:rsidRPr="00945D6E" w:rsidRDefault="006027D5" w:rsidP="006027D5">
      <w:pPr>
        <w:rPr>
          <w:rFonts w:ascii="Times New Roman" w:hAnsi="Times New Roman" w:cs="Times New Roman"/>
        </w:rPr>
      </w:pPr>
    </w:p>
    <w:p w14:paraId="72546B9C" w14:textId="46DD7110" w:rsidR="008967C1" w:rsidRPr="00945D6E" w:rsidRDefault="003069CD" w:rsidP="008738B5">
      <w:pPr>
        <w:jc w:val="both"/>
        <w:rPr>
          <w:rFonts w:ascii="Times New Roman" w:hAnsi="Times New Roman" w:cs="Times New Roman"/>
        </w:rPr>
      </w:pPr>
      <w:r w:rsidRPr="00945D6E">
        <w:rPr>
          <w:rFonts w:ascii="Times New Roman" w:hAnsi="Times New Roman" w:cs="Times New Roman"/>
        </w:rPr>
        <w:t xml:space="preserve">Breast cancer is a common disease for women and is the second leading cause of death worldwide. According to </w:t>
      </w:r>
      <w:r w:rsidR="00945D6E" w:rsidRPr="00945D6E">
        <w:rPr>
          <w:rFonts w:ascii="Times New Roman" w:hAnsi="Times New Roman" w:cs="Times New Roman"/>
        </w:rPr>
        <w:t>Breast Cancer Now</w:t>
      </w:r>
      <w:r w:rsidRPr="00945D6E">
        <w:rPr>
          <w:rFonts w:ascii="Times New Roman" w:hAnsi="Times New Roman" w:cs="Times New Roman"/>
        </w:rPr>
        <w:t>, breast cancer is the most common cancer in the UK. Ultrasound is the complementary modality to the standard imaging method (</w:t>
      </w:r>
      <w:r w:rsidR="00945D6E" w:rsidRPr="00945D6E">
        <w:rPr>
          <w:rFonts w:ascii="Times New Roman" w:hAnsi="Times New Roman" w:cs="Times New Roman"/>
        </w:rPr>
        <w:t>two-view</w:t>
      </w:r>
      <w:r w:rsidRPr="00945D6E">
        <w:rPr>
          <w:rFonts w:ascii="Times New Roman" w:hAnsi="Times New Roman" w:cs="Times New Roman"/>
        </w:rPr>
        <w:t xml:space="preserve"> mammography) in breast cancer diagnosis. It is the most widely used in clinical practice compared to other alternatives such as tomosynthesis and magnetic resonance imaging. Because early detection plays </w:t>
      </w:r>
      <w:r w:rsidRPr="00945D6E">
        <w:rPr>
          <w:rFonts w:ascii="Times New Roman" w:hAnsi="Times New Roman" w:cs="Times New Roman"/>
        </w:rPr>
        <w:lastRenderedPageBreak/>
        <w:t>a main role in avoiding breast cancer deaths and increases the proportion of healing and recovery, there has been increasing interest in using ultrasound to aid in the early detection of breast cancers over the past few years</w:t>
      </w:r>
      <w:r w:rsidR="00C6358C" w:rsidRPr="00945D6E">
        <w:rPr>
          <w:rFonts w:ascii="Times New Roman" w:hAnsi="Times New Roman" w:cs="Times New Roman"/>
        </w:rPr>
        <w:fldChar w:fldCharType="begin"/>
      </w:r>
      <w:r w:rsidR="00FE086E" w:rsidRPr="00945D6E">
        <w:rPr>
          <w:rFonts w:ascii="Times New Roman" w:hAnsi="Times New Roman" w:cs="Times New Roman"/>
        </w:rPr>
        <w:instrText xml:space="preserve"> ADDIN ZOTERO_ITEM CSL_CITATION {"citationID":"oMevjM6E","properties":{"formattedCitation":"\\super 1\\nosupersub{}","plainCitation":"1","noteIndex":0},"citationItems":[{"id":188,"uris":["http://zotero.org/users/13938884/items/742GPCYJ"],"itemData":{"id":188,"type":"article-journal","container-title":"Artificial Intelligence in Medicine","DOI":"10.1016/j.artmed.2020.101880","ISSN":"09333657","journalAbbreviation":"Artificial Intelligence in Medicine","language":"en","page":"101880","source":"DOI.org (Crossref)","title":"Breast ultrasound region of interest detection and lesion localisation","URL":"https://linkinghub.elsevier.com/retrieve/pii/S0933365719306670","volume":"107","author":[{"family":"Yap","given":"Moi Hoon"},{"family":"Goyal","given":"Manu"},{"family":"Osman","given":"Fatima"},{"family":"Martí","given":"Robert"},{"family":"Denton","given":"Erika"},{"family":"Juette","given":"Arne"},{"family":"Zwiggelaar","given":"Reyer"}],"accessed":{"date-parts":[["2024",4,24]]},"issued":{"date-parts":[["2020",7]]}}}],"schema":"https://github.com/citation-style-language/schema/raw/master/csl-citation.json"} </w:instrText>
      </w:r>
      <w:r w:rsidR="00C6358C" w:rsidRPr="00945D6E">
        <w:rPr>
          <w:rFonts w:ascii="Times New Roman" w:hAnsi="Times New Roman" w:cs="Times New Roman"/>
        </w:rPr>
        <w:fldChar w:fldCharType="separate"/>
      </w:r>
      <w:r w:rsidR="00FE086E" w:rsidRPr="00945D6E">
        <w:rPr>
          <w:rFonts w:ascii="Times New Roman" w:hAnsi="Times New Roman" w:cs="Times New Roman"/>
          <w:kern w:val="0"/>
          <w:vertAlign w:val="superscript"/>
        </w:rPr>
        <w:t>1</w:t>
      </w:r>
      <w:r w:rsidR="00C6358C" w:rsidRPr="00945D6E">
        <w:rPr>
          <w:rFonts w:ascii="Times New Roman" w:hAnsi="Times New Roman" w:cs="Times New Roman"/>
        </w:rPr>
        <w:fldChar w:fldCharType="end"/>
      </w:r>
      <w:r w:rsidR="008738B5" w:rsidRPr="00945D6E">
        <w:rPr>
          <w:rFonts w:ascii="Times New Roman" w:hAnsi="Times New Roman" w:cs="Times New Roman"/>
        </w:rPr>
        <w:t>.</w:t>
      </w:r>
      <w:r w:rsidR="00A07660" w:rsidRPr="00945D6E">
        <w:rPr>
          <w:rFonts w:ascii="Times New Roman" w:hAnsi="Times New Roman" w:cs="Times New Roman"/>
        </w:rPr>
        <w:t xml:space="preserve"> w</w:t>
      </w:r>
      <w:r w:rsidR="00CF6C51" w:rsidRPr="00945D6E">
        <w:rPr>
          <w:rFonts w:ascii="Times New Roman" w:hAnsi="Times New Roman" w:cs="Times New Roman"/>
        </w:rPr>
        <w:t xml:space="preserve">ith the advent of computer-aided diagnosis (CAD) systems, integrated with deep learning models and soft computing approaches, the diagnostic accuracy for breast cancer classification has improved significantly, reduced manual error, and increased reproducibility (Robertson et al., 2018). Recently, deep learning-based approaches </w:t>
      </w:r>
      <w:r w:rsidR="00945D6E">
        <w:rPr>
          <w:rFonts w:ascii="Times New Roman" w:hAnsi="Times New Roman" w:cs="Times New Roman"/>
        </w:rPr>
        <w:t>have been</w:t>
      </w:r>
      <w:r w:rsidR="00CF6C51" w:rsidRPr="00945D6E">
        <w:rPr>
          <w:rFonts w:ascii="Times New Roman" w:hAnsi="Times New Roman" w:cs="Times New Roman"/>
        </w:rPr>
        <w:t xml:space="preserve"> shown to outperform conventional machine learning methods in the field of end-to-end image processing (Ching et al., 2018). Several studies on the use of deep learning approaches for breast cancer histology image analysis have been reported in the literature</w:t>
      </w:r>
      <w:r w:rsidR="00A07660" w:rsidRPr="00945D6E">
        <w:rPr>
          <w:rFonts w:ascii="Times New Roman" w:hAnsi="Times New Roman" w:cs="Times New Roman"/>
        </w:rPr>
        <w:t xml:space="preserve"> </w:t>
      </w:r>
      <w:r w:rsidR="00C6358C" w:rsidRPr="00945D6E">
        <w:rPr>
          <w:rFonts w:ascii="Times New Roman" w:hAnsi="Times New Roman" w:cs="Times New Roman"/>
        </w:rPr>
        <w:fldChar w:fldCharType="begin"/>
      </w:r>
      <w:r w:rsidR="00FE086E" w:rsidRPr="00945D6E">
        <w:rPr>
          <w:rFonts w:ascii="Times New Roman" w:hAnsi="Times New Roman" w:cs="Times New Roman"/>
        </w:rPr>
        <w:instrText xml:space="preserve"> ADDIN ZOTERO_ITEM CSL_CITATION {"citationID":"wOejakA1","properties":{"formattedCitation":"\\super 2\\nosupersub{}","plainCitation":"2","noteIndex":0},"citationItems":[{"id":192,"uris":["http://zotero.org/users/13938884/items/KAHYIQ77"],"itemData":{"id":192,"type":"article-journal","container-title":"Expert Systems with Applications","DOI":"10.1016/j.eswa.2021.116167","ISSN":"09574174","journalAbbreviation":"Expert Systems with Applications","language":"en","page":"116167","source":"DOI.org (Crossref)","title":"Fuzzy ensemble of deep learning models using choquet fuzzy integral, coalition game and information theory for breast cancer histology classification","URL":"https://linkinghub.elsevier.com/retrieve/pii/S0957417421014883","volume":"190","author":[{"family":"Bhowal","given":"Pratik"},{"family":"Sen","given":"Subhankar"},{"family":"Velasquez","given":"Juan D."},{"family":"Sarkar","given":"Ram"}],"accessed":{"date-parts":[["2024",4,24]]},"issued":{"date-parts":[["2022",3]]}}}],"schema":"https://github.com/citation-style-language/schema/raw/master/csl-citation.json"} </w:instrText>
      </w:r>
      <w:r w:rsidR="00C6358C" w:rsidRPr="00945D6E">
        <w:rPr>
          <w:rFonts w:ascii="Times New Roman" w:hAnsi="Times New Roman" w:cs="Times New Roman"/>
        </w:rPr>
        <w:fldChar w:fldCharType="separate"/>
      </w:r>
      <w:r w:rsidR="00FE086E" w:rsidRPr="00945D6E">
        <w:rPr>
          <w:rFonts w:ascii="Times New Roman" w:hAnsi="Times New Roman" w:cs="Times New Roman"/>
          <w:kern w:val="0"/>
          <w:vertAlign w:val="superscript"/>
        </w:rPr>
        <w:t>2</w:t>
      </w:r>
      <w:r w:rsidR="00C6358C" w:rsidRPr="00945D6E">
        <w:rPr>
          <w:rFonts w:ascii="Times New Roman" w:hAnsi="Times New Roman" w:cs="Times New Roman"/>
        </w:rPr>
        <w:fldChar w:fldCharType="end"/>
      </w:r>
      <w:r w:rsidR="00CF6C51" w:rsidRPr="00945D6E">
        <w:rPr>
          <w:rFonts w:ascii="Times New Roman" w:hAnsi="Times New Roman" w:cs="Times New Roman"/>
        </w:rPr>
        <w:t>.</w:t>
      </w:r>
    </w:p>
    <w:p w14:paraId="4C2519A0" w14:textId="77777777" w:rsidR="00B83330" w:rsidRPr="00945D6E" w:rsidRDefault="00B83330" w:rsidP="008738B5">
      <w:pPr>
        <w:jc w:val="both"/>
        <w:rPr>
          <w:rFonts w:ascii="Times New Roman" w:hAnsi="Times New Roman" w:cs="Times New Roman"/>
        </w:rPr>
      </w:pPr>
    </w:p>
    <w:p w14:paraId="3F0D1CEE" w14:textId="32782984" w:rsidR="008967C1" w:rsidRPr="00945D6E" w:rsidRDefault="00945D6E" w:rsidP="008738B5">
      <w:pPr>
        <w:jc w:val="both"/>
        <w:rPr>
          <w:rFonts w:ascii="Times New Roman" w:hAnsi="Times New Roman" w:cs="Times New Roman"/>
        </w:rPr>
      </w:pPr>
      <w:r>
        <w:rPr>
          <w:rFonts w:ascii="Times New Roman" w:hAnsi="Times New Roman" w:cs="Times New Roman"/>
        </w:rPr>
        <w:t>To</w:t>
      </w:r>
      <w:r w:rsidR="00A07660" w:rsidRPr="00945D6E">
        <w:rPr>
          <w:rFonts w:ascii="Times New Roman" w:hAnsi="Times New Roman" w:cs="Times New Roman"/>
        </w:rPr>
        <w:t xml:space="preserve"> reduce the death rate, early steps in disease recognition are considered. It requires an exact basis on which to distinguish benign and malignant tumors. Most frequently, medical image reports for early recognition and diagnosis of breast cancer varieties contain mammography plus ultra-sonography data. As the number of patients increases, it becomes more difficult for radiologists to complete the diagnostic process in the limited available time. The motivation of this work is to assist radiologists in increasing the rapid and accurate detection rate of breast cancer using deep learning (DL) and to compare this method to the manual system using WEKA on single images, which is more </w:t>
      </w:r>
      <w:r>
        <w:rPr>
          <w:rFonts w:ascii="Times New Roman" w:hAnsi="Times New Roman" w:cs="Times New Roman"/>
        </w:rPr>
        <w:t>time-consuming</w:t>
      </w:r>
      <w:r w:rsidR="00A07660" w:rsidRPr="00945D6E">
        <w:rPr>
          <w:rFonts w:ascii="Times New Roman" w:hAnsi="Times New Roman" w:cs="Times New Roman"/>
        </w:rPr>
        <w:t xml:space="preserve"> </w:t>
      </w:r>
      <w:r w:rsidR="00C6358C" w:rsidRPr="00945D6E">
        <w:rPr>
          <w:rFonts w:ascii="Times New Roman" w:hAnsi="Times New Roman" w:cs="Times New Roman"/>
        </w:rPr>
        <w:fldChar w:fldCharType="begin"/>
      </w:r>
      <w:r w:rsidR="00FE086E" w:rsidRPr="00945D6E">
        <w:rPr>
          <w:rFonts w:ascii="Times New Roman" w:hAnsi="Times New Roman" w:cs="Times New Roman"/>
        </w:rPr>
        <w:instrText xml:space="preserve"> ADDIN ZOTERO_ITEM CSL_CITATION {"citationID":"0UJ1QLTQ","properties":{"formattedCitation":"\\super 3\\nosupersub{}","plainCitation":"3","noteIndex":0},"citationItems":[{"id":145,"uris":["http://zotero.org/users/13938884/items/B7GWNCPP"],"itemData":{"id":145,"type":"article-journal","container-title":"Informatics in Medicine Unlocked","DOI":"10.1016/j.imu.2019.01.001","ISSN":"23529148","journalAbbreviation":"Informatics in Medicine Unlocked","language":"en","page":"100151","source":"DOI.org (Crossref)","title":"Intellectual detection and validation of automated mammogram breast cancer images by multi-class SVM using deep learning classification","URL":"https://linkinghub.elsevier.com/retrieve/pii/S2352914818301813","volume":"16","author":[{"family":"Kaur","given":"Prabhpreet"},{"family":"Singh","given":"Gurvinder"},{"family":"Kaur","given":"Parminder"}],"accessed":{"date-parts":[["2024",2,25]]},"issued":{"date-parts":[["2019"]]}}}],"schema":"https://github.com/citation-style-language/schema/raw/master/csl-citation.json"} </w:instrText>
      </w:r>
      <w:r w:rsidR="00C6358C" w:rsidRPr="00945D6E">
        <w:rPr>
          <w:rFonts w:ascii="Times New Roman" w:hAnsi="Times New Roman" w:cs="Times New Roman"/>
        </w:rPr>
        <w:fldChar w:fldCharType="separate"/>
      </w:r>
      <w:r w:rsidR="00FE086E" w:rsidRPr="00945D6E">
        <w:rPr>
          <w:rFonts w:ascii="Times New Roman" w:hAnsi="Times New Roman" w:cs="Times New Roman"/>
          <w:kern w:val="0"/>
          <w:vertAlign w:val="superscript"/>
        </w:rPr>
        <w:t>3</w:t>
      </w:r>
      <w:r w:rsidR="00C6358C" w:rsidRPr="00945D6E">
        <w:rPr>
          <w:rFonts w:ascii="Times New Roman" w:hAnsi="Times New Roman" w:cs="Times New Roman"/>
        </w:rPr>
        <w:fldChar w:fldCharType="end"/>
      </w:r>
      <w:r w:rsidR="00A07660" w:rsidRPr="00945D6E">
        <w:rPr>
          <w:rFonts w:ascii="Times New Roman" w:hAnsi="Times New Roman" w:cs="Times New Roman"/>
        </w:rPr>
        <w:t>.</w:t>
      </w:r>
      <w:r w:rsidR="00672830" w:rsidRPr="00945D6E">
        <w:rPr>
          <w:rFonts w:ascii="Times New Roman" w:hAnsi="Times New Roman" w:cs="Times New Roman"/>
        </w:rPr>
        <w:t xml:space="preserve"> </w:t>
      </w:r>
    </w:p>
    <w:p w14:paraId="2C1262C9" w14:textId="77777777" w:rsidR="00A07660" w:rsidRPr="00945D6E" w:rsidRDefault="00A07660" w:rsidP="008738B5">
      <w:pPr>
        <w:jc w:val="both"/>
        <w:rPr>
          <w:rFonts w:ascii="Times New Roman" w:hAnsi="Times New Roman" w:cs="Times New Roman"/>
        </w:rPr>
      </w:pPr>
    </w:p>
    <w:p w14:paraId="269AE49E" w14:textId="361BEB8E" w:rsidR="00672830" w:rsidRPr="00945D6E" w:rsidRDefault="00A07660" w:rsidP="008738B5">
      <w:pPr>
        <w:jc w:val="both"/>
        <w:rPr>
          <w:rFonts w:ascii="Times New Roman" w:hAnsi="Times New Roman" w:cs="Times New Roman"/>
        </w:rPr>
      </w:pPr>
      <w:r w:rsidRPr="00945D6E">
        <w:rPr>
          <w:rFonts w:ascii="Times New Roman" w:hAnsi="Times New Roman" w:cs="Times New Roman"/>
        </w:rPr>
        <w:t xml:space="preserve">Mammography and ultrasound are the most widely used radiological methods for early detection of breast cancer in women. These radiological methods show low </w:t>
      </w:r>
      <w:r w:rsidR="00945D6E">
        <w:rPr>
          <w:rFonts w:ascii="Times New Roman" w:hAnsi="Times New Roman" w:cs="Times New Roman"/>
        </w:rPr>
        <w:t>specificity</w:t>
      </w:r>
      <w:r w:rsidRPr="00945D6E">
        <w:rPr>
          <w:rFonts w:ascii="Times New Roman" w:hAnsi="Times New Roman" w:cs="Times New Roman"/>
        </w:rPr>
        <w:t xml:space="preserve"> while </w:t>
      </w:r>
      <w:r w:rsidR="00945D6E">
        <w:rPr>
          <w:rFonts w:ascii="Times New Roman" w:hAnsi="Times New Roman" w:cs="Times New Roman"/>
        </w:rPr>
        <w:t>having</w:t>
      </w:r>
      <w:r w:rsidRPr="00945D6E">
        <w:rPr>
          <w:rFonts w:ascii="Times New Roman" w:hAnsi="Times New Roman" w:cs="Times New Roman"/>
        </w:rPr>
        <w:t xml:space="preserve"> high sensitivity. Due to this reason, breast biopsies based on the results of mammography and ultrasound have been diagnosed as benign at a rate of approximately 40 to 60 percent. Negative biopsy results have negative impacts on many aspects such as unnecessary operations, fear, pain, and cost. Therefore, there is a need for a more reliable technique to reduce the number of unnecessary biopsies in the diagnosis of breast cancer. Digital mammography, which is read automatically, started to become popular </w:t>
      </w:r>
      <w:r w:rsidR="00945D6E">
        <w:rPr>
          <w:rFonts w:ascii="Times New Roman" w:hAnsi="Times New Roman" w:cs="Times New Roman"/>
        </w:rPr>
        <w:t>due to</w:t>
      </w:r>
      <w:r w:rsidRPr="00945D6E">
        <w:rPr>
          <w:rFonts w:ascii="Times New Roman" w:hAnsi="Times New Roman" w:cs="Times New Roman"/>
        </w:rPr>
        <w:t xml:space="preserve"> </w:t>
      </w:r>
      <w:r w:rsidR="00945D6E">
        <w:rPr>
          <w:rFonts w:ascii="Times New Roman" w:hAnsi="Times New Roman" w:cs="Times New Roman"/>
        </w:rPr>
        <w:t xml:space="preserve">the </w:t>
      </w:r>
      <w:r w:rsidRPr="00945D6E">
        <w:rPr>
          <w:rFonts w:ascii="Times New Roman" w:hAnsi="Times New Roman" w:cs="Times New Roman"/>
        </w:rPr>
        <w:t xml:space="preserve">decrease in </w:t>
      </w:r>
      <w:r w:rsidR="00945D6E">
        <w:rPr>
          <w:rFonts w:ascii="Times New Roman" w:hAnsi="Times New Roman" w:cs="Times New Roman"/>
        </w:rPr>
        <w:t xml:space="preserve">the </w:t>
      </w:r>
      <w:r w:rsidRPr="00945D6E">
        <w:rPr>
          <w:rFonts w:ascii="Times New Roman" w:hAnsi="Times New Roman" w:cs="Times New Roman"/>
        </w:rPr>
        <w:t xml:space="preserve">accuracy of high-density mammography </w:t>
      </w:r>
      <w:r w:rsidR="00945D6E">
        <w:rPr>
          <w:rFonts w:ascii="Times New Roman" w:hAnsi="Times New Roman" w:cs="Times New Roman"/>
        </w:rPr>
        <w:t>readings</w:t>
      </w:r>
      <w:r w:rsidRPr="00945D6E">
        <w:rPr>
          <w:rFonts w:ascii="Times New Roman" w:hAnsi="Times New Roman" w:cs="Times New Roman"/>
        </w:rPr>
        <w:t xml:space="preserve"> by doctors. Therefore, computer-aided diagnostic methods are very important for more accurate decisions made by doctors to solve unnecessary biopsy problem </w:t>
      </w:r>
      <w:r w:rsidR="00C6358C" w:rsidRPr="00945D6E">
        <w:rPr>
          <w:rFonts w:ascii="Times New Roman" w:hAnsi="Times New Roman" w:cs="Times New Roman"/>
        </w:rPr>
        <w:fldChar w:fldCharType="begin"/>
      </w:r>
      <w:r w:rsidR="00FE086E" w:rsidRPr="00945D6E">
        <w:rPr>
          <w:rFonts w:ascii="Times New Roman" w:hAnsi="Times New Roman" w:cs="Times New Roman"/>
        </w:rPr>
        <w:instrText xml:space="preserve"> ADDIN ZOTERO_ITEM CSL_CITATION {"citationID":"PgHRg7sq","properties":{"formattedCitation":"\\super 4\\nosupersub{}","plainCitation":"4","noteIndex":0},"citationItems":[{"id":153,"uris":["http://zotero.org/users/13938884/items/YWX8CKHM"],"itemData":{"id":153,"type":"paper-conference","container-title":"2017 International Conference on Computer Science and Engineering (UBMK)","DOI":"10.1109/UBMK.2017.8093429","event-place":"Antalya","event-title":"2017 International Conference on Computer Science and Engineering (UBMK)","ISBN":"978-1-5386-0930-9","page":"418-423","publisher":"IEEE","publisher-place":"Antalya","source":"DOI.org (Crossref)","title":"Using deep learning for mammography classification","URL":"http://ieeexplore.ieee.org/document/8093429/","author":[{"family":"Hepsag","given":"Pinar Uskaner"},{"family":"Ozel","given":"Selma Ayse"},{"family":"Yazici","given":"Adnan"}],"accessed":{"date-parts":[["2024",2,25]]},"issued":{"date-parts":[["2017",10]]}}}],"schema":"https://github.com/citation-style-language/schema/raw/master/csl-citation.json"} </w:instrText>
      </w:r>
      <w:r w:rsidR="00C6358C" w:rsidRPr="00945D6E">
        <w:rPr>
          <w:rFonts w:ascii="Times New Roman" w:hAnsi="Times New Roman" w:cs="Times New Roman"/>
        </w:rPr>
        <w:fldChar w:fldCharType="separate"/>
      </w:r>
      <w:r w:rsidR="00FE086E" w:rsidRPr="00945D6E">
        <w:rPr>
          <w:rFonts w:ascii="Times New Roman" w:hAnsi="Times New Roman" w:cs="Times New Roman"/>
          <w:kern w:val="0"/>
          <w:vertAlign w:val="superscript"/>
        </w:rPr>
        <w:t>4</w:t>
      </w:r>
      <w:r w:rsidR="00C6358C" w:rsidRPr="00945D6E">
        <w:rPr>
          <w:rFonts w:ascii="Times New Roman" w:hAnsi="Times New Roman" w:cs="Times New Roman"/>
        </w:rPr>
        <w:fldChar w:fldCharType="end"/>
      </w:r>
      <w:r w:rsidRPr="00945D6E">
        <w:rPr>
          <w:rFonts w:ascii="Times New Roman" w:hAnsi="Times New Roman" w:cs="Times New Roman"/>
        </w:rPr>
        <w:t>.</w:t>
      </w:r>
    </w:p>
    <w:p w14:paraId="610C2766" w14:textId="77777777" w:rsidR="00E33E0E" w:rsidRPr="00945D6E" w:rsidRDefault="00E33E0E" w:rsidP="008738B5">
      <w:pPr>
        <w:jc w:val="both"/>
        <w:rPr>
          <w:rFonts w:ascii="Times New Roman" w:hAnsi="Times New Roman" w:cs="Times New Roman"/>
        </w:rPr>
      </w:pPr>
    </w:p>
    <w:p w14:paraId="68F97722" w14:textId="384750EC" w:rsidR="00E33E0E" w:rsidRPr="00945D6E" w:rsidRDefault="00A07660" w:rsidP="008738B5">
      <w:pPr>
        <w:jc w:val="both"/>
        <w:rPr>
          <w:rFonts w:ascii="Times New Roman" w:hAnsi="Times New Roman" w:cs="Times New Roman"/>
        </w:rPr>
      </w:pPr>
      <w:r w:rsidRPr="00945D6E">
        <w:rPr>
          <w:rFonts w:ascii="Times New Roman" w:hAnsi="Times New Roman" w:cs="Times New Roman"/>
        </w:rPr>
        <w:t xml:space="preserve">The successful markers of malignancy often applied as part of assessing mammograms are masses and micro-calcifications. Mass detection is a </w:t>
      </w:r>
      <w:r w:rsidR="00945D6E">
        <w:rPr>
          <w:rFonts w:ascii="Times New Roman" w:hAnsi="Times New Roman" w:cs="Times New Roman"/>
        </w:rPr>
        <w:t>more difficult</w:t>
      </w:r>
      <w:r w:rsidRPr="00945D6E">
        <w:rPr>
          <w:rFonts w:ascii="Times New Roman" w:hAnsi="Times New Roman" w:cs="Times New Roman"/>
        </w:rPr>
        <w:t xml:space="preserve"> problem than detection of micro-calcifications, that is because of the variant in size and form found in a mammogram and masses often show poor image contrast </w:t>
      </w:r>
      <w:r w:rsidR="00C6358C" w:rsidRPr="00945D6E">
        <w:rPr>
          <w:rFonts w:ascii="Times New Roman" w:hAnsi="Times New Roman" w:cs="Times New Roman"/>
        </w:rPr>
        <w:fldChar w:fldCharType="begin"/>
      </w:r>
      <w:r w:rsidR="00FE086E" w:rsidRPr="00945D6E">
        <w:rPr>
          <w:rFonts w:ascii="Times New Roman" w:hAnsi="Times New Roman" w:cs="Times New Roman"/>
        </w:rPr>
        <w:instrText xml:space="preserve"> ADDIN ZOTERO_ITEM CSL_CITATION {"citationID":"3Pqehd4e","properties":{"formattedCitation":"\\super 5\\nosupersub{}","plainCitation":"5","noteIndex":0},"citationItems":[{"id":209,"uris":["http://zotero.org/users/13938884/items/RR4ITXI4"],"itemData":{"id":209,"type":"article-journal","container-title":"Radiology","DOI":"10.1148/radiol.2251011667","ISSN":"0033-8419, 1527-1315","issue":"1","journalAbbreviation":"Radiology","language":"en","page":"165-175","source":"DOI.org (Crossref)","title":"Comparison of the Performance of Screening Mammography, Physical Examination, and Breast US and Evaluation of Factors that Influence Them: An Analysis of 27,825 Patient Evaluations","title-short":"Comparison of the Performance of Screening Mammography, Physical Examination, and Breast US and Evaluation of Factors that Influence Them","URL":"http://pubs.rsna.org/doi/10.1148/radiol.2251011667","volume":"225","author":[{"family":"Kolb","given":"Thomas M."},{"family":"Lichy","given":"Jacob"},{"family":"Newhouse","given":"Jeffrey H."}],"accessed":{"date-parts":[["2024",4,24]]},"issued":{"date-parts":[["2002",10]]}}}],"schema":"https://github.com/citation-style-language/schema/raw/master/csl-citation.json"} </w:instrText>
      </w:r>
      <w:r w:rsidR="00C6358C" w:rsidRPr="00945D6E">
        <w:rPr>
          <w:rFonts w:ascii="Times New Roman" w:hAnsi="Times New Roman" w:cs="Times New Roman"/>
        </w:rPr>
        <w:fldChar w:fldCharType="separate"/>
      </w:r>
      <w:r w:rsidR="00FE086E" w:rsidRPr="00945D6E">
        <w:rPr>
          <w:rFonts w:ascii="Times New Roman" w:hAnsi="Times New Roman" w:cs="Times New Roman"/>
          <w:kern w:val="0"/>
          <w:vertAlign w:val="superscript"/>
        </w:rPr>
        <w:t>5</w:t>
      </w:r>
      <w:r w:rsidR="00C6358C" w:rsidRPr="00945D6E">
        <w:rPr>
          <w:rFonts w:ascii="Times New Roman" w:hAnsi="Times New Roman" w:cs="Times New Roman"/>
        </w:rPr>
        <w:fldChar w:fldCharType="end"/>
      </w:r>
      <w:r w:rsidRPr="00945D6E">
        <w:rPr>
          <w:rFonts w:ascii="Times New Roman" w:hAnsi="Times New Roman" w:cs="Times New Roman"/>
        </w:rPr>
        <w:t>.</w:t>
      </w:r>
    </w:p>
    <w:p w14:paraId="1F261954" w14:textId="77777777" w:rsidR="00625CED" w:rsidRPr="00945D6E" w:rsidRDefault="00625CED" w:rsidP="008738B5">
      <w:pPr>
        <w:jc w:val="both"/>
        <w:rPr>
          <w:rFonts w:ascii="Times New Roman" w:hAnsi="Times New Roman" w:cs="Times New Roman"/>
        </w:rPr>
      </w:pPr>
    </w:p>
    <w:p w14:paraId="52C93C64" w14:textId="6DD8F1B8" w:rsidR="00BE2C49" w:rsidRPr="00945D6E" w:rsidRDefault="00C52C9A" w:rsidP="00945D6E">
      <w:pPr>
        <w:rPr>
          <w:rFonts w:ascii="Times New Roman" w:hAnsi="Times New Roman" w:cs="Times New Roman"/>
          <w:b/>
          <w:bCs/>
          <w:sz w:val="32"/>
          <w:szCs w:val="32"/>
        </w:rPr>
      </w:pPr>
      <w:r>
        <w:rPr>
          <w:rFonts w:ascii="Times New Roman" w:hAnsi="Times New Roman" w:cs="Times New Roman"/>
          <w:b/>
          <w:bCs/>
          <w:sz w:val="32"/>
          <w:szCs w:val="32"/>
        </w:rPr>
        <w:t xml:space="preserve">2. </w:t>
      </w:r>
      <w:r w:rsidR="00FB2EE6" w:rsidRPr="00945D6E">
        <w:rPr>
          <w:rFonts w:ascii="Times New Roman" w:hAnsi="Times New Roman" w:cs="Times New Roman"/>
          <w:b/>
          <w:bCs/>
          <w:sz w:val="32"/>
          <w:szCs w:val="32"/>
        </w:rPr>
        <w:t>Literature review</w:t>
      </w:r>
    </w:p>
    <w:p w14:paraId="430DC636" w14:textId="77777777" w:rsidR="00FB2EE6" w:rsidRPr="00945D6E" w:rsidRDefault="00FB2EE6" w:rsidP="00FB2EE6">
      <w:pPr>
        <w:rPr>
          <w:rFonts w:ascii="Times New Roman" w:hAnsi="Times New Roman" w:cs="Times New Roman"/>
        </w:rPr>
      </w:pPr>
    </w:p>
    <w:p w14:paraId="26C8D60B" w14:textId="0958EC32" w:rsidR="00FB2EE6" w:rsidRPr="00945D6E" w:rsidRDefault="00C6358C" w:rsidP="00E96A0E">
      <w:pPr>
        <w:jc w:val="both"/>
        <w:rPr>
          <w:rFonts w:ascii="Times New Roman" w:hAnsi="Times New Roman" w:cs="Times New Roman"/>
        </w:rPr>
      </w:pPr>
      <w:r w:rsidRPr="00945D6E">
        <w:rPr>
          <w:rFonts w:ascii="Times New Roman" w:hAnsi="Times New Roman" w:cs="Times New Roman"/>
          <w:color w:val="222222"/>
          <w:sz w:val="20"/>
          <w:szCs w:val="20"/>
          <w:shd w:val="clear" w:color="auto" w:fill="FFFFFF"/>
        </w:rPr>
        <w:fldChar w:fldCharType="begin"/>
      </w:r>
      <w:r w:rsidR="00FE086E" w:rsidRPr="00945D6E">
        <w:rPr>
          <w:rFonts w:ascii="Times New Roman" w:hAnsi="Times New Roman" w:cs="Times New Roman"/>
          <w:color w:val="222222"/>
          <w:sz w:val="20"/>
          <w:szCs w:val="20"/>
          <w:shd w:val="clear" w:color="auto" w:fill="FFFFFF"/>
        </w:rPr>
        <w:instrText xml:space="preserve"> ADDIN ZOTERO_ITEM CSL_CITATION {"citationID":"wAYsp22K","properties":{"formattedCitation":"\\super 6\\nosupersub{}","plainCitation":"6","noteIndex":0},"citationItems":[{"id":180,"uris":["http://zotero.org/users/13938884/items/4TWNA7VZ"],"itemData":{"id":180,"type":"article-journal","abstract":"The latest generation of Convolutional Neural Networks (CNN) have achieved impressive results in challenging benchmarks on image recognition and object detection, significantly raising the interest of the community in these methods. Nevertheless, it is still unclear how different CNN methods compare with each other and with previous state-of-the-art shallow representations such as the Bag-of-Visual-Words and the Improved Fisher Vector. This paper conducts a rigorous evaluation of these new techniques, exploring different deep architectures and comparing them on a common ground, identifying and disclosing important implementation details. We identify several useful properties of CNN-based representations, including the fact that the dimensionality of the CNN output layer can be reduced significantly without having an adverse effect on performance. We also identify aspects of deep and shallow methods that can be successfully shared. In particular, we show that the data augmentation techniques commonly applied to CNN-based methods can also be applied to shallow methods, and result in an analogous performance boost. Source code and models to reproduce the experiments in the paper is made publicly available.","DOI":"10.48550/ARXIV.1405.3531","license":"arXiv.org perpetual, non-exclusive license","note":"publisher: [object Object]\nversion: 4","source":"DOI.org (Datacite)","title":"Return of the Devil in the Details: Delving Deep into Convolutional Nets","title-short":"Return of the Devil in the Details","URL":"https://arxiv.org/abs/1405.3531","author":[{"family":"Chatfield","given":"Ken"},{"family":"Simonyan","given":"Karen"},{"family":"Vedaldi","given":"Andrea"},{"family":"Zisserman","given":"Andrew"}],"accessed":{"date-parts":[["2024",4,24]]},"issued":{"date-parts":[["2014"]]}}}],"schema":"https://github.com/citation-style-language/schema/raw/master/csl-citation.json"} </w:instrText>
      </w:r>
      <w:r w:rsidRPr="00945D6E">
        <w:rPr>
          <w:rFonts w:ascii="Times New Roman" w:hAnsi="Times New Roman" w:cs="Times New Roman"/>
          <w:color w:val="222222"/>
          <w:sz w:val="20"/>
          <w:szCs w:val="20"/>
          <w:shd w:val="clear" w:color="auto" w:fill="FFFFFF"/>
        </w:rPr>
        <w:fldChar w:fldCharType="separate"/>
      </w:r>
      <w:r w:rsidR="00FE086E" w:rsidRPr="00945D6E">
        <w:rPr>
          <w:rFonts w:ascii="Times New Roman" w:hAnsi="Times New Roman" w:cs="Times New Roman"/>
          <w:color w:val="000000"/>
          <w:kern w:val="0"/>
          <w:sz w:val="20"/>
          <w:vertAlign w:val="superscript"/>
        </w:rPr>
        <w:t>6</w:t>
      </w:r>
      <w:r w:rsidRPr="00945D6E">
        <w:rPr>
          <w:rFonts w:ascii="Times New Roman" w:hAnsi="Times New Roman" w:cs="Times New Roman"/>
          <w:color w:val="222222"/>
          <w:sz w:val="20"/>
          <w:szCs w:val="20"/>
          <w:shd w:val="clear" w:color="auto" w:fill="FFFFFF"/>
        </w:rPr>
        <w:fldChar w:fldCharType="end"/>
      </w:r>
      <w:r w:rsidR="002679AE" w:rsidRPr="00945D6E">
        <w:rPr>
          <w:rFonts w:ascii="Times New Roman" w:hAnsi="Times New Roman" w:cs="Times New Roman"/>
          <w:color w:val="222222"/>
          <w:sz w:val="20"/>
          <w:szCs w:val="20"/>
          <w:shd w:val="clear" w:color="auto" w:fill="FFFFFF"/>
        </w:rPr>
        <w:t xml:space="preserve"> </w:t>
      </w:r>
      <w:r w:rsidR="004B34CD" w:rsidRPr="00945D6E">
        <w:rPr>
          <w:rFonts w:ascii="Times New Roman" w:hAnsi="Times New Roman" w:cs="Times New Roman"/>
        </w:rPr>
        <w:t xml:space="preserve">Over the years, there have been numerous attempts to develop an automated methodology for identifying breast cancers from mammographic images. Several authors have employed typical machine learning methodologies, which include preprocessing images, feature extraction, feature selection to reduce the </w:t>
      </w:r>
      <w:r w:rsidR="00945D6E">
        <w:rPr>
          <w:rFonts w:ascii="Times New Roman" w:hAnsi="Times New Roman" w:cs="Times New Roman"/>
        </w:rPr>
        <w:t>feature</w:t>
      </w:r>
      <w:r w:rsidR="004B34CD" w:rsidRPr="00945D6E">
        <w:rPr>
          <w:rFonts w:ascii="Times New Roman" w:hAnsi="Times New Roman" w:cs="Times New Roman"/>
        </w:rPr>
        <w:t xml:space="preserve"> size, and finally a classification algorithm to achieve the expected result. Transfer learning and Convolutional Neural Network (CNN) models, which are the most effective DL techniques currently in the medical domain, are proven to be superior to traditional methods. In current history, DL has indeed been successfully implemented in the field of medicine with impressive outcomes and outstanding performance in different challenges compared with human activity. Various medical imaging systems using transfer learning techniques have also been </w:t>
      </w:r>
      <w:r w:rsidR="004B34CD" w:rsidRPr="00945D6E">
        <w:rPr>
          <w:rFonts w:ascii="Times New Roman" w:hAnsi="Times New Roman" w:cs="Times New Roman"/>
        </w:rPr>
        <w:lastRenderedPageBreak/>
        <w:t xml:space="preserve">developed to assist physicians and specialists in effective </w:t>
      </w:r>
      <w:r w:rsidR="00945D6E">
        <w:rPr>
          <w:rFonts w:ascii="Times New Roman" w:hAnsi="Times New Roman" w:cs="Times New Roman"/>
        </w:rPr>
        <w:t>mammogram</w:t>
      </w:r>
      <w:r w:rsidR="004B34CD" w:rsidRPr="00945D6E">
        <w:rPr>
          <w:rFonts w:ascii="Times New Roman" w:hAnsi="Times New Roman" w:cs="Times New Roman"/>
        </w:rPr>
        <w:t xml:space="preserve"> diagnosis, care, and follow-up examination.</w:t>
      </w:r>
    </w:p>
    <w:p w14:paraId="795AE248" w14:textId="77777777" w:rsidR="00AE57FD" w:rsidRPr="00945D6E" w:rsidRDefault="00AE57FD" w:rsidP="00E96A0E">
      <w:pPr>
        <w:jc w:val="both"/>
        <w:rPr>
          <w:rFonts w:ascii="Times New Roman" w:hAnsi="Times New Roman" w:cs="Times New Roman"/>
        </w:rPr>
      </w:pPr>
    </w:p>
    <w:p w14:paraId="5FBA3AB6" w14:textId="77777777" w:rsidR="001C01CE" w:rsidRPr="00945D6E" w:rsidRDefault="001C01CE" w:rsidP="00E96A0E">
      <w:pPr>
        <w:jc w:val="both"/>
        <w:rPr>
          <w:rFonts w:ascii="Times New Roman" w:hAnsi="Times New Roman" w:cs="Times New Roman"/>
        </w:rPr>
      </w:pPr>
    </w:p>
    <w:p w14:paraId="5BAFDB6C" w14:textId="77777777" w:rsidR="001C01CE" w:rsidRPr="00945D6E" w:rsidRDefault="001C01CE" w:rsidP="00E96A0E">
      <w:pPr>
        <w:jc w:val="both"/>
        <w:rPr>
          <w:rFonts w:ascii="Times New Roman" w:hAnsi="Times New Roman" w:cs="Times New Roman"/>
        </w:rPr>
      </w:pPr>
    </w:p>
    <w:p w14:paraId="0E09509E" w14:textId="2AAD9AC4" w:rsidR="001A57DA" w:rsidRPr="00945D6E" w:rsidRDefault="00C6358C" w:rsidP="00E96A0E">
      <w:pPr>
        <w:jc w:val="both"/>
        <w:rPr>
          <w:rFonts w:ascii="Times New Roman" w:hAnsi="Times New Roman" w:cs="Times New Roman"/>
        </w:rPr>
      </w:pPr>
      <w:r w:rsidRPr="00945D6E">
        <w:rPr>
          <w:rFonts w:ascii="Times New Roman" w:hAnsi="Times New Roman" w:cs="Times New Roman"/>
        </w:rPr>
        <w:fldChar w:fldCharType="begin"/>
      </w:r>
      <w:r w:rsidR="00FE086E" w:rsidRPr="00945D6E">
        <w:rPr>
          <w:rFonts w:ascii="Times New Roman" w:hAnsi="Times New Roman" w:cs="Times New Roman"/>
        </w:rPr>
        <w:instrText xml:space="preserve"> ADDIN ZOTERO_ITEM CSL_CITATION {"citationID":"2FkydL5h","properties":{"formattedCitation":"\\super 7\\nosupersub{}","plainCitation":"7","noteIndex":0},"citationItems":[{"id":177,"uris":["http://zotero.org/users/13938884/items/W53PLQVE"],"itemData":{"id":177,"type":"article-journal","container-title":"Cancer Causes &amp; Control","DOI":"10.1007/s10552-011-9804-x","ISSN":"0957-5243, 1573-7225","issue":"9","journalAbbreviation":"Cancer Causes Control","language":"en","note":"number: 9","page":"1307-1318","source":"DOI.org (Crossref)","title":"Social inequalities or inequities in cancer incidence? Repeated census-cancer cohort studies, New Zealand 1981–1986 to 2001–2004","title-short":"Social inequalities or inequities in cancer incidence?","URL":"http://link.springer.com/10.1007/s10552-011-9804-x","volume":"22","author":[{"family":"Blakely","given":"Tony"},{"family":"Shaw","given":"Caroline"},{"family":"Atkinson","given":"June"},{"family":"Cunningham","given":"Ruth"},{"family":"Sarfati","given":"Diana"}],"accessed":{"date-parts":[["2024",2,25]]},"issued":{"date-parts":[["2011",9]]}}}],"schema":"https://github.com/citation-style-language/schema/raw/master/csl-citation.json"} </w:instrText>
      </w:r>
      <w:r w:rsidRPr="00945D6E">
        <w:rPr>
          <w:rFonts w:ascii="Times New Roman" w:hAnsi="Times New Roman" w:cs="Times New Roman"/>
        </w:rPr>
        <w:fldChar w:fldCharType="separate"/>
      </w:r>
      <w:r w:rsidR="00FE086E" w:rsidRPr="00945D6E">
        <w:rPr>
          <w:rFonts w:ascii="Times New Roman" w:hAnsi="Times New Roman" w:cs="Times New Roman"/>
          <w:kern w:val="0"/>
          <w:vertAlign w:val="superscript"/>
        </w:rPr>
        <w:t>7</w:t>
      </w:r>
      <w:r w:rsidRPr="00945D6E">
        <w:rPr>
          <w:rFonts w:ascii="Times New Roman" w:hAnsi="Times New Roman" w:cs="Times New Roman"/>
        </w:rPr>
        <w:fldChar w:fldCharType="end"/>
      </w:r>
      <w:r w:rsidR="00AE57FD" w:rsidRPr="00945D6E">
        <w:rPr>
          <w:rFonts w:ascii="Times New Roman" w:hAnsi="Times New Roman" w:cs="Times New Roman"/>
        </w:rPr>
        <w:t xml:space="preserve"> In this Tobacco explains many of the social group trends and differences and constitutes an inequity. Cervical cancer trends are plausibly explained by screening and sexual practices. Faster increases </w:t>
      </w:r>
      <w:r w:rsidR="00945D6E">
        <w:rPr>
          <w:rFonts w:ascii="Times New Roman" w:hAnsi="Times New Roman" w:cs="Times New Roman"/>
        </w:rPr>
        <w:t>in</w:t>
      </w:r>
      <w:r w:rsidR="00AE57FD" w:rsidRPr="00945D6E">
        <w:rPr>
          <w:rFonts w:ascii="Times New Roman" w:hAnsi="Times New Roman" w:cs="Times New Roman"/>
        </w:rPr>
        <w:t xml:space="preserve"> colorectal and breast cancer among Māori are presumably due to changes in dietary and reproductive behavior, but the higher Māori breast cancer rate is unexplained.</w:t>
      </w:r>
    </w:p>
    <w:p w14:paraId="40707346" w14:textId="66D4A965" w:rsidR="00E96A0E" w:rsidRPr="00945D6E" w:rsidRDefault="00C6358C" w:rsidP="001722B4">
      <w:pPr>
        <w:shd w:val="clear" w:color="auto" w:fill="FFFFFF"/>
        <w:spacing w:before="100" w:beforeAutospacing="1" w:after="100" w:afterAutospacing="1"/>
        <w:jc w:val="both"/>
        <w:rPr>
          <w:rFonts w:ascii="Times New Roman" w:eastAsia="Times New Roman" w:hAnsi="Times New Roman" w:cs="Times New Roman"/>
          <w:color w:val="000000"/>
          <w:kern w:val="0"/>
          <w14:ligatures w14:val="none"/>
        </w:rPr>
      </w:pPr>
      <w:r w:rsidRPr="00945D6E">
        <w:rPr>
          <w:rFonts w:ascii="Times New Roman" w:eastAsia="Times New Roman" w:hAnsi="Times New Roman" w:cs="Times New Roman"/>
          <w:color w:val="000000"/>
          <w:kern w:val="0"/>
          <w:sz w:val="21"/>
          <w:szCs w:val="21"/>
          <w14:ligatures w14:val="none"/>
        </w:rPr>
        <w:fldChar w:fldCharType="begin"/>
      </w:r>
      <w:r w:rsidR="00FE086E" w:rsidRPr="00945D6E">
        <w:rPr>
          <w:rFonts w:ascii="Times New Roman" w:eastAsia="Times New Roman" w:hAnsi="Times New Roman" w:cs="Times New Roman"/>
          <w:color w:val="000000"/>
          <w:kern w:val="0"/>
          <w:sz w:val="21"/>
          <w:szCs w:val="21"/>
          <w14:ligatures w14:val="none"/>
        </w:rPr>
        <w:instrText xml:space="preserve"> ADDIN ZOTERO_ITEM CSL_CITATION {"citationID":"BX40bZr7","properties":{"formattedCitation":"\\super 8\\nosupersub{}","plainCitation":"8","noteIndex":0},"citationItems":[{"id":190,"uris":["http://zotero.org/users/13938884/items/3B6NN5ZF"],"itemData":{"id":190,"type":"article-journal","container-title":"Radiology","DOI":"10.1148/radiol.2018181371","ISSN":"0033-8419, 1527-1315","issue":"2","journalAbbreviation":"Radiology","language":"en","page":"305-314","source":"DOI.org (Crossref)","title":"Detection of Breast Cancer with Mammography: Effect of an Artificial Intelligence Support System","title-short":"Detection of Breast Cancer with Mammography","URL":"http://pubs.rsna.org/doi/10.1148/radiol.2018181371","volume":"290","author":[{"family":"Rodríguez-Ruiz","given":"Alejandro"},{"family":"Krupinski","given":"Elizabeth"},{"family":"Mordang","given":"Jan-Jurre"},{"family":"Schilling","given":"Kathy"},{"family":"Heywang-Köbrunner","given":"Sylvia H."},{"family":"Sechopoulos","given":"Ioannis"},{"family":"Mann","given":"Ritse M."}],"accessed":{"date-parts":[["2024",4,24]]},"issued":{"date-parts":[["2019",2]]}}}],"schema":"https://github.com/citation-style-language/schema/raw/master/csl-citation.json"} </w:instrText>
      </w:r>
      <w:r w:rsidRPr="00945D6E">
        <w:rPr>
          <w:rFonts w:ascii="Times New Roman" w:eastAsia="Times New Roman" w:hAnsi="Times New Roman" w:cs="Times New Roman"/>
          <w:color w:val="000000"/>
          <w:kern w:val="0"/>
          <w:sz w:val="21"/>
          <w:szCs w:val="21"/>
          <w14:ligatures w14:val="none"/>
        </w:rPr>
        <w:fldChar w:fldCharType="separate"/>
      </w:r>
      <w:r w:rsidR="00FE086E" w:rsidRPr="00945D6E">
        <w:rPr>
          <w:rFonts w:ascii="Times New Roman" w:hAnsi="Times New Roman" w:cs="Times New Roman"/>
          <w:color w:val="000000"/>
          <w:kern w:val="0"/>
          <w:sz w:val="21"/>
          <w:vertAlign w:val="superscript"/>
        </w:rPr>
        <w:t>8</w:t>
      </w:r>
      <w:r w:rsidRPr="00945D6E">
        <w:rPr>
          <w:rFonts w:ascii="Times New Roman" w:eastAsia="Times New Roman" w:hAnsi="Times New Roman" w:cs="Times New Roman"/>
          <w:color w:val="000000"/>
          <w:kern w:val="0"/>
          <w:sz w:val="21"/>
          <w:szCs w:val="21"/>
          <w14:ligatures w14:val="none"/>
        </w:rPr>
        <w:fldChar w:fldCharType="end"/>
      </w:r>
      <w:r w:rsidR="00D02331" w:rsidRPr="00945D6E">
        <w:rPr>
          <w:rFonts w:ascii="Times New Roman" w:eastAsia="Times New Roman" w:hAnsi="Times New Roman" w:cs="Times New Roman"/>
          <w:color w:val="000000"/>
          <w:kern w:val="0"/>
          <w:sz w:val="21"/>
          <w:szCs w:val="21"/>
          <w14:ligatures w14:val="none"/>
        </w:rPr>
        <w:t xml:space="preserve"> </w:t>
      </w:r>
      <w:r w:rsidR="001A57DA" w:rsidRPr="00945D6E">
        <w:rPr>
          <w:rFonts w:ascii="Times New Roman" w:eastAsia="Times New Roman" w:hAnsi="Times New Roman" w:cs="Times New Roman"/>
          <w:color w:val="000000"/>
          <w:kern w:val="0"/>
          <w14:ligatures w14:val="none"/>
        </w:rPr>
        <w:t>To ensure appropriate image quality, all 546 collected examinations were reviewed by one radiologist (R.M.M., with 13 years of experience with digital mammography) who did not participate in the observer study. Nine cancer examinations were excluded during this revision (three because of poor image quality, three because it was not possible to link the case report form findings to the digital mammography examination, and three because the examinations showed extremely obvious signs of breast cancer). From the remaining data, a randomized selection was performed to meet the predefined distribution of examinations. The same number of examinations was included from each collection center.</w:t>
      </w:r>
    </w:p>
    <w:p w14:paraId="2784EEF3" w14:textId="72AE3C4A" w:rsidR="00E96A0E" w:rsidRPr="00945D6E" w:rsidRDefault="00C6358C" w:rsidP="00E96A0E">
      <w:pPr>
        <w:jc w:val="both"/>
        <w:rPr>
          <w:rFonts w:ascii="Times New Roman" w:hAnsi="Times New Roman" w:cs="Times New Roman"/>
        </w:rPr>
      </w:pPr>
      <w:r w:rsidRPr="00945D6E">
        <w:rPr>
          <w:rFonts w:ascii="Times New Roman" w:hAnsi="Times New Roman" w:cs="Times New Roman"/>
        </w:rPr>
        <w:fldChar w:fldCharType="begin"/>
      </w:r>
      <w:r w:rsidR="00FE086E" w:rsidRPr="00945D6E">
        <w:rPr>
          <w:rFonts w:ascii="Times New Roman" w:hAnsi="Times New Roman" w:cs="Times New Roman"/>
        </w:rPr>
        <w:instrText xml:space="preserve"> ADDIN ZOTERO_ITEM CSL_CITATION {"citationID":"WkTdICYk","properties":{"formattedCitation":"\\super 9\\nosupersub{}","plainCitation":"9","noteIndex":0},"citationItems":[{"id":129,"uris":["http://zotero.org/users/13938884/items/A85TEPRD"],"itemData":{"id":129,"type":"article-journal","abstract":"BACKGROUND: Machine learning (ML) has become a vital part of medical imaging research. ML methods have evolved over the years from manual seeded inputs to automatic initializations. The advancements in the field of ML have led to more intelligent and self-reliant computer-aided diagnosis (CAD) systems, as the learning ability of ML methods has been constantly improving. More and more automated methods are emerging with deep feature learning and representations. Recent advancements of ML with deeper and extensive representation approaches, commonly known as deep learning (DL) approaches, have made a very significant impact on improving the diagnostics capabilities of the CAD systems.\nOBJECTIVE: This review aimed to survey both traditional ML and DL literature with particular application for breast cancer diagnosis. The review also provided a brief insight into some well-known DL networks.\nMETHODS: In this paper, we present an overview of ML and DL techniques with particular application for breast cancer. Specifically, we search the PubMed, Google Scholar, MEDLINE, ScienceDirect, Springer, and Web of Science databases and retrieve the studies in DL for the past 5 years that have used multiview mammogram datasets.\nRESULTS: The analysis of traditional ML reveals the limited usage of the methods, whereas the DL methods have great potential for implementation in clinical analysis and improve the diagnostic capability of existing CAD systems.\nCONCLUSIONS: From the literature, it can be found that heterogeneous breast densities make masses more challenging to detect and classify compared with calcifications. The traditional ML methods present confined approaches limited to either particular density type or datasets. Although the DL methods show promising improvements in breast cancer diagnosis, there are still issues of data scarcity and computational cost, which have been overcome to a significant extent by applying data augmentation and improved computational power of DL algorithms.","container-title":"Journal of Medical Internet Research","DOI":"10.2196/14464","ISSN":"1438-8871","issue":"7","journalAbbreviation":"J Med Internet Res","language":"eng","note":"number: 7\nPMID: 31350843\nPMCID: PMC6688437","page":"e14464","source":"PubMed","title":"Breast Cancer Detection and Diagnosis Using Mammographic Data: Systematic Review","title-short":"Breast Cancer Detection and Diagnosis Using Mammographic Data","volume":"21","author":[{"family":"Gardezi","given":"Syed Jamal Safdar"},{"family":"Elazab","given":"Ahmed"},{"family":"Lei","given":"Baiying"},{"family":"Wang","given":"Tianfu"}],"issued":{"date-parts":[["2019",7,26]]}}}],"schema":"https://github.com/citation-style-language/schema/raw/master/csl-citation.json"} </w:instrText>
      </w:r>
      <w:r w:rsidRPr="00945D6E">
        <w:rPr>
          <w:rFonts w:ascii="Times New Roman" w:hAnsi="Times New Roman" w:cs="Times New Roman"/>
        </w:rPr>
        <w:fldChar w:fldCharType="separate"/>
      </w:r>
      <w:r w:rsidR="00FE086E" w:rsidRPr="00945D6E">
        <w:rPr>
          <w:rFonts w:ascii="Times New Roman" w:hAnsi="Times New Roman" w:cs="Times New Roman"/>
          <w:kern w:val="0"/>
          <w:vertAlign w:val="superscript"/>
        </w:rPr>
        <w:t>9</w:t>
      </w:r>
      <w:r w:rsidRPr="00945D6E">
        <w:rPr>
          <w:rFonts w:ascii="Times New Roman" w:hAnsi="Times New Roman" w:cs="Times New Roman"/>
        </w:rPr>
        <w:fldChar w:fldCharType="end"/>
      </w:r>
      <w:r w:rsidR="000D46D7" w:rsidRPr="00945D6E">
        <w:rPr>
          <w:rFonts w:ascii="Times New Roman" w:hAnsi="Times New Roman" w:cs="Times New Roman"/>
        </w:rPr>
        <w:t xml:space="preserve"> Machine learning (ML) has become a vital part of medical imaging research. ML methods have evolved over the years from manual seeded inputs to automatic initializations. The advancements in the field of ML have led to more intelligent and self-reliant computer-aided diagnosis (CAD) systems, as the learning ability of ML methods has been constantly improving. More and more automated methods are emerging with deep feature learning and representations. Recent advancements of ML with deeper and extensive representation approaches, commonly known as deep learning (DL) approaches, have made a very significant impact on improving the diagnostics capabilities of the CAD systems.</w:t>
      </w:r>
    </w:p>
    <w:p w14:paraId="39B987BA" w14:textId="77777777" w:rsidR="000D46D7" w:rsidRPr="00945D6E" w:rsidRDefault="000D46D7" w:rsidP="00E96A0E">
      <w:pPr>
        <w:jc w:val="both"/>
        <w:rPr>
          <w:rFonts w:ascii="Times New Roman" w:hAnsi="Times New Roman" w:cs="Times New Roman"/>
        </w:rPr>
      </w:pPr>
    </w:p>
    <w:p w14:paraId="087484AA" w14:textId="4C7B7EEB" w:rsidR="000D46D7" w:rsidRPr="00945D6E" w:rsidRDefault="00C6358C" w:rsidP="00E96A0E">
      <w:pPr>
        <w:jc w:val="both"/>
        <w:rPr>
          <w:rFonts w:ascii="Times New Roman" w:hAnsi="Times New Roman" w:cs="Times New Roman"/>
        </w:rPr>
      </w:pPr>
      <w:r w:rsidRPr="00945D6E">
        <w:rPr>
          <w:rFonts w:ascii="Times New Roman" w:hAnsi="Times New Roman" w:cs="Times New Roman"/>
        </w:rPr>
        <w:fldChar w:fldCharType="begin"/>
      </w:r>
      <w:r w:rsidR="00FE086E" w:rsidRPr="00945D6E">
        <w:rPr>
          <w:rFonts w:ascii="Times New Roman" w:hAnsi="Times New Roman" w:cs="Times New Roman"/>
        </w:rPr>
        <w:instrText xml:space="preserve"> ADDIN ZOTERO_ITEM CSL_CITATION {"citationID":"yu9qLS1C","properties":{"formattedCitation":"\\super 10\\nosupersub{}","plainCitation":"10","noteIndex":0},"citationItems":[{"id":182,"uris":["http://zotero.org/users/13938884/items/VFABIN93"],"itemData":{"id":182,"type":"paper-conference","container-title":"2014 IEEE International Conference on Image Processing (ICIP)","DOI":"10.1109/ICIP.2014.7025183","event-place":"Paris, France","event-title":"2014 IEEE International Conference on Image Processing (ICIP)","ISBN":"978-1-4799-5751-4","page":"912-916","publisher":"IEEE","publisher-place":"Paris, France","source":"DOI.org (Crossref)","title":"One-shot segmentation of breast, pectoral muscle, and background in digitised mammograms","URL":"http://ieeexplore.ieee.org/document/7025183/","author":[{"family":"Oliver","given":"Arnau"},{"family":"Llado","given":"Xavier"},{"family":"Torrent","given":"Albert"},{"family":"Marti","given":"Joan"}],"accessed":{"date-parts":[["2024",4,24]]},"issued":{"date-parts":[["2014",10]]}}}],"schema":"https://github.com/citation-style-language/schema/raw/master/csl-citation.json"} </w:instrText>
      </w:r>
      <w:r w:rsidRPr="00945D6E">
        <w:rPr>
          <w:rFonts w:ascii="Times New Roman" w:hAnsi="Times New Roman" w:cs="Times New Roman"/>
        </w:rPr>
        <w:fldChar w:fldCharType="separate"/>
      </w:r>
      <w:r w:rsidR="00FE086E" w:rsidRPr="00945D6E">
        <w:rPr>
          <w:rFonts w:ascii="Times New Roman" w:hAnsi="Times New Roman" w:cs="Times New Roman"/>
          <w:kern w:val="0"/>
          <w:vertAlign w:val="superscript"/>
        </w:rPr>
        <w:t>10</w:t>
      </w:r>
      <w:r w:rsidRPr="00945D6E">
        <w:rPr>
          <w:rFonts w:ascii="Times New Roman" w:hAnsi="Times New Roman" w:cs="Times New Roman"/>
        </w:rPr>
        <w:fldChar w:fldCharType="end"/>
      </w:r>
      <w:r w:rsidR="000D46D7" w:rsidRPr="00945D6E">
        <w:rPr>
          <w:rFonts w:ascii="Times New Roman" w:hAnsi="Times New Roman" w:cs="Times New Roman"/>
        </w:rPr>
        <w:t xml:space="preserve"> In this segmentation the breast from the background first pre-processing step in computerized mammographic analysis. This problem is usually solved by dividing it into two different segmentation strategies, one for the background and another one for the pectoral muscle. In this paper we tackle this problem jointly using a supervised single strategy. Namely, from a set of manually segmented mammograms, we model each of the three regions (breast, pectoral muscle, and background) using position, intensity, and texture information. Although the approach requires a training step, it allows a fast and reliable segmentation of new mammograms. The obtained results using 149 mammograms of the MIAS database show a high degree of overlap between manual and automatic segmentation.</w:t>
      </w:r>
    </w:p>
    <w:p w14:paraId="4BBC5E75" w14:textId="77777777" w:rsidR="008D4FDA" w:rsidRPr="00945D6E" w:rsidRDefault="008D4FDA" w:rsidP="00E96A0E">
      <w:pPr>
        <w:jc w:val="both"/>
        <w:rPr>
          <w:rFonts w:ascii="Times New Roman" w:hAnsi="Times New Roman" w:cs="Times New Roman"/>
        </w:rPr>
      </w:pPr>
    </w:p>
    <w:p w14:paraId="1078FA22" w14:textId="77777777" w:rsidR="00945D6E" w:rsidRDefault="00C6358C" w:rsidP="00E96A0E">
      <w:pPr>
        <w:jc w:val="both"/>
        <w:rPr>
          <w:rFonts w:ascii="Times New Roman" w:hAnsi="Times New Roman" w:cs="Times New Roman"/>
        </w:rPr>
      </w:pPr>
      <w:r w:rsidRPr="00945D6E">
        <w:rPr>
          <w:rFonts w:ascii="Times New Roman" w:hAnsi="Times New Roman" w:cs="Times New Roman"/>
        </w:rPr>
        <w:fldChar w:fldCharType="begin"/>
      </w:r>
      <w:r w:rsidR="00FE086E" w:rsidRPr="00945D6E">
        <w:rPr>
          <w:rFonts w:ascii="Times New Roman" w:hAnsi="Times New Roman" w:cs="Times New Roman"/>
        </w:rPr>
        <w:instrText xml:space="preserve"> ADDIN ZOTERO_ITEM CSL_CITATION {"citationID":"RzeDl1zW","properties":{"formattedCitation":"\\super 11\\nosupersub{}","plainCitation":"11","noteIndex":0},"citationItems":[{"id":163,"uris":["http://zotero.org/users/13938884/items/M4ICT9AE"],"itemData":{"id":163,"type":"article-journal","abstract":"Breast cancer is among the leading causes of mortality for females across the planet. It is essential for the well-being of women to develop early detection and diagnosis techniques. In mammography, focus has contributed to the use of deep learning (DL) models, which have been utilized by radiologists to enhance the needed processes to overcome the shortcomings of human observers. The transfer learning method is being used to distinguish malignant and benign breast cancer by fine-tuning multiple pre-trained models. In this study, we introduce a framework focused on the principle of transfer learning. In addition, a mixture of augmentation strategies were used to prevent overfitting and produce stable outcomes by increasing the number of mammographic images; including several rotation combinations, scaling, and shifting. On the Mammographic Image Analysis Society (MIAS) dataset, the proposed system was evaluated and achieved an accuracy of 89.5% using (residual network-50) ResNet50, and achieved an accuracy of 70% using the Nasnet-Mobile network. The proposed system demonstrated that pre-trained classification networks are significantly more effective and efficient, making them more acceptable for medical imaging, particularly for small training datasets.","container-title":"Sensors","DOI":"10.3390/s22030876","ISSN":"1424-8220","issue":"3","journalAbbreviation":"Sensors","language":"en","note":"number: 3","page":"876","source":"DOI.org (Crossref)","title":"Automated Breast Cancer Detection Models Based on Transfer Learning","URL":"https://www.mdpi.com/1424-8220/22/3/876","volume":"22","author":[{"family":"Alruwaili","given":"Madallah"},{"family":"Gouda","given":"Walaa"}],"accessed":{"date-parts":[["2024",2,25]]},"issued":{"date-parts":[["2022",1,24]]}}}],"schema":"https://github.com/citation-style-language/schema/raw/master/csl-citation.json"} </w:instrText>
      </w:r>
      <w:r w:rsidRPr="00945D6E">
        <w:rPr>
          <w:rFonts w:ascii="Times New Roman" w:hAnsi="Times New Roman" w:cs="Times New Roman"/>
        </w:rPr>
        <w:fldChar w:fldCharType="separate"/>
      </w:r>
      <w:r w:rsidR="00FE086E" w:rsidRPr="00945D6E">
        <w:rPr>
          <w:rFonts w:ascii="Times New Roman" w:hAnsi="Times New Roman" w:cs="Times New Roman"/>
          <w:kern w:val="0"/>
          <w:vertAlign w:val="superscript"/>
        </w:rPr>
        <w:t>11</w:t>
      </w:r>
      <w:r w:rsidRPr="00945D6E">
        <w:rPr>
          <w:rFonts w:ascii="Times New Roman" w:hAnsi="Times New Roman" w:cs="Times New Roman"/>
        </w:rPr>
        <w:fldChar w:fldCharType="end"/>
      </w:r>
      <w:r w:rsidR="008D4FDA" w:rsidRPr="00945D6E">
        <w:rPr>
          <w:rFonts w:ascii="Times New Roman" w:hAnsi="Times New Roman" w:cs="Times New Roman"/>
        </w:rPr>
        <w:t xml:space="preserve"> In mammography, focus has contributed to the use of deep learning (DL) models, which have been utilized by radiologists to enhance the needed processes to overcome the shortcomings of human observers. The transfer learning method is being used to distinguish malignant and benign breast cancer by fine-tuning multiple pre-trained models. In this they introduce a framework focused on the principle of transfer learning. In addition, a mixture of augmentation strategies was used to prevent overfitting and produce stable outcomes by increasing the number of mammographic images, including several rotation combinations, scaling, and shifting. On the Mammographic Image Analysis Society (MIAS) dataset, the proposed system was evaluated and </w:t>
      </w:r>
      <w:r w:rsidR="008D4FDA" w:rsidRPr="00945D6E">
        <w:rPr>
          <w:rFonts w:ascii="Times New Roman" w:hAnsi="Times New Roman" w:cs="Times New Roman"/>
        </w:rPr>
        <w:lastRenderedPageBreak/>
        <w:t>achieved an accuracy of 89.5% using (residual network-50) ResNet50. The proposed system demonstrated that pre-trained classification networks are significantly more effective and efficient, making them more acceptable for medical imaging, particularly for small training datasets.</w:t>
      </w:r>
    </w:p>
    <w:p w14:paraId="61490BCA" w14:textId="64684DAE" w:rsidR="008D4FDA" w:rsidRPr="00945D6E" w:rsidRDefault="00C6358C" w:rsidP="00E96A0E">
      <w:pPr>
        <w:jc w:val="both"/>
        <w:rPr>
          <w:rFonts w:ascii="Times New Roman" w:hAnsi="Times New Roman" w:cs="Times New Roman"/>
        </w:rPr>
      </w:pPr>
      <w:r w:rsidRPr="00945D6E">
        <w:rPr>
          <w:rFonts w:ascii="Times New Roman" w:hAnsi="Times New Roman" w:cs="Times New Roman"/>
        </w:rPr>
        <w:fldChar w:fldCharType="begin"/>
      </w:r>
      <w:r w:rsidR="00FE086E" w:rsidRPr="00945D6E">
        <w:rPr>
          <w:rFonts w:ascii="Times New Roman" w:hAnsi="Times New Roman" w:cs="Times New Roman"/>
        </w:rPr>
        <w:instrText xml:space="preserve"> ADDIN ZOTERO_ITEM CSL_CITATION {"citationID":"Zyw08AS7","properties":{"formattedCitation":"\\super 12\\nosupersub{}","plainCitation":"12","noteIndex":0},"citationItems":[{"id":185,"uris":["http://zotero.org/users/13938884/items/8M9FQ22K"],"itemData":{"id":185,"type":"article-journal","abstract":"Data augmentation is an essential part of training discriminative Convolutional Neural Networks (CNNs). A variety of augmentation strategies, including horizontal flips, random crops, and principal component analysis (PCA), have been proposed and shown to capture important characteristics of natural images. However, while data augmentation has been commonly used for deep learning in medical imaging, little work has been done to determine which augmentation strategies best capture medical image statistics, leading to more discriminative models. This work compares augmentation strategies and shows that the extent to which an augmented training set retains properties of the original medical images determines model performance. Specifically, augmentation strategies such as flips and gaussian filters lead to validation accuracies of 84% and 88%, respectively. On the other hand, a less effective strategy such as adding noise leads to a significantly worse validation accuracy of 66%. Finally, we show that the augmentation affects mass generation.","container-title":"AMIA ... Annual Symposium proceedings. AMIA Symposium","ISSN":"1942-597X","journalAbbreviation":"AMIA Annu Symp Proc","language":"eng","note":"PMID: 29854165\nPMCID: PMC5977656","page":"979-984","source":"PubMed","title":"Differential Data Augmentation Techniques for Medical Imaging Classification Tasks","volume":"2017","author":[{"family":"Hussain","given":"Zeshan"},{"family":"Gimenez","given":"Francisco"},{"family":"Yi","given":"Darvin"},{"family":"Rubin","given":"Daniel"}],"issued":{"date-parts":[["2017"]]}}}],"schema":"https://github.com/citation-style-language/schema/raw/master/csl-citation.json"} </w:instrText>
      </w:r>
      <w:r w:rsidRPr="00945D6E">
        <w:rPr>
          <w:rFonts w:ascii="Times New Roman" w:hAnsi="Times New Roman" w:cs="Times New Roman"/>
        </w:rPr>
        <w:fldChar w:fldCharType="separate"/>
      </w:r>
      <w:r w:rsidR="00FE086E" w:rsidRPr="00945D6E">
        <w:rPr>
          <w:rFonts w:ascii="Times New Roman" w:hAnsi="Times New Roman" w:cs="Times New Roman"/>
          <w:kern w:val="0"/>
          <w:vertAlign w:val="superscript"/>
        </w:rPr>
        <w:t>12</w:t>
      </w:r>
      <w:r w:rsidRPr="00945D6E">
        <w:rPr>
          <w:rFonts w:ascii="Times New Roman" w:hAnsi="Times New Roman" w:cs="Times New Roman"/>
        </w:rPr>
        <w:fldChar w:fldCharType="end"/>
      </w:r>
      <w:r w:rsidR="001A2A2B" w:rsidRPr="00945D6E">
        <w:rPr>
          <w:rFonts w:ascii="Times New Roman" w:hAnsi="Times New Roman" w:cs="Times New Roman"/>
        </w:rPr>
        <w:t xml:space="preserve"> </w:t>
      </w:r>
      <w:r w:rsidR="004B34CD" w:rsidRPr="00945D6E">
        <w:rPr>
          <w:rFonts w:ascii="Times New Roman" w:hAnsi="Times New Roman" w:cs="Times New Roman"/>
        </w:rPr>
        <w:t>has</w:t>
      </w:r>
      <w:r w:rsidR="001A2A2B" w:rsidRPr="00945D6E">
        <w:rPr>
          <w:rFonts w:ascii="Times New Roman" w:hAnsi="Times New Roman" w:cs="Times New Roman"/>
        </w:rPr>
        <w:t xml:space="preserve"> </w:t>
      </w:r>
      <w:r w:rsidR="001A2A2B" w:rsidRPr="00945D6E">
        <w:rPr>
          <w:rFonts w:ascii="Times New Roman" w:hAnsi="Times New Roman" w:cs="Times New Roman"/>
          <w:color w:val="222222"/>
          <w:shd w:val="clear" w:color="auto" w:fill="FFFFFF"/>
        </w:rPr>
        <w:t>Introduced how to work around CNNs and transfer learning networks to identify pre-segmented breast abnormalities in mammograms as benign or malignant, using a fusion of transfer learning visual geometry group VGG-16-16 (VGG-16) and data augmentation methods to address the tiny training data obtained from the Digital Mammography Screening Database (DDSM), achieving an accuracy of 88%. based on the double-shot transfer learning (DSTL) method, was used to enhance the total performance and accuracy of breast cancer classification pre-trained networks. DSTL uses a large dataset that is like the target dataset to fine-tune the learnable parameters (weights and biases) of the pre-trained network. The target dataset is then used to fine-tune the networks.</w:t>
      </w:r>
    </w:p>
    <w:p w14:paraId="2A61C125" w14:textId="77777777" w:rsidR="008D4FDA" w:rsidRPr="00945D6E" w:rsidRDefault="008D4FDA" w:rsidP="00E96A0E">
      <w:pPr>
        <w:jc w:val="both"/>
        <w:rPr>
          <w:rFonts w:ascii="Times New Roman" w:hAnsi="Times New Roman" w:cs="Times New Roman"/>
          <w:color w:val="222222"/>
          <w:shd w:val="clear" w:color="auto" w:fill="FFFFFF"/>
        </w:rPr>
      </w:pPr>
    </w:p>
    <w:p w14:paraId="5B007350" w14:textId="3E1E25CA" w:rsidR="004B34CD" w:rsidRPr="00945D6E" w:rsidRDefault="00C6358C" w:rsidP="00E96A0E">
      <w:pPr>
        <w:jc w:val="both"/>
        <w:rPr>
          <w:rFonts w:ascii="Times New Roman" w:hAnsi="Times New Roman" w:cs="Times New Roman"/>
        </w:rPr>
      </w:pPr>
      <w:r w:rsidRPr="00945D6E">
        <w:rPr>
          <w:rFonts w:ascii="Times New Roman" w:hAnsi="Times New Roman" w:cs="Times New Roman"/>
        </w:rPr>
        <w:fldChar w:fldCharType="begin"/>
      </w:r>
      <w:r w:rsidR="00FE086E" w:rsidRPr="00945D6E">
        <w:rPr>
          <w:rFonts w:ascii="Times New Roman" w:hAnsi="Times New Roman" w:cs="Times New Roman"/>
        </w:rPr>
        <w:instrText xml:space="preserve"> ADDIN ZOTERO_ITEM CSL_CITATION {"citationID":"OAVydfI0","properties":{"formattedCitation":"\\super 13\\nosupersub{}","plainCitation":"13","noteIndex":0},"citationItems":[{"id":187,"uris":["http://zotero.org/users/13938884/items/DC8494PP"],"itemData":{"id":187,"type":"paper-conference","container-title":"2018 International Conference on Computing, Mathematics and Engineering Technologies (iCoMET)","DOI":"10.1109/ICOMET.2018.8346384","event-place":"Sukkur","event-title":"2018 International Conference on Computing, Mathematics and Engineering Technologies (iCoMET)","ISBN":"978-1-5386-1370-2","page":"1-5","publisher":"IEEE","publisher-place":"Sukkur","source":"DOI.org (Crossref)","title":"Breast cancer detection in mammograms using convolutional neural network","URL":"https://ieeexplore.ieee.org/document/8346384/","author":[{"family":"Charan","given":"Saira"},{"family":"Khan","given":"Muhammad Jaleed"},{"family":"Khurshid","given":"Khurram"}],"accessed":{"date-parts":[["2024",4,24]]},"issued":{"date-parts":[["2018",3]]}}}],"schema":"https://github.com/citation-style-language/schema/raw/master/csl-citation.json"} </w:instrText>
      </w:r>
      <w:r w:rsidRPr="00945D6E">
        <w:rPr>
          <w:rFonts w:ascii="Times New Roman" w:hAnsi="Times New Roman" w:cs="Times New Roman"/>
        </w:rPr>
        <w:fldChar w:fldCharType="separate"/>
      </w:r>
      <w:r w:rsidR="00FE086E" w:rsidRPr="00945D6E">
        <w:rPr>
          <w:rFonts w:ascii="Times New Roman" w:hAnsi="Times New Roman" w:cs="Times New Roman"/>
          <w:kern w:val="0"/>
          <w:vertAlign w:val="superscript"/>
        </w:rPr>
        <w:t>13</w:t>
      </w:r>
      <w:r w:rsidRPr="00945D6E">
        <w:rPr>
          <w:rFonts w:ascii="Times New Roman" w:hAnsi="Times New Roman" w:cs="Times New Roman"/>
        </w:rPr>
        <w:fldChar w:fldCharType="end"/>
      </w:r>
      <w:r w:rsidR="00AE57FD" w:rsidRPr="00945D6E">
        <w:rPr>
          <w:rFonts w:ascii="Times New Roman" w:hAnsi="Times New Roman" w:cs="Times New Roman"/>
        </w:rPr>
        <w:t xml:space="preserve"> worked and presented this strikingly like ours in that it primarily trained and evaluated the model using images from the MIAS dataset. The proposed system demonstrates remarkable results that are more accurate than existing methods. Furthermore, compared with other models such as ResNet, VGG16, or DenseNet, the proposed improved ResNet50 system is lightweight. In terms of accuracy, our proposed system outperformed existing methods.</w:t>
      </w:r>
    </w:p>
    <w:p w14:paraId="68067521" w14:textId="77777777" w:rsidR="00E0302E" w:rsidRPr="00945D6E" w:rsidRDefault="00E0302E" w:rsidP="00E96A0E">
      <w:pPr>
        <w:jc w:val="both"/>
        <w:rPr>
          <w:rFonts w:ascii="Times New Roman" w:hAnsi="Times New Roman" w:cs="Times New Roman"/>
        </w:rPr>
      </w:pPr>
    </w:p>
    <w:p w14:paraId="6EF8FE13" w14:textId="2DB774E6" w:rsidR="000C4225" w:rsidRPr="00945D6E" w:rsidRDefault="00C6358C" w:rsidP="00E96A0E">
      <w:pPr>
        <w:jc w:val="both"/>
        <w:rPr>
          <w:rFonts w:ascii="Times New Roman" w:hAnsi="Times New Roman" w:cs="Times New Roman"/>
        </w:rPr>
      </w:pPr>
      <w:r w:rsidRPr="00945D6E">
        <w:rPr>
          <w:rFonts w:ascii="Times New Roman" w:hAnsi="Times New Roman" w:cs="Times New Roman"/>
        </w:rPr>
        <w:fldChar w:fldCharType="begin"/>
      </w:r>
      <w:r w:rsidR="00FE086E" w:rsidRPr="00945D6E">
        <w:rPr>
          <w:rFonts w:ascii="Times New Roman" w:hAnsi="Times New Roman" w:cs="Times New Roman"/>
        </w:rPr>
        <w:instrText xml:space="preserve"> ADDIN ZOTERO_ITEM CSL_CITATION {"citationID":"1FY7u8IG","properties":{"formattedCitation":"\\super 14\\nosupersub{}","plainCitation":"14","noteIndex":0},"citationItems":[{"id":207,"uris":["http://zotero.org/users/13938884/items/A3JXTXH4"],"itemData":{"id":207,"type":"article-journal","abstract":"OBJECTIVE: To determine the sensitivity of mammographic and clinical assessment of breast problems, independent of one another, on the ratio of cancers found to biopsies performed (cancer/biopsy rate).\nDESIGN: A review of diagnoses from prospectively recorded and independently assessed clinical and mammographic examinations.\nSETTING: The breast clinic in a university-affiliated hospital.\nPATIENTS: Patients were considered in two age groups--under 50 years and over; 1251 patients underwent breast biopsy between September 1976 and November 1994 after clinical assessment and mammography.\nMAIN OUTCOME MEASURE: The cancer diagnosis rate found on biopsy as a result of clinical and mammographic findings.\nRESULTS: In both age groups, mammography was significantly (p &lt; 0.001) more sensitive than clinical assessment in cancer diagnosis but gave a significantly (p &lt; 0.0001) higher rate of false-positive results. The cancer diagnosis rate was highest when lesions were assessed both clinically and mammographically as malignant but was of diagnostic benefit only to women in the under-50-year age group. The cancer rate was 12% when both assessments indicated a benign process and only 2% in women under age 50 years with clinically benign conditions who did not have mammography. Twenty-one percent of the biopsies were obtained in women with clinically normal breasts because of a mammographic abnormality and 17% of all the cancers found were clinically occult.\nCONCLUSIONS: The sensitivity of clinical assessment, particularly in premenopausal women is low and the false-positive mammography rate is high, but the cancer/biopsy rate is sufficiently high to warrant breast biopsy if either diagnostic modality suggests a cancer. When neither modality suggests cancer, the cancer/biopsy rate is 12% in both age groups.","container-title":"Canadian Journal of Surgery. Journal Canadien De Chirurgie","ISSN":"0008-428X","issue":"2","journalAbbreviation":"Can J Surg","language":"eng","note":"PMID: 8769923\nPMCID: PMC3949851","page":"128-132","source":"PubMed","title":"Relation between clinical and mammographic diagnosis of breast problems and the cancer/biopsy rate","volume":"39","author":[{"family":"Sterns","given":"E. E."}],"issued":{"date-parts":[["1996",4]]}}}],"schema":"https://github.com/citation-style-language/schema/raw/master/csl-citation.json"} </w:instrText>
      </w:r>
      <w:r w:rsidRPr="00945D6E">
        <w:rPr>
          <w:rFonts w:ascii="Times New Roman" w:hAnsi="Times New Roman" w:cs="Times New Roman"/>
        </w:rPr>
        <w:fldChar w:fldCharType="separate"/>
      </w:r>
      <w:r w:rsidR="00FE086E" w:rsidRPr="00945D6E">
        <w:rPr>
          <w:rFonts w:ascii="Times New Roman" w:hAnsi="Times New Roman" w:cs="Times New Roman"/>
          <w:kern w:val="0"/>
          <w:vertAlign w:val="superscript"/>
        </w:rPr>
        <w:t>14</w:t>
      </w:r>
      <w:r w:rsidRPr="00945D6E">
        <w:rPr>
          <w:rFonts w:ascii="Times New Roman" w:hAnsi="Times New Roman" w:cs="Times New Roman"/>
        </w:rPr>
        <w:fldChar w:fldCharType="end"/>
      </w:r>
      <w:r w:rsidR="000C4225" w:rsidRPr="00945D6E">
        <w:rPr>
          <w:rFonts w:ascii="Times New Roman" w:hAnsi="Times New Roman" w:cs="Times New Roman"/>
        </w:rPr>
        <w:t xml:space="preserve"> The sensitivity of clinical assessment, particularly in premenopausal women is low and the false-positive mammography rate is high, but the cancer/biopsy rate is sufficiently high to warrant breast biopsy if either diagnostic modality suggests a cancer. When neither modality suggests cancer, the cancer/biopsy rate is 12% in both age groups.</w:t>
      </w:r>
    </w:p>
    <w:p w14:paraId="3DF4C440" w14:textId="77777777" w:rsidR="000C4225" w:rsidRPr="00945D6E" w:rsidRDefault="000C4225" w:rsidP="00E96A0E">
      <w:pPr>
        <w:jc w:val="both"/>
        <w:rPr>
          <w:rFonts w:ascii="Times New Roman" w:hAnsi="Times New Roman" w:cs="Times New Roman"/>
        </w:rPr>
      </w:pPr>
    </w:p>
    <w:p w14:paraId="2917248E" w14:textId="32C216DD" w:rsidR="008738B5" w:rsidRPr="00945D6E" w:rsidRDefault="00C6358C" w:rsidP="00E96A0E">
      <w:pPr>
        <w:jc w:val="both"/>
        <w:rPr>
          <w:rFonts w:ascii="Times New Roman" w:hAnsi="Times New Roman" w:cs="Times New Roman"/>
        </w:rPr>
      </w:pPr>
      <w:r w:rsidRPr="00945D6E">
        <w:rPr>
          <w:rFonts w:ascii="Times New Roman" w:hAnsi="Times New Roman" w:cs="Times New Roman"/>
        </w:rPr>
        <w:fldChar w:fldCharType="begin"/>
      </w:r>
      <w:r w:rsidR="00FE086E" w:rsidRPr="00945D6E">
        <w:rPr>
          <w:rFonts w:ascii="Times New Roman" w:hAnsi="Times New Roman" w:cs="Times New Roman"/>
        </w:rPr>
        <w:instrText xml:space="preserve"> ADDIN ZOTERO_ITEM CSL_CITATION {"citationID":"LBv4RCKQ","properties":{"formattedCitation":"\\super 15\\nosupersub{}","plainCitation":"15","noteIndex":0},"citationItems":[{"id":194,"uris":["http://zotero.org/users/13938884/items/WRRZ8R5P"],"itemData":{"id":194,"type":"article-journal","container-title":"Computers in Biology and Medicine","DOI":"10.1016/j.compbiomed.2021.104318","ISSN":"00104825","journalAbbreviation":"Computers in Biology and Medicine","language":"en","page":"104318","source":"DOI.org (Crossref)","title":"Deep convolutional neural network and emotional learning based breast cancer detection using digital mammography","URL":"https://linkinghub.elsevier.com/retrieve/pii/S0010482521001128","volume":"132","author":[{"family":"Chouhan","given":"Naveed"},{"family":"Khan","given":"Asifullah"},{"family":"Shah","given":"Jehan Zeb"},{"family":"Hussnain","given":"Mazhar"},{"family":"Khan","given":"Muhammad Waleed"}],"accessed":{"date-parts":[["2024",4,24]]},"issued":{"date-parts":[["2021",5]]}}}],"schema":"https://github.com/citation-style-language/schema/raw/master/csl-citation.json"} </w:instrText>
      </w:r>
      <w:r w:rsidRPr="00945D6E">
        <w:rPr>
          <w:rFonts w:ascii="Times New Roman" w:hAnsi="Times New Roman" w:cs="Times New Roman"/>
        </w:rPr>
        <w:fldChar w:fldCharType="separate"/>
      </w:r>
      <w:r w:rsidR="00FE086E" w:rsidRPr="00945D6E">
        <w:rPr>
          <w:rFonts w:ascii="Times New Roman" w:hAnsi="Times New Roman" w:cs="Times New Roman"/>
          <w:kern w:val="0"/>
          <w:vertAlign w:val="superscript"/>
        </w:rPr>
        <w:t>15</w:t>
      </w:r>
      <w:r w:rsidRPr="00945D6E">
        <w:rPr>
          <w:rFonts w:ascii="Times New Roman" w:hAnsi="Times New Roman" w:cs="Times New Roman"/>
        </w:rPr>
        <w:fldChar w:fldCharType="end"/>
      </w:r>
      <w:r w:rsidR="00815E55" w:rsidRPr="00945D6E">
        <w:rPr>
          <w:rFonts w:ascii="Times New Roman" w:hAnsi="Times New Roman" w:cs="Times New Roman"/>
        </w:rPr>
        <w:t xml:space="preserve"> proposed a diverse features (DFeBCD) method for breast cancer detection to classify mammograms as normal or abnormal. The IRMA mammography dataset uses two classifiers, a support vector machine (SVM) and an emotion learning-inspired integrated classifier (ELiEC). The ELiE classifier performance is superior to </w:t>
      </w:r>
      <w:r w:rsidR="00625CED" w:rsidRPr="00945D6E">
        <w:rPr>
          <w:rFonts w:ascii="Times New Roman" w:hAnsi="Times New Roman" w:cs="Times New Roman"/>
        </w:rPr>
        <w:t>SVM,</w:t>
      </w:r>
      <w:r w:rsidR="00815E55" w:rsidRPr="00945D6E">
        <w:rPr>
          <w:rFonts w:ascii="Times New Roman" w:hAnsi="Times New Roman" w:cs="Times New Roman"/>
        </w:rPr>
        <w:t xml:space="preserve"> and the accuracy rate reaches 80.30%. </w:t>
      </w:r>
      <w:r w:rsidR="00625CED" w:rsidRPr="00945D6E">
        <w:rPr>
          <w:rFonts w:ascii="Times New Roman" w:hAnsi="Times New Roman" w:cs="Times New Roman"/>
        </w:rPr>
        <w:t>He</w:t>
      </w:r>
      <w:r w:rsidR="00815E55" w:rsidRPr="00945D6E">
        <w:rPr>
          <w:rFonts w:ascii="Times New Roman" w:hAnsi="Times New Roman" w:cs="Times New Roman"/>
        </w:rPr>
        <w:t xml:space="preserve"> used the lifting wavelet transform (LWT) to obtain the region of interest features from the breast images. The size of the feature vectors </w:t>
      </w:r>
      <w:r w:rsidR="00625CED" w:rsidRPr="00945D6E">
        <w:rPr>
          <w:rFonts w:ascii="Times New Roman" w:hAnsi="Times New Roman" w:cs="Times New Roman"/>
        </w:rPr>
        <w:t>diminishes</w:t>
      </w:r>
      <w:r w:rsidR="00815E55" w:rsidRPr="00945D6E">
        <w:rPr>
          <w:rFonts w:ascii="Times New Roman" w:hAnsi="Times New Roman" w:cs="Times New Roman"/>
        </w:rPr>
        <w:t xml:space="preserve"> using a fusion of principal component analysis (PCA) and linear discriminant analysis (LDA) approaches. The extreme learning machine (ELM) and moth flame optimization </w:t>
      </w:r>
      <w:r w:rsidR="00945D6E">
        <w:rPr>
          <w:rFonts w:ascii="Times New Roman" w:hAnsi="Times New Roman" w:cs="Times New Roman"/>
        </w:rPr>
        <w:t>approaches</w:t>
      </w:r>
      <w:r w:rsidR="00815E55" w:rsidRPr="00945D6E">
        <w:rPr>
          <w:rFonts w:ascii="Times New Roman" w:hAnsi="Times New Roman" w:cs="Times New Roman"/>
        </w:rPr>
        <w:t xml:space="preserve"> </w:t>
      </w:r>
      <w:r w:rsidR="00945D6E">
        <w:rPr>
          <w:rFonts w:ascii="Times New Roman" w:hAnsi="Times New Roman" w:cs="Times New Roman"/>
        </w:rPr>
        <w:t>are</w:t>
      </w:r>
      <w:r w:rsidR="00815E55" w:rsidRPr="00945D6E">
        <w:rPr>
          <w:rFonts w:ascii="Times New Roman" w:hAnsi="Times New Roman" w:cs="Times New Roman"/>
        </w:rPr>
        <w:t xml:space="preserve"> used for the classification using the DDSM and </w:t>
      </w:r>
      <w:r w:rsidR="00945D6E">
        <w:rPr>
          <w:rFonts w:ascii="Times New Roman" w:hAnsi="Times New Roman" w:cs="Times New Roman"/>
        </w:rPr>
        <w:t>Mammographic Image Analysis Society</w:t>
      </w:r>
      <w:r w:rsidR="00815E55" w:rsidRPr="00945D6E">
        <w:rPr>
          <w:rFonts w:ascii="Times New Roman" w:hAnsi="Times New Roman" w:cs="Times New Roman"/>
        </w:rPr>
        <w:t xml:space="preserve"> (MIAS) databases. This approach attained an accuracy of 98.76% and 95.80% for </w:t>
      </w:r>
      <w:r w:rsidR="00945D6E">
        <w:rPr>
          <w:rFonts w:ascii="Times New Roman" w:hAnsi="Times New Roman" w:cs="Times New Roman"/>
        </w:rPr>
        <w:t xml:space="preserve">the </w:t>
      </w:r>
      <w:r w:rsidR="00815E55" w:rsidRPr="00945D6E">
        <w:rPr>
          <w:rFonts w:ascii="Times New Roman" w:hAnsi="Times New Roman" w:cs="Times New Roman"/>
        </w:rPr>
        <w:t>DDSM and MIAS databases respectively</w:t>
      </w:r>
      <w:r w:rsidR="00625CED" w:rsidRPr="00945D6E">
        <w:rPr>
          <w:rFonts w:ascii="Times New Roman" w:hAnsi="Times New Roman" w:cs="Times New Roman"/>
        </w:rPr>
        <w:t>.</w:t>
      </w:r>
    </w:p>
    <w:p w14:paraId="3755D3DE" w14:textId="77777777" w:rsidR="00625CED" w:rsidRPr="00945D6E" w:rsidRDefault="00625CED" w:rsidP="00625CED">
      <w:pPr>
        <w:rPr>
          <w:rFonts w:ascii="Times New Roman" w:hAnsi="Times New Roman" w:cs="Times New Roman"/>
        </w:rPr>
      </w:pPr>
    </w:p>
    <w:p w14:paraId="1E896550" w14:textId="0A4DC9D2" w:rsidR="00625CED" w:rsidRPr="00945D6E" w:rsidRDefault="00C6358C" w:rsidP="00625CED">
      <w:pPr>
        <w:jc w:val="both"/>
        <w:rPr>
          <w:rFonts w:ascii="Times New Roman" w:eastAsia="Times New Roman" w:hAnsi="Times New Roman" w:cs="Times New Roman"/>
          <w:kern w:val="0"/>
          <w14:ligatures w14:val="none"/>
        </w:rPr>
      </w:pPr>
      <w:r w:rsidRPr="00945D6E">
        <w:rPr>
          <w:rFonts w:ascii="Times New Roman" w:eastAsia="Times New Roman" w:hAnsi="Times New Roman" w:cs="Times New Roman"/>
          <w:kern w:val="0"/>
          <w14:ligatures w14:val="none"/>
        </w:rPr>
        <w:fldChar w:fldCharType="begin"/>
      </w:r>
      <w:r w:rsidR="00FE086E" w:rsidRPr="00945D6E">
        <w:rPr>
          <w:rFonts w:ascii="Times New Roman" w:eastAsia="Times New Roman" w:hAnsi="Times New Roman" w:cs="Times New Roman"/>
          <w:kern w:val="0"/>
          <w14:ligatures w14:val="none"/>
        </w:rPr>
        <w:instrText xml:space="preserve"> ADDIN ZOTERO_ITEM CSL_CITATION {"citationID":"4F9j5rKz","properties":{"formattedCitation":"\\super 16\\nosupersub{}","plainCitation":"16","noteIndex":0},"citationItems":[{"id":195,"uris":["http://zotero.org/users/13938884/items/AM64AJKW"],"itemData":{"id":195,"type":"article-journal","abstract":"Breast cancer is a major research area in the medical image analysis field; it is a dangerous disease and a major cause of death among women. Early and accurate diagnosis of breast cancer based on digital mammograms can enhance disease detection accuracy. Medical imagery must be detected, segmented, and classified for computer-aided diagnosis (CAD) systems to help the radiologists for accurate diagnosis of breast lesions. Therefore, an accurate breast cancer detection and classification approach is proposed for screening of mammograms. In this paper, we present a deep learning system that can identify breast cancer in mammogram screening images using an “end-to-end” training strategy that efficiently uses mammography images for computer-aided breast cancer recognition in the early stages. First, the proposed approach implements the modified contrast enhancement method in order to refine the detail of edges from the source mammogram images. Next, the transferable texture convolutional neural network (TTCNN) is presented to enhance the performance of classification and the energy layer is integrated in this work to extract the texture features from the convolutional layer. The proposed approach consists of only three layers of convolution and one energy layer, rather than the pooling layer. In the third stage, we analyzed the performance of TTCNN based on deep features of convolutional neural network models (InceptionResNet-V2, Inception-V3, VGG-16, VGG-19, GoogLeNet, ResNet-18, ResNet-50, and ResNet-101). The deep features are extracted by determining the best layers which enhance the classification accuracy. In the fourth stage, by using the convolutional sparse image decomposition approach, all the extracted feature vectors are fused and, finally, the best features are selected by using the entropy controlled firefly method. The proposed approach employed on DDSM, INbreast, and MIAS datasets and attained the average accuracy of 97.49%. Our proposed transferable texture CNN-based method for classifying screening mammograms has outperformed prior methods. These findings demonstrate that automatic deep learning algorithms can be easily trained to achieve high accuracy in diverse mammography images, and can offer great potential to improve clinical tools to minimize false positive and false negative screening mammography results.","container-title":"Applied Sciences","DOI":"10.3390/app12073273","ISSN":"2076-3417","issue":"7","journalAbbreviation":"Applied Sciences","language":"en","license":"https://creativecommons.org/licenses/by/4.0/","page":"3273","source":"DOI.org (Crossref)","title":"TTCNN: A Breast Cancer Detection and Classification towards Computer-Aided Diagnosis Using Digital Mammography in Early Stages","title-short":"TTCNN","URL":"https://www.mdpi.com/2076-3417/12/7/3273","volume":"12","author":[{"family":"Maqsood","given":"Sarmad"},{"family":"Damaševičius","given":"Robertas"},{"family":"Maskeliūnas","given":"Rytis"}],"accessed":{"date-parts":[["2024",4,24]]},"issued":{"date-parts":[["2022",3,23]]}}}],"schema":"https://github.com/citation-style-language/schema/raw/master/csl-citation.json"} </w:instrText>
      </w:r>
      <w:r w:rsidRPr="00945D6E">
        <w:rPr>
          <w:rFonts w:ascii="Times New Roman" w:eastAsia="Times New Roman" w:hAnsi="Times New Roman" w:cs="Times New Roman"/>
          <w:kern w:val="0"/>
          <w14:ligatures w14:val="none"/>
        </w:rPr>
        <w:fldChar w:fldCharType="separate"/>
      </w:r>
      <w:r w:rsidR="00FE086E" w:rsidRPr="00945D6E">
        <w:rPr>
          <w:rFonts w:ascii="Times New Roman" w:hAnsi="Times New Roman" w:cs="Times New Roman"/>
          <w:kern w:val="0"/>
          <w:vertAlign w:val="superscript"/>
        </w:rPr>
        <w:t>16</w:t>
      </w:r>
      <w:r w:rsidRPr="00945D6E">
        <w:rPr>
          <w:rFonts w:ascii="Times New Roman" w:eastAsia="Times New Roman" w:hAnsi="Times New Roman" w:cs="Times New Roman"/>
          <w:kern w:val="0"/>
          <w14:ligatures w14:val="none"/>
        </w:rPr>
        <w:fldChar w:fldCharType="end"/>
      </w:r>
      <w:r w:rsidR="00625CED" w:rsidRPr="00945D6E">
        <w:rPr>
          <w:rFonts w:ascii="Times New Roman" w:eastAsia="Times New Roman" w:hAnsi="Times New Roman" w:cs="Times New Roman"/>
          <w:kern w:val="0"/>
          <w14:ligatures w14:val="none"/>
        </w:rPr>
        <w:t xml:space="preserve"> previous breast cancer detection and classification approaches have led to better information extraction. However, there are still numerous problems that require serious attention, i.e., (i) the tumor appears in a location with significantly lower contrast, (ii) memory complexity is high, (iii) existing approaches are computationally complex and require more treatment time to identify the accurate tumor, (iv) current deep learning approaches require a large amount of training data to overcome</w:t>
      </w:r>
      <w:r w:rsidR="00945D6E">
        <w:rPr>
          <w:rFonts w:ascii="Times New Roman" w:eastAsia="Times New Roman" w:hAnsi="Times New Roman" w:cs="Times New Roman"/>
          <w:kern w:val="0"/>
          <w14:ligatures w14:val="none"/>
        </w:rPr>
        <w:t xml:space="preserve"> </w:t>
      </w:r>
      <w:r w:rsidR="00625CED" w:rsidRPr="00945D6E">
        <w:rPr>
          <w:rFonts w:ascii="Times New Roman" w:eastAsia="Times New Roman" w:hAnsi="Times New Roman" w:cs="Times New Roman"/>
          <w:kern w:val="0"/>
          <w14:ligatures w14:val="none"/>
        </w:rPr>
        <w:t>the problems of overfitting and high computational cost, and (v) practical implementation.</w:t>
      </w:r>
      <w:r w:rsidR="00945D6E">
        <w:rPr>
          <w:rFonts w:ascii="Times New Roman" w:eastAsia="Times New Roman" w:hAnsi="Times New Roman" w:cs="Times New Roman"/>
          <w:kern w:val="0"/>
          <w14:ligatures w14:val="none"/>
        </w:rPr>
        <w:t xml:space="preserve"> </w:t>
      </w:r>
      <w:r w:rsidR="00625CED" w:rsidRPr="00945D6E">
        <w:rPr>
          <w:rFonts w:ascii="Times New Roman" w:eastAsia="Times New Roman" w:hAnsi="Times New Roman" w:cs="Times New Roman"/>
          <w:kern w:val="0"/>
          <w14:ligatures w14:val="none"/>
        </w:rPr>
        <w:t xml:space="preserve">To resolve the </w:t>
      </w:r>
      <w:r w:rsidR="00945D6E">
        <w:rPr>
          <w:rFonts w:ascii="Times New Roman" w:eastAsia="Times New Roman" w:hAnsi="Times New Roman" w:cs="Times New Roman"/>
          <w:kern w:val="0"/>
          <w14:ligatures w14:val="none"/>
        </w:rPr>
        <w:t>above-mentioned</w:t>
      </w:r>
      <w:r w:rsidR="00625CED" w:rsidRPr="00945D6E">
        <w:rPr>
          <w:rFonts w:ascii="Times New Roman" w:eastAsia="Times New Roman" w:hAnsi="Times New Roman" w:cs="Times New Roman"/>
          <w:kern w:val="0"/>
          <w14:ligatures w14:val="none"/>
        </w:rPr>
        <w:t xml:space="preserve"> problems, they have proposed a new breast cancer detection and classification approach.</w:t>
      </w:r>
    </w:p>
    <w:p w14:paraId="180077B8" w14:textId="77777777" w:rsidR="00625CED" w:rsidRPr="00945D6E" w:rsidRDefault="00625CED" w:rsidP="00625CED">
      <w:pPr>
        <w:jc w:val="both"/>
        <w:rPr>
          <w:rFonts w:ascii="Times New Roman" w:eastAsia="Times New Roman" w:hAnsi="Times New Roman" w:cs="Times New Roman"/>
          <w:kern w:val="0"/>
          <w14:ligatures w14:val="none"/>
        </w:rPr>
      </w:pPr>
    </w:p>
    <w:p w14:paraId="399CC917" w14:textId="4227A55C" w:rsidR="001C01CE" w:rsidRPr="00945D6E" w:rsidRDefault="00C6358C" w:rsidP="001C01CE">
      <w:pPr>
        <w:jc w:val="both"/>
        <w:rPr>
          <w:rFonts w:ascii="Times New Roman" w:hAnsi="Times New Roman" w:cs="Times New Roman"/>
        </w:rPr>
      </w:pPr>
      <w:r w:rsidRPr="00945D6E">
        <w:rPr>
          <w:rFonts w:ascii="Times New Roman" w:hAnsi="Times New Roman" w:cs="Times New Roman"/>
        </w:rPr>
        <w:fldChar w:fldCharType="begin"/>
      </w:r>
      <w:r w:rsidR="00FE086E" w:rsidRPr="00945D6E">
        <w:rPr>
          <w:rFonts w:ascii="Times New Roman" w:hAnsi="Times New Roman" w:cs="Times New Roman"/>
        </w:rPr>
        <w:instrText xml:space="preserve"> ADDIN ZOTERO_ITEM CSL_CITATION {"citationID":"wsgBSwvg","properties":{"formattedCitation":"\\super 17\\nosupersub{}","plainCitation":"17","noteIndex":0},"citationItems":[{"id":197,"uris":["http://zotero.org/users/13938884/items/EMX6NAZX"],"itemData":{"id":197,"type":"article-journal","container-title":"IEEE Journal of Biomedical and Health Informatics","DOI":"10.1109/JBHI.2018.2885134","ISSN":"2168-2194, 2168-2208","issue":"5","journalAbbreviation":"IEEE J. Biomed. Health Inform.","license":"https://ieeexplore.ieee.org/Xplorehelp/downloads/license-information/IEEE.html","page":"2108-2116","source":"DOI.org (Crossref)","title":"Label-Efficient Breast Cancer Histopathological Image Classification","URL":"https://ieeexplore.ieee.org/document/8561292/","volume":"23","author":[{"family":"Qi","given":"Qi"},{"family":"Li","given":"Yanlong"},{"family":"Wang","given":"Jitian"},{"family":"Zheng","given":"Han"},{"family":"Huang","given":"Yue"},{"family":"Ding","given":"Xinghao"},{"family":"Rohde","given":"Gustavo Kunde"}],"accessed":{"date-parts":[["2024",4,24]]},"issued":{"date-parts":[["2019",9]]}}}],"schema":"https://github.com/citation-style-language/schema/raw/master/csl-citation.json"} </w:instrText>
      </w:r>
      <w:r w:rsidRPr="00945D6E">
        <w:rPr>
          <w:rFonts w:ascii="Times New Roman" w:hAnsi="Times New Roman" w:cs="Times New Roman"/>
        </w:rPr>
        <w:fldChar w:fldCharType="separate"/>
      </w:r>
      <w:r w:rsidR="00FE086E" w:rsidRPr="00945D6E">
        <w:rPr>
          <w:rFonts w:ascii="Times New Roman" w:hAnsi="Times New Roman" w:cs="Times New Roman"/>
          <w:kern w:val="0"/>
          <w:vertAlign w:val="superscript"/>
        </w:rPr>
        <w:t>17</w:t>
      </w:r>
      <w:r w:rsidRPr="00945D6E">
        <w:rPr>
          <w:rFonts w:ascii="Times New Roman" w:hAnsi="Times New Roman" w:cs="Times New Roman"/>
        </w:rPr>
        <w:fldChar w:fldCharType="end"/>
      </w:r>
      <w:r w:rsidR="001C01CE" w:rsidRPr="00945D6E">
        <w:rPr>
          <w:rFonts w:ascii="Times New Roman" w:hAnsi="Times New Roman" w:cs="Times New Roman"/>
        </w:rPr>
        <w:t xml:space="preserve"> has proposed the deep active learning framework (DALF) for the classification of breast cancer. This procedure consists of detailed observations of the most useful unlabeled samples inserted into </w:t>
      </w:r>
      <w:r w:rsidR="001C01CE" w:rsidRPr="00945D6E">
        <w:rPr>
          <w:rFonts w:ascii="Times New Roman" w:hAnsi="Times New Roman" w:cs="Times New Roman"/>
        </w:rPr>
        <w:lastRenderedPageBreak/>
        <w:t>the training sets. The model is then modified with a growing number of training models. The proposed deep-active learning system addresses two selection strategies: an entropy-based plan and a confidence-building plan. The approach suggested validated utilizing a histopathological image data collection available to the public, in which every image patch is binary categorized as malignant or benign. The suggested operation utilized active learning, to choose unlabeled samples for annotation and to update the increasing training set on an iterative basis. The major objective of the work is to ease a large-scale image classification annotation burden.</w:t>
      </w:r>
    </w:p>
    <w:p w14:paraId="1BFCA31B" w14:textId="77777777" w:rsidR="001C01CE" w:rsidRPr="00945D6E" w:rsidRDefault="001C01CE" w:rsidP="001C01CE">
      <w:pPr>
        <w:jc w:val="both"/>
        <w:rPr>
          <w:rFonts w:ascii="Times New Roman" w:hAnsi="Times New Roman" w:cs="Times New Roman"/>
        </w:rPr>
      </w:pPr>
    </w:p>
    <w:p w14:paraId="12FDA605" w14:textId="155F2282" w:rsidR="001C01CE" w:rsidRPr="00945D6E" w:rsidRDefault="00C6358C" w:rsidP="001722B4">
      <w:pPr>
        <w:jc w:val="both"/>
        <w:rPr>
          <w:rFonts w:ascii="Times New Roman" w:hAnsi="Times New Roman" w:cs="Times New Roman"/>
        </w:rPr>
      </w:pPr>
      <w:r w:rsidRPr="00945D6E">
        <w:rPr>
          <w:rFonts w:ascii="Times New Roman" w:hAnsi="Times New Roman" w:cs="Times New Roman"/>
          <w:shd w:val="clear" w:color="auto" w:fill="FFFFFF"/>
        </w:rPr>
        <w:fldChar w:fldCharType="begin"/>
      </w:r>
      <w:r w:rsidR="00FE086E" w:rsidRPr="00945D6E">
        <w:rPr>
          <w:rFonts w:ascii="Times New Roman" w:hAnsi="Times New Roman" w:cs="Times New Roman"/>
          <w:shd w:val="clear" w:color="auto" w:fill="FFFFFF"/>
        </w:rPr>
        <w:instrText xml:space="preserve"> ADDIN ZOTERO_ITEM CSL_CITATION {"citationID":"DMOAo6Xv","properties":{"formattedCitation":"\\super 18\\nosupersub{}","plainCitation":"18","noteIndex":0},"citationItems":[{"id":198,"uris":["http://zotero.org/users/13938884/items/L58CJTME"],"itemData":{"id":198,"type":"article-journal","container-title":"International Journal of Machine Learning and Cybernetics","DOI":"10.1007/s13042-018-0837-2","ISSN":"1868-8071, 1868-808X","issue":"7","journalAbbreviation":"Int. J. Mach. Learn. &amp; Cyber.","language":"en","page":"1603-1612","source":"DOI.org (Crossref)","title":"Breast cancer detection based on Gabor-wavelet transform and machine learning methods","URL":"http://link.springer.com/10.1007/s13042-018-0837-2","volume":"10","author":[{"family":"Ghasemzadeh","given":"Ardalan"},{"family":"Sarbazi Azad","given":"Saeed"},{"family":"Esmaeili","given":"Elham"}],"accessed":{"date-parts":[["2024",4,24]]},"issued":{"date-parts":[["2019",7]]}}}],"schema":"https://github.com/citation-style-language/schema/raw/master/csl-citation.json"} </w:instrText>
      </w:r>
      <w:r w:rsidRPr="00945D6E">
        <w:rPr>
          <w:rFonts w:ascii="Times New Roman" w:hAnsi="Times New Roman" w:cs="Times New Roman"/>
          <w:shd w:val="clear" w:color="auto" w:fill="FFFFFF"/>
        </w:rPr>
        <w:fldChar w:fldCharType="separate"/>
      </w:r>
      <w:r w:rsidR="00FE086E" w:rsidRPr="00945D6E">
        <w:rPr>
          <w:rFonts w:ascii="Times New Roman" w:hAnsi="Times New Roman" w:cs="Times New Roman"/>
          <w:kern w:val="0"/>
          <w:vertAlign w:val="superscript"/>
        </w:rPr>
        <w:t>18</w:t>
      </w:r>
      <w:r w:rsidRPr="00945D6E">
        <w:rPr>
          <w:rFonts w:ascii="Times New Roman" w:hAnsi="Times New Roman" w:cs="Times New Roman"/>
          <w:shd w:val="clear" w:color="auto" w:fill="FFFFFF"/>
        </w:rPr>
        <w:fldChar w:fldCharType="end"/>
      </w:r>
      <w:r w:rsidR="001722B4" w:rsidRPr="00945D6E">
        <w:rPr>
          <w:rFonts w:ascii="Times New Roman" w:hAnsi="Times New Roman" w:cs="Times New Roman"/>
          <w:shd w:val="clear" w:color="auto" w:fill="FFFFFF"/>
        </w:rPr>
        <w:t xml:space="preserve"> present an effective technique for mammogram classification by exploiting texture feature-based directional transform. The feature vector is obtained by using the Gabor wavelet transform. Machine learning techniques are used in the decision-making stage. Finally, the performance was tested using the DDSM database and obtained 0.939, 0.951, and 0.92 in terms of accuracy, sensitivity, and specificity, respectively. Haar wavelet decompositions are used to extract texture features.</w:t>
      </w:r>
    </w:p>
    <w:p w14:paraId="06C4457F" w14:textId="77777777" w:rsidR="001C01CE" w:rsidRPr="00945D6E" w:rsidRDefault="001C01CE" w:rsidP="001722B4">
      <w:pPr>
        <w:jc w:val="both"/>
        <w:rPr>
          <w:rFonts w:ascii="Times New Roman" w:hAnsi="Times New Roman" w:cs="Times New Roman"/>
        </w:rPr>
      </w:pPr>
    </w:p>
    <w:p w14:paraId="4EDB4581" w14:textId="055E06A3" w:rsidR="001C01CE" w:rsidRPr="00945D6E" w:rsidRDefault="00C6358C" w:rsidP="001C01CE">
      <w:pPr>
        <w:jc w:val="both"/>
        <w:rPr>
          <w:rFonts w:ascii="Times New Roman" w:hAnsi="Times New Roman" w:cs="Times New Roman"/>
        </w:rPr>
      </w:pPr>
      <w:r w:rsidRPr="00945D6E">
        <w:rPr>
          <w:rFonts w:ascii="Times New Roman" w:hAnsi="Times New Roman" w:cs="Times New Roman"/>
        </w:rPr>
        <w:fldChar w:fldCharType="begin"/>
      </w:r>
      <w:r w:rsidR="00FE086E" w:rsidRPr="00945D6E">
        <w:rPr>
          <w:rFonts w:ascii="Times New Roman" w:hAnsi="Times New Roman" w:cs="Times New Roman"/>
        </w:rPr>
        <w:instrText xml:space="preserve"> ADDIN ZOTERO_ITEM CSL_CITATION {"citationID":"CyEMQCO9","properties":{"formattedCitation":"\\super 19\\nosupersub{}","plainCitation":"19","noteIndex":0},"citationItems":[{"id":199,"uris":["http://zotero.org/users/13938884/items/A96342N7"],"itemData":{"id":199,"type":"article-journal","container-title":"IEEE Access","DOI":"10.1109/ACCESS.2020.3036072","ISSN":"2169-3536","journalAbbreviation":"IEEE Access","license":"https://creativecommons.org/licenses/by/4.0/legalcode","page":"203097-203116","source":"DOI.org (Crossref)","title":"Improved Threshold Based and Trainable Fully Automated Segmentation for Breast Cancer Boundary and Pectoral Muscle in Mammogram Images","URL":"https://ieeexplore.ieee.org/document/9249425/","volume":"8","author":[{"family":"Zebari","given":"Dilovan Asaad"},{"family":"Zeebaree","given":"Diyar Qader"},{"family":"Abdulazeez","given":"Adnan Mohsin"},{"family":"Haron","given":"Habibollah"},{"family":"Hamed","given":"Haza Nuzly Abdull"}],"accessed":{"date-parts":[["2024",4,24]]},"issued":{"date-parts":[["2020"]]}}}],"schema":"https://github.com/citation-style-language/schema/raw/master/csl-citation.json"} </w:instrText>
      </w:r>
      <w:r w:rsidRPr="00945D6E">
        <w:rPr>
          <w:rFonts w:ascii="Times New Roman" w:hAnsi="Times New Roman" w:cs="Times New Roman"/>
        </w:rPr>
        <w:fldChar w:fldCharType="separate"/>
      </w:r>
      <w:r w:rsidR="00FE086E" w:rsidRPr="00945D6E">
        <w:rPr>
          <w:rFonts w:ascii="Times New Roman" w:hAnsi="Times New Roman" w:cs="Times New Roman"/>
          <w:kern w:val="0"/>
          <w:vertAlign w:val="superscript"/>
        </w:rPr>
        <w:t>19</w:t>
      </w:r>
      <w:r w:rsidRPr="00945D6E">
        <w:rPr>
          <w:rFonts w:ascii="Times New Roman" w:hAnsi="Times New Roman" w:cs="Times New Roman"/>
        </w:rPr>
        <w:fldChar w:fldCharType="end"/>
      </w:r>
      <w:r w:rsidR="00CE3BA5" w:rsidRPr="00945D6E">
        <w:rPr>
          <w:rFonts w:ascii="Times New Roman" w:hAnsi="Times New Roman" w:cs="Times New Roman"/>
        </w:rPr>
        <w:t xml:space="preserve"> </w:t>
      </w:r>
      <w:r w:rsidR="001722B4" w:rsidRPr="00945D6E">
        <w:rPr>
          <w:rFonts w:ascii="Times New Roman" w:hAnsi="Times New Roman" w:cs="Times New Roman"/>
        </w:rPr>
        <w:t xml:space="preserve">Segmentation helps in eliminating or segmenting the wanted area of the image from the unwanted for further processing. Breast region extraction is useful because of the search-zone limitation of the abnormalities of the breast. Furthermore, pectoral muscles always appear in the MLO view of mammogram images. Identification and segmentation of this region are crucial considering the overlap between pectoral muscles and ROI. This study mainly aims to design and develop a fully automated segmentation technique that can detect the breast region and eliminate pectoral muscles from mammogram images. Thus, we have proposed an efficient model based on a new thresholding technique and machine learning system. Firstly, we proposed an enhancement method based on wavelet transform to detect breast </w:t>
      </w:r>
      <w:r w:rsidR="00945D6E">
        <w:rPr>
          <w:rFonts w:ascii="Times New Roman" w:hAnsi="Times New Roman" w:cs="Times New Roman"/>
        </w:rPr>
        <w:t>boundaries</w:t>
      </w:r>
      <w:r w:rsidR="001722B4" w:rsidRPr="00945D6E">
        <w:rPr>
          <w:rFonts w:ascii="Times New Roman" w:hAnsi="Times New Roman" w:cs="Times New Roman"/>
        </w:rPr>
        <w:t xml:space="preserve"> in mammogram images. Secondly, ROI and unwanted ROI (pectoral muscle) have been segmented from background and </w:t>
      </w:r>
      <w:r w:rsidR="00945D6E">
        <w:rPr>
          <w:rFonts w:ascii="Times New Roman" w:hAnsi="Times New Roman" w:cs="Times New Roman"/>
        </w:rPr>
        <w:t>artifacts</w:t>
      </w:r>
      <w:r w:rsidR="001722B4" w:rsidRPr="00945D6E">
        <w:rPr>
          <w:rFonts w:ascii="Times New Roman" w:hAnsi="Times New Roman" w:cs="Times New Roman"/>
        </w:rPr>
        <w:t xml:space="preserve"> </w:t>
      </w:r>
      <w:r w:rsidR="00945D6E">
        <w:rPr>
          <w:rFonts w:ascii="Times New Roman" w:hAnsi="Times New Roman" w:cs="Times New Roman"/>
        </w:rPr>
        <w:t>by</w:t>
      </w:r>
      <w:r w:rsidR="001722B4" w:rsidRPr="00945D6E">
        <w:rPr>
          <w:rFonts w:ascii="Times New Roman" w:hAnsi="Times New Roman" w:cs="Times New Roman"/>
        </w:rPr>
        <w:t xml:space="preserve"> proposing a new threshold technique. Finally, a machine learning system has </w:t>
      </w:r>
      <w:r w:rsidR="00945D6E">
        <w:rPr>
          <w:rFonts w:ascii="Times New Roman" w:hAnsi="Times New Roman" w:cs="Times New Roman"/>
        </w:rPr>
        <w:t xml:space="preserve">been </w:t>
      </w:r>
      <w:r w:rsidR="001722B4" w:rsidRPr="00945D6E">
        <w:rPr>
          <w:rFonts w:ascii="Times New Roman" w:hAnsi="Times New Roman" w:cs="Times New Roman"/>
        </w:rPr>
        <w:t xml:space="preserve">built to </w:t>
      </w:r>
      <w:r w:rsidR="00945D6E">
        <w:rPr>
          <w:rFonts w:ascii="Times New Roman" w:hAnsi="Times New Roman" w:cs="Times New Roman"/>
        </w:rPr>
        <w:t>segment</w:t>
      </w:r>
      <w:r w:rsidR="001722B4" w:rsidRPr="00945D6E">
        <w:rPr>
          <w:rFonts w:ascii="Times New Roman" w:hAnsi="Times New Roman" w:cs="Times New Roman"/>
        </w:rPr>
        <w:t xml:space="preserve"> ROI from unwanted ROI (pectoral muscle) for discriminating between benign </w:t>
      </w:r>
      <w:r w:rsidR="00945D6E">
        <w:rPr>
          <w:rFonts w:ascii="Times New Roman" w:hAnsi="Times New Roman" w:cs="Times New Roman"/>
        </w:rPr>
        <w:t>and</w:t>
      </w:r>
      <w:r w:rsidR="001722B4" w:rsidRPr="00945D6E">
        <w:rPr>
          <w:rFonts w:ascii="Times New Roman" w:hAnsi="Times New Roman" w:cs="Times New Roman"/>
        </w:rPr>
        <w:t xml:space="preserve"> malignant. Research related to the segmentation of ROI from the MLO view of mammogram images is limited. This study highlights that mammogram segmentation is still an open research problem. The proposed solution can overcome various segmentation challenges of the MLO view of mammogram images. Moreover, the proposed segmentation method is effective and outperforms previous methods.</w:t>
      </w:r>
    </w:p>
    <w:p w14:paraId="3C2A5645" w14:textId="77777777" w:rsidR="00CE3BA5" w:rsidRPr="00945D6E" w:rsidRDefault="00CE3BA5" w:rsidP="001C01CE">
      <w:pPr>
        <w:jc w:val="both"/>
        <w:rPr>
          <w:rFonts w:ascii="Times New Roman" w:hAnsi="Times New Roman" w:cs="Times New Roman"/>
        </w:rPr>
      </w:pPr>
    </w:p>
    <w:p w14:paraId="0C88CB2E" w14:textId="654444C5" w:rsidR="00CE3BA5" w:rsidRPr="00945D6E" w:rsidRDefault="00CE3BA5" w:rsidP="001C01CE">
      <w:pPr>
        <w:jc w:val="both"/>
        <w:rPr>
          <w:rFonts w:ascii="Times New Roman" w:hAnsi="Times New Roman" w:cs="Times New Roman"/>
        </w:rPr>
      </w:pPr>
      <w:r w:rsidRPr="00945D6E">
        <w:rPr>
          <w:rFonts w:ascii="Times New Roman" w:hAnsi="Times New Roman" w:cs="Times New Roman"/>
        </w:rPr>
        <w:t xml:space="preserve">Many segmentation methods have been proposed </w:t>
      </w:r>
      <w:r w:rsidR="00945D6E">
        <w:rPr>
          <w:rFonts w:ascii="Times New Roman" w:hAnsi="Times New Roman" w:cs="Times New Roman"/>
        </w:rPr>
        <w:t xml:space="preserve">and </w:t>
      </w:r>
      <w:r w:rsidRPr="00945D6E">
        <w:rPr>
          <w:rFonts w:ascii="Times New Roman" w:hAnsi="Times New Roman" w:cs="Times New Roman"/>
        </w:rPr>
        <w:t xml:space="preserve">developed for the boundary of breast and pectoral muscle. However, only a few methods that use all the images in the mini-MIAS database have been evaluated quantitatively. </w:t>
      </w:r>
      <w:r w:rsidR="00C6358C" w:rsidRPr="00945D6E">
        <w:rPr>
          <w:rFonts w:ascii="Times New Roman" w:hAnsi="Times New Roman" w:cs="Times New Roman"/>
        </w:rPr>
        <w:fldChar w:fldCharType="begin"/>
      </w:r>
      <w:r w:rsidR="00FE086E" w:rsidRPr="00945D6E">
        <w:rPr>
          <w:rFonts w:ascii="Times New Roman" w:hAnsi="Times New Roman" w:cs="Times New Roman"/>
        </w:rPr>
        <w:instrText xml:space="preserve"> ADDIN ZOTERO_ITEM CSL_CITATION {"citationID":"BQRVfREH","properties":{"formattedCitation":"\\super 20\\nosupersub{}","plainCitation":"20","noteIndex":0},"citationItems":[{"id":203,"uris":["http://zotero.org/users/13938884/items/I5FME2HP"],"itemData":{"id":203,"type":"article-journal","container-title":"Computers in Biology and Medicine","DOI":"10.1016/j.compbiomed.2018.03.011","ISSN":"00104825","journalAbbreviation":"Computers in Biology and Medicine","language":"en","page":"178-188","source":"DOI.org (Crossref)","title":"A hierarchical pipeline for breast boundary segmentation and calcification detection in mammograms","URL":"https://linkinghub.elsevier.com/retrieve/pii/S0010482518300623","volume":"96","author":[{"family":"Shi","given":"Peng"},{"family":"Zhong","given":"Jing"},{"family":"Rampun","given":"Andrik"},{"family":"Wang","given":"Hui"}],"accessed":{"date-parts":[["2024",4,24]]},"issued":{"date-parts":[["2018",5]]}}}],"schema":"https://github.com/citation-style-language/schema/raw/master/csl-citation.json"} </w:instrText>
      </w:r>
      <w:r w:rsidR="00C6358C" w:rsidRPr="00945D6E">
        <w:rPr>
          <w:rFonts w:ascii="Times New Roman" w:hAnsi="Times New Roman" w:cs="Times New Roman"/>
        </w:rPr>
        <w:fldChar w:fldCharType="separate"/>
      </w:r>
      <w:r w:rsidR="00FE086E" w:rsidRPr="00945D6E">
        <w:rPr>
          <w:rFonts w:ascii="Times New Roman" w:hAnsi="Times New Roman" w:cs="Times New Roman"/>
          <w:kern w:val="0"/>
          <w:vertAlign w:val="superscript"/>
        </w:rPr>
        <w:t>20</w:t>
      </w:r>
      <w:r w:rsidR="00C6358C" w:rsidRPr="00945D6E">
        <w:rPr>
          <w:rFonts w:ascii="Times New Roman" w:hAnsi="Times New Roman" w:cs="Times New Roman"/>
        </w:rPr>
        <w:fldChar w:fldCharType="end"/>
      </w:r>
      <w:r w:rsidRPr="00945D6E">
        <w:rPr>
          <w:rFonts w:ascii="Times New Roman" w:hAnsi="Times New Roman" w:cs="Times New Roman"/>
        </w:rPr>
        <w:t>The proposed algorithm is based on edge detection and scale-space concepts for breast region segmentation. A multi-level Otsu threshold an automatic algorithm was proposed to segment the breast region. The introduced model of is a fully automated pipeline based on a gradient weight map to estimate the breast boundary</w:t>
      </w:r>
      <w:r w:rsidR="00E93DD5" w:rsidRPr="00945D6E">
        <w:rPr>
          <w:rFonts w:ascii="Times New Roman" w:hAnsi="Times New Roman" w:cs="Times New Roman"/>
        </w:rPr>
        <w:t>.</w:t>
      </w:r>
    </w:p>
    <w:p w14:paraId="306D6A8A" w14:textId="77777777" w:rsidR="00083DCA" w:rsidRPr="00945D6E" w:rsidRDefault="00083DCA" w:rsidP="001C01CE">
      <w:pPr>
        <w:jc w:val="both"/>
        <w:rPr>
          <w:rFonts w:ascii="Times New Roman" w:hAnsi="Times New Roman" w:cs="Times New Roman"/>
        </w:rPr>
      </w:pPr>
    </w:p>
    <w:p w14:paraId="473331CA" w14:textId="79053101" w:rsidR="007F3586" w:rsidRPr="00945D6E" w:rsidRDefault="007F3586" w:rsidP="001C01CE">
      <w:pPr>
        <w:jc w:val="both"/>
        <w:rPr>
          <w:rFonts w:ascii="Times New Roman" w:hAnsi="Times New Roman" w:cs="Times New Roman"/>
          <w:b/>
          <w:bCs/>
          <w:sz w:val="32"/>
          <w:szCs w:val="32"/>
        </w:rPr>
      </w:pPr>
      <w:r w:rsidRPr="00945D6E">
        <w:rPr>
          <w:rFonts w:ascii="Times New Roman" w:hAnsi="Times New Roman" w:cs="Times New Roman"/>
          <w:b/>
          <w:bCs/>
          <w:sz w:val="32"/>
          <w:szCs w:val="32"/>
        </w:rPr>
        <w:t>3. Materials and Methods</w:t>
      </w:r>
    </w:p>
    <w:p w14:paraId="246CD937" w14:textId="77777777" w:rsidR="007F3586" w:rsidRPr="00945D6E" w:rsidRDefault="007F3586" w:rsidP="001C01CE">
      <w:pPr>
        <w:jc w:val="both"/>
        <w:rPr>
          <w:rFonts w:ascii="Times New Roman" w:hAnsi="Times New Roman" w:cs="Times New Roman"/>
          <w:b/>
          <w:bCs/>
          <w:sz w:val="32"/>
          <w:szCs w:val="32"/>
        </w:rPr>
      </w:pPr>
    </w:p>
    <w:p w14:paraId="2BBBEA26" w14:textId="13F8613F" w:rsidR="00083DCA" w:rsidRPr="00945D6E" w:rsidRDefault="00083DCA" w:rsidP="00083DCA">
      <w:pPr>
        <w:jc w:val="both"/>
        <w:rPr>
          <w:rFonts w:ascii="Times New Roman" w:hAnsi="Times New Roman" w:cs="Times New Roman"/>
        </w:rPr>
      </w:pPr>
      <w:r w:rsidRPr="00945D6E">
        <w:rPr>
          <w:rFonts w:ascii="Times New Roman" w:hAnsi="Times New Roman" w:cs="Times New Roman"/>
        </w:rPr>
        <w:t>This CBIS-DDSM (Curated Breast Imaging Subset of DDSM) is an updated and standardized version of the Digital Database for Screening Mammography (DDSM). The dataset contains images of mammograms along with annotations and metadata. Mammograms are X-ray images of the breast used to detect and diagnose breast cancer</w:t>
      </w:r>
      <w:r w:rsidR="00945D6E">
        <w:rPr>
          <w:rFonts w:ascii="Times New Roman" w:hAnsi="Times New Roman" w:cs="Times New Roman"/>
        </w:rPr>
        <w:t>.</w:t>
      </w:r>
    </w:p>
    <w:p w14:paraId="63128613" w14:textId="77777777" w:rsidR="00083DCA" w:rsidRPr="00945D6E" w:rsidRDefault="00083DCA" w:rsidP="00083DCA">
      <w:pPr>
        <w:jc w:val="both"/>
        <w:rPr>
          <w:rFonts w:ascii="Times New Roman" w:hAnsi="Times New Roman" w:cs="Times New Roman"/>
        </w:rPr>
      </w:pPr>
    </w:p>
    <w:p w14:paraId="1005D63F" w14:textId="77777777" w:rsidR="00945D6E" w:rsidRDefault="00945D6E" w:rsidP="00871A44">
      <w:pPr>
        <w:autoSpaceDE w:val="0"/>
        <w:autoSpaceDN w:val="0"/>
        <w:adjustRightInd w:val="0"/>
        <w:rPr>
          <w:rFonts w:ascii="Times New Roman" w:hAnsi="Times New Roman" w:cs="Times New Roman"/>
          <w:b/>
          <w:bCs/>
          <w:color w:val="000000"/>
          <w:kern w:val="0"/>
          <w:sz w:val="28"/>
          <w:szCs w:val="28"/>
        </w:rPr>
      </w:pPr>
    </w:p>
    <w:p w14:paraId="12C3E7C7" w14:textId="00B3E286" w:rsidR="00871A44" w:rsidRPr="00945D6E" w:rsidRDefault="007F3586" w:rsidP="00871A44">
      <w:pPr>
        <w:autoSpaceDE w:val="0"/>
        <w:autoSpaceDN w:val="0"/>
        <w:adjustRightInd w:val="0"/>
        <w:rPr>
          <w:rFonts w:ascii="Times New Roman" w:hAnsi="Times New Roman" w:cs="Times New Roman"/>
          <w:color w:val="000000"/>
          <w:kern w:val="0"/>
          <w:sz w:val="28"/>
          <w:szCs w:val="28"/>
        </w:rPr>
      </w:pPr>
      <w:r w:rsidRPr="00945D6E">
        <w:rPr>
          <w:rFonts w:ascii="Times New Roman" w:hAnsi="Times New Roman" w:cs="Times New Roman"/>
          <w:b/>
          <w:bCs/>
          <w:color w:val="000000"/>
          <w:kern w:val="0"/>
          <w:sz w:val="28"/>
          <w:szCs w:val="28"/>
        </w:rPr>
        <w:t>3.</w:t>
      </w:r>
      <w:r w:rsidR="00A71031" w:rsidRPr="00945D6E">
        <w:rPr>
          <w:rFonts w:ascii="Times New Roman" w:hAnsi="Times New Roman" w:cs="Times New Roman"/>
          <w:b/>
          <w:bCs/>
          <w:color w:val="000000"/>
          <w:kern w:val="0"/>
          <w:sz w:val="28"/>
          <w:szCs w:val="28"/>
        </w:rPr>
        <w:t>1</w:t>
      </w:r>
      <w:r w:rsidRPr="00945D6E">
        <w:rPr>
          <w:rFonts w:ascii="Times New Roman" w:hAnsi="Times New Roman" w:cs="Times New Roman"/>
          <w:b/>
          <w:bCs/>
          <w:color w:val="000000"/>
          <w:kern w:val="0"/>
          <w:sz w:val="28"/>
          <w:szCs w:val="28"/>
        </w:rPr>
        <w:t xml:space="preserve"> </w:t>
      </w:r>
      <w:r w:rsidR="00871A44" w:rsidRPr="00945D6E">
        <w:rPr>
          <w:rFonts w:ascii="Times New Roman" w:hAnsi="Times New Roman" w:cs="Times New Roman"/>
          <w:b/>
          <w:bCs/>
          <w:color w:val="000000"/>
          <w:kern w:val="0"/>
          <w:sz w:val="28"/>
          <w:szCs w:val="28"/>
        </w:rPr>
        <w:t>Method</w:t>
      </w:r>
      <w:r w:rsidRPr="00945D6E">
        <w:rPr>
          <w:rFonts w:ascii="Times New Roman" w:hAnsi="Times New Roman" w:cs="Times New Roman"/>
          <w:b/>
          <w:bCs/>
          <w:color w:val="000000"/>
          <w:kern w:val="0"/>
          <w:sz w:val="28"/>
          <w:szCs w:val="28"/>
        </w:rPr>
        <w:t>s</w:t>
      </w:r>
    </w:p>
    <w:p w14:paraId="281675DA" w14:textId="77777777" w:rsidR="00945D6E" w:rsidRDefault="00945D6E" w:rsidP="00276E90">
      <w:pPr>
        <w:jc w:val="both"/>
        <w:rPr>
          <w:rFonts w:ascii="Times New Roman" w:hAnsi="Times New Roman" w:cs="Times New Roman"/>
          <w:color w:val="000000"/>
          <w:kern w:val="0"/>
          <w:sz w:val="28"/>
          <w:szCs w:val="28"/>
        </w:rPr>
      </w:pPr>
    </w:p>
    <w:p w14:paraId="5B7AF241" w14:textId="504269F6" w:rsidR="00276E90" w:rsidRPr="00945D6E" w:rsidRDefault="00945D6E" w:rsidP="00276E90">
      <w:pPr>
        <w:jc w:val="both"/>
        <w:rPr>
          <w:rFonts w:ascii="Times New Roman" w:hAnsi="Times New Roman" w:cs="Times New Roman"/>
          <w:b/>
          <w:bCs/>
          <w:sz w:val="28"/>
          <w:szCs w:val="28"/>
        </w:rPr>
      </w:pPr>
      <w:r>
        <w:rPr>
          <w:rFonts w:ascii="Times New Roman" w:hAnsi="Times New Roman" w:cs="Times New Roman"/>
          <w:b/>
          <w:bCs/>
          <w:sz w:val="28"/>
          <w:szCs w:val="28"/>
        </w:rPr>
        <w:t xml:space="preserve">3.1.1 </w:t>
      </w:r>
      <w:r w:rsidR="000D1BDB">
        <w:rPr>
          <w:rFonts w:ascii="Times New Roman" w:hAnsi="Times New Roman" w:cs="Times New Roman"/>
          <w:b/>
          <w:bCs/>
          <w:sz w:val="28"/>
          <w:szCs w:val="28"/>
        </w:rPr>
        <w:t xml:space="preserve">- </w:t>
      </w:r>
      <w:r w:rsidR="00276E90" w:rsidRPr="00945D6E">
        <w:rPr>
          <w:rFonts w:ascii="Times New Roman" w:hAnsi="Times New Roman" w:cs="Times New Roman"/>
          <w:b/>
          <w:bCs/>
          <w:sz w:val="28"/>
          <w:szCs w:val="28"/>
        </w:rPr>
        <w:t>InceptionResNet Architecture</w:t>
      </w:r>
      <w:r>
        <w:rPr>
          <w:rFonts w:ascii="Times New Roman" w:hAnsi="Times New Roman" w:cs="Times New Roman"/>
          <w:b/>
          <w:bCs/>
          <w:sz w:val="28"/>
          <w:szCs w:val="28"/>
        </w:rPr>
        <w:t>:</w:t>
      </w:r>
    </w:p>
    <w:p w14:paraId="16AC960F" w14:textId="77777777" w:rsidR="00276E90" w:rsidRPr="00945D6E" w:rsidRDefault="00276E90" w:rsidP="00276E90">
      <w:pPr>
        <w:jc w:val="both"/>
        <w:rPr>
          <w:rFonts w:ascii="Times New Roman" w:hAnsi="Times New Roman" w:cs="Times New Roman"/>
        </w:rPr>
      </w:pPr>
    </w:p>
    <w:p w14:paraId="76058D3F" w14:textId="0741254B" w:rsidR="00276E90" w:rsidRPr="00945D6E" w:rsidRDefault="00A07660" w:rsidP="00276E90">
      <w:pPr>
        <w:jc w:val="both"/>
        <w:rPr>
          <w:rFonts w:ascii="Times New Roman" w:hAnsi="Times New Roman" w:cs="Times New Roman"/>
        </w:rPr>
      </w:pPr>
      <w:r w:rsidRPr="00945D6E">
        <w:rPr>
          <w:rFonts w:ascii="Times New Roman" w:hAnsi="Times New Roman" w:cs="Times New Roman"/>
        </w:rPr>
        <w:t xml:space="preserve">InceptionResNet architecture combines the strengths of both Inception and ResNet models, offering improved feature extraction and representation capabilities. In breast cancer detection from mammogram images, this architecture's deep and intricate network structure allows for capturing intricate patterns and subtle features indicative of cancerous tissue. Its advanced design facilitates learning hierarchical features, aiding in the identification of subtle abnormalities crucial for early cancer detection. Additionally, the integration of residual connections enhances gradient flow during training, enabling more efficient optimization and potentially reducing the risk of overfitting. Overall, the InceptionResNet architecture contributes to enhanced accuracy and robustness in breast cancer detection from mammogram images, thereby improving patient outcomes through early diagnosis and intervention </w:t>
      </w:r>
      <w:r w:rsidR="00C6358C" w:rsidRPr="00945D6E">
        <w:rPr>
          <w:rFonts w:ascii="Times New Roman" w:hAnsi="Times New Roman" w:cs="Times New Roman"/>
        </w:rPr>
        <w:fldChar w:fldCharType="begin"/>
      </w:r>
      <w:r w:rsidR="00FE086E" w:rsidRPr="00945D6E">
        <w:rPr>
          <w:rFonts w:ascii="Times New Roman" w:hAnsi="Times New Roman" w:cs="Times New Roman"/>
        </w:rPr>
        <w:instrText xml:space="preserve"> ADDIN ZOTERO_ITEM CSL_CITATION {"citationID":"EOdkVbDm","properties":{"formattedCitation":"\\super 21\\nosupersub{}","plainCitation":"21","noteIndex":0},"citationItems":[{"id":210,"uris":["http://zotero.org/users/13938884/items/JBPACHL5"],"itemData":{"id":210,"type":"article-journal","abstract":"Convolutional networks are at the core of most state-of-the-art computer vision solutions for a wide variety of tasks. Since 2014 very deep convolutional networks started to become mainstream, yielding substantial gains in various benchmarks. Although increased model size and computational cost tend to translate to immediate quality gains for most tasks (as long as enough labeled data is provided for training), computational efficiency and low parameter count are still enabling factors for various use cases such as mobile vision and big-data scenarios. Here we explore ways to scale up networks in ways that aim at utilizing the added computation as efficiently as possible by suitably factorized convolutions and aggressive regularization. We benchmark our methods on the ILSVRC 2012 classification challenge validation set demonstrate substantial gains over the state of the art: 21.2% top-1 and 5.6% top-5 error for single frame evaluation using a network with a computational cost of 5 billion multiply-adds per inference and with using less than 25 million parameters. With an ensemble of 4 models and multi-crop evaluation, we report 3.5% top-5 error on the validation set (3.6% error on the test set) and 17.3% top-1 error on the validation set.","DOI":"10.48550/ARXIV.1512.00567","license":"arXiv.org perpetual, non-exclusive license","note":"publisher: [object Object]\nversion: 3","source":"DOI.org (Datacite)","title":"Rethinking the Inception Architecture for Computer Vision","URL":"https://arxiv.org/abs/1512.00567","author":[{"family":"Szegedy","given":"Christian"},{"family":"Vanhoucke","given":"Vincent"},{"family":"Ioffe","given":"Sergey"},{"family":"Shlens","given":"Jonathon"},{"family":"Wojna","given":"Zbigniew"}],"accessed":{"date-parts":[["2024",4,25]]},"issued":{"date-parts":[["2015"]]}}}],"schema":"https://github.com/citation-style-language/schema/raw/master/csl-citation.json"} </w:instrText>
      </w:r>
      <w:r w:rsidR="00C6358C" w:rsidRPr="00945D6E">
        <w:rPr>
          <w:rFonts w:ascii="Times New Roman" w:hAnsi="Times New Roman" w:cs="Times New Roman"/>
        </w:rPr>
        <w:fldChar w:fldCharType="separate"/>
      </w:r>
      <w:r w:rsidR="00FE086E" w:rsidRPr="00945D6E">
        <w:rPr>
          <w:rFonts w:ascii="Times New Roman" w:hAnsi="Times New Roman" w:cs="Times New Roman"/>
          <w:kern w:val="0"/>
          <w:vertAlign w:val="superscript"/>
        </w:rPr>
        <w:t>21</w:t>
      </w:r>
      <w:r w:rsidR="00C6358C" w:rsidRPr="00945D6E">
        <w:rPr>
          <w:rFonts w:ascii="Times New Roman" w:hAnsi="Times New Roman" w:cs="Times New Roman"/>
        </w:rPr>
        <w:fldChar w:fldCharType="end"/>
      </w:r>
      <w:r w:rsidR="00276E90" w:rsidRPr="00945D6E">
        <w:rPr>
          <w:rFonts w:ascii="Times New Roman" w:hAnsi="Times New Roman" w:cs="Times New Roman"/>
        </w:rPr>
        <w:t>.</w:t>
      </w:r>
    </w:p>
    <w:p w14:paraId="4E0894E2" w14:textId="77777777" w:rsidR="00276E90" w:rsidRPr="00945D6E" w:rsidRDefault="00276E90" w:rsidP="00276E90">
      <w:pPr>
        <w:rPr>
          <w:rFonts w:ascii="Times New Roman" w:hAnsi="Times New Roman" w:cs="Times New Roman"/>
        </w:rPr>
      </w:pPr>
    </w:p>
    <w:p w14:paraId="3A448AA1" w14:textId="3E845270" w:rsidR="00276E90" w:rsidRPr="00945D6E" w:rsidRDefault="00945D6E" w:rsidP="00276E90">
      <w:pPr>
        <w:rPr>
          <w:rFonts w:ascii="Times New Roman" w:hAnsi="Times New Roman" w:cs="Times New Roman"/>
          <w:b/>
          <w:bCs/>
          <w:sz w:val="28"/>
          <w:szCs w:val="28"/>
        </w:rPr>
      </w:pPr>
      <w:r w:rsidRPr="00945D6E">
        <w:rPr>
          <w:rFonts w:ascii="Times New Roman" w:hAnsi="Times New Roman" w:cs="Times New Roman"/>
          <w:b/>
          <w:bCs/>
          <w:sz w:val="28"/>
          <w:szCs w:val="28"/>
        </w:rPr>
        <w:t>3.1.2</w:t>
      </w:r>
      <w:r w:rsidR="000D1BDB">
        <w:rPr>
          <w:rFonts w:ascii="Times New Roman" w:hAnsi="Times New Roman" w:cs="Times New Roman"/>
          <w:b/>
          <w:bCs/>
          <w:sz w:val="28"/>
          <w:szCs w:val="28"/>
        </w:rPr>
        <w:t xml:space="preserve"> -</w:t>
      </w:r>
      <w:r w:rsidRPr="00945D6E">
        <w:rPr>
          <w:rFonts w:ascii="Times New Roman" w:hAnsi="Times New Roman" w:cs="Times New Roman"/>
          <w:b/>
          <w:bCs/>
          <w:sz w:val="28"/>
          <w:szCs w:val="28"/>
        </w:rPr>
        <w:t xml:space="preserve"> </w:t>
      </w:r>
      <w:r w:rsidR="00276E90" w:rsidRPr="00945D6E">
        <w:rPr>
          <w:rFonts w:ascii="Times New Roman" w:hAnsi="Times New Roman" w:cs="Times New Roman"/>
          <w:b/>
          <w:bCs/>
          <w:sz w:val="28"/>
          <w:szCs w:val="28"/>
        </w:rPr>
        <w:t>ResNet50 Architecture</w:t>
      </w:r>
      <w:r>
        <w:rPr>
          <w:rFonts w:ascii="Times New Roman" w:hAnsi="Times New Roman" w:cs="Times New Roman"/>
          <w:b/>
          <w:bCs/>
          <w:sz w:val="28"/>
          <w:szCs w:val="28"/>
        </w:rPr>
        <w:t>:</w:t>
      </w:r>
    </w:p>
    <w:p w14:paraId="728704DF" w14:textId="77777777" w:rsidR="00276E90" w:rsidRPr="00945D6E" w:rsidRDefault="00276E90" w:rsidP="00276E90">
      <w:pPr>
        <w:rPr>
          <w:rFonts w:ascii="Times New Roman" w:hAnsi="Times New Roman" w:cs="Times New Roman"/>
        </w:rPr>
      </w:pPr>
    </w:p>
    <w:p w14:paraId="40D2DCAB" w14:textId="4CD59484" w:rsidR="00276E90" w:rsidRPr="00945D6E" w:rsidRDefault="00A07660" w:rsidP="00276E90">
      <w:pPr>
        <w:jc w:val="both"/>
        <w:rPr>
          <w:rFonts w:ascii="Times New Roman" w:hAnsi="Times New Roman" w:cs="Times New Roman"/>
        </w:rPr>
      </w:pPr>
      <w:r w:rsidRPr="00945D6E">
        <w:rPr>
          <w:rFonts w:ascii="Times New Roman" w:hAnsi="Times New Roman" w:cs="Times New Roman"/>
        </w:rPr>
        <w:t xml:space="preserve">The ResNet50 architecture, renowned for its deep convolutional layers and residual connections, is highly beneficial in breast cancer detection from mammogram images. Its deep structure enables the extraction of intricate features crucial for discerning subtle abnormalities indicative of breast cancer. Moreover, residual connections alleviate the vanishing gradient problem, facilitating more effective training and enabling the model to learn intricate patterns present in mammogram images. By leveraging ResNet50, the detection model can achieve higher accuracy and robustness, crucial for early and reliable diagnosis of breast cancer, ultimately leading to improved patient outcomes and treatment efficacy </w:t>
      </w:r>
      <w:r w:rsidR="00C6358C" w:rsidRPr="00945D6E">
        <w:rPr>
          <w:rFonts w:ascii="Times New Roman" w:hAnsi="Times New Roman" w:cs="Times New Roman"/>
        </w:rPr>
        <w:fldChar w:fldCharType="begin"/>
      </w:r>
      <w:r w:rsidR="00FE086E" w:rsidRPr="00945D6E">
        <w:rPr>
          <w:rFonts w:ascii="Times New Roman" w:hAnsi="Times New Roman" w:cs="Times New Roman"/>
        </w:rPr>
        <w:instrText xml:space="preserve"> ADDIN ZOTERO_ITEM CSL_CITATION {"citationID":"iCigg2Dh","properties":{"formattedCitation":"\\super 22\\nosupersub{}","plainCitation":"22","noteIndex":0},"citationItems":[{"id":211,"uris":["http://zotero.org/users/13938884/items/66AZL6WY"],"itemData":{"id":211,"type":"article-journal","abstract":"Deep residual networks have emerged as a family of extremely deep architectures showing compelling accuracy and nice convergence behaviors. In this paper, we analyze the propagation formulations behind the residual building blocks, which suggest that the forward and backward signals can be directly propagated from one block to any other block, when using identity mappings as the skip connections and after-addition activation. A series of ablation experiments support the importance of these identity mappings. This motivates us to propose a new residual unit, which makes training easier and improves generalization. We report improved results using a 1001-layer ResNet on CIFAR-10 (4.62% error) and CIFAR-100, and a 200-layer ResNet on ImageNet. Code is available at: https://github.com/KaimingHe/resnet-1k-layers","DOI":"10.48550/ARXIV.1603.05027","license":"arXiv.org perpetual, non-exclusive license","note":"publisher: [object Object]\nversion: 3","source":"DOI.org (Datacite)","title":"Identity Mappings in Deep Residual Networks","URL":"https://arxiv.org/abs/1603.05027","author":[{"family":"He","given":"Kaiming"},{"family":"Zhang","given":"Xiangyu"},{"family":"Ren","given":"Shaoqing"},{"family":"Sun","given":"Jian"}],"accessed":{"date-parts":[["2024",4,25]]},"issued":{"date-parts":[["2016"]]}}}],"schema":"https://github.com/citation-style-language/schema/raw/master/csl-citation.json"} </w:instrText>
      </w:r>
      <w:r w:rsidR="00C6358C" w:rsidRPr="00945D6E">
        <w:rPr>
          <w:rFonts w:ascii="Times New Roman" w:hAnsi="Times New Roman" w:cs="Times New Roman"/>
        </w:rPr>
        <w:fldChar w:fldCharType="separate"/>
      </w:r>
      <w:r w:rsidR="00FE086E" w:rsidRPr="00945D6E">
        <w:rPr>
          <w:rFonts w:ascii="Times New Roman" w:hAnsi="Times New Roman" w:cs="Times New Roman"/>
          <w:kern w:val="0"/>
          <w:vertAlign w:val="superscript"/>
        </w:rPr>
        <w:t>22</w:t>
      </w:r>
      <w:r w:rsidR="00C6358C" w:rsidRPr="00945D6E">
        <w:rPr>
          <w:rFonts w:ascii="Times New Roman" w:hAnsi="Times New Roman" w:cs="Times New Roman"/>
        </w:rPr>
        <w:fldChar w:fldCharType="end"/>
      </w:r>
      <w:r w:rsidR="00276E90" w:rsidRPr="00945D6E">
        <w:rPr>
          <w:rFonts w:ascii="Times New Roman" w:hAnsi="Times New Roman" w:cs="Times New Roman"/>
        </w:rPr>
        <w:t>.</w:t>
      </w:r>
    </w:p>
    <w:p w14:paraId="7468571F" w14:textId="77777777" w:rsidR="00276E90" w:rsidRPr="00945D6E" w:rsidRDefault="00276E90" w:rsidP="00276E90">
      <w:pPr>
        <w:rPr>
          <w:rFonts w:ascii="Times New Roman" w:hAnsi="Times New Roman" w:cs="Times New Roman"/>
        </w:rPr>
      </w:pPr>
    </w:p>
    <w:p w14:paraId="652752AB" w14:textId="50D46F23" w:rsidR="00276E90" w:rsidRPr="00945D6E" w:rsidRDefault="00945D6E" w:rsidP="00276E90">
      <w:pPr>
        <w:rPr>
          <w:rFonts w:ascii="Times New Roman" w:hAnsi="Times New Roman" w:cs="Times New Roman"/>
          <w:b/>
          <w:bCs/>
          <w:sz w:val="28"/>
          <w:szCs w:val="28"/>
        </w:rPr>
      </w:pPr>
      <w:r w:rsidRPr="00945D6E">
        <w:rPr>
          <w:rFonts w:ascii="Times New Roman" w:hAnsi="Times New Roman" w:cs="Times New Roman"/>
          <w:b/>
          <w:bCs/>
          <w:sz w:val="28"/>
          <w:szCs w:val="28"/>
        </w:rPr>
        <w:t xml:space="preserve">3.1.3 </w:t>
      </w:r>
      <w:r w:rsidR="000D1BDB">
        <w:rPr>
          <w:rFonts w:ascii="Times New Roman" w:hAnsi="Times New Roman" w:cs="Times New Roman"/>
          <w:b/>
          <w:bCs/>
          <w:sz w:val="28"/>
          <w:szCs w:val="28"/>
        </w:rPr>
        <w:t xml:space="preserve">- </w:t>
      </w:r>
      <w:r w:rsidR="00276E90" w:rsidRPr="00945D6E">
        <w:rPr>
          <w:rFonts w:ascii="Times New Roman" w:hAnsi="Times New Roman" w:cs="Times New Roman"/>
          <w:b/>
          <w:bCs/>
          <w:sz w:val="28"/>
          <w:szCs w:val="28"/>
        </w:rPr>
        <w:t>VGG16</w:t>
      </w:r>
      <w:r w:rsidRPr="00945D6E">
        <w:rPr>
          <w:rFonts w:ascii="Times New Roman" w:hAnsi="Times New Roman" w:cs="Times New Roman"/>
          <w:b/>
          <w:bCs/>
          <w:sz w:val="28"/>
          <w:szCs w:val="28"/>
        </w:rPr>
        <w:t>:</w:t>
      </w:r>
    </w:p>
    <w:p w14:paraId="309B6142" w14:textId="77777777" w:rsidR="00276E90" w:rsidRPr="00945D6E" w:rsidRDefault="00276E90" w:rsidP="00276E90">
      <w:pPr>
        <w:rPr>
          <w:rFonts w:ascii="Times New Roman" w:hAnsi="Times New Roman" w:cs="Times New Roman"/>
        </w:rPr>
      </w:pPr>
    </w:p>
    <w:p w14:paraId="53EEF379" w14:textId="1840F723" w:rsidR="00276E90" w:rsidRPr="00945D6E" w:rsidRDefault="00A07660" w:rsidP="00276E90">
      <w:pPr>
        <w:jc w:val="both"/>
        <w:rPr>
          <w:rFonts w:ascii="Times New Roman" w:hAnsi="Times New Roman" w:cs="Times New Roman"/>
        </w:rPr>
      </w:pPr>
      <w:r w:rsidRPr="00945D6E">
        <w:rPr>
          <w:rFonts w:ascii="Times New Roman" w:hAnsi="Times New Roman" w:cs="Times New Roman"/>
        </w:rPr>
        <w:t xml:space="preserve">VGG16, with its deep architecture composed of multiple convolutional layers, is valuable in breast cancer detection from mammogram images due to its ability to capture hierarchical features. In mammograms, subtle abnormalities indicative of cancer may manifest in varying sizes and shapes. VGG16's deep convolutional layers enable it to extract complex features at different scales, aiding in the identification of such abnormalities. Its simplicity and uniform architecture make it easier to interpret and fine-tune for specific tasks, such as detecting breast lesions. By leveraging VGG16, the detection model can effectively learn and discriminate between benign and malignant tissues in mammogram images, contributing to accurate and early diagnosis of breast cancer, thus improving patient outcomes </w:t>
      </w:r>
      <w:r w:rsidR="00C6358C" w:rsidRPr="00945D6E">
        <w:rPr>
          <w:rFonts w:ascii="Times New Roman" w:hAnsi="Times New Roman" w:cs="Times New Roman"/>
        </w:rPr>
        <w:fldChar w:fldCharType="begin"/>
      </w:r>
      <w:r w:rsidR="00FE086E" w:rsidRPr="00945D6E">
        <w:rPr>
          <w:rFonts w:ascii="Times New Roman" w:hAnsi="Times New Roman" w:cs="Times New Roman"/>
        </w:rPr>
        <w:instrText xml:space="preserve"> ADDIN ZOTERO_ITEM CSL_CITATION {"citationID":"uIfD2Q1Q","properties":{"formattedCitation":"\\super 23\\nosupersub{}","plainCitation":"23","noteIndex":0},"citationItems":[{"id":213,"uris":["http://zotero.org/users/13938884/items/LRQDN9XA"],"itemData":{"id":213,"type":"paper-conference","container-title":"2009 IEEE Conference on Computer Vision and Pattern Recognition","DOI":"10.1109/CVPR.2009.5206848","event-place":"Miami, FL","event-title":"2009 IEEE Computer Society Conference on Computer Vision and Pattern Recognition Workshops (CVPR Workshops)","ISBN":"978-1-4244-3992-8","page":"248-255","publisher":"IEEE","publisher-place":"Miami, FL","source":"DOI.org (Crossref)","title":"ImageNet: A large-scale hierarchical image database","title-short":"ImageNet","URL":"https://ieeexplore.ieee.org/document/5206848/","author":[{"family":"Deng","given":"Jia"},{"family":"Dong","given":"Wei"},{"family":"Socher","given":"Richard"},{"family":"Li","given":"Li-Jia"},{"literal":"Kai Li"},{"literal":"Li Fei-Fei"}],"accessed":{"date-parts":[["2024",4,27]]},"issued":{"date-parts":[["2009",6]]}}}],"schema":"https://github.com/citation-style-language/schema/raw/master/csl-citation.json"} </w:instrText>
      </w:r>
      <w:r w:rsidR="00C6358C" w:rsidRPr="00945D6E">
        <w:rPr>
          <w:rFonts w:ascii="Times New Roman" w:hAnsi="Times New Roman" w:cs="Times New Roman"/>
        </w:rPr>
        <w:fldChar w:fldCharType="separate"/>
      </w:r>
      <w:r w:rsidR="00FE086E" w:rsidRPr="00945D6E">
        <w:rPr>
          <w:rFonts w:ascii="Times New Roman" w:hAnsi="Times New Roman" w:cs="Times New Roman"/>
          <w:kern w:val="0"/>
          <w:vertAlign w:val="superscript"/>
        </w:rPr>
        <w:t>23</w:t>
      </w:r>
      <w:r w:rsidR="00C6358C" w:rsidRPr="00945D6E">
        <w:rPr>
          <w:rFonts w:ascii="Times New Roman" w:hAnsi="Times New Roman" w:cs="Times New Roman"/>
        </w:rPr>
        <w:fldChar w:fldCharType="end"/>
      </w:r>
      <w:r w:rsidRPr="00945D6E">
        <w:rPr>
          <w:rFonts w:ascii="Times New Roman" w:hAnsi="Times New Roman" w:cs="Times New Roman"/>
        </w:rPr>
        <w:t>.</w:t>
      </w:r>
      <w:r w:rsidR="00276E90" w:rsidRPr="00945D6E">
        <w:rPr>
          <w:rFonts w:ascii="Times New Roman" w:hAnsi="Times New Roman" w:cs="Times New Roman"/>
        </w:rPr>
        <w:t xml:space="preserve"> </w:t>
      </w:r>
    </w:p>
    <w:p w14:paraId="10FF4246" w14:textId="77777777" w:rsidR="00276E90" w:rsidRPr="00945D6E" w:rsidRDefault="00276E90" w:rsidP="00276E90">
      <w:pPr>
        <w:rPr>
          <w:rFonts w:ascii="Times New Roman" w:hAnsi="Times New Roman" w:cs="Times New Roman"/>
        </w:rPr>
      </w:pPr>
    </w:p>
    <w:p w14:paraId="0E647F87" w14:textId="77777777" w:rsidR="00DB21B9" w:rsidRDefault="00DB21B9" w:rsidP="00276E90">
      <w:pPr>
        <w:rPr>
          <w:rFonts w:ascii="Times New Roman" w:hAnsi="Times New Roman" w:cs="Times New Roman"/>
          <w:b/>
          <w:bCs/>
          <w:sz w:val="28"/>
          <w:szCs w:val="28"/>
        </w:rPr>
      </w:pPr>
    </w:p>
    <w:p w14:paraId="1B8890CC" w14:textId="77777777" w:rsidR="00DB21B9" w:rsidRDefault="00DB21B9" w:rsidP="00276E90">
      <w:pPr>
        <w:rPr>
          <w:rFonts w:ascii="Times New Roman" w:hAnsi="Times New Roman" w:cs="Times New Roman"/>
          <w:b/>
          <w:bCs/>
          <w:sz w:val="28"/>
          <w:szCs w:val="28"/>
        </w:rPr>
      </w:pPr>
    </w:p>
    <w:p w14:paraId="49E9C767" w14:textId="77777777" w:rsidR="00DB21B9" w:rsidRDefault="00DB21B9" w:rsidP="00276E90">
      <w:pPr>
        <w:rPr>
          <w:rFonts w:ascii="Times New Roman" w:hAnsi="Times New Roman" w:cs="Times New Roman"/>
          <w:b/>
          <w:bCs/>
          <w:sz w:val="28"/>
          <w:szCs w:val="28"/>
        </w:rPr>
      </w:pPr>
    </w:p>
    <w:p w14:paraId="2B9E3EB0" w14:textId="6127AB76" w:rsidR="00276E90" w:rsidRPr="00945D6E" w:rsidRDefault="00945D6E" w:rsidP="00276E90">
      <w:pPr>
        <w:rPr>
          <w:rFonts w:ascii="Times New Roman" w:hAnsi="Times New Roman" w:cs="Times New Roman"/>
          <w:b/>
          <w:bCs/>
          <w:sz w:val="28"/>
          <w:szCs w:val="28"/>
        </w:rPr>
      </w:pPr>
      <w:r w:rsidRPr="00945D6E">
        <w:rPr>
          <w:rFonts w:ascii="Times New Roman" w:hAnsi="Times New Roman" w:cs="Times New Roman"/>
          <w:b/>
          <w:bCs/>
          <w:sz w:val="28"/>
          <w:szCs w:val="28"/>
        </w:rPr>
        <w:t xml:space="preserve">3.1.4 </w:t>
      </w:r>
      <w:r w:rsidR="000D1BDB">
        <w:rPr>
          <w:rFonts w:ascii="Times New Roman" w:hAnsi="Times New Roman" w:cs="Times New Roman"/>
          <w:b/>
          <w:bCs/>
          <w:sz w:val="28"/>
          <w:szCs w:val="28"/>
        </w:rPr>
        <w:t xml:space="preserve">- </w:t>
      </w:r>
      <w:r w:rsidR="00276E90" w:rsidRPr="00945D6E">
        <w:rPr>
          <w:rFonts w:ascii="Times New Roman" w:hAnsi="Times New Roman" w:cs="Times New Roman"/>
          <w:b/>
          <w:bCs/>
          <w:sz w:val="28"/>
          <w:szCs w:val="28"/>
        </w:rPr>
        <w:t>VGG19</w:t>
      </w:r>
      <w:r>
        <w:rPr>
          <w:rFonts w:ascii="Times New Roman" w:hAnsi="Times New Roman" w:cs="Times New Roman"/>
          <w:b/>
          <w:bCs/>
          <w:sz w:val="28"/>
          <w:szCs w:val="28"/>
        </w:rPr>
        <w:t>:</w:t>
      </w:r>
    </w:p>
    <w:p w14:paraId="70D7B5CF" w14:textId="77777777" w:rsidR="00276E90" w:rsidRPr="00945D6E" w:rsidRDefault="00276E90" w:rsidP="00276E90">
      <w:pPr>
        <w:rPr>
          <w:rFonts w:ascii="Times New Roman" w:hAnsi="Times New Roman" w:cs="Times New Roman"/>
        </w:rPr>
      </w:pPr>
    </w:p>
    <w:p w14:paraId="6703B9E9" w14:textId="77777777" w:rsidR="00945D6E" w:rsidRDefault="00A07660" w:rsidP="00945D6E">
      <w:pPr>
        <w:rPr>
          <w:rFonts w:ascii="Times New Roman" w:hAnsi="Times New Roman" w:cs="Times New Roman"/>
        </w:rPr>
      </w:pPr>
      <w:r w:rsidRPr="00945D6E">
        <w:rPr>
          <w:rFonts w:ascii="Times New Roman" w:hAnsi="Times New Roman" w:cs="Times New Roman"/>
        </w:rPr>
        <w:lastRenderedPageBreak/>
        <w:t xml:space="preserve">VGG19, an extension of VGG16 with deeper layers, offers enhanced feature extraction capabilities crucial for breast cancer detection from mammogram images. With its increased depth, VGG19 can capture more intricate patterns and subtle details present in mammograms, aiding in the identification of abnormalities indicative of cancerous tissue. The hierarchical nature of VGG19's architecture allows it to learn features at multiple levels of abstraction, enabling the model to distinguish between benign and malignant lesions more effectively. Additionally, VGG19's uniform structure simplifies interpretation and fine-tuning for mammogram-specific tasks, facilitating model optimization and performance improvement. By leveraging VGG19, detection models can achieve higher accuracy and reliability in diagnosing breast cancer from mammogram images, thereby supporting early intervention and improving patient outcomes </w:t>
      </w:r>
      <w:r w:rsidR="00C6358C" w:rsidRPr="00945D6E">
        <w:rPr>
          <w:rFonts w:ascii="Times New Roman" w:hAnsi="Times New Roman" w:cs="Times New Roman"/>
        </w:rPr>
        <w:fldChar w:fldCharType="begin"/>
      </w:r>
      <w:r w:rsidR="00FE086E" w:rsidRPr="00945D6E">
        <w:rPr>
          <w:rFonts w:ascii="Times New Roman" w:hAnsi="Times New Roman" w:cs="Times New Roman"/>
        </w:rPr>
        <w:instrText xml:space="preserve"> ADDIN ZOTERO_ITEM CSL_CITATION {"citationID":"m2hoVDfv","properties":{"formattedCitation":"\\super 24\\nosupersub{}","plainCitation":"24","noteIndex":0},"citationItems":[{"id":214,"uris":["http://zotero.org/users/13938884/items/X2XPN4CM"],"itemData":{"id":214,"type":"article-journal","container-title":"Journal of Ambient Intelligence and Humanized Computing","DOI":"10.1007/s12652-021-03488-z","ISSN":"1868-5137, 1868-5145","issue":"4","journalAbbreviation":"J Ambient Intell Human Comput","language":"en","page":"3609-3620","source":"DOI.org (Crossref)","title":"Transfer learning for image classification using VGG19: Caltech-101 image data set","title-short":"Transfer learning for image classification using VGG19","URL":"https://link.springer.com/10.1007/s12652-021-03488-z","volume":"14","author":[{"family":"Bansal","given":"Monika"},{"family":"Kumar","given":"Munish"},{"family":"Sachdeva","given":"Monika"},{"family":"Mittal","given":"Ajay"}],"accessed":{"date-parts":[["2024",4,27]]},"issued":{"date-parts":[["2023",4]]}}}],"schema":"https://github.com/citation-style-language/schema/raw/master/csl-citation.json"} </w:instrText>
      </w:r>
      <w:r w:rsidR="00C6358C" w:rsidRPr="00945D6E">
        <w:rPr>
          <w:rFonts w:ascii="Times New Roman" w:hAnsi="Times New Roman" w:cs="Times New Roman"/>
        </w:rPr>
        <w:fldChar w:fldCharType="separate"/>
      </w:r>
      <w:r w:rsidR="00FE086E" w:rsidRPr="00945D6E">
        <w:rPr>
          <w:rFonts w:ascii="Times New Roman" w:hAnsi="Times New Roman" w:cs="Times New Roman"/>
          <w:kern w:val="0"/>
          <w:vertAlign w:val="superscript"/>
        </w:rPr>
        <w:t>24</w:t>
      </w:r>
      <w:r w:rsidR="00C6358C" w:rsidRPr="00945D6E">
        <w:rPr>
          <w:rFonts w:ascii="Times New Roman" w:hAnsi="Times New Roman" w:cs="Times New Roman"/>
        </w:rPr>
        <w:fldChar w:fldCharType="end"/>
      </w:r>
      <w:r w:rsidRPr="00945D6E">
        <w:rPr>
          <w:rFonts w:ascii="Times New Roman" w:hAnsi="Times New Roman" w:cs="Times New Roman"/>
        </w:rPr>
        <w:t>.</w:t>
      </w:r>
      <w:r w:rsidR="00276E90" w:rsidRPr="00945D6E">
        <w:rPr>
          <w:rFonts w:ascii="Times New Roman" w:hAnsi="Times New Roman" w:cs="Times New Roman"/>
        </w:rPr>
        <w:br/>
      </w:r>
    </w:p>
    <w:p w14:paraId="1E66B82B" w14:textId="1F8E22E9" w:rsidR="00276E90" w:rsidRPr="00945D6E" w:rsidRDefault="00945D6E" w:rsidP="00945D6E">
      <w:pPr>
        <w:rPr>
          <w:rFonts w:ascii="Times New Roman" w:hAnsi="Times New Roman" w:cs="Times New Roman"/>
        </w:rPr>
      </w:pPr>
      <w:r w:rsidRPr="00945D6E">
        <w:rPr>
          <w:rFonts w:ascii="Times New Roman" w:hAnsi="Times New Roman" w:cs="Times New Roman"/>
          <w:b/>
          <w:bCs/>
          <w:sz w:val="28"/>
          <w:szCs w:val="28"/>
        </w:rPr>
        <w:t xml:space="preserve">3.1.5 </w:t>
      </w:r>
      <w:r w:rsidR="000D1BDB">
        <w:rPr>
          <w:rFonts w:ascii="Times New Roman" w:hAnsi="Times New Roman" w:cs="Times New Roman"/>
          <w:b/>
          <w:bCs/>
          <w:sz w:val="28"/>
          <w:szCs w:val="28"/>
        </w:rPr>
        <w:t>-</w:t>
      </w:r>
      <w:r w:rsidRPr="00945D6E">
        <w:rPr>
          <w:rFonts w:ascii="Times New Roman" w:hAnsi="Times New Roman" w:cs="Times New Roman"/>
          <w:b/>
          <w:bCs/>
          <w:sz w:val="28"/>
          <w:szCs w:val="28"/>
        </w:rPr>
        <w:t xml:space="preserve"> </w:t>
      </w:r>
      <w:r w:rsidR="00276E90" w:rsidRPr="00945D6E">
        <w:rPr>
          <w:rFonts w:ascii="Times New Roman" w:hAnsi="Times New Roman" w:cs="Times New Roman"/>
          <w:b/>
          <w:bCs/>
          <w:sz w:val="28"/>
          <w:szCs w:val="28"/>
        </w:rPr>
        <w:t>MobilenetV2</w:t>
      </w:r>
      <w:r>
        <w:rPr>
          <w:rFonts w:ascii="Times New Roman" w:hAnsi="Times New Roman" w:cs="Times New Roman"/>
          <w:b/>
          <w:bCs/>
          <w:sz w:val="28"/>
          <w:szCs w:val="28"/>
        </w:rPr>
        <w:t>:</w:t>
      </w:r>
      <w:r w:rsidR="00276E90" w:rsidRPr="00945D6E">
        <w:rPr>
          <w:rFonts w:ascii="Times New Roman" w:hAnsi="Times New Roman" w:cs="Times New Roman"/>
          <w:b/>
          <w:bCs/>
          <w:sz w:val="28"/>
          <w:szCs w:val="28"/>
        </w:rPr>
        <w:br/>
      </w:r>
      <w:r w:rsidR="00276E90" w:rsidRPr="00945D6E">
        <w:rPr>
          <w:rFonts w:ascii="Times New Roman" w:hAnsi="Times New Roman" w:cs="Times New Roman"/>
        </w:rPr>
        <w:br/>
      </w:r>
      <w:r w:rsidR="00A07660" w:rsidRPr="00945D6E">
        <w:rPr>
          <w:rFonts w:ascii="Times New Roman" w:hAnsi="Times New Roman" w:cs="Times New Roman"/>
        </w:rPr>
        <w:t xml:space="preserve">MobileNetV2, designed for efficient computation and deployment on mobile and embedded devices, offers unique advantages in breast cancer detection from mammogram images. Despite its lightweight architecture, MobileNetV2 retains powerful feature extraction capabilities, making it suitable for resource-constrained environments like medical imaging systems. In mammogram analysis, where processing large volumes of data is common, MobileNetV2's efficiency enables faster inference without compromising accuracy. Its depth-wise separable convolutions reduce the computational burden while preserving discriminative features crucial for identifying cancerous abnormalities. Additionally, MobileNetV2's adaptability facilitates integration into diverse healthcare settings, including remote or low-resource areas, thereby expanding access to early breast cancer diagnosis. Leveraging MobileNetV2 can lead to efficient and scalable breast cancer detection solutions, improving patient outcomes through timely intervention and treatment </w:t>
      </w:r>
      <w:r w:rsidR="00C6358C" w:rsidRPr="00945D6E">
        <w:rPr>
          <w:rFonts w:ascii="Times New Roman" w:hAnsi="Times New Roman" w:cs="Times New Roman"/>
        </w:rPr>
        <w:fldChar w:fldCharType="begin"/>
      </w:r>
      <w:r w:rsidR="00FE086E" w:rsidRPr="00945D6E">
        <w:rPr>
          <w:rFonts w:ascii="Times New Roman" w:hAnsi="Times New Roman" w:cs="Times New Roman"/>
        </w:rPr>
        <w:instrText xml:space="preserve"> ADDIN ZOTERO_ITEM CSL_CITATION {"citationID":"sBzh8yIY","properties":{"formattedCitation":"\\super 25\\nosupersub{}","plainCitation":"25","noteIndex":0},"citationItems":[{"id":216,"uris":["http://zotero.org/users/13938884/items/QTAQWRG6"],"itemData":{"id":216,"type":"article-journal","abstract":"In this paper we describe a new mobile architecture, MobileNetV2, that improves the state of the art performance of mobile models on multiple tasks and benchmarks as well as across a spectrum of different model sizes. We also describe efficient ways of applying these mobile models to object detection in a novel framework we call SSDLite. Additionally, we demonstrate how to build mobile semantic segmentation models through a reduced form of DeepLabv3 which we call Mobile DeepLabv3. The MobileNetV2 architecture is based on an inverted residual structure where the input and output of the residual block are thin bottleneck layers opposite to traditional residual models which use expanded representations in the input an MobileNetV2 uses lightweight depthwise convolutions to filter features in the intermediate expansion layer. Additionally, we find that it is important to remove non-linearities in the narrow layers in order to maintain representational power. We demonstrate that this improves performance and provide an intuition that led to this design. Finally, our approach allows decoupling of the input/output domains from the expressiveness of the transformation, which provides a convenient framework for further analysis. We measure our performance on Imagenet classification, COCO object detection, VOC image segmentation. We evaluate the trade-offs between accuracy, and number of operations measured by multiply-adds (MAdd), as well as the number of parameters","DOI":"10.48550/ARXIV.1801.04381","license":"arXiv.org perpetual, non-exclusive license","note":"publisher: [object Object]\nversion: 4","source":"DOI.org (Datacite)","title":"MobileNetV2: Inverted Residuals and Linear Bottlenecks","title-short":"MobileNetV2","URL":"https://arxiv.org/abs/1801.04381","author":[{"family":"Sandler","given":"Mark"},{"family":"Howard","given":"Andrew"},{"family":"Zhu","given":"Menglong"},{"family":"Zhmoginov","given":"Andrey"},{"family":"Chen","given":"Liang-Chieh"}],"accessed":{"date-parts":[["2024",4,27]]},"issued":{"date-parts":[["2018"]]}}}],"schema":"https://github.com/citation-style-language/schema/raw/master/csl-citation.json"} </w:instrText>
      </w:r>
      <w:r w:rsidR="00C6358C" w:rsidRPr="00945D6E">
        <w:rPr>
          <w:rFonts w:ascii="Times New Roman" w:hAnsi="Times New Roman" w:cs="Times New Roman"/>
        </w:rPr>
        <w:fldChar w:fldCharType="separate"/>
      </w:r>
      <w:r w:rsidR="00FE086E" w:rsidRPr="00945D6E">
        <w:rPr>
          <w:rFonts w:ascii="Times New Roman" w:hAnsi="Times New Roman" w:cs="Times New Roman"/>
          <w:kern w:val="0"/>
          <w:vertAlign w:val="superscript"/>
        </w:rPr>
        <w:t>25</w:t>
      </w:r>
      <w:r w:rsidR="00C6358C" w:rsidRPr="00945D6E">
        <w:rPr>
          <w:rFonts w:ascii="Times New Roman" w:hAnsi="Times New Roman" w:cs="Times New Roman"/>
        </w:rPr>
        <w:fldChar w:fldCharType="end"/>
      </w:r>
      <w:r w:rsidR="00276E90" w:rsidRPr="00945D6E">
        <w:rPr>
          <w:rFonts w:ascii="Times New Roman" w:hAnsi="Times New Roman" w:cs="Times New Roman"/>
        </w:rPr>
        <w:t>.</w:t>
      </w:r>
    </w:p>
    <w:p w14:paraId="65B407BC" w14:textId="77777777" w:rsidR="00276E90" w:rsidRPr="00945D6E" w:rsidRDefault="00276E90" w:rsidP="00276E90">
      <w:pPr>
        <w:rPr>
          <w:rFonts w:ascii="Times New Roman" w:hAnsi="Times New Roman" w:cs="Times New Roman"/>
        </w:rPr>
      </w:pPr>
    </w:p>
    <w:p w14:paraId="0FB776FB" w14:textId="1EE7E799" w:rsidR="00276E90" w:rsidRPr="00945D6E" w:rsidRDefault="00945D6E" w:rsidP="00276E90">
      <w:pPr>
        <w:rPr>
          <w:rFonts w:ascii="Times New Roman" w:hAnsi="Times New Roman" w:cs="Times New Roman"/>
          <w:b/>
          <w:bCs/>
          <w:sz w:val="28"/>
          <w:szCs w:val="28"/>
        </w:rPr>
      </w:pPr>
      <w:r w:rsidRPr="00945D6E">
        <w:rPr>
          <w:rFonts w:ascii="Times New Roman" w:hAnsi="Times New Roman" w:cs="Times New Roman"/>
          <w:b/>
          <w:bCs/>
          <w:sz w:val="28"/>
          <w:szCs w:val="28"/>
        </w:rPr>
        <w:t>3.1.6</w:t>
      </w:r>
      <w:r w:rsidR="000D1BDB">
        <w:rPr>
          <w:rFonts w:ascii="Times New Roman" w:hAnsi="Times New Roman" w:cs="Times New Roman"/>
          <w:b/>
          <w:bCs/>
          <w:sz w:val="28"/>
          <w:szCs w:val="28"/>
        </w:rPr>
        <w:t xml:space="preserve"> -</w:t>
      </w:r>
      <w:r w:rsidRPr="00945D6E">
        <w:rPr>
          <w:rFonts w:ascii="Times New Roman" w:hAnsi="Times New Roman" w:cs="Times New Roman"/>
          <w:b/>
          <w:bCs/>
          <w:sz w:val="28"/>
          <w:szCs w:val="28"/>
        </w:rPr>
        <w:t xml:space="preserve"> </w:t>
      </w:r>
      <w:r w:rsidR="00276E90" w:rsidRPr="00945D6E">
        <w:rPr>
          <w:rFonts w:ascii="Times New Roman" w:hAnsi="Times New Roman" w:cs="Times New Roman"/>
          <w:b/>
          <w:bCs/>
          <w:sz w:val="28"/>
          <w:szCs w:val="28"/>
        </w:rPr>
        <w:t>Convolution 2Layer Deep</w:t>
      </w:r>
      <w:r>
        <w:rPr>
          <w:rFonts w:ascii="Times New Roman" w:hAnsi="Times New Roman" w:cs="Times New Roman"/>
          <w:b/>
          <w:bCs/>
          <w:sz w:val="28"/>
          <w:szCs w:val="28"/>
        </w:rPr>
        <w:t>:</w:t>
      </w:r>
    </w:p>
    <w:p w14:paraId="0C5C31E2" w14:textId="77777777" w:rsidR="00276E90" w:rsidRPr="00945D6E" w:rsidRDefault="00276E90" w:rsidP="00276E90">
      <w:pPr>
        <w:rPr>
          <w:rFonts w:ascii="Times New Roman" w:hAnsi="Times New Roman" w:cs="Times New Roman"/>
        </w:rPr>
      </w:pPr>
    </w:p>
    <w:p w14:paraId="47F27581" w14:textId="2F1D51A0" w:rsidR="00276E90" w:rsidRPr="00945D6E" w:rsidRDefault="00A07660" w:rsidP="00A07660">
      <w:pPr>
        <w:rPr>
          <w:rFonts w:ascii="Times New Roman" w:hAnsi="Times New Roman" w:cs="Times New Roman"/>
        </w:rPr>
      </w:pPr>
      <w:r w:rsidRPr="00945D6E">
        <w:rPr>
          <w:rFonts w:ascii="Times New Roman" w:hAnsi="Times New Roman" w:cs="Times New Roman"/>
        </w:rPr>
        <w:t xml:space="preserve">A Convolutional Neural Network (CNN) with two deep convolutional layers is beneficial in breast cancer detection from mammogram images due to its ability to learn hierarchical features effectively. In mammograms, subtle abnormalities indicative of cancer may exist at various scales and orientations. By employing multiple convolutional layers, the CNN can capture intricate patterns and textures present in the mammogram images, enabling it to discern between normal and abnormal tissues more accurately. Additionally, the hierarchical feature extraction process allows the model to focus on relevant regions of interest, enhancing its sensitivity to potential cancerous lesions. Moreover, the trainable nature of CNNs enables the model to adapt and optimize its parameters based on the dataset, improving its performance in breast cancer detection tasks. Overall, a CNN with two deep convolutional layers offers a robust and efficient approach for identifying breast cancer from mammogram images, potentially leading to earlier diagnosis and improved patient outcomes </w:t>
      </w:r>
      <w:r w:rsidR="00C6358C" w:rsidRPr="00945D6E">
        <w:rPr>
          <w:rFonts w:ascii="Times New Roman" w:hAnsi="Times New Roman" w:cs="Times New Roman"/>
        </w:rPr>
        <w:fldChar w:fldCharType="begin"/>
      </w:r>
      <w:r w:rsidR="00FE086E" w:rsidRPr="00945D6E">
        <w:rPr>
          <w:rFonts w:ascii="Times New Roman" w:hAnsi="Times New Roman" w:cs="Times New Roman"/>
        </w:rPr>
        <w:instrText xml:space="preserve"> ADDIN ZOTERO_ITEM CSL_CITATION {"citationID":"9XW2koUl","properties":{"formattedCitation":"\\super 26\\nosupersub{}","plainCitation":"26","noteIndex":0},"citationItems":[{"id":217,"uris":["http://zotero.org/users/13938884/items/QQ8WHU8K"],"itemData":{"id":217,"type":"article-journal","abstract":"In the domain of AI-driven healthcare, deep learning models have markedly advanced pneumonia diagnosis through X-ray image analysis, thus indicating a significant stride in the efficacy of medical decision systems. This paper presents a novel approach utilizing a deep convolutional neural network that effectively amalgamates the strengths of EfficientNetB0 and DenseNet121, and it is enhanced by a suite of attention mechanisms for refined pneumonia image classification. Leveraging pre-trained models, our network employs multi-head, self-attention modules for meticulous feature extraction from X-ray images. The model’s integration and processing efficiency are further augmented by a channel-attention-based feature fusion strategy, one that is complemented by a residual block and an attention-augmented feature enhancement and dynamic pooling strategy. Our used dataset, which comprises a comprehensive collection of chest X-ray images, represents both healthy individuals and those affected by pneumonia, and it serves as the foundation for this research. This study delves deep into the algorithms, architectural details, and operational intricacies of the proposed model. The empirical outcomes of our model are noteworthy, with an exceptional performance marked by an accuracy of 95.19%, a precision of 98.38%, a recall of 93.84%, an F1 score of 96.06%, a specificity of 97.43%, and an AUC of 0.9564 on the test dataset. These results not only affirm the model’s high diagnostic accuracy, but also highlight its promising potential for real-world clinical deployment.","container-title":"Diagnostics","DOI":"10.3390/diagnostics14040390","ISSN":"2075-4418","issue":"4","journalAbbreviation":"Diagnostics","language":"en","license":"https://creativecommons.org/licenses/by/4.0/","page":"390","source":"DOI.org (Crossref)","title":"A Deep Convolutional Neural Network for Pneumonia Detection in X-ray Images with Attention Ensemble","URL":"https://www.mdpi.com/2075-4418/14/4/390","volume":"14","author":[{"family":"An","given":"Qiuyu"},{"family":"Chen","given":"Wei"},{"family":"Shao","given":"Wei"}],"accessed":{"date-parts":[["2024",4,27]]},"issued":{"date-parts":[["2024",2,11]]}}}],"schema":"https://github.com/citation-style-language/schema/raw/master/csl-citation.json"} </w:instrText>
      </w:r>
      <w:r w:rsidR="00C6358C" w:rsidRPr="00945D6E">
        <w:rPr>
          <w:rFonts w:ascii="Times New Roman" w:hAnsi="Times New Roman" w:cs="Times New Roman"/>
        </w:rPr>
        <w:fldChar w:fldCharType="separate"/>
      </w:r>
      <w:r w:rsidR="00FE086E" w:rsidRPr="00945D6E">
        <w:rPr>
          <w:rFonts w:ascii="Times New Roman" w:hAnsi="Times New Roman" w:cs="Times New Roman"/>
          <w:kern w:val="0"/>
          <w:vertAlign w:val="superscript"/>
        </w:rPr>
        <w:t>26</w:t>
      </w:r>
      <w:r w:rsidR="00C6358C" w:rsidRPr="00945D6E">
        <w:rPr>
          <w:rFonts w:ascii="Times New Roman" w:hAnsi="Times New Roman" w:cs="Times New Roman"/>
        </w:rPr>
        <w:fldChar w:fldCharType="end"/>
      </w:r>
      <w:r w:rsidR="00276E90" w:rsidRPr="00945D6E">
        <w:rPr>
          <w:rFonts w:ascii="Times New Roman" w:hAnsi="Times New Roman" w:cs="Times New Roman"/>
        </w:rPr>
        <w:t>.</w:t>
      </w:r>
      <w:r w:rsidR="00276E90" w:rsidRPr="00945D6E">
        <w:rPr>
          <w:rFonts w:ascii="Times New Roman" w:hAnsi="Times New Roman" w:cs="Times New Roman"/>
        </w:rPr>
        <w:br/>
      </w:r>
    </w:p>
    <w:p w14:paraId="3E7DD2BD" w14:textId="77777777" w:rsidR="00DB21B9" w:rsidRDefault="00DB21B9" w:rsidP="00276E90">
      <w:pPr>
        <w:rPr>
          <w:rFonts w:ascii="Times New Roman" w:hAnsi="Times New Roman" w:cs="Times New Roman"/>
          <w:b/>
          <w:bCs/>
          <w:sz w:val="28"/>
          <w:szCs w:val="28"/>
        </w:rPr>
      </w:pPr>
    </w:p>
    <w:p w14:paraId="3B92BDDD" w14:textId="289385B9" w:rsidR="00276E90" w:rsidRPr="00945D6E" w:rsidRDefault="00945D6E" w:rsidP="00276E90">
      <w:pPr>
        <w:rPr>
          <w:rFonts w:ascii="Times New Roman" w:hAnsi="Times New Roman" w:cs="Times New Roman"/>
          <w:b/>
          <w:bCs/>
          <w:sz w:val="28"/>
          <w:szCs w:val="28"/>
        </w:rPr>
      </w:pPr>
      <w:r w:rsidRPr="00945D6E">
        <w:rPr>
          <w:rFonts w:ascii="Times New Roman" w:hAnsi="Times New Roman" w:cs="Times New Roman"/>
          <w:b/>
          <w:bCs/>
          <w:sz w:val="28"/>
          <w:szCs w:val="28"/>
        </w:rPr>
        <w:t>3.1.7</w:t>
      </w:r>
      <w:r w:rsidR="000D1BDB">
        <w:rPr>
          <w:rFonts w:ascii="Times New Roman" w:hAnsi="Times New Roman" w:cs="Times New Roman"/>
          <w:b/>
          <w:bCs/>
          <w:sz w:val="28"/>
          <w:szCs w:val="28"/>
        </w:rPr>
        <w:t xml:space="preserve"> - </w:t>
      </w:r>
      <w:r w:rsidR="00276E90" w:rsidRPr="00945D6E">
        <w:rPr>
          <w:rFonts w:ascii="Times New Roman" w:hAnsi="Times New Roman" w:cs="Times New Roman"/>
          <w:b/>
          <w:bCs/>
          <w:sz w:val="28"/>
          <w:szCs w:val="28"/>
        </w:rPr>
        <w:t>Conv 3 Layer Deep</w:t>
      </w:r>
      <w:r w:rsidRPr="00945D6E">
        <w:rPr>
          <w:rFonts w:ascii="Times New Roman" w:hAnsi="Times New Roman" w:cs="Times New Roman"/>
          <w:b/>
          <w:bCs/>
          <w:sz w:val="28"/>
          <w:szCs w:val="28"/>
        </w:rPr>
        <w:t>:</w:t>
      </w:r>
      <w:r w:rsidR="00276E90" w:rsidRPr="00945D6E">
        <w:rPr>
          <w:rFonts w:ascii="Times New Roman" w:hAnsi="Times New Roman" w:cs="Times New Roman"/>
          <w:b/>
          <w:bCs/>
          <w:sz w:val="28"/>
          <w:szCs w:val="28"/>
        </w:rPr>
        <w:br/>
      </w:r>
    </w:p>
    <w:p w14:paraId="078AA5A0" w14:textId="1DC2B0B4" w:rsidR="00276E90" w:rsidRPr="00945D6E" w:rsidRDefault="00A07660" w:rsidP="00276E90">
      <w:pPr>
        <w:jc w:val="both"/>
        <w:rPr>
          <w:rFonts w:ascii="Times New Roman" w:hAnsi="Times New Roman" w:cs="Times New Roman"/>
        </w:rPr>
      </w:pPr>
      <w:r w:rsidRPr="00945D6E">
        <w:rPr>
          <w:rFonts w:ascii="Times New Roman" w:hAnsi="Times New Roman" w:cs="Times New Roman"/>
        </w:rPr>
        <w:lastRenderedPageBreak/>
        <w:t xml:space="preserve">A Convolutional Neural Network (CNN) with three deep convolutional layers is particularly useful in breast cancer detection from mammogram images due to its enhanced capacity to extract intricate features and patterns. Mammogram images often contain subtle abnormalities that may signify the presence of cancerous tissue. By incorporating three deep convolutional layers, the CNN can effectively capture and analyze complex spatial information present in the images, allowing for more comprehensive feature representation. This deeper architecture enables the model to learn hierarchical features at multiple levels of abstraction, enhancing its ability to discriminate between benign and malignant tissues with greater accuracy </w:t>
      </w:r>
      <w:r w:rsidR="00C6358C" w:rsidRPr="00945D6E">
        <w:rPr>
          <w:rFonts w:ascii="Times New Roman" w:hAnsi="Times New Roman" w:cs="Times New Roman"/>
        </w:rPr>
        <w:fldChar w:fldCharType="begin"/>
      </w:r>
      <w:r w:rsidR="00FE086E" w:rsidRPr="00945D6E">
        <w:rPr>
          <w:rFonts w:ascii="Times New Roman" w:hAnsi="Times New Roman" w:cs="Times New Roman"/>
        </w:rPr>
        <w:instrText xml:space="preserve"> ADDIN ZOTERO_ITEM CSL_CITATION {"citationID":"UozBECgx","properties":{"formattedCitation":"\\super 27\\nosupersub{}","plainCitation":"27","noteIndex":0},"citationItems":[{"id":219,"uris":["http://zotero.org/users/13938884/items/I45RH4MH"],"itemData":{"id":219,"type":"article-journal","abstract":"Abstract\n            In the last few years, the deep learning (DL) computing paradigm has been deemed the Gold Standard in the machine learning (ML) community. Moreover, it has gradually become the most widely used computational approach in the field of ML, thus achieving outstanding results on several complex cognitive tasks, matching or even beating those provided by human performance. One of the benefits of DL is the ability to learn massive amounts of data. The DL field has grown fast in the last few years and it has been extensively used to successfully address a wide range of traditional applications. More importantly, DL has outperformed well-known ML techniques in many domains, e.g., cybersecurity, natural language processing, bioinformatics, robotics and control, and medical information processing, among many others. Despite it has been contributed several works reviewing the State-of-the-Art on DL, all of them only tackled one aspect of the DL, which leads to an overall lack of knowledge about it. Therefore, in this contribution, we propose using a more holistic approach in order to provide a more suitable starting point from which to develop a full understanding of DL. Specifically, this review attempts to provide a more comprehensive survey of the most important aspects of DL and including those enhancements recently added to the field. In particular, this paper outlines the importance of DL, presents the types of DL techniques and networks. It then presents convolutional neural networks (CNNs) which the most utilized DL network type and describes the development of CNNs architectures together with their main features, e.g., starting with the AlexNet network and closing with the High-Resolution network (HR.Net). Finally, we further present the challenges and suggested solutions to help researchers understand the existing research gaps. It is followed by a list of the major DL applications. Computational tools including FPGA, GPU, and CPU are summarized along with a description of their influence on DL. The paper ends with the evolution matrix, benchmark datasets, and summary and conclusion.","container-title":"Journal of Big Data","DOI":"10.1186/s40537-021-00444-8","ISSN":"2196-1115","issue":"1","journalAbbreviation":"J Big Data","language":"en","page":"53","source":"DOI.org (Crossref)","title":"Review of deep learning: concepts, CNN architectures, challenges, applications, future directions","title-short":"Review of deep learning","URL":"https://journalofbigdata.springeropen.com/articles/10.1186/s40537-021-00444-8","volume":"8","author":[{"family":"Alzubaidi","given":"Laith"},{"family":"Zhang","given":"Jinglan"},{"family":"Humaidi","given":"Amjad J."},{"family":"Al-Dujaili","given":"Ayad"},{"family":"Duan","given":"Ye"},{"family":"Al-Shamma","given":"Omran"},{"family":"Santamaría","given":"J."},{"family":"Fadhel","given":"Mohammed A."},{"family":"Al-Amidie","given":"Muthana"},{"family":"Farhan","given":"Laith"}],"accessed":{"date-parts":[["2024",4,27]]},"issued":{"date-parts":[["2021",3,31]]}}}],"schema":"https://github.com/citation-style-language/schema/raw/master/csl-citation.json"} </w:instrText>
      </w:r>
      <w:r w:rsidR="00C6358C" w:rsidRPr="00945D6E">
        <w:rPr>
          <w:rFonts w:ascii="Times New Roman" w:hAnsi="Times New Roman" w:cs="Times New Roman"/>
        </w:rPr>
        <w:fldChar w:fldCharType="separate"/>
      </w:r>
      <w:r w:rsidR="00FE086E" w:rsidRPr="00945D6E">
        <w:rPr>
          <w:rFonts w:ascii="Times New Roman" w:hAnsi="Times New Roman" w:cs="Times New Roman"/>
          <w:kern w:val="0"/>
          <w:vertAlign w:val="superscript"/>
        </w:rPr>
        <w:t>27</w:t>
      </w:r>
      <w:r w:rsidR="00C6358C" w:rsidRPr="00945D6E">
        <w:rPr>
          <w:rFonts w:ascii="Times New Roman" w:hAnsi="Times New Roman" w:cs="Times New Roman"/>
        </w:rPr>
        <w:fldChar w:fldCharType="end"/>
      </w:r>
      <w:r w:rsidRPr="00945D6E">
        <w:rPr>
          <w:rFonts w:ascii="Times New Roman" w:hAnsi="Times New Roman" w:cs="Times New Roman"/>
        </w:rPr>
        <w:t>.</w:t>
      </w:r>
    </w:p>
    <w:p w14:paraId="7B7E811A" w14:textId="77777777" w:rsidR="000D1BDB" w:rsidRDefault="000D1BDB" w:rsidP="00276E90">
      <w:pPr>
        <w:jc w:val="both"/>
        <w:rPr>
          <w:rFonts w:ascii="Times New Roman" w:hAnsi="Times New Roman" w:cs="Times New Roman"/>
        </w:rPr>
      </w:pPr>
    </w:p>
    <w:p w14:paraId="4A028070" w14:textId="5D7777D9" w:rsidR="00276E90" w:rsidRPr="00945D6E" w:rsidRDefault="00945D6E" w:rsidP="00276E90">
      <w:pPr>
        <w:jc w:val="both"/>
        <w:rPr>
          <w:rFonts w:ascii="Times New Roman" w:hAnsi="Times New Roman" w:cs="Times New Roman"/>
        </w:rPr>
      </w:pPr>
      <w:r w:rsidRPr="000D1BDB">
        <w:rPr>
          <w:rFonts w:ascii="Times New Roman" w:hAnsi="Times New Roman" w:cs="Times New Roman"/>
          <w:b/>
          <w:bCs/>
          <w:sz w:val="28"/>
          <w:szCs w:val="28"/>
        </w:rPr>
        <w:t>3.1.</w:t>
      </w:r>
      <w:r w:rsidR="000D1BDB" w:rsidRPr="000D1BDB">
        <w:rPr>
          <w:rFonts w:ascii="Times New Roman" w:hAnsi="Times New Roman" w:cs="Times New Roman"/>
          <w:b/>
          <w:bCs/>
          <w:sz w:val="28"/>
          <w:szCs w:val="28"/>
        </w:rPr>
        <w:t>8</w:t>
      </w:r>
      <w:r w:rsidR="000D1BDB">
        <w:rPr>
          <w:rFonts w:ascii="Times New Roman" w:hAnsi="Times New Roman" w:cs="Times New Roman"/>
          <w:b/>
          <w:bCs/>
          <w:sz w:val="28"/>
          <w:szCs w:val="28"/>
        </w:rPr>
        <w:t>-</w:t>
      </w:r>
      <w:r w:rsidR="00276E90" w:rsidRPr="000D1BDB">
        <w:rPr>
          <w:rFonts w:ascii="Times New Roman" w:hAnsi="Times New Roman" w:cs="Times New Roman"/>
          <w:b/>
          <w:bCs/>
          <w:sz w:val="28"/>
          <w:szCs w:val="28"/>
        </w:rPr>
        <w:t>MobileNet</w:t>
      </w:r>
      <w:r w:rsidR="00276E90" w:rsidRPr="00945D6E">
        <w:rPr>
          <w:rFonts w:ascii="Times New Roman" w:hAnsi="Times New Roman" w:cs="Times New Roman"/>
        </w:rPr>
        <w:br/>
      </w:r>
      <w:r w:rsidR="00276E90" w:rsidRPr="00945D6E">
        <w:rPr>
          <w:rFonts w:ascii="Times New Roman" w:hAnsi="Times New Roman" w:cs="Times New Roman"/>
        </w:rPr>
        <w:br/>
      </w:r>
      <w:r w:rsidR="00A07660" w:rsidRPr="00945D6E">
        <w:rPr>
          <w:rFonts w:ascii="Times New Roman" w:hAnsi="Times New Roman" w:cs="Times New Roman"/>
        </w:rPr>
        <w:t xml:space="preserve">MobileNet's lightweight design enables efficient computation, making it suitable for real-time breast cancer detection from mammogram images. Its scalability allows deployment across diverse platforms, expanding access to screening tools. Despite its size, MobileNet effectively extracts relevant features crucial for identifying cancerous abnormalities. By fine-tuning MobileNet on mammogram datasets, it can accurately classify normal and abnormal tissue, aiding in early diagnosis. Overall, MobileNet offers a practical and adaptable solution for improving breast cancer detection, particularly in resource-constrained or remote healthcare settings </w:t>
      </w:r>
      <w:r w:rsidR="00C6358C" w:rsidRPr="00945D6E">
        <w:rPr>
          <w:rFonts w:ascii="Times New Roman" w:hAnsi="Times New Roman" w:cs="Times New Roman"/>
        </w:rPr>
        <w:fldChar w:fldCharType="begin"/>
      </w:r>
      <w:r w:rsidR="00FE086E" w:rsidRPr="00945D6E">
        <w:rPr>
          <w:rFonts w:ascii="Times New Roman" w:hAnsi="Times New Roman" w:cs="Times New Roman"/>
        </w:rPr>
        <w:instrText xml:space="preserve"> ADDIN ZOTERO_ITEM CSL_CITATION {"citationID":"9eivytOH","properties":{"formattedCitation":"\\super 28\\nosupersub{}","plainCitation":"28","noteIndex":0},"citationItems":[{"id":221,"uris":["http://zotero.org/users/13938884/items/GL7IC37J"],"itemData":{"id":221,"type":"article-journal","abstract":"Today, specific convolution neural network (CNN) models assigned to specific tasks are often used. In this article, the authors explored three models: MobileNet, EfficientNetB0, and InceptionV3 combined. The authors were interested in investigating how quickly an artificial intelligence model can be taught with limited computer resources. Three types of training bases were investigated, starting with a simple base verifying five colours, then recognizing two different orthogonal elements, followed by more complex images from different families. This research aimed to demonstrate the capabilities of the models based on training base parameters such as the number of images and epoch types. Architectures proposed by the authors in these cases were chosen based on simulation studies conducted on a virtual machine with limited hardware parameters. The proposals present the advantages and disadvantages of the different models based on the TensorFlow and Keras libraries in the Jupiter environment based on the Python programming language. An artificial intelligence model with a combination of MobileNet, proposed by Siemens, and Efficient and Inception, selected by the authors, allows for further work to be conducted on image classification, but with limited computer resources for industrial implementation on a programmable logical controller (PLC). The study showed a 90% success rate, with a learning time of 180 s.","container-title":"Algorithms","DOI":"10.3390/a17030096","ISSN":"1999-4893","issue":"3","journalAbbreviation":"Algorithms","language":"en","license":"https://creativecommons.org/licenses/by/4.0/","page":"96","source":"DOI.org (Crossref)","title":"Deep Machine Learning of MobileNet, Efficient, and Inception Models","URL":"https://www.mdpi.com/1999-4893/17/3/96","volume":"17","author":[{"family":"Rybczak","given":"Monika"},{"family":"Kozakiewicz","given":"Krystian"}],"accessed":{"date-parts":[["2024",4,27]]},"issued":{"date-parts":[["2024",2,22]]}}}],"schema":"https://github.com/citation-style-language/schema/raw/master/csl-citation.json"} </w:instrText>
      </w:r>
      <w:r w:rsidR="00C6358C" w:rsidRPr="00945D6E">
        <w:rPr>
          <w:rFonts w:ascii="Times New Roman" w:hAnsi="Times New Roman" w:cs="Times New Roman"/>
        </w:rPr>
        <w:fldChar w:fldCharType="separate"/>
      </w:r>
      <w:r w:rsidR="00FE086E" w:rsidRPr="00945D6E">
        <w:rPr>
          <w:rFonts w:ascii="Times New Roman" w:hAnsi="Times New Roman" w:cs="Times New Roman"/>
          <w:kern w:val="0"/>
          <w:vertAlign w:val="superscript"/>
        </w:rPr>
        <w:t>28</w:t>
      </w:r>
      <w:r w:rsidR="00C6358C" w:rsidRPr="00945D6E">
        <w:rPr>
          <w:rFonts w:ascii="Times New Roman" w:hAnsi="Times New Roman" w:cs="Times New Roman"/>
        </w:rPr>
        <w:fldChar w:fldCharType="end"/>
      </w:r>
      <w:r w:rsidR="00276E90" w:rsidRPr="00945D6E">
        <w:rPr>
          <w:rFonts w:ascii="Times New Roman" w:hAnsi="Times New Roman" w:cs="Times New Roman"/>
        </w:rPr>
        <w:t>.</w:t>
      </w:r>
    </w:p>
    <w:p w14:paraId="0CD9CDB4" w14:textId="77777777" w:rsidR="000D1BDB" w:rsidRDefault="000D1BDB" w:rsidP="00276E90">
      <w:pPr>
        <w:jc w:val="both"/>
        <w:rPr>
          <w:rFonts w:ascii="Times New Roman" w:hAnsi="Times New Roman" w:cs="Times New Roman"/>
        </w:rPr>
      </w:pPr>
    </w:p>
    <w:p w14:paraId="1D101DD8" w14:textId="200FD395" w:rsidR="00276E90" w:rsidRPr="00945D6E" w:rsidRDefault="000D1BDB" w:rsidP="00276E90">
      <w:pPr>
        <w:jc w:val="both"/>
        <w:rPr>
          <w:rFonts w:ascii="Times New Roman" w:hAnsi="Times New Roman" w:cs="Times New Roman"/>
        </w:rPr>
      </w:pPr>
      <w:r w:rsidRPr="000D1BDB">
        <w:rPr>
          <w:rFonts w:ascii="Times New Roman" w:hAnsi="Times New Roman" w:cs="Times New Roman"/>
          <w:b/>
          <w:bCs/>
          <w:sz w:val="28"/>
          <w:szCs w:val="28"/>
        </w:rPr>
        <w:t>3.1.9</w:t>
      </w:r>
      <w:r>
        <w:rPr>
          <w:rFonts w:ascii="Times New Roman" w:hAnsi="Times New Roman" w:cs="Times New Roman"/>
          <w:b/>
          <w:bCs/>
          <w:sz w:val="28"/>
          <w:szCs w:val="28"/>
        </w:rPr>
        <w:t>-</w:t>
      </w:r>
      <w:r w:rsidR="00276E90" w:rsidRPr="000D1BDB">
        <w:rPr>
          <w:rFonts w:ascii="Times New Roman" w:hAnsi="Times New Roman" w:cs="Times New Roman"/>
          <w:b/>
          <w:bCs/>
          <w:sz w:val="28"/>
          <w:szCs w:val="28"/>
        </w:rPr>
        <w:t>InceptionResNetV2</w:t>
      </w:r>
      <w:r w:rsidR="00276E90" w:rsidRPr="000D1BDB">
        <w:rPr>
          <w:rFonts w:ascii="Times New Roman" w:hAnsi="Times New Roman" w:cs="Times New Roman"/>
          <w:b/>
          <w:bCs/>
          <w:sz w:val="28"/>
          <w:szCs w:val="28"/>
        </w:rPr>
        <w:br/>
      </w:r>
      <w:r w:rsidR="00276E90" w:rsidRPr="00945D6E">
        <w:rPr>
          <w:rFonts w:ascii="Times New Roman" w:hAnsi="Times New Roman" w:cs="Times New Roman"/>
        </w:rPr>
        <w:br/>
      </w:r>
      <w:r w:rsidR="00A07660" w:rsidRPr="00945D6E">
        <w:rPr>
          <w:rFonts w:ascii="Times New Roman" w:hAnsi="Times New Roman" w:cs="Times New Roman"/>
        </w:rPr>
        <w:t xml:space="preserve">InceptionResNetV2's fusion of Inception and ResNet architectures enables precise feature extraction from mammogram images, aiding in the identification of subtle cancerous abnormalities. Its deep network structure facilitates hierarchical learning, enhancing sensitivity to lesions at different scales. Residual connections optimize training, mitigating overfitting risks and improving model generalization. With its interpretability and state-of-the-art performance, InceptionResNetV2 offers a reliable tool for accurate and early breast cancer detection, crucial for timely intervention and improved patient outcomes </w:t>
      </w:r>
      <w:r w:rsidR="00C6358C" w:rsidRPr="00945D6E">
        <w:rPr>
          <w:rFonts w:ascii="Times New Roman" w:hAnsi="Times New Roman" w:cs="Times New Roman"/>
        </w:rPr>
        <w:fldChar w:fldCharType="begin"/>
      </w:r>
      <w:r w:rsidR="00FE086E" w:rsidRPr="00945D6E">
        <w:rPr>
          <w:rFonts w:ascii="Times New Roman" w:hAnsi="Times New Roman" w:cs="Times New Roman"/>
        </w:rPr>
        <w:instrText xml:space="preserve"> ADDIN ZOTERO_ITEM CSL_CITATION {"citationID":"Olsm3sFe","properties":{"formattedCitation":"\\super 29\\nosupersub{}","plainCitation":"29","noteIndex":0},"citationItems":[{"id":223,"uris":["http://zotero.org/users/13938884/items/6WCAYV65"],"itemData":{"id":223,"type":"article-journal","abstract":"This paper focuses on the application of deep learning (DL) in the diagnosis of coronavirus disease (COVID-19). The novelty of this work is in the introduction of\n              optimized InceptionResNetV2\n              for COVID-19 (CO-IRv2) method. A part of the CO-IRv2 scheme is derived from the concepts of InceptionNet and ResNet with hyperparameter tuning, while the remaining part is a new architecture consisting of a global average pooling layer, batch normalization, dense layers, and dropout layers. The proposed CO-IRv2 is applied to a new dataset of 2481 computed tomography (CT) images formed by collecting two independent datasets. Data resizing and normalization are performed, and the evaluation is run up to 25 epochs. Various performance metrics, including precision, recall, accuracy, F1-score, area under the receiver operating characteristics (AUC) curve are used as performance metrics. The effectiveness of three optimizers known as Adam, Nadam and RMSProp are evaluated in classifying suspected COVID-19 patients and normal people. Results show that for CO-IRv2 and for CT images, the obtained accuracies of Adam, Nadam and RMSProp optimizers are 94.97%, 96.18% and 96.18%, respectively. Furthermore, it is shown here that for the case of CT images, CO-IRv2 with Nadam optimizer has better performance than existing DL algorithms in the diagnosis of COVID-19 patients. Finally, CO-IRv2 is applied to an X-ray dataset of 1662 images resulting in a classification accuracy of 99.40%.","container-title":"PLOS ONE","DOI":"10.1371/journal.pone.0259179","ISSN":"1932-6203","issue":"10","journalAbbreviation":"PLoS ONE","language":"en","page":"e0259179","source":"DOI.org (Crossref)","title":"CO-IRv2: Optimized InceptionResNetV2 for COVID-19 detection from chest CT images","title-short":"CO-IRv2","URL":"https://dx.plos.org/10.1371/journal.pone.0259179","volume":"16","author":[{"family":"Mondal","given":"M. Rubaiyat Hossain"},{"family":"Bharati","given":"Subrato"},{"family":"Podder","given":"Prajoy"}],"editor":[{"family":"Raja","given":"Gulistan"}],"accessed":{"date-parts":[["2024",4,27]]},"issued":{"date-parts":[["2021",10,28]]}}}],"schema":"https://github.com/citation-style-language/schema/raw/master/csl-citation.json"} </w:instrText>
      </w:r>
      <w:r w:rsidR="00C6358C" w:rsidRPr="00945D6E">
        <w:rPr>
          <w:rFonts w:ascii="Times New Roman" w:hAnsi="Times New Roman" w:cs="Times New Roman"/>
        </w:rPr>
        <w:fldChar w:fldCharType="separate"/>
      </w:r>
      <w:r w:rsidR="00FE086E" w:rsidRPr="00945D6E">
        <w:rPr>
          <w:rFonts w:ascii="Times New Roman" w:hAnsi="Times New Roman" w:cs="Times New Roman"/>
          <w:kern w:val="0"/>
          <w:vertAlign w:val="superscript"/>
        </w:rPr>
        <w:t>29</w:t>
      </w:r>
      <w:r w:rsidR="00C6358C" w:rsidRPr="00945D6E">
        <w:rPr>
          <w:rFonts w:ascii="Times New Roman" w:hAnsi="Times New Roman" w:cs="Times New Roman"/>
        </w:rPr>
        <w:fldChar w:fldCharType="end"/>
      </w:r>
      <w:r w:rsidR="00276E90" w:rsidRPr="00945D6E">
        <w:rPr>
          <w:rFonts w:ascii="Times New Roman" w:hAnsi="Times New Roman" w:cs="Times New Roman"/>
        </w:rPr>
        <w:t>.</w:t>
      </w:r>
    </w:p>
    <w:p w14:paraId="0E55A3CA" w14:textId="77777777" w:rsidR="00276E90" w:rsidRPr="00945D6E" w:rsidRDefault="00276E90" w:rsidP="00276E90">
      <w:pPr>
        <w:jc w:val="both"/>
        <w:rPr>
          <w:rFonts w:ascii="Times New Roman" w:hAnsi="Times New Roman" w:cs="Times New Roman"/>
        </w:rPr>
      </w:pPr>
    </w:p>
    <w:p w14:paraId="2FE5EF26" w14:textId="7062F9A3" w:rsidR="00E93DD5" w:rsidRPr="00945D6E" w:rsidRDefault="000D1BDB" w:rsidP="00A07660">
      <w:pPr>
        <w:jc w:val="both"/>
        <w:rPr>
          <w:rFonts w:ascii="Times New Roman" w:hAnsi="Times New Roman" w:cs="Times New Roman"/>
        </w:rPr>
      </w:pPr>
      <w:r w:rsidRPr="000D1BDB">
        <w:rPr>
          <w:rFonts w:ascii="Times New Roman" w:hAnsi="Times New Roman" w:cs="Times New Roman"/>
          <w:b/>
          <w:bCs/>
          <w:sz w:val="28"/>
          <w:szCs w:val="28"/>
        </w:rPr>
        <w:t>3.1.10-</w:t>
      </w:r>
      <w:r w:rsidR="00276E90" w:rsidRPr="000D1BDB">
        <w:rPr>
          <w:rFonts w:ascii="Times New Roman" w:hAnsi="Times New Roman" w:cs="Times New Roman"/>
          <w:b/>
          <w:bCs/>
          <w:sz w:val="28"/>
          <w:szCs w:val="28"/>
        </w:rPr>
        <w:t>ResNet101</w:t>
      </w:r>
      <w:r w:rsidR="00276E90" w:rsidRPr="000D1BDB">
        <w:rPr>
          <w:rFonts w:ascii="Times New Roman" w:hAnsi="Times New Roman" w:cs="Times New Roman"/>
          <w:b/>
          <w:bCs/>
          <w:sz w:val="28"/>
          <w:szCs w:val="28"/>
        </w:rPr>
        <w:br/>
      </w:r>
      <w:r w:rsidR="00276E90" w:rsidRPr="00945D6E">
        <w:rPr>
          <w:rFonts w:ascii="Times New Roman" w:hAnsi="Times New Roman" w:cs="Times New Roman"/>
        </w:rPr>
        <w:br/>
      </w:r>
      <w:r w:rsidR="00A07660" w:rsidRPr="00945D6E">
        <w:rPr>
          <w:rFonts w:ascii="Times New Roman" w:hAnsi="Times New Roman" w:cs="Times New Roman"/>
        </w:rPr>
        <w:t xml:space="preserve">ResNet101, a deeper variant of the ResNet architecture, offers enhanced capability in breast cancer detection from mammogram images. Its deep layers enable the extraction of intricate features crucial for identifying subtle abnormalities indicative of cancerous tissue. With residual connections, it mitigates the vanishing gradient problem, facilitating more efficient training and enabling the model to learn complex patterns present in mammogram images. Its adaptability allows fine-tuning on mammogram datasets, optimizing performance for this specific task. Leveraging ResNet101 can lead to improved accuracy in detecting breast cancer from mammogram images, aiding in early diagnosis, and enhancing patient outcomes </w:t>
      </w:r>
      <w:r w:rsidR="00C6358C" w:rsidRPr="00945D6E">
        <w:rPr>
          <w:rFonts w:ascii="Times New Roman" w:hAnsi="Times New Roman" w:cs="Times New Roman"/>
        </w:rPr>
        <w:fldChar w:fldCharType="begin"/>
      </w:r>
      <w:r w:rsidR="00FE086E" w:rsidRPr="00945D6E">
        <w:rPr>
          <w:rFonts w:ascii="Times New Roman" w:hAnsi="Times New Roman" w:cs="Times New Roman"/>
        </w:rPr>
        <w:instrText xml:space="preserve"> ADDIN ZOTERO_ITEM CSL_CITATION {"citationID":"zleeuyng","properties":{"formattedCitation":"\\super 30\\nosupersub{}","plainCitation":"30","noteIndex":0},"citationItems":[{"id":225,"uris":["http://zotero.org/users/13938884/items/RKZ47BRH"],"itemData":{"id":225,"type":"article-journal","abstract":"Abstract\n            Image classification plays an important role in computer vision. The existing convolutional neural network methods have some problems during image classification process, such as low accuracy of tumor classification and poor ability of feature expression and feature extraction. Therefore, we propose a novel ResNet101 model based on dense dilated convolution for medical liver tumors classification. The multi-scale feature extraction module is used to extract multi-scale features of images, and the receptive field of the network is increased. The depth feature extraction module is used to reduce background noise information and focus on effective features of the focal region. To obtain broader and deeper semantic information, a dense dilated convolution module is deployed in the network. This module combines the advantages of Inception, residual structure, and multi-scale dilated convolution to obtain a deeper level of feature information without causing gradient explosion and gradient disappearance. To solve the common feature loss problems in the classification network, the up- down-sampling module in the network is improved, and multiple convolution kernels with different scales are cascaded to widen the network, which can effectively avoid feature loss. Finally, experiments are carried out on the proposed method. Compared with the existing mainstream classification networks, the proposed method can improve the classification performance, and finally achieve accurate classification of liver tumors. The effectiveness of the proposed method is further verified by ablation experiments.\n            \n              Highlights\n              \n                \n                  The multi-scale feature extraction module is introduced to extract multi-scale features of images, it can extract deep context information of the lesion region and surrounding tissues to enhance the feature extraction ability of the network.\n                \n                \n                  The depth feature extraction module is used to focus on the local features of the lesion region from both channel and space, weaken the influence of irrelevant information, and strengthen the recognition ability of the lesion region.\n                \n                \n                  The feature extraction module is enhanced by the parallel structure of dense dilated convolution, and the deeper feature information is obtained without losing the image feature information to improve the classification accuracy.","container-title":"SN Applied Sciences","DOI":"10.1007/s42452-021-04897-7","ISSN":"2523-3963, 2523-3971","issue":"1","journalAbbreviation":"SN Appl. Sci.","language":"en","page":"9","source":"DOI.org (Crossref)","title":"A novel ResNet101 model based on dense dilated convolution for image classification","URL":"https://link.springer.com/10.1007/s42452-021-04897-7","volume":"4","author":[{"family":"Zhang","given":"Qi"}],"accessed":{"date-parts":[["2024",4,27]]},"issued":{"date-parts":[["2022",1]]}}}],"schema":"https://github.com/citation-style-language/schema/raw/master/csl-citation.json"} </w:instrText>
      </w:r>
      <w:r w:rsidR="00C6358C" w:rsidRPr="00945D6E">
        <w:rPr>
          <w:rFonts w:ascii="Times New Roman" w:hAnsi="Times New Roman" w:cs="Times New Roman"/>
        </w:rPr>
        <w:fldChar w:fldCharType="separate"/>
      </w:r>
      <w:r w:rsidR="00FE086E" w:rsidRPr="00945D6E">
        <w:rPr>
          <w:rFonts w:ascii="Times New Roman" w:hAnsi="Times New Roman" w:cs="Times New Roman"/>
          <w:kern w:val="0"/>
          <w:vertAlign w:val="superscript"/>
        </w:rPr>
        <w:t>30</w:t>
      </w:r>
      <w:r w:rsidR="00C6358C" w:rsidRPr="00945D6E">
        <w:rPr>
          <w:rFonts w:ascii="Times New Roman" w:hAnsi="Times New Roman" w:cs="Times New Roman"/>
        </w:rPr>
        <w:fldChar w:fldCharType="end"/>
      </w:r>
      <w:r w:rsidR="00A07660" w:rsidRPr="00945D6E">
        <w:rPr>
          <w:rFonts w:ascii="Times New Roman" w:hAnsi="Times New Roman" w:cs="Times New Roman"/>
        </w:rPr>
        <w:t>.</w:t>
      </w:r>
      <w:r w:rsidR="00276E90" w:rsidRPr="00945D6E">
        <w:rPr>
          <w:rFonts w:ascii="Times New Roman" w:hAnsi="Times New Roman" w:cs="Times New Roman"/>
        </w:rPr>
        <w:br/>
      </w:r>
    </w:p>
    <w:p w14:paraId="3AB6F452" w14:textId="77777777" w:rsidR="007F3586" w:rsidRPr="00945D6E" w:rsidRDefault="007F3586" w:rsidP="00A07660">
      <w:pPr>
        <w:jc w:val="both"/>
        <w:rPr>
          <w:rFonts w:ascii="Times New Roman" w:hAnsi="Times New Roman" w:cs="Times New Roman"/>
        </w:rPr>
      </w:pPr>
    </w:p>
    <w:p w14:paraId="3773E98E" w14:textId="77777777" w:rsidR="00DB21B9" w:rsidRDefault="00DB21B9" w:rsidP="00A07660">
      <w:pPr>
        <w:jc w:val="both"/>
        <w:rPr>
          <w:rFonts w:ascii="Times New Roman" w:hAnsi="Times New Roman" w:cs="Times New Roman"/>
          <w:b/>
          <w:bCs/>
          <w:sz w:val="32"/>
          <w:szCs w:val="32"/>
        </w:rPr>
      </w:pPr>
    </w:p>
    <w:p w14:paraId="783FB9FF" w14:textId="77777777" w:rsidR="00DB21B9" w:rsidRDefault="00DB21B9" w:rsidP="00A07660">
      <w:pPr>
        <w:jc w:val="both"/>
        <w:rPr>
          <w:rFonts w:ascii="Times New Roman" w:hAnsi="Times New Roman" w:cs="Times New Roman"/>
          <w:b/>
          <w:bCs/>
          <w:sz w:val="32"/>
          <w:szCs w:val="32"/>
        </w:rPr>
      </w:pPr>
    </w:p>
    <w:p w14:paraId="2AFFD764" w14:textId="74D3B124" w:rsidR="007F3586" w:rsidRDefault="007F3586" w:rsidP="00A07660">
      <w:pPr>
        <w:jc w:val="both"/>
        <w:rPr>
          <w:rFonts w:ascii="Times New Roman" w:hAnsi="Times New Roman" w:cs="Times New Roman"/>
          <w:b/>
          <w:bCs/>
          <w:sz w:val="32"/>
          <w:szCs w:val="32"/>
        </w:rPr>
      </w:pPr>
      <w:r w:rsidRPr="000D1BDB">
        <w:rPr>
          <w:rFonts w:ascii="Times New Roman" w:hAnsi="Times New Roman" w:cs="Times New Roman"/>
          <w:b/>
          <w:bCs/>
          <w:sz w:val="32"/>
          <w:szCs w:val="32"/>
        </w:rPr>
        <w:t>4. Result</w:t>
      </w:r>
    </w:p>
    <w:p w14:paraId="280647FD" w14:textId="77777777" w:rsidR="000D1BDB" w:rsidRPr="000D1BDB" w:rsidRDefault="000D1BDB" w:rsidP="00A07660">
      <w:pPr>
        <w:jc w:val="both"/>
        <w:rPr>
          <w:rFonts w:ascii="Times New Roman" w:hAnsi="Times New Roman" w:cs="Times New Roman"/>
          <w:b/>
          <w:bCs/>
          <w:sz w:val="32"/>
          <w:szCs w:val="32"/>
        </w:rPr>
      </w:pPr>
    </w:p>
    <w:p w14:paraId="4A2A8728" w14:textId="62D6ACFD" w:rsidR="00A71031" w:rsidRPr="00945D6E" w:rsidRDefault="00A71031" w:rsidP="00A71031">
      <w:pPr>
        <w:jc w:val="both"/>
        <w:rPr>
          <w:rFonts w:ascii="Times New Roman" w:hAnsi="Times New Roman" w:cs="Times New Roman"/>
          <w:b/>
          <w:bCs/>
          <w:sz w:val="32"/>
          <w:szCs w:val="32"/>
        </w:rPr>
      </w:pPr>
      <w:r w:rsidRPr="00945D6E">
        <w:rPr>
          <w:rFonts w:ascii="Times New Roman" w:hAnsi="Times New Roman" w:cs="Times New Roman"/>
          <w:b/>
          <w:bCs/>
          <w:sz w:val="32"/>
          <w:szCs w:val="32"/>
        </w:rPr>
        <w:lastRenderedPageBreak/>
        <w:t>4.1 Data</w:t>
      </w:r>
    </w:p>
    <w:p w14:paraId="5C8FDA87" w14:textId="77777777" w:rsidR="00A71031" w:rsidRPr="00945D6E" w:rsidRDefault="00A71031" w:rsidP="00A71031">
      <w:pPr>
        <w:jc w:val="both"/>
        <w:rPr>
          <w:rFonts w:ascii="Times New Roman" w:hAnsi="Times New Roman" w:cs="Times New Roman"/>
        </w:rPr>
      </w:pPr>
    </w:p>
    <w:p w14:paraId="6817665D" w14:textId="350219D5" w:rsidR="00A71031" w:rsidRPr="00945D6E" w:rsidRDefault="00A71031" w:rsidP="00A71031">
      <w:pPr>
        <w:jc w:val="both"/>
        <w:rPr>
          <w:rFonts w:ascii="Times New Roman" w:hAnsi="Times New Roman" w:cs="Times New Roman"/>
        </w:rPr>
      </w:pPr>
      <w:r w:rsidRPr="00945D6E">
        <w:rPr>
          <w:rFonts w:ascii="Times New Roman" w:hAnsi="Times New Roman" w:cs="Times New Roman"/>
        </w:rPr>
        <w:t xml:space="preserve">This CBIS-DDSM (Curated Breast Imaging Subset of DDSM) is an updated and standardized version of the Digital Database for Screening Mammography (DDSM). The dataset contains images of mammograms along with annotations and metadata. Mammograms are X-ray images of the breast used to detect and diagnose breast cancer. The dataset is likely intended for research and development purposes in the field of medical imaging, particularly for breast cancer detection and diagnosis. The DDSM is a database of 2,620 scanned film mammography studies. The data set contains 753 calcification cases and 891 mass cases, providing a </w:t>
      </w:r>
      <w:r w:rsidR="000D1BDB">
        <w:rPr>
          <w:rFonts w:ascii="Times New Roman" w:hAnsi="Times New Roman" w:cs="Times New Roman"/>
        </w:rPr>
        <w:t>data set</w:t>
      </w:r>
      <w:r w:rsidRPr="00945D6E">
        <w:rPr>
          <w:rFonts w:ascii="Times New Roman" w:hAnsi="Times New Roman" w:cs="Times New Roman"/>
        </w:rPr>
        <w:t xml:space="preserve"> size capable of analyzing decision support systems in mammography. It contains normal, benign, and malignant cases with verified pathology information. The images have been decompressed and converted to DICOM format. Researchers can use this dataset to train machine learning models for various tasks related to breast cancer detection and diagnosis. This may include tasks such as classification of mammograms as benign or malignant, segmentation of lesions, or predicting patient outcomes.</w:t>
      </w:r>
    </w:p>
    <w:p w14:paraId="64BEEC87" w14:textId="77777777" w:rsidR="00A71031" w:rsidRPr="00945D6E" w:rsidRDefault="00A71031" w:rsidP="00A71031">
      <w:pPr>
        <w:jc w:val="both"/>
        <w:rPr>
          <w:rFonts w:ascii="Times New Roman" w:hAnsi="Times New Roman" w:cs="Times New Roman"/>
        </w:rPr>
      </w:pPr>
    </w:p>
    <w:p w14:paraId="0B84E2B8" w14:textId="77777777" w:rsidR="00A71031" w:rsidRPr="00945D6E" w:rsidRDefault="00A71031" w:rsidP="00A71031">
      <w:pPr>
        <w:jc w:val="both"/>
        <w:rPr>
          <w:rFonts w:ascii="Times New Roman" w:hAnsi="Times New Roman" w:cs="Times New Roman"/>
        </w:rPr>
      </w:pPr>
      <w:r w:rsidRPr="00945D6E">
        <w:rPr>
          <w:rFonts w:ascii="Times New Roman" w:hAnsi="Times New Roman" w:cs="Times New Roman"/>
        </w:rPr>
        <w:t>The image data for this collection is structured such that each participant has multiple patient IDs.  For example, participant 00038 has 10 separate patient IDs which provide information about the scans within the IDs (e.g. Calc-Test_P_00038_LEFT_CC, Calc-Test_P_00038_RIGHT_CC_1).  This makes it appear as though there are 6,671 patients according to the DICOM metadata, but there are only 1,566 actual participants in the cohort.</w:t>
      </w:r>
    </w:p>
    <w:p w14:paraId="03FA60FF" w14:textId="77777777" w:rsidR="00A71031" w:rsidRPr="00945D6E" w:rsidRDefault="00A71031" w:rsidP="00A71031">
      <w:pPr>
        <w:autoSpaceDE w:val="0"/>
        <w:autoSpaceDN w:val="0"/>
        <w:adjustRightInd w:val="0"/>
        <w:rPr>
          <w:rFonts w:ascii="Times New Roman" w:hAnsi="Times New Roman" w:cs="Times New Roman"/>
          <w:b/>
          <w:bCs/>
          <w:color w:val="000000"/>
          <w:kern w:val="0"/>
          <w:sz w:val="28"/>
          <w:szCs w:val="28"/>
        </w:rPr>
      </w:pPr>
    </w:p>
    <w:p w14:paraId="16897C5D" w14:textId="1F18BD4D" w:rsidR="007F3586" w:rsidRPr="000D1BDB" w:rsidRDefault="007F3586" w:rsidP="00A07660">
      <w:pPr>
        <w:jc w:val="both"/>
        <w:rPr>
          <w:rFonts w:ascii="Times New Roman" w:hAnsi="Times New Roman" w:cs="Times New Roman"/>
          <w:b/>
          <w:bCs/>
          <w:sz w:val="32"/>
          <w:szCs w:val="32"/>
        </w:rPr>
      </w:pPr>
      <w:r w:rsidRPr="000D1BDB">
        <w:rPr>
          <w:rFonts w:ascii="Times New Roman" w:hAnsi="Times New Roman" w:cs="Times New Roman"/>
          <w:b/>
          <w:bCs/>
          <w:sz w:val="32"/>
          <w:szCs w:val="32"/>
        </w:rPr>
        <w:t>4.</w:t>
      </w:r>
      <w:r w:rsidR="00A71031" w:rsidRPr="000D1BDB">
        <w:rPr>
          <w:rFonts w:ascii="Times New Roman" w:hAnsi="Times New Roman" w:cs="Times New Roman"/>
          <w:b/>
          <w:bCs/>
          <w:sz w:val="32"/>
          <w:szCs w:val="32"/>
        </w:rPr>
        <w:t xml:space="preserve">2 </w:t>
      </w:r>
      <w:r w:rsidRPr="000D1BDB">
        <w:rPr>
          <w:rFonts w:ascii="Times New Roman" w:hAnsi="Times New Roman" w:cs="Times New Roman"/>
          <w:b/>
          <w:bCs/>
          <w:sz w:val="32"/>
          <w:szCs w:val="32"/>
        </w:rPr>
        <w:t xml:space="preserve"> Performance and </w:t>
      </w:r>
      <w:r w:rsidR="000D1BDB">
        <w:rPr>
          <w:rFonts w:ascii="Times New Roman" w:hAnsi="Times New Roman" w:cs="Times New Roman"/>
          <w:b/>
          <w:bCs/>
          <w:sz w:val="32"/>
          <w:szCs w:val="32"/>
        </w:rPr>
        <w:t>Evaluation</w:t>
      </w:r>
    </w:p>
    <w:p w14:paraId="613AFF69" w14:textId="77777777" w:rsidR="007F3586" w:rsidRPr="00945D6E" w:rsidRDefault="007F3586" w:rsidP="00A07660">
      <w:pPr>
        <w:jc w:val="both"/>
        <w:rPr>
          <w:rFonts w:ascii="Times New Roman" w:hAnsi="Times New Roman" w:cs="Times New Roman"/>
          <w:b/>
          <w:bCs/>
          <w:sz w:val="28"/>
          <w:szCs w:val="28"/>
        </w:rPr>
      </w:pPr>
    </w:p>
    <w:p w14:paraId="27DF736C" w14:textId="77777777" w:rsidR="007F3586" w:rsidRPr="00945D6E" w:rsidRDefault="007F3586" w:rsidP="007F3586">
      <w:pPr>
        <w:rPr>
          <w:rFonts w:ascii="Times New Roman" w:hAnsi="Times New Roman" w:cs="Times New Roman"/>
          <w:color w:val="000000"/>
        </w:rPr>
      </w:pPr>
      <w:r w:rsidRPr="00945D6E">
        <w:rPr>
          <w:rFonts w:ascii="Times New Roman" w:hAnsi="Times New Roman" w:cs="Times New Roman"/>
          <w:color w:val="000000"/>
        </w:rPr>
        <w:t xml:space="preserve">Accuracy, Cohen's kappa coefficient, F1-score, and AUC are frequently used as performance indicators to evaluate the efficacy of the generated models in the identification of Breast cancer using Mammography images. </w:t>
      </w:r>
    </w:p>
    <w:p w14:paraId="425BCCED" w14:textId="77777777" w:rsidR="007F3586" w:rsidRPr="00945D6E" w:rsidRDefault="007F3586" w:rsidP="007F3586">
      <w:pPr>
        <w:rPr>
          <w:rFonts w:ascii="Times New Roman" w:hAnsi="Times New Roman" w:cs="Times New Roman"/>
          <w:color w:val="000000"/>
        </w:rPr>
      </w:pPr>
    </w:p>
    <w:p w14:paraId="56D18001" w14:textId="7D610DAA" w:rsidR="007F3586" w:rsidRPr="000D1BDB" w:rsidRDefault="000D1BDB" w:rsidP="007F3586">
      <w:pPr>
        <w:rPr>
          <w:rFonts w:ascii="Times New Roman" w:hAnsi="Times New Roman" w:cs="Times New Roman"/>
          <w:b/>
          <w:bCs/>
          <w:color w:val="000000"/>
          <w:sz w:val="28"/>
          <w:szCs w:val="28"/>
        </w:rPr>
      </w:pPr>
      <w:r>
        <w:rPr>
          <w:rFonts w:ascii="Times New Roman" w:hAnsi="Times New Roman" w:cs="Times New Roman"/>
          <w:b/>
          <w:bCs/>
          <w:color w:val="000000"/>
          <w:sz w:val="28"/>
          <w:szCs w:val="28"/>
        </w:rPr>
        <w:t>4.2.</w:t>
      </w:r>
      <w:r w:rsidR="007F3586" w:rsidRPr="000D1BDB">
        <w:rPr>
          <w:rFonts w:ascii="Times New Roman" w:hAnsi="Times New Roman" w:cs="Times New Roman"/>
          <w:b/>
          <w:bCs/>
          <w:color w:val="000000"/>
          <w:sz w:val="28"/>
          <w:szCs w:val="28"/>
        </w:rPr>
        <w:t>1. Accuracy:</w:t>
      </w:r>
    </w:p>
    <w:p w14:paraId="3E289362" w14:textId="77777777" w:rsidR="007F3586" w:rsidRPr="00945D6E" w:rsidRDefault="007F3586" w:rsidP="007F3586">
      <w:pPr>
        <w:rPr>
          <w:rFonts w:ascii="Times New Roman" w:hAnsi="Times New Roman" w:cs="Times New Roman"/>
          <w:color w:val="000000"/>
        </w:rPr>
      </w:pPr>
    </w:p>
    <w:p w14:paraId="35AAFB75" w14:textId="77777777" w:rsidR="007F3586" w:rsidRPr="00945D6E" w:rsidRDefault="007F3586" w:rsidP="007F3586">
      <w:pPr>
        <w:rPr>
          <w:rFonts w:ascii="Times New Roman" w:hAnsi="Times New Roman" w:cs="Times New Roman"/>
          <w:color w:val="000000"/>
        </w:rPr>
      </w:pPr>
      <w:r w:rsidRPr="00945D6E">
        <w:rPr>
          <w:rFonts w:ascii="Times New Roman" w:hAnsi="Times New Roman" w:cs="Times New Roman"/>
          <w:color w:val="000000"/>
        </w:rPr>
        <w:t>Accuracy is a fundamental performance measure that indicates the proportion of correctly classified instances out of the total instances. In the context of breast cancer detection, accuracy represents the overall correctness of the model in classifying mammogram images as either indicative of cancerous or non-cancerous conditions. High accuracy suggests that the model is making correct predictions on a majority of the samples, indicating its effectiveness in distinguishing between malignant and benign cases. However, accuracy alone may not provide a comprehensive understanding of model performance, especially in imbalanced datasets.</w:t>
      </w:r>
    </w:p>
    <w:p w14:paraId="7B7D7DB5" w14:textId="77777777" w:rsidR="007F3586" w:rsidRPr="00945D6E" w:rsidRDefault="007F3586" w:rsidP="007F3586">
      <w:pPr>
        <w:rPr>
          <w:rFonts w:ascii="Times New Roman" w:hAnsi="Times New Roman" w:cs="Times New Roman"/>
          <w:color w:val="000000"/>
        </w:rPr>
      </w:pPr>
    </w:p>
    <w:p w14:paraId="184C9087" w14:textId="4B912536" w:rsidR="007F3586" w:rsidRPr="000D1BDB" w:rsidRDefault="000D1BDB" w:rsidP="007F3586">
      <w:pPr>
        <w:rPr>
          <w:rFonts w:ascii="Times New Roman" w:hAnsi="Times New Roman" w:cs="Times New Roman"/>
          <w:b/>
          <w:bCs/>
          <w:color w:val="000000"/>
          <w:sz w:val="28"/>
          <w:szCs w:val="28"/>
        </w:rPr>
      </w:pPr>
      <w:r>
        <w:rPr>
          <w:rFonts w:ascii="Times New Roman" w:hAnsi="Times New Roman" w:cs="Times New Roman"/>
          <w:b/>
          <w:bCs/>
          <w:color w:val="000000"/>
          <w:sz w:val="28"/>
          <w:szCs w:val="28"/>
        </w:rPr>
        <w:t>4.2.</w:t>
      </w:r>
      <w:r w:rsidR="007F3586" w:rsidRPr="000D1BDB">
        <w:rPr>
          <w:rFonts w:ascii="Times New Roman" w:hAnsi="Times New Roman" w:cs="Times New Roman"/>
          <w:b/>
          <w:bCs/>
          <w:color w:val="000000"/>
          <w:sz w:val="28"/>
          <w:szCs w:val="28"/>
        </w:rPr>
        <w:t>2. Cohen's Kappa Coefficient:</w:t>
      </w:r>
    </w:p>
    <w:p w14:paraId="4C51439D" w14:textId="77777777" w:rsidR="007F3586" w:rsidRPr="00945D6E" w:rsidRDefault="007F3586" w:rsidP="007F3586">
      <w:pPr>
        <w:rPr>
          <w:rFonts w:ascii="Times New Roman" w:hAnsi="Times New Roman" w:cs="Times New Roman"/>
          <w:color w:val="000000"/>
        </w:rPr>
      </w:pPr>
    </w:p>
    <w:p w14:paraId="649BBD31" w14:textId="77777777" w:rsidR="007F3586" w:rsidRPr="00945D6E" w:rsidRDefault="007F3586" w:rsidP="007F3586">
      <w:pPr>
        <w:rPr>
          <w:rFonts w:ascii="Times New Roman" w:hAnsi="Times New Roman" w:cs="Times New Roman"/>
          <w:color w:val="000000"/>
        </w:rPr>
      </w:pPr>
      <w:r w:rsidRPr="00945D6E">
        <w:rPr>
          <w:rFonts w:ascii="Times New Roman" w:hAnsi="Times New Roman" w:cs="Times New Roman"/>
          <w:color w:val="000000"/>
        </w:rPr>
        <w:t>Cohen's kappa coefficient is a statistic that measures the agreement between predicted and observed classifications while accounting for the possibility of agreement occurring by chance. In breast cancer detection projects, Cohen's kappa is used to assess the inter-rater agreement or consistency between the model's predictions and the ground truth labels provided by experts. A high kappa value indicates a strong agreement between predicted and actual classifications beyond what would be expected by chance alone.</w:t>
      </w:r>
    </w:p>
    <w:p w14:paraId="45B5F4DD" w14:textId="77777777" w:rsidR="007F3586" w:rsidRPr="00945D6E" w:rsidRDefault="007F3586" w:rsidP="007F3586">
      <w:pPr>
        <w:rPr>
          <w:rFonts w:ascii="Times New Roman" w:hAnsi="Times New Roman" w:cs="Times New Roman"/>
          <w:color w:val="000000"/>
        </w:rPr>
      </w:pPr>
    </w:p>
    <w:p w14:paraId="707FA9FC" w14:textId="6BB25F4B" w:rsidR="007F3586" w:rsidRPr="000D1BDB" w:rsidRDefault="000D1BDB" w:rsidP="007F3586">
      <w:pPr>
        <w:rPr>
          <w:rFonts w:ascii="Times New Roman" w:hAnsi="Times New Roman" w:cs="Times New Roman"/>
          <w:b/>
          <w:bCs/>
          <w:color w:val="000000"/>
          <w:sz w:val="28"/>
          <w:szCs w:val="28"/>
        </w:rPr>
      </w:pPr>
      <w:r>
        <w:rPr>
          <w:rFonts w:ascii="Times New Roman" w:hAnsi="Times New Roman" w:cs="Times New Roman"/>
          <w:b/>
          <w:bCs/>
          <w:color w:val="000000"/>
          <w:sz w:val="28"/>
          <w:szCs w:val="28"/>
        </w:rPr>
        <w:t>4.2.</w:t>
      </w:r>
      <w:r w:rsidR="007F3586" w:rsidRPr="000D1BDB">
        <w:rPr>
          <w:rFonts w:ascii="Times New Roman" w:hAnsi="Times New Roman" w:cs="Times New Roman"/>
          <w:b/>
          <w:bCs/>
          <w:color w:val="000000"/>
          <w:sz w:val="28"/>
          <w:szCs w:val="28"/>
        </w:rPr>
        <w:t>3. F1-Score:</w:t>
      </w:r>
    </w:p>
    <w:p w14:paraId="6CA9115F" w14:textId="77777777" w:rsidR="007F3586" w:rsidRPr="00945D6E" w:rsidRDefault="007F3586" w:rsidP="007F3586">
      <w:pPr>
        <w:rPr>
          <w:rFonts w:ascii="Times New Roman" w:hAnsi="Times New Roman" w:cs="Times New Roman"/>
          <w:color w:val="000000"/>
        </w:rPr>
      </w:pPr>
    </w:p>
    <w:p w14:paraId="2D0C47D9" w14:textId="34FEB343" w:rsidR="007F3586" w:rsidRPr="00945D6E" w:rsidRDefault="007F3586" w:rsidP="007F3586">
      <w:pPr>
        <w:rPr>
          <w:rFonts w:ascii="Times New Roman" w:hAnsi="Times New Roman" w:cs="Times New Roman"/>
          <w:color w:val="000000"/>
        </w:rPr>
      </w:pPr>
      <w:r w:rsidRPr="00945D6E">
        <w:rPr>
          <w:rFonts w:ascii="Times New Roman" w:hAnsi="Times New Roman" w:cs="Times New Roman"/>
          <w:color w:val="000000"/>
        </w:rPr>
        <w:t>The F1-score is the harmonic mean of precision and recall, providing a balanced measure of a model's performance in terms of both false positives and false negatives. In breast cancer detection, F1-score is crucial as it considers both the ability of the model to correctly identify positive instances (sensitivity/recall) and its capability to avoid misclassifying negative instances(precision). A high F1 score indicates a model's ability to achieve both high precision and recall simultaneously.</w:t>
      </w:r>
    </w:p>
    <w:p w14:paraId="4B2D1DAF" w14:textId="77777777" w:rsidR="007F3586" w:rsidRPr="00945D6E" w:rsidRDefault="007F3586" w:rsidP="007F3586">
      <w:pPr>
        <w:rPr>
          <w:rFonts w:ascii="Times New Roman" w:hAnsi="Times New Roman" w:cs="Times New Roman"/>
          <w:color w:val="000000"/>
        </w:rPr>
      </w:pPr>
    </w:p>
    <w:p w14:paraId="1CD891DA" w14:textId="6855F0D8" w:rsidR="007F3586" w:rsidRDefault="000D1BDB" w:rsidP="007F3586">
      <w:pPr>
        <w:rPr>
          <w:rFonts w:ascii="Times New Roman" w:hAnsi="Times New Roman" w:cs="Times New Roman"/>
          <w:b/>
          <w:bCs/>
          <w:color w:val="000000"/>
          <w:sz w:val="28"/>
          <w:szCs w:val="28"/>
        </w:rPr>
      </w:pPr>
      <w:r>
        <w:rPr>
          <w:rFonts w:ascii="Times New Roman" w:hAnsi="Times New Roman" w:cs="Times New Roman"/>
          <w:b/>
          <w:bCs/>
          <w:color w:val="000000"/>
          <w:sz w:val="28"/>
          <w:szCs w:val="28"/>
        </w:rPr>
        <w:t>4.2.</w:t>
      </w:r>
      <w:r w:rsidR="007F3586" w:rsidRPr="000D1BDB">
        <w:rPr>
          <w:rFonts w:ascii="Times New Roman" w:hAnsi="Times New Roman" w:cs="Times New Roman"/>
          <w:b/>
          <w:bCs/>
          <w:color w:val="000000"/>
          <w:sz w:val="28"/>
          <w:szCs w:val="28"/>
        </w:rPr>
        <w:t>4. Area Under Curve (AUC):</w:t>
      </w:r>
    </w:p>
    <w:p w14:paraId="651DCCC8" w14:textId="77777777" w:rsidR="000D1BDB" w:rsidRPr="000D1BDB" w:rsidRDefault="000D1BDB" w:rsidP="007F3586">
      <w:pPr>
        <w:rPr>
          <w:rFonts w:ascii="Times New Roman" w:hAnsi="Times New Roman" w:cs="Times New Roman"/>
          <w:b/>
          <w:bCs/>
          <w:color w:val="000000"/>
          <w:sz w:val="28"/>
          <w:szCs w:val="28"/>
        </w:rPr>
      </w:pPr>
    </w:p>
    <w:p w14:paraId="6FE7BA35" w14:textId="6FAF4B84" w:rsidR="007F3586" w:rsidRPr="00945D6E" w:rsidRDefault="007F3586" w:rsidP="007F3586">
      <w:pPr>
        <w:jc w:val="both"/>
        <w:rPr>
          <w:rFonts w:ascii="Times New Roman" w:hAnsi="Times New Roman" w:cs="Times New Roman"/>
          <w:color w:val="000000"/>
        </w:rPr>
      </w:pPr>
      <w:r w:rsidRPr="00945D6E">
        <w:rPr>
          <w:rFonts w:ascii="Times New Roman" w:hAnsi="Times New Roman" w:cs="Times New Roman"/>
          <w:color w:val="000000"/>
        </w:rPr>
        <w:t>The AUC metric assesses the discriminative ability of a binary classifier across various decision thresholds by plotting the true positive rate (sensitivity) against the false positive rate (1 - specificity).In breast cancer detection projects, AUC quantifies the model's ability to distinguish between cancerous and non-cancerous cases across different levels of sensitivity and specificity. A higher AUC value indicates better discriminatory power of the model.</w:t>
      </w:r>
    </w:p>
    <w:p w14:paraId="7B943DA9" w14:textId="77777777" w:rsidR="00F91C98" w:rsidRPr="00945D6E" w:rsidRDefault="00F91C98" w:rsidP="007F3586">
      <w:pPr>
        <w:jc w:val="both"/>
        <w:rPr>
          <w:rFonts w:ascii="Times New Roman" w:hAnsi="Times New Roman" w:cs="Times New Roman"/>
          <w:color w:val="000000"/>
        </w:rPr>
      </w:pPr>
    </w:p>
    <w:p w14:paraId="23C90B97" w14:textId="77777777" w:rsidR="00F91C98" w:rsidRPr="00945D6E" w:rsidRDefault="00F91C98" w:rsidP="007F3586">
      <w:pPr>
        <w:jc w:val="both"/>
        <w:rPr>
          <w:rFonts w:ascii="Times New Roman" w:hAnsi="Times New Roman" w:cs="Times New Roman"/>
          <w:color w:val="000000"/>
        </w:rPr>
      </w:pPr>
    </w:p>
    <w:p w14:paraId="72960793" w14:textId="44056B4E" w:rsidR="00F91C98" w:rsidRDefault="00A71031" w:rsidP="00F56E25">
      <w:pPr>
        <w:jc w:val="both"/>
        <w:rPr>
          <w:rFonts w:ascii="Times New Roman" w:hAnsi="Times New Roman" w:cs="Times New Roman"/>
          <w:b/>
          <w:bCs/>
          <w:color w:val="000000"/>
          <w:sz w:val="32"/>
          <w:szCs w:val="32"/>
        </w:rPr>
      </w:pPr>
      <w:r w:rsidRPr="00945D6E">
        <w:rPr>
          <w:rFonts w:ascii="Times New Roman" w:hAnsi="Times New Roman" w:cs="Times New Roman"/>
          <w:b/>
          <w:bCs/>
          <w:color w:val="000000"/>
          <w:sz w:val="32"/>
          <w:szCs w:val="32"/>
        </w:rPr>
        <w:t>4.3  Experimental Results</w:t>
      </w:r>
    </w:p>
    <w:p w14:paraId="47C72C0D" w14:textId="77777777" w:rsidR="00861034" w:rsidRDefault="00861034" w:rsidP="00F56E25">
      <w:pPr>
        <w:jc w:val="both"/>
        <w:rPr>
          <w:rFonts w:ascii="Times New Roman" w:hAnsi="Times New Roman" w:cs="Times New Roman"/>
          <w:b/>
          <w:bCs/>
          <w:color w:val="000000"/>
          <w:sz w:val="32"/>
          <w:szCs w:val="32"/>
        </w:rPr>
      </w:pPr>
    </w:p>
    <w:p w14:paraId="5EBBD60F" w14:textId="7F0106F5" w:rsidR="00861034" w:rsidRPr="00FD4B4C" w:rsidRDefault="004B2FC6" w:rsidP="00F56E25">
      <w:pPr>
        <w:jc w:val="both"/>
        <w:rPr>
          <w:rFonts w:ascii="Times New Roman" w:hAnsi="Times New Roman" w:cs="Times New Roman"/>
          <w:color w:val="000000"/>
          <w:sz w:val="28"/>
          <w:szCs w:val="28"/>
        </w:rPr>
      </w:pPr>
      <w:r w:rsidRPr="00FD4B4C">
        <w:rPr>
          <w:rFonts w:ascii="Times New Roman" w:hAnsi="Times New Roman" w:cs="Times New Roman"/>
          <w:color w:val="000000"/>
          <w:sz w:val="28"/>
          <w:szCs w:val="28"/>
        </w:rPr>
        <w:t>4.</w:t>
      </w:r>
      <w:r w:rsidR="00FD4B4C" w:rsidRPr="00FD4B4C">
        <w:rPr>
          <w:rFonts w:ascii="Times New Roman" w:hAnsi="Times New Roman" w:cs="Times New Roman"/>
          <w:color w:val="000000"/>
          <w:sz w:val="28"/>
          <w:szCs w:val="28"/>
        </w:rPr>
        <w:t>3</w:t>
      </w:r>
      <w:r w:rsidRPr="00FD4B4C">
        <w:rPr>
          <w:rFonts w:ascii="Times New Roman" w:hAnsi="Times New Roman" w:cs="Times New Roman"/>
          <w:color w:val="000000"/>
          <w:sz w:val="28"/>
          <w:szCs w:val="28"/>
        </w:rPr>
        <w:t>.1.</w:t>
      </w:r>
      <w:r w:rsidR="00861034" w:rsidRPr="00FD4B4C">
        <w:rPr>
          <w:rFonts w:ascii="Times New Roman" w:hAnsi="Times New Roman" w:cs="Times New Roman"/>
          <w:color w:val="000000"/>
          <w:sz w:val="28"/>
          <w:szCs w:val="28"/>
        </w:rPr>
        <w:t>InceptionResNet Architecture:</w:t>
      </w:r>
    </w:p>
    <w:p w14:paraId="13FCC2AA" w14:textId="77777777" w:rsidR="00861034" w:rsidRDefault="00861034" w:rsidP="00F56E25">
      <w:pPr>
        <w:jc w:val="both"/>
        <w:rPr>
          <w:rFonts w:ascii="Times New Roman" w:hAnsi="Times New Roman" w:cs="Times New Roman"/>
          <w:b/>
          <w:bCs/>
          <w:color w:val="000000"/>
          <w:sz w:val="32"/>
          <w:szCs w:val="32"/>
        </w:rPr>
      </w:pPr>
    </w:p>
    <w:p w14:paraId="30053B4D" w14:textId="6213CEDE" w:rsidR="00861034" w:rsidRDefault="00861034" w:rsidP="00F56E25">
      <w:pPr>
        <w:jc w:val="both"/>
        <w:rPr>
          <w:noProof/>
        </w:rPr>
      </w:pPr>
      <w:r w:rsidRPr="00861034">
        <w:rPr>
          <w:rFonts w:ascii="Times New Roman" w:hAnsi="Times New Roman" w:cs="Times New Roman"/>
          <w:b/>
          <w:bCs/>
          <w:noProof/>
          <w:color w:val="000000"/>
          <w:sz w:val="32"/>
          <w:szCs w:val="32"/>
        </w:rPr>
        <w:drawing>
          <wp:inline distT="0" distB="0" distL="0" distR="0" wp14:anchorId="2100A0EE" wp14:editId="67561FB0">
            <wp:extent cx="2941320" cy="2381679"/>
            <wp:effectExtent l="0" t="0" r="0" b="0"/>
            <wp:docPr id="36323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30668" name=""/>
                    <pic:cNvPicPr/>
                  </pic:nvPicPr>
                  <pic:blipFill>
                    <a:blip r:embed="rId7"/>
                    <a:stretch>
                      <a:fillRect/>
                    </a:stretch>
                  </pic:blipFill>
                  <pic:spPr>
                    <a:xfrm>
                      <a:off x="0" y="0"/>
                      <a:ext cx="2990670" cy="2421639"/>
                    </a:xfrm>
                    <a:prstGeom prst="rect">
                      <a:avLst/>
                    </a:prstGeom>
                  </pic:spPr>
                </pic:pic>
              </a:graphicData>
            </a:graphic>
          </wp:inline>
        </w:drawing>
      </w:r>
      <w:r w:rsidRPr="00861034">
        <w:rPr>
          <w:noProof/>
        </w:rPr>
        <w:t xml:space="preserve"> </w:t>
      </w:r>
      <w:r w:rsidRPr="00861034">
        <w:rPr>
          <w:rFonts w:ascii="Times New Roman" w:hAnsi="Times New Roman" w:cs="Times New Roman"/>
          <w:b/>
          <w:bCs/>
          <w:noProof/>
          <w:color w:val="000000"/>
          <w:sz w:val="32"/>
          <w:szCs w:val="32"/>
        </w:rPr>
        <w:drawing>
          <wp:inline distT="0" distB="0" distL="0" distR="0" wp14:anchorId="01430BBC" wp14:editId="70966D1D">
            <wp:extent cx="2946096" cy="2482850"/>
            <wp:effectExtent l="0" t="0" r="6985" b="0"/>
            <wp:docPr id="188147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71926" name=""/>
                    <pic:cNvPicPr/>
                  </pic:nvPicPr>
                  <pic:blipFill>
                    <a:blip r:embed="rId8"/>
                    <a:stretch>
                      <a:fillRect/>
                    </a:stretch>
                  </pic:blipFill>
                  <pic:spPr>
                    <a:xfrm>
                      <a:off x="0" y="0"/>
                      <a:ext cx="2993633" cy="2522913"/>
                    </a:xfrm>
                    <a:prstGeom prst="rect">
                      <a:avLst/>
                    </a:prstGeom>
                  </pic:spPr>
                </pic:pic>
              </a:graphicData>
            </a:graphic>
          </wp:inline>
        </w:drawing>
      </w:r>
    </w:p>
    <w:p w14:paraId="3464D79E" w14:textId="77777777" w:rsidR="00861034" w:rsidRDefault="00861034" w:rsidP="00F56E25">
      <w:pPr>
        <w:jc w:val="both"/>
        <w:rPr>
          <w:noProof/>
        </w:rPr>
      </w:pPr>
    </w:p>
    <w:p w14:paraId="108909F6" w14:textId="77777777" w:rsidR="00DB21B9" w:rsidRDefault="00DB21B9" w:rsidP="00F56E25">
      <w:pPr>
        <w:jc w:val="both"/>
        <w:rPr>
          <w:rFonts w:ascii="Times New Roman" w:hAnsi="Times New Roman" w:cs="Times New Roman"/>
          <w:noProof/>
          <w:sz w:val="28"/>
          <w:szCs w:val="28"/>
        </w:rPr>
      </w:pPr>
    </w:p>
    <w:p w14:paraId="39A584C8" w14:textId="77777777" w:rsidR="00DB21B9" w:rsidRDefault="00DB21B9" w:rsidP="00F56E25">
      <w:pPr>
        <w:jc w:val="both"/>
        <w:rPr>
          <w:rFonts w:ascii="Times New Roman" w:hAnsi="Times New Roman" w:cs="Times New Roman"/>
          <w:noProof/>
          <w:sz w:val="28"/>
          <w:szCs w:val="28"/>
        </w:rPr>
      </w:pPr>
    </w:p>
    <w:p w14:paraId="47177E3D" w14:textId="77777777" w:rsidR="00DB21B9" w:rsidRDefault="00DB21B9" w:rsidP="00F56E25">
      <w:pPr>
        <w:jc w:val="both"/>
        <w:rPr>
          <w:rFonts w:ascii="Times New Roman" w:hAnsi="Times New Roman" w:cs="Times New Roman"/>
          <w:noProof/>
          <w:sz w:val="28"/>
          <w:szCs w:val="28"/>
        </w:rPr>
      </w:pPr>
    </w:p>
    <w:p w14:paraId="39AD17E6" w14:textId="1DE3CC0B" w:rsidR="00861034" w:rsidRPr="00FD4B4C" w:rsidRDefault="00FD4B4C" w:rsidP="00F56E25">
      <w:pPr>
        <w:jc w:val="both"/>
        <w:rPr>
          <w:rFonts w:ascii="Times New Roman" w:hAnsi="Times New Roman" w:cs="Times New Roman"/>
          <w:noProof/>
          <w:sz w:val="28"/>
          <w:szCs w:val="28"/>
        </w:rPr>
      </w:pPr>
      <w:r w:rsidRPr="00FD4B4C">
        <w:rPr>
          <w:rFonts w:ascii="Times New Roman" w:hAnsi="Times New Roman" w:cs="Times New Roman"/>
          <w:noProof/>
          <w:sz w:val="28"/>
          <w:szCs w:val="28"/>
        </w:rPr>
        <w:t>4.3.2.</w:t>
      </w:r>
      <w:r w:rsidR="00861034" w:rsidRPr="00FD4B4C">
        <w:rPr>
          <w:rFonts w:ascii="Times New Roman" w:hAnsi="Times New Roman" w:cs="Times New Roman"/>
          <w:noProof/>
          <w:sz w:val="28"/>
          <w:szCs w:val="28"/>
        </w:rPr>
        <w:t>ResNet50 Architecture:</w:t>
      </w:r>
    </w:p>
    <w:p w14:paraId="5A399FFD" w14:textId="77777777" w:rsidR="00FD4B4C" w:rsidRDefault="00861034" w:rsidP="00F56E25">
      <w:pPr>
        <w:jc w:val="both"/>
        <w:rPr>
          <w:noProof/>
        </w:rPr>
      </w:pPr>
      <w:r w:rsidRPr="00861034">
        <w:rPr>
          <w:rFonts w:ascii="Times New Roman" w:hAnsi="Times New Roman" w:cs="Times New Roman"/>
          <w:b/>
          <w:bCs/>
          <w:noProof/>
          <w:color w:val="000000"/>
          <w:sz w:val="32"/>
          <w:szCs w:val="32"/>
        </w:rPr>
        <w:lastRenderedPageBreak/>
        <w:drawing>
          <wp:inline distT="0" distB="0" distL="0" distR="0" wp14:anchorId="7ACFC5CA" wp14:editId="2C82E7AA">
            <wp:extent cx="2941320" cy="2019300"/>
            <wp:effectExtent l="0" t="0" r="0" b="0"/>
            <wp:docPr id="103178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85251" name=""/>
                    <pic:cNvPicPr/>
                  </pic:nvPicPr>
                  <pic:blipFill>
                    <a:blip r:embed="rId9"/>
                    <a:stretch>
                      <a:fillRect/>
                    </a:stretch>
                  </pic:blipFill>
                  <pic:spPr>
                    <a:xfrm>
                      <a:off x="0" y="0"/>
                      <a:ext cx="2945902" cy="2022446"/>
                    </a:xfrm>
                    <a:prstGeom prst="rect">
                      <a:avLst/>
                    </a:prstGeom>
                  </pic:spPr>
                </pic:pic>
              </a:graphicData>
            </a:graphic>
          </wp:inline>
        </w:drawing>
      </w:r>
      <w:r w:rsidRPr="00861034">
        <w:rPr>
          <w:noProof/>
        </w:rPr>
        <w:t xml:space="preserve"> </w:t>
      </w:r>
      <w:r w:rsidRPr="00861034">
        <w:rPr>
          <w:rFonts w:ascii="Times New Roman" w:hAnsi="Times New Roman" w:cs="Times New Roman"/>
          <w:b/>
          <w:bCs/>
          <w:noProof/>
          <w:color w:val="000000"/>
          <w:sz w:val="32"/>
          <w:szCs w:val="32"/>
        </w:rPr>
        <w:drawing>
          <wp:inline distT="0" distB="0" distL="0" distR="0" wp14:anchorId="6AAC14C1" wp14:editId="77303B32">
            <wp:extent cx="2945765" cy="2108200"/>
            <wp:effectExtent l="0" t="0" r="6985" b="6350"/>
            <wp:docPr id="194363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35609" name=""/>
                    <pic:cNvPicPr/>
                  </pic:nvPicPr>
                  <pic:blipFill>
                    <a:blip r:embed="rId10"/>
                    <a:stretch>
                      <a:fillRect/>
                    </a:stretch>
                  </pic:blipFill>
                  <pic:spPr>
                    <a:xfrm>
                      <a:off x="0" y="0"/>
                      <a:ext cx="2945765" cy="2108200"/>
                    </a:xfrm>
                    <a:prstGeom prst="rect">
                      <a:avLst/>
                    </a:prstGeom>
                  </pic:spPr>
                </pic:pic>
              </a:graphicData>
            </a:graphic>
          </wp:inline>
        </w:drawing>
      </w:r>
    </w:p>
    <w:p w14:paraId="13E0DAB2" w14:textId="054283E6" w:rsidR="00861034" w:rsidRPr="00FD4B4C" w:rsidRDefault="00FD4B4C" w:rsidP="00F56E25">
      <w:pPr>
        <w:jc w:val="both"/>
        <w:rPr>
          <w:noProof/>
        </w:rPr>
      </w:pPr>
      <w:r>
        <w:rPr>
          <w:noProof/>
        </w:rPr>
        <w:t xml:space="preserve">      </w:t>
      </w:r>
      <w:r w:rsidRPr="00FD4B4C">
        <w:rPr>
          <w:rFonts w:ascii="Times New Roman" w:hAnsi="Times New Roman" w:cs="Times New Roman"/>
          <w:noProof/>
          <w:sz w:val="28"/>
          <w:szCs w:val="28"/>
        </w:rPr>
        <w:t>4.3.3.</w:t>
      </w:r>
      <w:r w:rsidR="00861034" w:rsidRPr="00FD4B4C">
        <w:rPr>
          <w:rFonts w:ascii="Times New Roman" w:hAnsi="Times New Roman" w:cs="Times New Roman"/>
          <w:noProof/>
          <w:sz w:val="28"/>
          <w:szCs w:val="28"/>
        </w:rPr>
        <w:t>VGG16:</w:t>
      </w:r>
    </w:p>
    <w:p w14:paraId="78FC965C" w14:textId="77777777" w:rsidR="00861034" w:rsidRDefault="00861034" w:rsidP="00F56E25">
      <w:pPr>
        <w:jc w:val="both"/>
        <w:rPr>
          <w:noProof/>
        </w:rPr>
      </w:pPr>
    </w:p>
    <w:p w14:paraId="51A00D0B" w14:textId="1F114D5F" w:rsidR="00861034" w:rsidRDefault="00861034" w:rsidP="00F56E25">
      <w:pPr>
        <w:jc w:val="both"/>
        <w:rPr>
          <w:noProof/>
        </w:rPr>
      </w:pPr>
      <w:r w:rsidRPr="00861034">
        <w:rPr>
          <w:rFonts w:ascii="Times New Roman" w:hAnsi="Times New Roman" w:cs="Times New Roman"/>
          <w:b/>
          <w:bCs/>
          <w:noProof/>
          <w:color w:val="000000"/>
          <w:sz w:val="32"/>
          <w:szCs w:val="32"/>
        </w:rPr>
        <w:drawing>
          <wp:inline distT="0" distB="0" distL="0" distR="0" wp14:anchorId="57C1CD80" wp14:editId="164CCF8B">
            <wp:extent cx="2641600" cy="2184400"/>
            <wp:effectExtent l="0" t="0" r="6350" b="6350"/>
            <wp:docPr id="174343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33869" name=""/>
                    <pic:cNvPicPr/>
                  </pic:nvPicPr>
                  <pic:blipFill>
                    <a:blip r:embed="rId11"/>
                    <a:stretch>
                      <a:fillRect/>
                    </a:stretch>
                  </pic:blipFill>
                  <pic:spPr>
                    <a:xfrm>
                      <a:off x="0" y="0"/>
                      <a:ext cx="2641600" cy="2184400"/>
                    </a:xfrm>
                    <a:prstGeom prst="rect">
                      <a:avLst/>
                    </a:prstGeom>
                  </pic:spPr>
                </pic:pic>
              </a:graphicData>
            </a:graphic>
          </wp:inline>
        </w:drawing>
      </w:r>
      <w:r w:rsidRPr="00861034">
        <w:rPr>
          <w:noProof/>
        </w:rPr>
        <w:t xml:space="preserve"> </w:t>
      </w:r>
      <w:r w:rsidRPr="00861034">
        <w:rPr>
          <w:rFonts w:ascii="Times New Roman" w:hAnsi="Times New Roman" w:cs="Times New Roman"/>
          <w:b/>
          <w:bCs/>
          <w:noProof/>
          <w:color w:val="000000"/>
          <w:sz w:val="32"/>
          <w:szCs w:val="32"/>
        </w:rPr>
        <w:drawing>
          <wp:inline distT="0" distB="0" distL="0" distR="0" wp14:anchorId="2E67531D" wp14:editId="49E75086">
            <wp:extent cx="3263900" cy="2222500"/>
            <wp:effectExtent l="0" t="0" r="0" b="6350"/>
            <wp:docPr id="89670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00380" name=""/>
                    <pic:cNvPicPr/>
                  </pic:nvPicPr>
                  <pic:blipFill>
                    <a:blip r:embed="rId12"/>
                    <a:stretch>
                      <a:fillRect/>
                    </a:stretch>
                  </pic:blipFill>
                  <pic:spPr>
                    <a:xfrm>
                      <a:off x="0" y="0"/>
                      <a:ext cx="3263900" cy="2222500"/>
                    </a:xfrm>
                    <a:prstGeom prst="rect">
                      <a:avLst/>
                    </a:prstGeom>
                  </pic:spPr>
                </pic:pic>
              </a:graphicData>
            </a:graphic>
          </wp:inline>
        </w:drawing>
      </w:r>
    </w:p>
    <w:p w14:paraId="4FF9034B" w14:textId="77777777" w:rsidR="00861034" w:rsidRDefault="00861034" w:rsidP="00F56E25">
      <w:pPr>
        <w:jc w:val="both"/>
        <w:rPr>
          <w:noProof/>
        </w:rPr>
      </w:pPr>
    </w:p>
    <w:p w14:paraId="71D08A9E" w14:textId="291799CB" w:rsidR="00861034" w:rsidRDefault="00FD4B4C" w:rsidP="00F56E25">
      <w:pPr>
        <w:jc w:val="both"/>
        <w:rPr>
          <w:rFonts w:ascii="Times New Roman" w:hAnsi="Times New Roman" w:cs="Times New Roman"/>
          <w:noProof/>
          <w:sz w:val="28"/>
          <w:szCs w:val="28"/>
        </w:rPr>
      </w:pPr>
      <w:r>
        <w:rPr>
          <w:noProof/>
        </w:rPr>
        <w:t xml:space="preserve">      </w:t>
      </w:r>
      <w:r w:rsidRPr="00FD4B4C">
        <w:rPr>
          <w:rFonts w:ascii="Times New Roman" w:hAnsi="Times New Roman" w:cs="Times New Roman"/>
          <w:noProof/>
          <w:sz w:val="28"/>
          <w:szCs w:val="28"/>
        </w:rPr>
        <w:t>4.3.4.</w:t>
      </w:r>
      <w:r w:rsidR="00861034" w:rsidRPr="00FD4B4C">
        <w:rPr>
          <w:rFonts w:ascii="Times New Roman" w:hAnsi="Times New Roman" w:cs="Times New Roman"/>
          <w:noProof/>
          <w:sz w:val="28"/>
          <w:szCs w:val="28"/>
        </w:rPr>
        <w:t>VGG19:</w:t>
      </w:r>
    </w:p>
    <w:p w14:paraId="774B757F" w14:textId="77777777" w:rsidR="00FD4B4C" w:rsidRPr="00FD4B4C" w:rsidRDefault="00FD4B4C" w:rsidP="00F56E25">
      <w:pPr>
        <w:jc w:val="both"/>
        <w:rPr>
          <w:rFonts w:ascii="Times New Roman" w:hAnsi="Times New Roman" w:cs="Times New Roman"/>
          <w:noProof/>
          <w:sz w:val="28"/>
          <w:szCs w:val="28"/>
        </w:rPr>
      </w:pPr>
    </w:p>
    <w:p w14:paraId="303C2A48" w14:textId="2B398BE0" w:rsidR="00861034" w:rsidRDefault="00861034" w:rsidP="00F56E25">
      <w:pPr>
        <w:jc w:val="both"/>
        <w:rPr>
          <w:noProof/>
        </w:rPr>
      </w:pPr>
      <w:r w:rsidRPr="00861034">
        <w:rPr>
          <w:rFonts w:ascii="Times New Roman" w:hAnsi="Times New Roman" w:cs="Times New Roman"/>
          <w:b/>
          <w:bCs/>
          <w:noProof/>
          <w:color w:val="000000"/>
          <w:sz w:val="32"/>
          <w:szCs w:val="32"/>
        </w:rPr>
        <w:drawing>
          <wp:inline distT="0" distB="0" distL="0" distR="0" wp14:anchorId="223E22A5" wp14:editId="68A6E179">
            <wp:extent cx="2679700" cy="2235200"/>
            <wp:effectExtent l="0" t="0" r="6350" b="0"/>
            <wp:docPr id="16336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4004" name=""/>
                    <pic:cNvPicPr/>
                  </pic:nvPicPr>
                  <pic:blipFill>
                    <a:blip r:embed="rId13"/>
                    <a:stretch>
                      <a:fillRect/>
                    </a:stretch>
                  </pic:blipFill>
                  <pic:spPr>
                    <a:xfrm>
                      <a:off x="0" y="0"/>
                      <a:ext cx="2679700" cy="2235200"/>
                    </a:xfrm>
                    <a:prstGeom prst="rect">
                      <a:avLst/>
                    </a:prstGeom>
                  </pic:spPr>
                </pic:pic>
              </a:graphicData>
            </a:graphic>
          </wp:inline>
        </w:drawing>
      </w:r>
      <w:r w:rsidRPr="00861034">
        <w:rPr>
          <w:noProof/>
        </w:rPr>
        <w:t xml:space="preserve"> </w:t>
      </w:r>
      <w:r w:rsidRPr="00861034">
        <w:rPr>
          <w:rFonts w:ascii="Times New Roman" w:hAnsi="Times New Roman" w:cs="Times New Roman"/>
          <w:b/>
          <w:bCs/>
          <w:noProof/>
          <w:color w:val="000000"/>
          <w:sz w:val="32"/>
          <w:szCs w:val="32"/>
        </w:rPr>
        <w:drawing>
          <wp:inline distT="0" distB="0" distL="0" distR="0" wp14:anchorId="18B4DAEB" wp14:editId="0827E54E">
            <wp:extent cx="3200400" cy="2368550"/>
            <wp:effectExtent l="0" t="0" r="0" b="0"/>
            <wp:docPr id="40603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32416" name=""/>
                    <pic:cNvPicPr/>
                  </pic:nvPicPr>
                  <pic:blipFill>
                    <a:blip r:embed="rId14"/>
                    <a:stretch>
                      <a:fillRect/>
                    </a:stretch>
                  </pic:blipFill>
                  <pic:spPr>
                    <a:xfrm>
                      <a:off x="0" y="0"/>
                      <a:ext cx="3200400" cy="2368550"/>
                    </a:xfrm>
                    <a:prstGeom prst="rect">
                      <a:avLst/>
                    </a:prstGeom>
                  </pic:spPr>
                </pic:pic>
              </a:graphicData>
            </a:graphic>
          </wp:inline>
        </w:drawing>
      </w:r>
    </w:p>
    <w:p w14:paraId="5FE61349" w14:textId="77777777" w:rsidR="00FD4B4C" w:rsidRDefault="00FD4B4C" w:rsidP="00F56E25">
      <w:pPr>
        <w:jc w:val="both"/>
        <w:rPr>
          <w:noProof/>
        </w:rPr>
      </w:pPr>
    </w:p>
    <w:p w14:paraId="3964169E" w14:textId="072F6140" w:rsidR="00861034" w:rsidRPr="00FD4B4C" w:rsidRDefault="00FD4B4C" w:rsidP="00F56E25">
      <w:pPr>
        <w:jc w:val="both"/>
        <w:rPr>
          <w:rFonts w:ascii="Times New Roman" w:hAnsi="Times New Roman" w:cs="Times New Roman"/>
          <w:noProof/>
          <w:sz w:val="28"/>
          <w:szCs w:val="28"/>
        </w:rPr>
      </w:pPr>
      <w:r>
        <w:rPr>
          <w:rFonts w:ascii="Times New Roman" w:hAnsi="Times New Roman" w:cs="Times New Roman"/>
          <w:noProof/>
          <w:sz w:val="28"/>
          <w:szCs w:val="28"/>
        </w:rPr>
        <w:t xml:space="preserve">    4.3.5.</w:t>
      </w:r>
      <w:r w:rsidR="00861034" w:rsidRPr="00FD4B4C">
        <w:rPr>
          <w:rFonts w:ascii="Times New Roman" w:hAnsi="Times New Roman" w:cs="Times New Roman"/>
          <w:noProof/>
          <w:sz w:val="28"/>
          <w:szCs w:val="28"/>
        </w:rPr>
        <w:t>MobilenetV2:</w:t>
      </w:r>
    </w:p>
    <w:p w14:paraId="29C1066E" w14:textId="77777777" w:rsidR="00861034" w:rsidRDefault="00861034" w:rsidP="00F56E25">
      <w:pPr>
        <w:jc w:val="both"/>
        <w:rPr>
          <w:noProof/>
        </w:rPr>
      </w:pPr>
    </w:p>
    <w:p w14:paraId="19A1C47C" w14:textId="77777777" w:rsidR="00FD4B4C" w:rsidRDefault="004B2FC6" w:rsidP="00F56E25">
      <w:pPr>
        <w:jc w:val="both"/>
        <w:rPr>
          <w:noProof/>
        </w:rPr>
      </w:pPr>
      <w:r w:rsidRPr="004B2FC6">
        <w:rPr>
          <w:rFonts w:ascii="Times New Roman" w:hAnsi="Times New Roman" w:cs="Times New Roman"/>
          <w:b/>
          <w:bCs/>
          <w:noProof/>
          <w:color w:val="000000"/>
          <w:sz w:val="32"/>
          <w:szCs w:val="32"/>
        </w:rPr>
        <w:drawing>
          <wp:inline distT="0" distB="0" distL="0" distR="0" wp14:anchorId="01A73BDB" wp14:editId="268B0ED0">
            <wp:extent cx="2787650" cy="1809750"/>
            <wp:effectExtent l="0" t="0" r="0" b="0"/>
            <wp:docPr id="47636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63424" name=""/>
                    <pic:cNvPicPr/>
                  </pic:nvPicPr>
                  <pic:blipFill>
                    <a:blip r:embed="rId15"/>
                    <a:stretch>
                      <a:fillRect/>
                    </a:stretch>
                  </pic:blipFill>
                  <pic:spPr>
                    <a:xfrm>
                      <a:off x="0" y="0"/>
                      <a:ext cx="2787650" cy="1809750"/>
                    </a:xfrm>
                    <a:prstGeom prst="rect">
                      <a:avLst/>
                    </a:prstGeom>
                  </pic:spPr>
                </pic:pic>
              </a:graphicData>
            </a:graphic>
          </wp:inline>
        </w:drawing>
      </w:r>
      <w:r w:rsidRPr="004B2FC6">
        <w:rPr>
          <w:noProof/>
        </w:rPr>
        <w:t xml:space="preserve"> </w:t>
      </w:r>
      <w:r w:rsidRPr="004B2FC6">
        <w:rPr>
          <w:rFonts w:ascii="Times New Roman" w:hAnsi="Times New Roman" w:cs="Times New Roman"/>
          <w:b/>
          <w:bCs/>
          <w:noProof/>
          <w:color w:val="000000"/>
          <w:sz w:val="32"/>
          <w:szCs w:val="32"/>
        </w:rPr>
        <w:drawing>
          <wp:inline distT="0" distB="0" distL="0" distR="0" wp14:anchorId="3402DDC9" wp14:editId="42E469C9">
            <wp:extent cx="3022600" cy="1912620"/>
            <wp:effectExtent l="0" t="0" r="6350" b="0"/>
            <wp:docPr id="102934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41354" name=""/>
                    <pic:cNvPicPr/>
                  </pic:nvPicPr>
                  <pic:blipFill>
                    <a:blip r:embed="rId16"/>
                    <a:stretch>
                      <a:fillRect/>
                    </a:stretch>
                  </pic:blipFill>
                  <pic:spPr>
                    <a:xfrm>
                      <a:off x="0" y="0"/>
                      <a:ext cx="3022600" cy="1912620"/>
                    </a:xfrm>
                    <a:prstGeom prst="rect">
                      <a:avLst/>
                    </a:prstGeom>
                  </pic:spPr>
                </pic:pic>
              </a:graphicData>
            </a:graphic>
          </wp:inline>
        </w:drawing>
      </w:r>
    </w:p>
    <w:p w14:paraId="346C1657" w14:textId="07BCB907" w:rsidR="004B2FC6" w:rsidRPr="00FD4B4C" w:rsidRDefault="00FD4B4C" w:rsidP="00F56E25">
      <w:pPr>
        <w:jc w:val="both"/>
        <w:rPr>
          <w:rFonts w:ascii="Times New Roman" w:hAnsi="Times New Roman" w:cs="Times New Roman"/>
          <w:noProof/>
          <w:sz w:val="28"/>
          <w:szCs w:val="28"/>
        </w:rPr>
      </w:pPr>
      <w:r w:rsidRPr="00FD4B4C">
        <w:rPr>
          <w:rFonts w:ascii="Times New Roman" w:hAnsi="Times New Roman" w:cs="Times New Roman"/>
          <w:noProof/>
          <w:sz w:val="28"/>
          <w:szCs w:val="28"/>
        </w:rPr>
        <w:t>4.3.6.</w:t>
      </w:r>
      <w:r w:rsidR="004B2FC6" w:rsidRPr="00FD4B4C">
        <w:rPr>
          <w:rFonts w:ascii="Times New Roman" w:hAnsi="Times New Roman" w:cs="Times New Roman"/>
          <w:noProof/>
          <w:sz w:val="28"/>
          <w:szCs w:val="28"/>
        </w:rPr>
        <w:t>Convolution 2 Layer Deep:</w:t>
      </w:r>
    </w:p>
    <w:p w14:paraId="43DB61FA" w14:textId="77777777" w:rsidR="004B2FC6" w:rsidRDefault="004B2FC6" w:rsidP="00F56E25">
      <w:pPr>
        <w:jc w:val="both"/>
        <w:rPr>
          <w:noProof/>
        </w:rPr>
      </w:pPr>
    </w:p>
    <w:p w14:paraId="107CE5D4" w14:textId="32588C85" w:rsidR="004B2FC6" w:rsidRDefault="004B2FC6" w:rsidP="00F56E25">
      <w:pPr>
        <w:jc w:val="both"/>
        <w:rPr>
          <w:noProof/>
        </w:rPr>
      </w:pPr>
      <w:r w:rsidRPr="004B2FC6">
        <w:rPr>
          <w:rFonts w:ascii="Times New Roman" w:hAnsi="Times New Roman" w:cs="Times New Roman"/>
          <w:b/>
          <w:bCs/>
          <w:noProof/>
          <w:color w:val="000000"/>
          <w:sz w:val="32"/>
          <w:szCs w:val="32"/>
        </w:rPr>
        <w:drawing>
          <wp:inline distT="0" distB="0" distL="0" distR="0" wp14:anchorId="557E38BD" wp14:editId="4B1F5335">
            <wp:extent cx="2794000" cy="1682750"/>
            <wp:effectExtent l="0" t="0" r="6350" b="0"/>
            <wp:docPr id="126738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81594" name=""/>
                    <pic:cNvPicPr/>
                  </pic:nvPicPr>
                  <pic:blipFill>
                    <a:blip r:embed="rId17"/>
                    <a:stretch>
                      <a:fillRect/>
                    </a:stretch>
                  </pic:blipFill>
                  <pic:spPr>
                    <a:xfrm>
                      <a:off x="0" y="0"/>
                      <a:ext cx="2794000" cy="1682750"/>
                    </a:xfrm>
                    <a:prstGeom prst="rect">
                      <a:avLst/>
                    </a:prstGeom>
                  </pic:spPr>
                </pic:pic>
              </a:graphicData>
            </a:graphic>
          </wp:inline>
        </w:drawing>
      </w:r>
      <w:r w:rsidRPr="004B2FC6">
        <w:rPr>
          <w:noProof/>
        </w:rPr>
        <w:t xml:space="preserve"> </w:t>
      </w:r>
      <w:r w:rsidRPr="004B2FC6">
        <w:rPr>
          <w:rFonts w:ascii="Times New Roman" w:hAnsi="Times New Roman" w:cs="Times New Roman"/>
          <w:b/>
          <w:bCs/>
          <w:noProof/>
          <w:color w:val="000000"/>
          <w:sz w:val="32"/>
          <w:szCs w:val="32"/>
        </w:rPr>
        <w:drawing>
          <wp:inline distT="0" distB="0" distL="0" distR="0" wp14:anchorId="1E05A971" wp14:editId="0B07EA30">
            <wp:extent cx="3111500" cy="1841500"/>
            <wp:effectExtent l="0" t="0" r="0" b="6350"/>
            <wp:docPr id="199052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26990" name=""/>
                    <pic:cNvPicPr/>
                  </pic:nvPicPr>
                  <pic:blipFill>
                    <a:blip r:embed="rId18"/>
                    <a:stretch>
                      <a:fillRect/>
                    </a:stretch>
                  </pic:blipFill>
                  <pic:spPr>
                    <a:xfrm>
                      <a:off x="0" y="0"/>
                      <a:ext cx="3111500" cy="1841500"/>
                    </a:xfrm>
                    <a:prstGeom prst="rect">
                      <a:avLst/>
                    </a:prstGeom>
                  </pic:spPr>
                </pic:pic>
              </a:graphicData>
            </a:graphic>
          </wp:inline>
        </w:drawing>
      </w:r>
    </w:p>
    <w:p w14:paraId="098B2760" w14:textId="77777777" w:rsidR="004B2FC6" w:rsidRDefault="004B2FC6" w:rsidP="00F56E25">
      <w:pPr>
        <w:jc w:val="both"/>
        <w:rPr>
          <w:noProof/>
        </w:rPr>
      </w:pPr>
    </w:p>
    <w:p w14:paraId="4A64C0D6" w14:textId="44F40BB8" w:rsidR="004B2FC6" w:rsidRPr="00FD4B4C" w:rsidRDefault="00FD4B4C" w:rsidP="00F56E25">
      <w:pPr>
        <w:jc w:val="both"/>
        <w:rPr>
          <w:rFonts w:ascii="Times New Roman" w:hAnsi="Times New Roman" w:cs="Times New Roman"/>
          <w:noProof/>
          <w:sz w:val="28"/>
          <w:szCs w:val="28"/>
        </w:rPr>
      </w:pPr>
      <w:r w:rsidRPr="00FD4B4C">
        <w:rPr>
          <w:rFonts w:ascii="Times New Roman" w:hAnsi="Times New Roman" w:cs="Times New Roman"/>
          <w:noProof/>
          <w:sz w:val="28"/>
          <w:szCs w:val="28"/>
        </w:rPr>
        <w:t>4.3.7.</w:t>
      </w:r>
      <w:r w:rsidR="004B2FC6" w:rsidRPr="00FD4B4C">
        <w:rPr>
          <w:rFonts w:ascii="Times New Roman" w:hAnsi="Times New Roman" w:cs="Times New Roman"/>
          <w:noProof/>
          <w:sz w:val="28"/>
          <w:szCs w:val="28"/>
        </w:rPr>
        <w:t>Convolution 2 Layer Deep:</w:t>
      </w:r>
    </w:p>
    <w:p w14:paraId="02416385" w14:textId="77777777" w:rsidR="004B2FC6" w:rsidRDefault="004B2FC6" w:rsidP="00F56E25">
      <w:pPr>
        <w:jc w:val="both"/>
        <w:rPr>
          <w:noProof/>
        </w:rPr>
      </w:pPr>
    </w:p>
    <w:p w14:paraId="3345D8DB" w14:textId="6CE1C59A" w:rsidR="004B2FC6" w:rsidRDefault="004B2FC6" w:rsidP="00F56E25">
      <w:pPr>
        <w:jc w:val="both"/>
        <w:rPr>
          <w:noProof/>
        </w:rPr>
      </w:pPr>
      <w:r w:rsidRPr="004B2FC6">
        <w:rPr>
          <w:rFonts w:ascii="Times New Roman" w:hAnsi="Times New Roman" w:cs="Times New Roman"/>
          <w:b/>
          <w:bCs/>
          <w:noProof/>
          <w:color w:val="000000"/>
          <w:sz w:val="32"/>
          <w:szCs w:val="32"/>
        </w:rPr>
        <w:drawing>
          <wp:inline distT="0" distB="0" distL="0" distR="0" wp14:anchorId="4F30F6B6" wp14:editId="74250F26">
            <wp:extent cx="2736850" cy="1968500"/>
            <wp:effectExtent l="0" t="0" r="6350" b="0"/>
            <wp:docPr id="32268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85154" name=""/>
                    <pic:cNvPicPr/>
                  </pic:nvPicPr>
                  <pic:blipFill>
                    <a:blip r:embed="rId19"/>
                    <a:stretch>
                      <a:fillRect/>
                    </a:stretch>
                  </pic:blipFill>
                  <pic:spPr>
                    <a:xfrm>
                      <a:off x="0" y="0"/>
                      <a:ext cx="2736850" cy="1968500"/>
                    </a:xfrm>
                    <a:prstGeom prst="rect">
                      <a:avLst/>
                    </a:prstGeom>
                  </pic:spPr>
                </pic:pic>
              </a:graphicData>
            </a:graphic>
          </wp:inline>
        </w:drawing>
      </w:r>
      <w:r w:rsidRPr="004B2FC6">
        <w:rPr>
          <w:noProof/>
        </w:rPr>
        <w:t xml:space="preserve"> </w:t>
      </w:r>
      <w:r w:rsidRPr="004B2FC6">
        <w:rPr>
          <w:rFonts w:ascii="Times New Roman" w:hAnsi="Times New Roman" w:cs="Times New Roman"/>
          <w:b/>
          <w:bCs/>
          <w:noProof/>
          <w:color w:val="000000"/>
          <w:sz w:val="32"/>
          <w:szCs w:val="32"/>
        </w:rPr>
        <w:drawing>
          <wp:inline distT="0" distB="0" distL="0" distR="0" wp14:anchorId="7D356C7A" wp14:editId="225F7112">
            <wp:extent cx="3155950" cy="2009775"/>
            <wp:effectExtent l="0" t="0" r="6350" b="9525"/>
            <wp:docPr id="105802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24617" name=""/>
                    <pic:cNvPicPr/>
                  </pic:nvPicPr>
                  <pic:blipFill>
                    <a:blip r:embed="rId20"/>
                    <a:stretch>
                      <a:fillRect/>
                    </a:stretch>
                  </pic:blipFill>
                  <pic:spPr>
                    <a:xfrm>
                      <a:off x="0" y="0"/>
                      <a:ext cx="3155950" cy="2009775"/>
                    </a:xfrm>
                    <a:prstGeom prst="rect">
                      <a:avLst/>
                    </a:prstGeom>
                  </pic:spPr>
                </pic:pic>
              </a:graphicData>
            </a:graphic>
          </wp:inline>
        </w:drawing>
      </w:r>
    </w:p>
    <w:p w14:paraId="01685598" w14:textId="77777777" w:rsidR="004B2FC6" w:rsidRDefault="004B2FC6" w:rsidP="00F56E25">
      <w:pPr>
        <w:jc w:val="both"/>
        <w:rPr>
          <w:noProof/>
        </w:rPr>
      </w:pPr>
    </w:p>
    <w:p w14:paraId="616F8315" w14:textId="77777777" w:rsidR="00DB21B9" w:rsidRDefault="00DB21B9" w:rsidP="00F56E25">
      <w:pPr>
        <w:jc w:val="both"/>
        <w:rPr>
          <w:rFonts w:ascii="Times New Roman" w:hAnsi="Times New Roman" w:cs="Times New Roman"/>
          <w:noProof/>
          <w:sz w:val="28"/>
          <w:szCs w:val="28"/>
        </w:rPr>
      </w:pPr>
    </w:p>
    <w:p w14:paraId="65E71365" w14:textId="77777777" w:rsidR="00DB21B9" w:rsidRDefault="00DB21B9" w:rsidP="00F56E25">
      <w:pPr>
        <w:jc w:val="both"/>
        <w:rPr>
          <w:rFonts w:ascii="Times New Roman" w:hAnsi="Times New Roman" w:cs="Times New Roman"/>
          <w:noProof/>
          <w:sz w:val="28"/>
          <w:szCs w:val="28"/>
        </w:rPr>
      </w:pPr>
    </w:p>
    <w:p w14:paraId="67814389" w14:textId="77777777" w:rsidR="00DB21B9" w:rsidRDefault="00DB21B9" w:rsidP="00F56E25">
      <w:pPr>
        <w:jc w:val="both"/>
        <w:rPr>
          <w:rFonts w:ascii="Times New Roman" w:hAnsi="Times New Roman" w:cs="Times New Roman"/>
          <w:noProof/>
          <w:sz w:val="28"/>
          <w:szCs w:val="28"/>
        </w:rPr>
      </w:pPr>
    </w:p>
    <w:p w14:paraId="203C49AF" w14:textId="77777777" w:rsidR="00DB21B9" w:rsidRDefault="00DB21B9" w:rsidP="00F56E25">
      <w:pPr>
        <w:jc w:val="both"/>
        <w:rPr>
          <w:rFonts w:ascii="Times New Roman" w:hAnsi="Times New Roman" w:cs="Times New Roman"/>
          <w:noProof/>
          <w:sz w:val="28"/>
          <w:szCs w:val="28"/>
        </w:rPr>
      </w:pPr>
    </w:p>
    <w:p w14:paraId="48AA23A3" w14:textId="6508DE12" w:rsidR="004B2FC6" w:rsidRDefault="00FD4B4C" w:rsidP="00F56E25">
      <w:pPr>
        <w:jc w:val="both"/>
        <w:rPr>
          <w:noProof/>
        </w:rPr>
      </w:pPr>
      <w:r w:rsidRPr="00FD4B4C">
        <w:rPr>
          <w:rFonts w:ascii="Times New Roman" w:hAnsi="Times New Roman" w:cs="Times New Roman"/>
          <w:noProof/>
          <w:sz w:val="28"/>
          <w:szCs w:val="28"/>
        </w:rPr>
        <w:t>4.3.8.</w:t>
      </w:r>
      <w:r w:rsidR="004B2FC6" w:rsidRPr="00FD4B4C">
        <w:rPr>
          <w:rFonts w:ascii="Times New Roman" w:hAnsi="Times New Roman" w:cs="Times New Roman"/>
          <w:noProof/>
          <w:sz w:val="28"/>
          <w:szCs w:val="28"/>
        </w:rPr>
        <w:t>MobileNet</w:t>
      </w:r>
      <w:r w:rsidR="004B2FC6">
        <w:rPr>
          <w:noProof/>
        </w:rPr>
        <w:t>:</w:t>
      </w:r>
    </w:p>
    <w:p w14:paraId="504F2729" w14:textId="77777777" w:rsidR="004B2FC6" w:rsidRDefault="004B2FC6" w:rsidP="00F56E25">
      <w:pPr>
        <w:jc w:val="both"/>
        <w:rPr>
          <w:noProof/>
        </w:rPr>
      </w:pPr>
    </w:p>
    <w:p w14:paraId="5AB69754" w14:textId="5DF3496E" w:rsidR="004B2FC6" w:rsidRDefault="004B2FC6" w:rsidP="00F56E25">
      <w:pPr>
        <w:jc w:val="both"/>
        <w:rPr>
          <w:noProof/>
        </w:rPr>
      </w:pPr>
      <w:r w:rsidRPr="004B2FC6">
        <w:rPr>
          <w:rFonts w:ascii="Times New Roman" w:hAnsi="Times New Roman" w:cs="Times New Roman"/>
          <w:b/>
          <w:bCs/>
          <w:noProof/>
          <w:color w:val="000000"/>
          <w:sz w:val="32"/>
          <w:szCs w:val="32"/>
        </w:rPr>
        <w:drawing>
          <wp:inline distT="0" distB="0" distL="0" distR="0" wp14:anchorId="5A336A67" wp14:editId="6FF4B352">
            <wp:extent cx="2686050" cy="2171700"/>
            <wp:effectExtent l="0" t="0" r="0" b="0"/>
            <wp:docPr id="548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164" name=""/>
                    <pic:cNvPicPr/>
                  </pic:nvPicPr>
                  <pic:blipFill>
                    <a:blip r:embed="rId21"/>
                    <a:stretch>
                      <a:fillRect/>
                    </a:stretch>
                  </pic:blipFill>
                  <pic:spPr>
                    <a:xfrm>
                      <a:off x="0" y="0"/>
                      <a:ext cx="2686050" cy="2171700"/>
                    </a:xfrm>
                    <a:prstGeom prst="rect">
                      <a:avLst/>
                    </a:prstGeom>
                  </pic:spPr>
                </pic:pic>
              </a:graphicData>
            </a:graphic>
          </wp:inline>
        </w:drawing>
      </w:r>
      <w:r w:rsidRPr="004B2FC6">
        <w:rPr>
          <w:noProof/>
        </w:rPr>
        <w:t xml:space="preserve"> </w:t>
      </w:r>
      <w:r w:rsidRPr="004B2FC6">
        <w:rPr>
          <w:rFonts w:ascii="Times New Roman" w:hAnsi="Times New Roman" w:cs="Times New Roman"/>
          <w:b/>
          <w:bCs/>
          <w:noProof/>
          <w:color w:val="000000"/>
          <w:sz w:val="32"/>
          <w:szCs w:val="32"/>
        </w:rPr>
        <w:drawing>
          <wp:inline distT="0" distB="0" distL="0" distR="0" wp14:anchorId="29D3C8A1" wp14:editId="175B33C4">
            <wp:extent cx="3219450" cy="2357120"/>
            <wp:effectExtent l="0" t="0" r="0" b="5080"/>
            <wp:docPr id="116471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11201" name=""/>
                    <pic:cNvPicPr/>
                  </pic:nvPicPr>
                  <pic:blipFill>
                    <a:blip r:embed="rId22"/>
                    <a:stretch>
                      <a:fillRect/>
                    </a:stretch>
                  </pic:blipFill>
                  <pic:spPr>
                    <a:xfrm>
                      <a:off x="0" y="0"/>
                      <a:ext cx="3219450" cy="2357120"/>
                    </a:xfrm>
                    <a:prstGeom prst="rect">
                      <a:avLst/>
                    </a:prstGeom>
                  </pic:spPr>
                </pic:pic>
              </a:graphicData>
            </a:graphic>
          </wp:inline>
        </w:drawing>
      </w:r>
    </w:p>
    <w:p w14:paraId="7219DAFF" w14:textId="77777777" w:rsidR="004B2FC6" w:rsidRDefault="004B2FC6" w:rsidP="00F56E25">
      <w:pPr>
        <w:jc w:val="both"/>
        <w:rPr>
          <w:noProof/>
        </w:rPr>
      </w:pPr>
    </w:p>
    <w:p w14:paraId="2135374E" w14:textId="77777777" w:rsidR="00FD4B4C" w:rsidRDefault="00FD4B4C" w:rsidP="00F56E25">
      <w:pPr>
        <w:jc w:val="both"/>
        <w:rPr>
          <w:noProof/>
        </w:rPr>
      </w:pPr>
    </w:p>
    <w:p w14:paraId="68AAF631" w14:textId="1FD7CF87" w:rsidR="004B2FC6" w:rsidRPr="00FD4B4C" w:rsidRDefault="00FD4B4C" w:rsidP="00F56E25">
      <w:pPr>
        <w:jc w:val="both"/>
        <w:rPr>
          <w:rFonts w:ascii="Times New Roman" w:hAnsi="Times New Roman" w:cs="Times New Roman"/>
          <w:noProof/>
          <w:sz w:val="28"/>
          <w:szCs w:val="28"/>
        </w:rPr>
      </w:pPr>
      <w:r w:rsidRPr="00FD4B4C">
        <w:rPr>
          <w:rFonts w:ascii="Times New Roman" w:hAnsi="Times New Roman" w:cs="Times New Roman"/>
          <w:noProof/>
          <w:sz w:val="28"/>
          <w:szCs w:val="28"/>
        </w:rPr>
        <w:t>4.3.9.</w:t>
      </w:r>
      <w:r w:rsidR="004B2FC6" w:rsidRPr="00FD4B4C">
        <w:rPr>
          <w:rFonts w:ascii="Times New Roman" w:hAnsi="Times New Roman" w:cs="Times New Roman"/>
          <w:noProof/>
          <w:sz w:val="28"/>
          <w:szCs w:val="28"/>
        </w:rPr>
        <w:t>InceptionResNetV2:</w:t>
      </w:r>
    </w:p>
    <w:p w14:paraId="17EF7C81" w14:textId="77777777" w:rsidR="004B2FC6" w:rsidRDefault="004B2FC6" w:rsidP="00F56E25">
      <w:pPr>
        <w:jc w:val="both"/>
        <w:rPr>
          <w:noProof/>
        </w:rPr>
      </w:pPr>
    </w:p>
    <w:p w14:paraId="57979BB6" w14:textId="575DC3CA" w:rsidR="004B2FC6" w:rsidRDefault="004B2FC6" w:rsidP="00F56E25">
      <w:pPr>
        <w:jc w:val="both"/>
        <w:rPr>
          <w:noProof/>
        </w:rPr>
      </w:pPr>
      <w:r w:rsidRPr="004B2FC6">
        <w:rPr>
          <w:rFonts w:ascii="Times New Roman" w:hAnsi="Times New Roman" w:cs="Times New Roman"/>
          <w:b/>
          <w:bCs/>
          <w:noProof/>
          <w:color w:val="000000"/>
          <w:sz w:val="32"/>
          <w:szCs w:val="32"/>
        </w:rPr>
        <w:drawing>
          <wp:inline distT="0" distB="0" distL="0" distR="0" wp14:anchorId="63067FCC" wp14:editId="521F435A">
            <wp:extent cx="2762250" cy="2032000"/>
            <wp:effectExtent l="0" t="0" r="0" b="6350"/>
            <wp:docPr id="33168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82005" name=""/>
                    <pic:cNvPicPr/>
                  </pic:nvPicPr>
                  <pic:blipFill>
                    <a:blip r:embed="rId23"/>
                    <a:stretch>
                      <a:fillRect/>
                    </a:stretch>
                  </pic:blipFill>
                  <pic:spPr>
                    <a:xfrm>
                      <a:off x="0" y="0"/>
                      <a:ext cx="2762250" cy="2032000"/>
                    </a:xfrm>
                    <a:prstGeom prst="rect">
                      <a:avLst/>
                    </a:prstGeom>
                  </pic:spPr>
                </pic:pic>
              </a:graphicData>
            </a:graphic>
          </wp:inline>
        </w:drawing>
      </w:r>
      <w:r w:rsidRPr="004B2FC6">
        <w:rPr>
          <w:noProof/>
        </w:rPr>
        <w:t xml:space="preserve"> </w:t>
      </w:r>
      <w:r w:rsidRPr="004B2FC6">
        <w:rPr>
          <w:rFonts w:ascii="Times New Roman" w:hAnsi="Times New Roman" w:cs="Times New Roman"/>
          <w:b/>
          <w:bCs/>
          <w:noProof/>
          <w:color w:val="000000"/>
          <w:sz w:val="32"/>
          <w:szCs w:val="32"/>
        </w:rPr>
        <w:drawing>
          <wp:inline distT="0" distB="0" distL="0" distR="0" wp14:anchorId="08856E91" wp14:editId="3BAE2623">
            <wp:extent cx="3067050" cy="2171700"/>
            <wp:effectExtent l="0" t="0" r="0" b="0"/>
            <wp:docPr id="151210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08634" name=""/>
                    <pic:cNvPicPr/>
                  </pic:nvPicPr>
                  <pic:blipFill>
                    <a:blip r:embed="rId24"/>
                    <a:stretch>
                      <a:fillRect/>
                    </a:stretch>
                  </pic:blipFill>
                  <pic:spPr>
                    <a:xfrm>
                      <a:off x="0" y="0"/>
                      <a:ext cx="3067050" cy="2171700"/>
                    </a:xfrm>
                    <a:prstGeom prst="rect">
                      <a:avLst/>
                    </a:prstGeom>
                  </pic:spPr>
                </pic:pic>
              </a:graphicData>
            </a:graphic>
          </wp:inline>
        </w:drawing>
      </w:r>
    </w:p>
    <w:p w14:paraId="57745F1A" w14:textId="77777777" w:rsidR="004B2FC6" w:rsidRDefault="004B2FC6" w:rsidP="00F56E25">
      <w:pPr>
        <w:jc w:val="both"/>
        <w:rPr>
          <w:noProof/>
        </w:rPr>
      </w:pPr>
    </w:p>
    <w:p w14:paraId="63A3C9B2" w14:textId="13A09C1A" w:rsidR="004B2FC6" w:rsidRPr="00FD4B4C" w:rsidRDefault="00FD4B4C" w:rsidP="00F56E25">
      <w:pPr>
        <w:jc w:val="both"/>
        <w:rPr>
          <w:rFonts w:ascii="Times New Roman" w:hAnsi="Times New Roman" w:cs="Times New Roman"/>
          <w:noProof/>
          <w:sz w:val="28"/>
          <w:szCs w:val="28"/>
        </w:rPr>
      </w:pPr>
      <w:r w:rsidRPr="00FD4B4C">
        <w:rPr>
          <w:rFonts w:ascii="Times New Roman" w:hAnsi="Times New Roman" w:cs="Times New Roman"/>
          <w:noProof/>
          <w:sz w:val="28"/>
          <w:szCs w:val="28"/>
        </w:rPr>
        <w:t>4.3.10.</w:t>
      </w:r>
      <w:r w:rsidR="004B2FC6" w:rsidRPr="00FD4B4C">
        <w:rPr>
          <w:rFonts w:ascii="Times New Roman" w:hAnsi="Times New Roman" w:cs="Times New Roman"/>
          <w:noProof/>
          <w:sz w:val="28"/>
          <w:szCs w:val="28"/>
        </w:rPr>
        <w:t>ResNet101:</w:t>
      </w:r>
    </w:p>
    <w:p w14:paraId="16A0D1BF" w14:textId="77777777" w:rsidR="004B2FC6" w:rsidRDefault="004B2FC6" w:rsidP="00F56E25">
      <w:pPr>
        <w:jc w:val="both"/>
        <w:rPr>
          <w:noProof/>
        </w:rPr>
      </w:pPr>
    </w:p>
    <w:p w14:paraId="082D3BA0" w14:textId="7EA84312" w:rsidR="004B2FC6" w:rsidRDefault="004B2FC6" w:rsidP="00F56E25">
      <w:pPr>
        <w:jc w:val="both"/>
        <w:rPr>
          <w:noProof/>
        </w:rPr>
      </w:pPr>
      <w:r w:rsidRPr="004B2FC6">
        <w:rPr>
          <w:rFonts w:ascii="Times New Roman" w:hAnsi="Times New Roman" w:cs="Times New Roman"/>
          <w:b/>
          <w:bCs/>
          <w:noProof/>
          <w:color w:val="000000"/>
          <w:sz w:val="32"/>
          <w:szCs w:val="32"/>
        </w:rPr>
        <w:drawing>
          <wp:inline distT="0" distB="0" distL="0" distR="0" wp14:anchorId="1FB6F812" wp14:editId="0BD3808D">
            <wp:extent cx="2863850" cy="1841500"/>
            <wp:effectExtent l="0" t="0" r="0" b="6350"/>
            <wp:docPr id="189556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68291" name=""/>
                    <pic:cNvPicPr/>
                  </pic:nvPicPr>
                  <pic:blipFill>
                    <a:blip r:embed="rId25"/>
                    <a:stretch>
                      <a:fillRect/>
                    </a:stretch>
                  </pic:blipFill>
                  <pic:spPr>
                    <a:xfrm>
                      <a:off x="0" y="0"/>
                      <a:ext cx="2863850" cy="1841500"/>
                    </a:xfrm>
                    <a:prstGeom prst="rect">
                      <a:avLst/>
                    </a:prstGeom>
                  </pic:spPr>
                </pic:pic>
              </a:graphicData>
            </a:graphic>
          </wp:inline>
        </w:drawing>
      </w:r>
      <w:r w:rsidRPr="004B2FC6">
        <w:rPr>
          <w:noProof/>
        </w:rPr>
        <w:t xml:space="preserve"> </w:t>
      </w:r>
      <w:r w:rsidRPr="004B2FC6">
        <w:rPr>
          <w:rFonts w:ascii="Times New Roman" w:hAnsi="Times New Roman" w:cs="Times New Roman"/>
          <w:b/>
          <w:bCs/>
          <w:noProof/>
          <w:color w:val="000000"/>
          <w:sz w:val="32"/>
          <w:szCs w:val="32"/>
        </w:rPr>
        <w:drawing>
          <wp:inline distT="0" distB="0" distL="0" distR="0" wp14:anchorId="0B8B9BF0" wp14:editId="7A0FC4B6">
            <wp:extent cx="2965450" cy="1695450"/>
            <wp:effectExtent l="0" t="0" r="6350" b="0"/>
            <wp:docPr id="190577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71993" name=""/>
                    <pic:cNvPicPr/>
                  </pic:nvPicPr>
                  <pic:blipFill>
                    <a:blip r:embed="rId26"/>
                    <a:stretch>
                      <a:fillRect/>
                    </a:stretch>
                  </pic:blipFill>
                  <pic:spPr>
                    <a:xfrm>
                      <a:off x="0" y="0"/>
                      <a:ext cx="2965450" cy="1695450"/>
                    </a:xfrm>
                    <a:prstGeom prst="rect">
                      <a:avLst/>
                    </a:prstGeom>
                  </pic:spPr>
                </pic:pic>
              </a:graphicData>
            </a:graphic>
          </wp:inline>
        </w:drawing>
      </w:r>
    </w:p>
    <w:p w14:paraId="05C9272A" w14:textId="77777777" w:rsidR="004B2FC6" w:rsidRDefault="004B2FC6" w:rsidP="00F56E25">
      <w:pPr>
        <w:jc w:val="both"/>
        <w:rPr>
          <w:rFonts w:ascii="Times New Roman" w:hAnsi="Times New Roman" w:cs="Times New Roman"/>
          <w:b/>
          <w:bCs/>
          <w:color w:val="000000"/>
          <w:sz w:val="32"/>
          <w:szCs w:val="32"/>
        </w:rPr>
      </w:pPr>
    </w:p>
    <w:p w14:paraId="6C55B8F5" w14:textId="654D38C8" w:rsidR="00FD4B4C" w:rsidRPr="00945D6E" w:rsidRDefault="00FD4B4C" w:rsidP="00F56E25">
      <w:pPr>
        <w:jc w:val="both"/>
        <w:rPr>
          <w:rFonts w:ascii="Times New Roman" w:hAnsi="Times New Roman" w:cs="Times New Roman"/>
          <w:b/>
          <w:bCs/>
          <w:color w:val="000000"/>
          <w:sz w:val="32"/>
          <w:szCs w:val="32"/>
        </w:rPr>
      </w:pPr>
      <w:r>
        <w:rPr>
          <w:rFonts w:ascii="Times New Roman" w:hAnsi="Times New Roman" w:cs="Times New Roman"/>
          <w:b/>
          <w:bCs/>
          <w:color w:val="000000"/>
          <w:sz w:val="32"/>
          <w:szCs w:val="32"/>
        </w:rPr>
        <w:lastRenderedPageBreak/>
        <w:t>Comparison Table:</w:t>
      </w:r>
    </w:p>
    <w:p w14:paraId="14D46B67" w14:textId="77777777" w:rsidR="00A71031" w:rsidRPr="00945D6E" w:rsidRDefault="00A71031" w:rsidP="00F56E25">
      <w:pPr>
        <w:jc w:val="both"/>
        <w:rPr>
          <w:rFonts w:ascii="Times New Roman" w:hAnsi="Times New Roman" w:cs="Times New Roman"/>
          <w:color w:val="000000"/>
        </w:rPr>
      </w:pPr>
    </w:p>
    <w:tbl>
      <w:tblPr>
        <w:tblStyle w:val="TableGrid"/>
        <w:tblW w:w="9895" w:type="dxa"/>
        <w:tblLook w:val="04A0" w:firstRow="1" w:lastRow="0" w:firstColumn="1" w:lastColumn="0" w:noHBand="0" w:noVBand="1"/>
      </w:tblPr>
      <w:tblGrid>
        <w:gridCol w:w="771"/>
        <w:gridCol w:w="3124"/>
        <w:gridCol w:w="1230"/>
        <w:gridCol w:w="990"/>
        <w:gridCol w:w="1710"/>
        <w:gridCol w:w="2070"/>
      </w:tblGrid>
      <w:tr w:rsidR="00D772E9" w:rsidRPr="00945D6E" w14:paraId="342F0F38" w14:textId="77777777" w:rsidTr="00D772E9">
        <w:tc>
          <w:tcPr>
            <w:tcW w:w="771" w:type="dxa"/>
          </w:tcPr>
          <w:p w14:paraId="25796B45" w14:textId="2C0AE401" w:rsidR="00D772E9" w:rsidRPr="00945D6E" w:rsidRDefault="00D772E9" w:rsidP="00F56E25">
            <w:pPr>
              <w:jc w:val="both"/>
              <w:rPr>
                <w:rFonts w:ascii="Times New Roman" w:hAnsi="Times New Roman" w:cs="Times New Roman"/>
                <w:b/>
                <w:bCs/>
                <w:color w:val="000000"/>
              </w:rPr>
            </w:pPr>
            <w:r w:rsidRPr="00945D6E">
              <w:rPr>
                <w:rFonts w:ascii="Times New Roman" w:hAnsi="Times New Roman" w:cs="Times New Roman"/>
                <w:b/>
                <w:bCs/>
                <w:color w:val="000000"/>
              </w:rPr>
              <w:t>S.NO</w:t>
            </w:r>
          </w:p>
        </w:tc>
        <w:tc>
          <w:tcPr>
            <w:tcW w:w="3124" w:type="dxa"/>
          </w:tcPr>
          <w:p w14:paraId="4C4645BA" w14:textId="2E7DC091" w:rsidR="00D772E9" w:rsidRPr="00945D6E" w:rsidRDefault="00D772E9" w:rsidP="00F56E25">
            <w:pPr>
              <w:jc w:val="both"/>
              <w:rPr>
                <w:rFonts w:ascii="Times New Roman" w:hAnsi="Times New Roman" w:cs="Times New Roman"/>
                <w:b/>
                <w:bCs/>
                <w:color w:val="000000"/>
              </w:rPr>
            </w:pPr>
            <w:r w:rsidRPr="00945D6E">
              <w:rPr>
                <w:rFonts w:ascii="Times New Roman" w:hAnsi="Times New Roman" w:cs="Times New Roman"/>
                <w:b/>
                <w:bCs/>
                <w:color w:val="000000"/>
              </w:rPr>
              <w:t xml:space="preserve">       Model</w:t>
            </w:r>
          </w:p>
        </w:tc>
        <w:tc>
          <w:tcPr>
            <w:tcW w:w="1230" w:type="dxa"/>
          </w:tcPr>
          <w:p w14:paraId="3EEDD965" w14:textId="2F7A8542" w:rsidR="00D772E9" w:rsidRPr="00945D6E" w:rsidRDefault="00D772E9" w:rsidP="00F56E25">
            <w:pPr>
              <w:jc w:val="both"/>
              <w:rPr>
                <w:rFonts w:ascii="Times New Roman" w:hAnsi="Times New Roman" w:cs="Times New Roman"/>
                <w:color w:val="000000"/>
              </w:rPr>
            </w:pPr>
            <w:r w:rsidRPr="00945D6E">
              <w:rPr>
                <w:rFonts w:ascii="Times New Roman" w:hAnsi="Times New Roman" w:cs="Times New Roman"/>
                <w:color w:val="000000"/>
              </w:rPr>
              <w:t xml:space="preserve"> Accuracy</w:t>
            </w:r>
          </w:p>
        </w:tc>
        <w:tc>
          <w:tcPr>
            <w:tcW w:w="990" w:type="dxa"/>
          </w:tcPr>
          <w:p w14:paraId="45B9D5F4" w14:textId="4A06D914" w:rsidR="00D772E9" w:rsidRPr="00945D6E" w:rsidRDefault="00D772E9" w:rsidP="00F56E25">
            <w:pPr>
              <w:jc w:val="both"/>
              <w:rPr>
                <w:rFonts w:ascii="Times New Roman" w:hAnsi="Times New Roman" w:cs="Times New Roman"/>
                <w:color w:val="000000"/>
              </w:rPr>
            </w:pPr>
            <w:r w:rsidRPr="00945D6E">
              <w:rPr>
                <w:rFonts w:ascii="Times New Roman" w:hAnsi="Times New Roman" w:cs="Times New Roman"/>
                <w:color w:val="000000"/>
              </w:rPr>
              <w:t xml:space="preserve"> AUC</w:t>
            </w:r>
          </w:p>
        </w:tc>
        <w:tc>
          <w:tcPr>
            <w:tcW w:w="1710" w:type="dxa"/>
          </w:tcPr>
          <w:p w14:paraId="0551B874" w14:textId="042035E2" w:rsidR="00D772E9" w:rsidRPr="00945D6E" w:rsidRDefault="00D772E9" w:rsidP="00F56E25">
            <w:pPr>
              <w:jc w:val="both"/>
              <w:rPr>
                <w:rFonts w:ascii="Times New Roman" w:hAnsi="Times New Roman" w:cs="Times New Roman"/>
                <w:color w:val="000000"/>
              </w:rPr>
            </w:pPr>
            <w:r w:rsidRPr="00945D6E">
              <w:rPr>
                <w:rFonts w:ascii="Times New Roman" w:hAnsi="Times New Roman" w:cs="Times New Roman"/>
                <w:color w:val="000000"/>
              </w:rPr>
              <w:t xml:space="preserve">    F1 score</w:t>
            </w:r>
          </w:p>
        </w:tc>
        <w:tc>
          <w:tcPr>
            <w:tcW w:w="2070" w:type="dxa"/>
          </w:tcPr>
          <w:p w14:paraId="2B1DE035" w14:textId="195E58D8" w:rsidR="00D772E9" w:rsidRPr="00945D6E" w:rsidRDefault="00D772E9" w:rsidP="00F56E25">
            <w:pPr>
              <w:jc w:val="both"/>
              <w:rPr>
                <w:rFonts w:ascii="Times New Roman" w:hAnsi="Times New Roman" w:cs="Times New Roman"/>
                <w:color w:val="000000"/>
              </w:rPr>
            </w:pPr>
            <w:r w:rsidRPr="00945D6E">
              <w:rPr>
                <w:rFonts w:ascii="Times New Roman" w:hAnsi="Times New Roman" w:cs="Times New Roman"/>
                <w:color w:val="000000"/>
              </w:rPr>
              <w:t xml:space="preserve">  Cohen Kappa</w:t>
            </w:r>
          </w:p>
        </w:tc>
      </w:tr>
      <w:tr w:rsidR="00D772E9" w:rsidRPr="00945D6E" w14:paraId="4434FC6E" w14:textId="77777777" w:rsidTr="00D772E9">
        <w:tc>
          <w:tcPr>
            <w:tcW w:w="771" w:type="dxa"/>
          </w:tcPr>
          <w:p w14:paraId="4A80C493" w14:textId="12E617A9" w:rsidR="00D772E9" w:rsidRPr="00945D6E" w:rsidRDefault="00D772E9" w:rsidP="00F56E25">
            <w:pPr>
              <w:jc w:val="both"/>
              <w:rPr>
                <w:rFonts w:ascii="Times New Roman" w:hAnsi="Times New Roman" w:cs="Times New Roman"/>
              </w:rPr>
            </w:pPr>
            <w:r w:rsidRPr="00945D6E">
              <w:rPr>
                <w:rFonts w:ascii="Times New Roman" w:hAnsi="Times New Roman" w:cs="Times New Roman"/>
              </w:rPr>
              <w:t>1.</w:t>
            </w:r>
          </w:p>
        </w:tc>
        <w:tc>
          <w:tcPr>
            <w:tcW w:w="3124" w:type="dxa"/>
          </w:tcPr>
          <w:p w14:paraId="0C67B981" w14:textId="457F94EB" w:rsidR="00D772E9" w:rsidRPr="00945D6E" w:rsidRDefault="00D772E9" w:rsidP="00F56E25">
            <w:pPr>
              <w:jc w:val="both"/>
              <w:rPr>
                <w:rFonts w:ascii="Times New Roman" w:hAnsi="Times New Roman" w:cs="Times New Roman"/>
              </w:rPr>
            </w:pPr>
            <w:r w:rsidRPr="00945D6E">
              <w:rPr>
                <w:rFonts w:ascii="Times New Roman" w:hAnsi="Times New Roman" w:cs="Times New Roman"/>
              </w:rPr>
              <w:t>InceptionResNet Architecture</w:t>
            </w:r>
          </w:p>
        </w:tc>
        <w:tc>
          <w:tcPr>
            <w:tcW w:w="1230" w:type="dxa"/>
          </w:tcPr>
          <w:p w14:paraId="02443B65" w14:textId="24E19818" w:rsidR="00D772E9" w:rsidRPr="00945D6E" w:rsidRDefault="00761B9D"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w:t>
            </w:r>
            <w:r w:rsidR="004278DE">
              <w:rPr>
                <w:rFonts w:ascii="Times New Roman" w:hAnsi="Times New Roman" w:cs="Times New Roman"/>
                <w:color w:val="000000"/>
                <w:sz w:val="21"/>
                <w:szCs w:val="21"/>
              </w:rPr>
              <w:t>9403</w:t>
            </w:r>
          </w:p>
        </w:tc>
        <w:tc>
          <w:tcPr>
            <w:tcW w:w="990" w:type="dxa"/>
          </w:tcPr>
          <w:p w14:paraId="0EA747A5" w14:textId="326F11FE" w:rsidR="00D772E9" w:rsidRPr="00945D6E" w:rsidRDefault="00761B9D"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0.5420</w:t>
            </w:r>
          </w:p>
        </w:tc>
        <w:tc>
          <w:tcPr>
            <w:tcW w:w="1710" w:type="dxa"/>
          </w:tcPr>
          <w:p w14:paraId="42743007" w14:textId="4092EE34" w:rsidR="00D772E9" w:rsidRPr="00945D6E" w:rsidRDefault="00761B9D"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0.5217</w:t>
            </w:r>
          </w:p>
        </w:tc>
        <w:tc>
          <w:tcPr>
            <w:tcW w:w="2070" w:type="dxa"/>
          </w:tcPr>
          <w:p w14:paraId="7E635807" w14:textId="11840AFD" w:rsidR="00D772E9" w:rsidRPr="00945D6E" w:rsidRDefault="00761B9D"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-0.9243</w:t>
            </w:r>
          </w:p>
        </w:tc>
      </w:tr>
      <w:tr w:rsidR="00D772E9" w:rsidRPr="00945D6E" w14:paraId="245DC7A5" w14:textId="77777777" w:rsidTr="00D772E9">
        <w:tc>
          <w:tcPr>
            <w:tcW w:w="771" w:type="dxa"/>
          </w:tcPr>
          <w:p w14:paraId="30B3183B" w14:textId="22A3E063" w:rsidR="00D772E9" w:rsidRPr="00945D6E" w:rsidRDefault="00D772E9" w:rsidP="00F56E25">
            <w:pPr>
              <w:jc w:val="both"/>
              <w:rPr>
                <w:rFonts w:ascii="Times New Roman" w:hAnsi="Times New Roman" w:cs="Times New Roman"/>
              </w:rPr>
            </w:pPr>
            <w:r w:rsidRPr="00945D6E">
              <w:rPr>
                <w:rFonts w:ascii="Times New Roman" w:hAnsi="Times New Roman" w:cs="Times New Roman"/>
              </w:rPr>
              <w:t>2.</w:t>
            </w:r>
          </w:p>
        </w:tc>
        <w:tc>
          <w:tcPr>
            <w:tcW w:w="3124" w:type="dxa"/>
          </w:tcPr>
          <w:p w14:paraId="3FC4D36A" w14:textId="4B3AFAC4" w:rsidR="00D772E9" w:rsidRPr="00945D6E" w:rsidRDefault="00D772E9" w:rsidP="00F56E25">
            <w:pPr>
              <w:jc w:val="both"/>
              <w:rPr>
                <w:rFonts w:ascii="Times New Roman" w:hAnsi="Times New Roman" w:cs="Times New Roman"/>
                <w:color w:val="000000"/>
              </w:rPr>
            </w:pPr>
            <w:r w:rsidRPr="00945D6E">
              <w:rPr>
                <w:rFonts w:ascii="Times New Roman" w:hAnsi="Times New Roman" w:cs="Times New Roman"/>
              </w:rPr>
              <w:t>ResNet50 Architecture</w:t>
            </w:r>
          </w:p>
        </w:tc>
        <w:tc>
          <w:tcPr>
            <w:tcW w:w="1230" w:type="dxa"/>
          </w:tcPr>
          <w:p w14:paraId="7CEF5FF9" w14:textId="1F1D4846" w:rsidR="00D772E9" w:rsidRPr="00945D6E" w:rsidRDefault="00911AA9"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w:t>
            </w:r>
            <w:r w:rsidR="004278DE">
              <w:rPr>
                <w:rFonts w:ascii="Times New Roman" w:hAnsi="Times New Roman" w:cs="Times New Roman"/>
                <w:color w:val="000000"/>
                <w:sz w:val="21"/>
                <w:szCs w:val="21"/>
              </w:rPr>
              <w:t>6563</w:t>
            </w:r>
          </w:p>
        </w:tc>
        <w:tc>
          <w:tcPr>
            <w:tcW w:w="990" w:type="dxa"/>
          </w:tcPr>
          <w:p w14:paraId="0641C4D4" w14:textId="0AFCCD26" w:rsidR="00D772E9" w:rsidRPr="00945D6E" w:rsidRDefault="00911AA9"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0.5530</w:t>
            </w:r>
          </w:p>
        </w:tc>
        <w:tc>
          <w:tcPr>
            <w:tcW w:w="1710" w:type="dxa"/>
          </w:tcPr>
          <w:p w14:paraId="2428A5C0" w14:textId="66F88E6F" w:rsidR="00D772E9" w:rsidRPr="00945D6E" w:rsidRDefault="00911AA9"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0.5428</w:t>
            </w:r>
          </w:p>
        </w:tc>
        <w:tc>
          <w:tcPr>
            <w:tcW w:w="2070" w:type="dxa"/>
          </w:tcPr>
          <w:p w14:paraId="466B7B16" w14:textId="02F1185C" w:rsidR="00D772E9" w:rsidRPr="00945D6E" w:rsidRDefault="00911AA9"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-0.9423</w:t>
            </w:r>
          </w:p>
        </w:tc>
      </w:tr>
      <w:tr w:rsidR="00D772E9" w:rsidRPr="00945D6E" w14:paraId="2651A5BC" w14:textId="77777777" w:rsidTr="00D772E9">
        <w:tc>
          <w:tcPr>
            <w:tcW w:w="771" w:type="dxa"/>
          </w:tcPr>
          <w:p w14:paraId="05432782" w14:textId="5C8D428B" w:rsidR="00D772E9" w:rsidRPr="00945D6E" w:rsidRDefault="00D772E9" w:rsidP="00F56E25">
            <w:pPr>
              <w:jc w:val="both"/>
              <w:rPr>
                <w:rFonts w:ascii="Times New Roman" w:hAnsi="Times New Roman" w:cs="Times New Roman"/>
              </w:rPr>
            </w:pPr>
            <w:r w:rsidRPr="00945D6E">
              <w:rPr>
                <w:rFonts w:ascii="Times New Roman" w:hAnsi="Times New Roman" w:cs="Times New Roman"/>
              </w:rPr>
              <w:t>3.</w:t>
            </w:r>
          </w:p>
        </w:tc>
        <w:tc>
          <w:tcPr>
            <w:tcW w:w="3124" w:type="dxa"/>
          </w:tcPr>
          <w:p w14:paraId="3CC0D7D0" w14:textId="020141BA" w:rsidR="00D772E9" w:rsidRPr="00945D6E" w:rsidRDefault="00D772E9" w:rsidP="00F56E25">
            <w:pPr>
              <w:jc w:val="both"/>
              <w:rPr>
                <w:rFonts w:ascii="Times New Roman" w:hAnsi="Times New Roman" w:cs="Times New Roman"/>
              </w:rPr>
            </w:pPr>
            <w:r w:rsidRPr="00945D6E">
              <w:rPr>
                <w:rFonts w:ascii="Times New Roman" w:hAnsi="Times New Roman" w:cs="Times New Roman"/>
              </w:rPr>
              <w:t>VGG16</w:t>
            </w:r>
          </w:p>
        </w:tc>
        <w:tc>
          <w:tcPr>
            <w:tcW w:w="1230" w:type="dxa"/>
          </w:tcPr>
          <w:p w14:paraId="4D241C5B" w14:textId="204862E8" w:rsidR="00D772E9" w:rsidRPr="00945D6E" w:rsidRDefault="00911AA9"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w:t>
            </w:r>
            <w:r w:rsidR="004278DE">
              <w:rPr>
                <w:rFonts w:ascii="Times New Roman" w:hAnsi="Times New Roman" w:cs="Times New Roman"/>
                <w:color w:val="000000"/>
                <w:sz w:val="21"/>
                <w:szCs w:val="21"/>
              </w:rPr>
              <w:t>7633</w:t>
            </w:r>
          </w:p>
        </w:tc>
        <w:tc>
          <w:tcPr>
            <w:tcW w:w="990" w:type="dxa"/>
          </w:tcPr>
          <w:p w14:paraId="7D60A812" w14:textId="7137CD7E" w:rsidR="00D772E9" w:rsidRPr="00945D6E" w:rsidRDefault="00911AA9"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0.5948</w:t>
            </w:r>
          </w:p>
        </w:tc>
        <w:tc>
          <w:tcPr>
            <w:tcW w:w="1710" w:type="dxa"/>
          </w:tcPr>
          <w:p w14:paraId="001CB2A7" w14:textId="23DB26E1" w:rsidR="00D772E9" w:rsidRPr="00945D6E" w:rsidRDefault="00911AA9"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0.5406</w:t>
            </w:r>
          </w:p>
        </w:tc>
        <w:tc>
          <w:tcPr>
            <w:tcW w:w="2070" w:type="dxa"/>
          </w:tcPr>
          <w:p w14:paraId="67FE6ABC" w14:textId="161D1A30" w:rsidR="00D772E9" w:rsidRPr="00945D6E" w:rsidRDefault="00911AA9"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-0.9389</w:t>
            </w:r>
          </w:p>
        </w:tc>
      </w:tr>
      <w:tr w:rsidR="00D772E9" w:rsidRPr="00945D6E" w14:paraId="7C4B6EB5" w14:textId="77777777" w:rsidTr="00D772E9">
        <w:tc>
          <w:tcPr>
            <w:tcW w:w="771" w:type="dxa"/>
          </w:tcPr>
          <w:p w14:paraId="0744D199" w14:textId="2D3949F6" w:rsidR="00D772E9" w:rsidRPr="00945D6E" w:rsidRDefault="00D772E9" w:rsidP="00F56E25">
            <w:pPr>
              <w:jc w:val="both"/>
              <w:rPr>
                <w:rFonts w:ascii="Times New Roman" w:hAnsi="Times New Roman" w:cs="Times New Roman"/>
              </w:rPr>
            </w:pPr>
            <w:r w:rsidRPr="00945D6E">
              <w:rPr>
                <w:rFonts w:ascii="Times New Roman" w:hAnsi="Times New Roman" w:cs="Times New Roman"/>
              </w:rPr>
              <w:t>4.</w:t>
            </w:r>
          </w:p>
        </w:tc>
        <w:tc>
          <w:tcPr>
            <w:tcW w:w="3124" w:type="dxa"/>
          </w:tcPr>
          <w:p w14:paraId="254FF3B1" w14:textId="0218AA2A" w:rsidR="00D772E9" w:rsidRPr="00945D6E" w:rsidRDefault="00D772E9" w:rsidP="00F56E25">
            <w:pPr>
              <w:jc w:val="both"/>
              <w:rPr>
                <w:rFonts w:ascii="Times New Roman" w:hAnsi="Times New Roman" w:cs="Times New Roman"/>
              </w:rPr>
            </w:pPr>
            <w:r w:rsidRPr="00945D6E">
              <w:rPr>
                <w:rFonts w:ascii="Times New Roman" w:hAnsi="Times New Roman" w:cs="Times New Roman"/>
              </w:rPr>
              <w:t>VGG19</w:t>
            </w:r>
          </w:p>
        </w:tc>
        <w:tc>
          <w:tcPr>
            <w:tcW w:w="1230" w:type="dxa"/>
          </w:tcPr>
          <w:p w14:paraId="07449157" w14:textId="72769B61" w:rsidR="00D772E9" w:rsidRPr="00945D6E" w:rsidRDefault="008B4266"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w:t>
            </w:r>
            <w:r w:rsidR="004278DE">
              <w:rPr>
                <w:rFonts w:ascii="Times New Roman" w:hAnsi="Times New Roman" w:cs="Times New Roman"/>
                <w:color w:val="000000"/>
                <w:sz w:val="21"/>
                <w:szCs w:val="21"/>
              </w:rPr>
              <w:t>5656</w:t>
            </w:r>
          </w:p>
        </w:tc>
        <w:tc>
          <w:tcPr>
            <w:tcW w:w="990" w:type="dxa"/>
          </w:tcPr>
          <w:p w14:paraId="6C886762" w14:textId="1CC62945" w:rsidR="00D772E9" w:rsidRPr="00945D6E" w:rsidRDefault="008B4266"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0.6216</w:t>
            </w:r>
          </w:p>
        </w:tc>
        <w:tc>
          <w:tcPr>
            <w:tcW w:w="1710" w:type="dxa"/>
          </w:tcPr>
          <w:p w14:paraId="47F2FDF5" w14:textId="4D1CDC40" w:rsidR="00D772E9" w:rsidRPr="00945D6E" w:rsidRDefault="008B4266"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0.5751</w:t>
            </w:r>
          </w:p>
        </w:tc>
        <w:tc>
          <w:tcPr>
            <w:tcW w:w="2070" w:type="dxa"/>
          </w:tcPr>
          <w:p w14:paraId="5005744C" w14:textId="3EF2305D" w:rsidR="00D772E9" w:rsidRPr="00945D6E" w:rsidRDefault="008B4266"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rPr>
              <w:t>-</w:t>
            </w:r>
            <w:r w:rsidRPr="00945D6E">
              <w:rPr>
                <w:rFonts w:ascii="Times New Roman" w:hAnsi="Times New Roman" w:cs="Times New Roman"/>
                <w:color w:val="000000"/>
                <w:sz w:val="21"/>
                <w:szCs w:val="21"/>
              </w:rPr>
              <w:t xml:space="preserve"> 0.9132</w:t>
            </w:r>
          </w:p>
        </w:tc>
      </w:tr>
      <w:tr w:rsidR="00D772E9" w:rsidRPr="00945D6E" w14:paraId="7661FF62" w14:textId="77777777" w:rsidTr="00D772E9">
        <w:tc>
          <w:tcPr>
            <w:tcW w:w="771" w:type="dxa"/>
          </w:tcPr>
          <w:p w14:paraId="01295AD9" w14:textId="1F3F252C" w:rsidR="00D772E9" w:rsidRPr="00945D6E" w:rsidRDefault="00D772E9" w:rsidP="00F56E25">
            <w:pPr>
              <w:jc w:val="both"/>
              <w:rPr>
                <w:rFonts w:ascii="Times New Roman" w:hAnsi="Times New Roman" w:cs="Times New Roman"/>
              </w:rPr>
            </w:pPr>
            <w:r w:rsidRPr="00945D6E">
              <w:rPr>
                <w:rFonts w:ascii="Times New Roman" w:hAnsi="Times New Roman" w:cs="Times New Roman"/>
              </w:rPr>
              <w:t>5.</w:t>
            </w:r>
          </w:p>
        </w:tc>
        <w:tc>
          <w:tcPr>
            <w:tcW w:w="3124" w:type="dxa"/>
          </w:tcPr>
          <w:p w14:paraId="74E3138E" w14:textId="5C3BE768" w:rsidR="00D772E9" w:rsidRPr="00945D6E" w:rsidRDefault="00D772E9" w:rsidP="00F56E25">
            <w:pPr>
              <w:jc w:val="both"/>
              <w:rPr>
                <w:rFonts w:ascii="Times New Roman" w:hAnsi="Times New Roman" w:cs="Times New Roman"/>
                <w:color w:val="000000"/>
              </w:rPr>
            </w:pPr>
            <w:r w:rsidRPr="00945D6E">
              <w:rPr>
                <w:rFonts w:ascii="Times New Roman" w:hAnsi="Times New Roman" w:cs="Times New Roman"/>
              </w:rPr>
              <w:t>MobilenetV2</w:t>
            </w:r>
          </w:p>
        </w:tc>
        <w:tc>
          <w:tcPr>
            <w:tcW w:w="1230" w:type="dxa"/>
          </w:tcPr>
          <w:p w14:paraId="46722DE4" w14:textId="68FD27D4" w:rsidR="00D772E9" w:rsidRPr="00945D6E" w:rsidRDefault="008B4266"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w:t>
            </w:r>
            <w:r w:rsidR="004278DE">
              <w:rPr>
                <w:rFonts w:ascii="Times New Roman" w:hAnsi="Times New Roman" w:cs="Times New Roman"/>
                <w:color w:val="000000"/>
                <w:sz w:val="21"/>
                <w:szCs w:val="21"/>
              </w:rPr>
              <w:t>9401</w:t>
            </w:r>
          </w:p>
        </w:tc>
        <w:tc>
          <w:tcPr>
            <w:tcW w:w="990" w:type="dxa"/>
          </w:tcPr>
          <w:p w14:paraId="25574EAF" w14:textId="6ECA6631" w:rsidR="00D772E9" w:rsidRPr="00945D6E" w:rsidRDefault="008B4266"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0.6126</w:t>
            </w:r>
          </w:p>
        </w:tc>
        <w:tc>
          <w:tcPr>
            <w:tcW w:w="1710" w:type="dxa"/>
          </w:tcPr>
          <w:p w14:paraId="217254A9" w14:textId="4872179E" w:rsidR="00D772E9" w:rsidRPr="00945D6E" w:rsidRDefault="008B4266"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0.5714</w:t>
            </w:r>
          </w:p>
        </w:tc>
        <w:tc>
          <w:tcPr>
            <w:tcW w:w="2070" w:type="dxa"/>
          </w:tcPr>
          <w:p w14:paraId="3A269D01" w14:textId="04E1A5E5" w:rsidR="00D772E9" w:rsidRPr="00945D6E" w:rsidRDefault="008B4266"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rPr>
              <w:t>-</w:t>
            </w:r>
            <w:r w:rsidRPr="00945D6E">
              <w:rPr>
                <w:rFonts w:ascii="Times New Roman" w:hAnsi="Times New Roman" w:cs="Times New Roman"/>
                <w:color w:val="000000"/>
                <w:sz w:val="21"/>
                <w:szCs w:val="21"/>
              </w:rPr>
              <w:t xml:space="preserve"> 0.9729</w:t>
            </w:r>
          </w:p>
        </w:tc>
      </w:tr>
      <w:tr w:rsidR="00D772E9" w:rsidRPr="00945D6E" w14:paraId="25E6B176" w14:textId="77777777" w:rsidTr="00D772E9">
        <w:tc>
          <w:tcPr>
            <w:tcW w:w="771" w:type="dxa"/>
          </w:tcPr>
          <w:p w14:paraId="0DBC9E4F" w14:textId="12D3EDC3" w:rsidR="00D772E9" w:rsidRPr="00945D6E" w:rsidRDefault="00D772E9" w:rsidP="00F56E25">
            <w:pPr>
              <w:jc w:val="both"/>
              <w:rPr>
                <w:rFonts w:ascii="Times New Roman" w:hAnsi="Times New Roman" w:cs="Times New Roman"/>
              </w:rPr>
            </w:pPr>
            <w:r w:rsidRPr="00945D6E">
              <w:rPr>
                <w:rFonts w:ascii="Times New Roman" w:hAnsi="Times New Roman" w:cs="Times New Roman"/>
              </w:rPr>
              <w:t>6.</w:t>
            </w:r>
          </w:p>
        </w:tc>
        <w:tc>
          <w:tcPr>
            <w:tcW w:w="3124" w:type="dxa"/>
          </w:tcPr>
          <w:p w14:paraId="288F5282" w14:textId="3EB05513" w:rsidR="00D772E9" w:rsidRPr="00945D6E" w:rsidRDefault="00D772E9" w:rsidP="00F56E25">
            <w:pPr>
              <w:jc w:val="both"/>
              <w:rPr>
                <w:rFonts w:ascii="Times New Roman" w:hAnsi="Times New Roman" w:cs="Times New Roman"/>
                <w:color w:val="000000"/>
              </w:rPr>
            </w:pPr>
            <w:r w:rsidRPr="00945D6E">
              <w:rPr>
                <w:rFonts w:ascii="Times New Roman" w:hAnsi="Times New Roman" w:cs="Times New Roman"/>
              </w:rPr>
              <w:t>Convolution 2Layer Deep</w:t>
            </w:r>
          </w:p>
        </w:tc>
        <w:tc>
          <w:tcPr>
            <w:tcW w:w="1230" w:type="dxa"/>
          </w:tcPr>
          <w:p w14:paraId="1D5CFB1A" w14:textId="10AABD9B" w:rsidR="00D772E9" w:rsidRPr="00945D6E" w:rsidRDefault="008B4266"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w:t>
            </w:r>
            <w:r w:rsidR="004278DE">
              <w:rPr>
                <w:rFonts w:ascii="Times New Roman" w:hAnsi="Times New Roman" w:cs="Times New Roman"/>
                <w:color w:val="000000"/>
                <w:sz w:val="21"/>
                <w:szCs w:val="21"/>
              </w:rPr>
              <w:t>5966</w:t>
            </w:r>
          </w:p>
        </w:tc>
        <w:tc>
          <w:tcPr>
            <w:tcW w:w="990" w:type="dxa"/>
          </w:tcPr>
          <w:p w14:paraId="1319DEED" w14:textId="0FD8A60F" w:rsidR="00D772E9" w:rsidRPr="00945D6E" w:rsidRDefault="008B4266"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0.5235</w:t>
            </w:r>
          </w:p>
        </w:tc>
        <w:tc>
          <w:tcPr>
            <w:tcW w:w="1710" w:type="dxa"/>
          </w:tcPr>
          <w:p w14:paraId="6289F2B4" w14:textId="413CD313" w:rsidR="00D772E9" w:rsidRPr="00945D6E" w:rsidRDefault="008B4266"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0.4936</w:t>
            </w:r>
          </w:p>
        </w:tc>
        <w:tc>
          <w:tcPr>
            <w:tcW w:w="2070" w:type="dxa"/>
          </w:tcPr>
          <w:p w14:paraId="6130BD9A" w14:textId="4D064376" w:rsidR="00D772E9" w:rsidRPr="00945D6E" w:rsidRDefault="00FE086E"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noProof/>
                <w:color w:val="000000"/>
              </w:rPr>
              <w:t xml:space="preserve"> </w:t>
            </w:r>
            <w:r w:rsidR="008B4266" w:rsidRPr="00945D6E">
              <w:rPr>
                <w:rFonts w:ascii="Times New Roman" w:hAnsi="Times New Roman" w:cs="Times New Roman"/>
                <w:color w:val="000000"/>
              </w:rPr>
              <w:t>-</w:t>
            </w:r>
            <w:r w:rsidR="008B4266" w:rsidRPr="00945D6E">
              <w:rPr>
                <w:rFonts w:ascii="Times New Roman" w:hAnsi="Times New Roman" w:cs="Times New Roman"/>
                <w:color w:val="000000"/>
                <w:sz w:val="21"/>
                <w:szCs w:val="21"/>
              </w:rPr>
              <w:t xml:space="preserve"> 0.8744</w:t>
            </w:r>
          </w:p>
        </w:tc>
      </w:tr>
      <w:tr w:rsidR="00D772E9" w:rsidRPr="00945D6E" w14:paraId="65235FDD" w14:textId="77777777" w:rsidTr="00D772E9">
        <w:tc>
          <w:tcPr>
            <w:tcW w:w="771" w:type="dxa"/>
          </w:tcPr>
          <w:p w14:paraId="2F6BAB94" w14:textId="4626AA2A" w:rsidR="00D772E9" w:rsidRPr="00945D6E" w:rsidRDefault="00D772E9" w:rsidP="00F56E25">
            <w:pPr>
              <w:jc w:val="both"/>
              <w:rPr>
                <w:rFonts w:ascii="Times New Roman" w:hAnsi="Times New Roman" w:cs="Times New Roman"/>
              </w:rPr>
            </w:pPr>
            <w:r w:rsidRPr="00945D6E">
              <w:rPr>
                <w:rFonts w:ascii="Times New Roman" w:hAnsi="Times New Roman" w:cs="Times New Roman"/>
              </w:rPr>
              <w:t>7.</w:t>
            </w:r>
          </w:p>
        </w:tc>
        <w:tc>
          <w:tcPr>
            <w:tcW w:w="3124" w:type="dxa"/>
          </w:tcPr>
          <w:p w14:paraId="1E32C0A7" w14:textId="1AE71DB7" w:rsidR="00D772E9" w:rsidRPr="00945D6E" w:rsidRDefault="00D772E9" w:rsidP="00F56E25">
            <w:pPr>
              <w:jc w:val="both"/>
              <w:rPr>
                <w:rFonts w:ascii="Times New Roman" w:hAnsi="Times New Roman" w:cs="Times New Roman"/>
                <w:color w:val="000000"/>
              </w:rPr>
            </w:pPr>
            <w:r w:rsidRPr="00945D6E">
              <w:rPr>
                <w:rFonts w:ascii="Times New Roman" w:hAnsi="Times New Roman" w:cs="Times New Roman"/>
              </w:rPr>
              <w:t>Conv 3 Layer Deep</w:t>
            </w:r>
          </w:p>
        </w:tc>
        <w:tc>
          <w:tcPr>
            <w:tcW w:w="1230" w:type="dxa"/>
          </w:tcPr>
          <w:p w14:paraId="1C1596C5" w14:textId="0E18EF3E" w:rsidR="00D772E9" w:rsidRPr="00945D6E" w:rsidRDefault="008B4266"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w:t>
            </w:r>
            <w:r w:rsidR="004278DE">
              <w:rPr>
                <w:rFonts w:ascii="Times New Roman" w:hAnsi="Times New Roman" w:cs="Times New Roman"/>
                <w:color w:val="000000"/>
                <w:sz w:val="21"/>
                <w:szCs w:val="21"/>
              </w:rPr>
              <w:t>6763</w:t>
            </w:r>
          </w:p>
        </w:tc>
        <w:tc>
          <w:tcPr>
            <w:tcW w:w="990" w:type="dxa"/>
          </w:tcPr>
          <w:p w14:paraId="0345BDB7" w14:textId="775F0ECB" w:rsidR="00D772E9" w:rsidRPr="00945D6E" w:rsidRDefault="008B4266"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0.5396</w:t>
            </w:r>
          </w:p>
        </w:tc>
        <w:tc>
          <w:tcPr>
            <w:tcW w:w="1710" w:type="dxa"/>
          </w:tcPr>
          <w:p w14:paraId="258BC729" w14:textId="1DB909F2" w:rsidR="00D772E9" w:rsidRPr="00945D6E" w:rsidRDefault="008B4266"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0.4642</w:t>
            </w:r>
          </w:p>
        </w:tc>
        <w:tc>
          <w:tcPr>
            <w:tcW w:w="2070" w:type="dxa"/>
          </w:tcPr>
          <w:p w14:paraId="7E6433C7" w14:textId="5AD78982" w:rsidR="00D772E9" w:rsidRPr="00945D6E" w:rsidRDefault="008B4266"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rPr>
              <w:t>-</w:t>
            </w:r>
            <w:r w:rsidRPr="00945D6E">
              <w:rPr>
                <w:rFonts w:ascii="Times New Roman" w:hAnsi="Times New Roman" w:cs="Times New Roman"/>
                <w:color w:val="000000"/>
                <w:sz w:val="21"/>
                <w:szCs w:val="21"/>
              </w:rPr>
              <w:t xml:space="preserve"> 0.7391</w:t>
            </w:r>
          </w:p>
        </w:tc>
      </w:tr>
      <w:tr w:rsidR="00D772E9" w:rsidRPr="00945D6E" w14:paraId="55DCC2DA" w14:textId="77777777" w:rsidTr="00D772E9">
        <w:tc>
          <w:tcPr>
            <w:tcW w:w="771" w:type="dxa"/>
          </w:tcPr>
          <w:p w14:paraId="0C034779" w14:textId="3D2449FB" w:rsidR="00D772E9" w:rsidRPr="00945D6E" w:rsidRDefault="00D772E9" w:rsidP="00F56E25">
            <w:pPr>
              <w:jc w:val="both"/>
              <w:rPr>
                <w:rFonts w:ascii="Times New Roman" w:hAnsi="Times New Roman" w:cs="Times New Roman"/>
              </w:rPr>
            </w:pPr>
            <w:r w:rsidRPr="00945D6E">
              <w:rPr>
                <w:rFonts w:ascii="Times New Roman" w:hAnsi="Times New Roman" w:cs="Times New Roman"/>
              </w:rPr>
              <w:t>8.</w:t>
            </w:r>
          </w:p>
        </w:tc>
        <w:tc>
          <w:tcPr>
            <w:tcW w:w="3124" w:type="dxa"/>
          </w:tcPr>
          <w:p w14:paraId="192183D2" w14:textId="459F516B" w:rsidR="00D772E9" w:rsidRPr="00945D6E" w:rsidRDefault="00D772E9" w:rsidP="00F56E25">
            <w:pPr>
              <w:jc w:val="both"/>
              <w:rPr>
                <w:rFonts w:ascii="Times New Roman" w:hAnsi="Times New Roman" w:cs="Times New Roman"/>
                <w:color w:val="000000"/>
              </w:rPr>
            </w:pPr>
            <w:r w:rsidRPr="00945D6E">
              <w:rPr>
                <w:rFonts w:ascii="Times New Roman" w:hAnsi="Times New Roman" w:cs="Times New Roman"/>
              </w:rPr>
              <w:t>MobileNet</w:t>
            </w:r>
          </w:p>
        </w:tc>
        <w:tc>
          <w:tcPr>
            <w:tcW w:w="1230" w:type="dxa"/>
          </w:tcPr>
          <w:p w14:paraId="35CABD4C" w14:textId="51E30C8C" w:rsidR="00D772E9" w:rsidRPr="00945D6E" w:rsidRDefault="008B4266"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w:t>
            </w:r>
            <w:r w:rsidR="004278DE">
              <w:rPr>
                <w:rFonts w:ascii="Times New Roman" w:hAnsi="Times New Roman" w:cs="Times New Roman"/>
                <w:color w:val="000000"/>
                <w:sz w:val="21"/>
                <w:szCs w:val="21"/>
              </w:rPr>
              <w:t>5948</w:t>
            </w:r>
          </w:p>
        </w:tc>
        <w:tc>
          <w:tcPr>
            <w:tcW w:w="990" w:type="dxa"/>
          </w:tcPr>
          <w:p w14:paraId="3DCCD451" w14:textId="1A180C3C" w:rsidR="00D772E9" w:rsidRPr="00945D6E" w:rsidRDefault="008B4266"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0.5866</w:t>
            </w:r>
          </w:p>
        </w:tc>
        <w:tc>
          <w:tcPr>
            <w:tcW w:w="1710" w:type="dxa"/>
          </w:tcPr>
          <w:p w14:paraId="75F9FABE" w14:textId="11F5FEA9" w:rsidR="00D772E9" w:rsidRPr="00945D6E" w:rsidRDefault="008B4266"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0.5589</w:t>
            </w:r>
          </w:p>
        </w:tc>
        <w:tc>
          <w:tcPr>
            <w:tcW w:w="2070" w:type="dxa"/>
          </w:tcPr>
          <w:p w14:paraId="12154AA1" w14:textId="378C5303" w:rsidR="00D772E9" w:rsidRPr="00945D6E" w:rsidRDefault="008B4266"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rPr>
              <w:t>-</w:t>
            </w:r>
            <w:r w:rsidRPr="00945D6E">
              <w:rPr>
                <w:rFonts w:ascii="Times New Roman" w:hAnsi="Times New Roman" w:cs="Times New Roman"/>
                <w:color w:val="000000"/>
                <w:sz w:val="21"/>
                <w:szCs w:val="21"/>
              </w:rPr>
              <w:t xml:space="preserve"> 0.6294</w:t>
            </w:r>
          </w:p>
        </w:tc>
      </w:tr>
      <w:tr w:rsidR="00D772E9" w:rsidRPr="00945D6E" w14:paraId="717D97EE" w14:textId="77777777" w:rsidTr="00D772E9">
        <w:trPr>
          <w:trHeight w:val="395"/>
        </w:trPr>
        <w:tc>
          <w:tcPr>
            <w:tcW w:w="771" w:type="dxa"/>
          </w:tcPr>
          <w:p w14:paraId="1AD9703C" w14:textId="3B4FD0C9" w:rsidR="00D772E9" w:rsidRPr="00945D6E" w:rsidRDefault="00D772E9" w:rsidP="00F56E25">
            <w:pPr>
              <w:jc w:val="both"/>
              <w:rPr>
                <w:rFonts w:ascii="Times New Roman" w:hAnsi="Times New Roman" w:cs="Times New Roman"/>
              </w:rPr>
            </w:pPr>
            <w:r w:rsidRPr="00945D6E">
              <w:rPr>
                <w:rFonts w:ascii="Times New Roman" w:hAnsi="Times New Roman" w:cs="Times New Roman"/>
              </w:rPr>
              <w:t>9.</w:t>
            </w:r>
          </w:p>
        </w:tc>
        <w:tc>
          <w:tcPr>
            <w:tcW w:w="3124" w:type="dxa"/>
          </w:tcPr>
          <w:p w14:paraId="112C0029" w14:textId="210012AE" w:rsidR="00D772E9" w:rsidRPr="00945D6E" w:rsidRDefault="00D772E9" w:rsidP="00F56E25">
            <w:pPr>
              <w:jc w:val="both"/>
              <w:rPr>
                <w:rFonts w:ascii="Times New Roman" w:hAnsi="Times New Roman" w:cs="Times New Roman"/>
                <w:color w:val="000000"/>
              </w:rPr>
            </w:pPr>
            <w:r w:rsidRPr="00945D6E">
              <w:rPr>
                <w:rFonts w:ascii="Times New Roman" w:hAnsi="Times New Roman" w:cs="Times New Roman"/>
              </w:rPr>
              <w:t>InceptionResNetV2</w:t>
            </w:r>
          </w:p>
        </w:tc>
        <w:tc>
          <w:tcPr>
            <w:tcW w:w="1230" w:type="dxa"/>
          </w:tcPr>
          <w:p w14:paraId="600EEC00" w14:textId="5DB3560C" w:rsidR="00D772E9" w:rsidRPr="00945D6E" w:rsidRDefault="008B4266"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w:t>
            </w:r>
            <w:r w:rsidR="004278DE">
              <w:rPr>
                <w:rFonts w:ascii="Times New Roman" w:hAnsi="Times New Roman" w:cs="Times New Roman"/>
                <w:color w:val="000000"/>
                <w:sz w:val="21"/>
                <w:szCs w:val="21"/>
              </w:rPr>
              <w:t>6948</w:t>
            </w:r>
          </w:p>
        </w:tc>
        <w:tc>
          <w:tcPr>
            <w:tcW w:w="990" w:type="dxa"/>
          </w:tcPr>
          <w:p w14:paraId="3780A44D" w14:textId="1F7B4B21" w:rsidR="00D772E9" w:rsidRPr="00945D6E" w:rsidRDefault="008B4266"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0.5866</w:t>
            </w:r>
          </w:p>
        </w:tc>
        <w:tc>
          <w:tcPr>
            <w:tcW w:w="1710" w:type="dxa"/>
          </w:tcPr>
          <w:p w14:paraId="5D2BF1D1" w14:textId="6573C380" w:rsidR="00D772E9" w:rsidRPr="00945D6E" w:rsidRDefault="008B4266"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0.5625</w:t>
            </w:r>
          </w:p>
        </w:tc>
        <w:tc>
          <w:tcPr>
            <w:tcW w:w="2070" w:type="dxa"/>
          </w:tcPr>
          <w:p w14:paraId="79E8C294" w14:textId="2DE422E4" w:rsidR="00D772E9" w:rsidRPr="00945D6E" w:rsidRDefault="008B4266"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rPr>
              <w:t>-</w:t>
            </w:r>
            <w:r w:rsidRPr="00945D6E">
              <w:rPr>
                <w:rFonts w:ascii="Times New Roman" w:hAnsi="Times New Roman" w:cs="Times New Roman"/>
                <w:color w:val="000000"/>
                <w:sz w:val="21"/>
                <w:szCs w:val="21"/>
              </w:rPr>
              <w:t xml:space="preserve"> 0.9685</w:t>
            </w:r>
          </w:p>
        </w:tc>
      </w:tr>
      <w:tr w:rsidR="00D772E9" w:rsidRPr="00945D6E" w14:paraId="7F0A8E7A" w14:textId="77777777" w:rsidTr="00D772E9">
        <w:trPr>
          <w:trHeight w:val="395"/>
        </w:trPr>
        <w:tc>
          <w:tcPr>
            <w:tcW w:w="771" w:type="dxa"/>
          </w:tcPr>
          <w:p w14:paraId="712AEA75" w14:textId="5D8A58B2" w:rsidR="00D772E9" w:rsidRPr="00945D6E" w:rsidRDefault="00D772E9" w:rsidP="00F56E25">
            <w:pPr>
              <w:jc w:val="both"/>
              <w:rPr>
                <w:rFonts w:ascii="Times New Roman" w:hAnsi="Times New Roman" w:cs="Times New Roman"/>
              </w:rPr>
            </w:pPr>
            <w:r w:rsidRPr="00945D6E">
              <w:rPr>
                <w:rFonts w:ascii="Times New Roman" w:hAnsi="Times New Roman" w:cs="Times New Roman"/>
              </w:rPr>
              <w:t>10.</w:t>
            </w:r>
          </w:p>
        </w:tc>
        <w:tc>
          <w:tcPr>
            <w:tcW w:w="3124" w:type="dxa"/>
          </w:tcPr>
          <w:p w14:paraId="0097677D" w14:textId="6798EF8D" w:rsidR="00D772E9" w:rsidRPr="00945D6E" w:rsidRDefault="00D772E9" w:rsidP="00F56E25">
            <w:pPr>
              <w:jc w:val="both"/>
              <w:rPr>
                <w:rFonts w:ascii="Times New Roman" w:hAnsi="Times New Roman" w:cs="Times New Roman"/>
              </w:rPr>
            </w:pPr>
            <w:r w:rsidRPr="00945D6E">
              <w:rPr>
                <w:rFonts w:ascii="Times New Roman" w:hAnsi="Times New Roman" w:cs="Times New Roman"/>
              </w:rPr>
              <w:t>ResNet101</w:t>
            </w:r>
          </w:p>
        </w:tc>
        <w:tc>
          <w:tcPr>
            <w:tcW w:w="1230" w:type="dxa"/>
          </w:tcPr>
          <w:p w14:paraId="4B69DDC8" w14:textId="04758559" w:rsidR="00D772E9" w:rsidRPr="00945D6E" w:rsidRDefault="008B4266"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w:t>
            </w:r>
            <w:r w:rsidR="004278DE">
              <w:rPr>
                <w:rFonts w:ascii="Times New Roman" w:hAnsi="Times New Roman" w:cs="Times New Roman"/>
                <w:color w:val="000000"/>
                <w:sz w:val="21"/>
                <w:szCs w:val="21"/>
              </w:rPr>
              <w:t>6645</w:t>
            </w:r>
          </w:p>
        </w:tc>
        <w:tc>
          <w:tcPr>
            <w:tcW w:w="990" w:type="dxa"/>
          </w:tcPr>
          <w:p w14:paraId="376E246A" w14:textId="282CFA60" w:rsidR="00D772E9" w:rsidRPr="00945D6E" w:rsidRDefault="008B4266"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0.5462</w:t>
            </w:r>
          </w:p>
        </w:tc>
        <w:tc>
          <w:tcPr>
            <w:tcW w:w="1710" w:type="dxa"/>
          </w:tcPr>
          <w:p w14:paraId="1777C4E3" w14:textId="6C070334" w:rsidR="00D772E9" w:rsidRPr="00945D6E" w:rsidRDefault="008B4266"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sz w:val="21"/>
                <w:szCs w:val="21"/>
              </w:rPr>
              <w:t>0.5328</w:t>
            </w:r>
          </w:p>
        </w:tc>
        <w:tc>
          <w:tcPr>
            <w:tcW w:w="2070" w:type="dxa"/>
          </w:tcPr>
          <w:p w14:paraId="68C8EBCA" w14:textId="6F5900D3" w:rsidR="00D772E9" w:rsidRPr="00945D6E" w:rsidRDefault="008B4266" w:rsidP="00F56E25">
            <w:pPr>
              <w:pStyle w:val="HTMLPreformatted"/>
              <w:shd w:val="clear" w:color="auto" w:fill="FFFFFF"/>
              <w:wordWrap w:val="0"/>
              <w:jc w:val="both"/>
              <w:textAlignment w:val="baseline"/>
              <w:rPr>
                <w:rFonts w:ascii="Times New Roman" w:hAnsi="Times New Roman" w:cs="Times New Roman"/>
                <w:color w:val="000000"/>
                <w:sz w:val="21"/>
                <w:szCs w:val="21"/>
              </w:rPr>
            </w:pPr>
            <w:r w:rsidRPr="00945D6E">
              <w:rPr>
                <w:rFonts w:ascii="Times New Roman" w:hAnsi="Times New Roman" w:cs="Times New Roman"/>
                <w:color w:val="000000"/>
              </w:rPr>
              <w:t>-</w:t>
            </w:r>
            <w:r w:rsidRPr="00945D6E">
              <w:rPr>
                <w:rFonts w:ascii="Times New Roman" w:hAnsi="Times New Roman" w:cs="Times New Roman"/>
                <w:color w:val="000000"/>
                <w:sz w:val="21"/>
                <w:szCs w:val="21"/>
              </w:rPr>
              <w:t xml:space="preserve"> 0.9672</w:t>
            </w:r>
          </w:p>
        </w:tc>
      </w:tr>
    </w:tbl>
    <w:p w14:paraId="194F0A90" w14:textId="77777777" w:rsidR="00F91C98" w:rsidRPr="00945D6E" w:rsidRDefault="00F91C98" w:rsidP="007F3586">
      <w:pPr>
        <w:jc w:val="both"/>
        <w:rPr>
          <w:rFonts w:ascii="Times New Roman" w:hAnsi="Times New Roman" w:cs="Times New Roman"/>
          <w:color w:val="000000"/>
        </w:rPr>
      </w:pPr>
    </w:p>
    <w:p w14:paraId="411A73B2" w14:textId="77777777" w:rsidR="00F91C98" w:rsidRPr="00945D6E" w:rsidRDefault="00F91C98" w:rsidP="007F3586">
      <w:pPr>
        <w:jc w:val="both"/>
        <w:rPr>
          <w:rFonts w:ascii="Times New Roman" w:hAnsi="Times New Roman" w:cs="Times New Roman"/>
          <w:color w:val="000000"/>
        </w:rPr>
      </w:pPr>
    </w:p>
    <w:p w14:paraId="29ECEE42" w14:textId="54C525C6" w:rsidR="00F8246C" w:rsidRPr="000D1BDB" w:rsidRDefault="00F8246C" w:rsidP="00F8246C">
      <w:pPr>
        <w:jc w:val="both"/>
        <w:rPr>
          <w:rFonts w:ascii="Times New Roman" w:hAnsi="Times New Roman" w:cs="Times New Roman"/>
          <w:b/>
          <w:bCs/>
          <w:color w:val="000000"/>
          <w:sz w:val="32"/>
          <w:szCs w:val="32"/>
        </w:rPr>
      </w:pPr>
      <w:r w:rsidRPr="000D1BDB">
        <w:rPr>
          <w:rFonts w:ascii="Times New Roman" w:hAnsi="Times New Roman" w:cs="Times New Roman"/>
          <w:b/>
          <w:bCs/>
          <w:color w:val="000000"/>
          <w:sz w:val="32"/>
          <w:szCs w:val="32"/>
        </w:rPr>
        <w:t>4.</w:t>
      </w:r>
      <w:r w:rsidR="00A71031" w:rsidRPr="000D1BDB">
        <w:rPr>
          <w:rFonts w:ascii="Times New Roman" w:hAnsi="Times New Roman" w:cs="Times New Roman"/>
          <w:b/>
          <w:bCs/>
          <w:color w:val="000000"/>
          <w:sz w:val="32"/>
          <w:szCs w:val="32"/>
        </w:rPr>
        <w:t>4</w:t>
      </w:r>
      <w:r w:rsidRPr="000D1BDB">
        <w:rPr>
          <w:rFonts w:ascii="Times New Roman" w:hAnsi="Times New Roman" w:cs="Times New Roman"/>
          <w:b/>
          <w:bCs/>
          <w:color w:val="000000"/>
          <w:sz w:val="32"/>
          <w:szCs w:val="32"/>
        </w:rPr>
        <w:t xml:space="preserve"> Experimental Findings Discussions</w:t>
      </w:r>
    </w:p>
    <w:p w14:paraId="017D10D4" w14:textId="77777777" w:rsidR="00F8246C" w:rsidRPr="00945D6E" w:rsidRDefault="00F8246C" w:rsidP="00F8246C">
      <w:pPr>
        <w:jc w:val="both"/>
        <w:rPr>
          <w:rFonts w:ascii="Times New Roman" w:hAnsi="Times New Roman" w:cs="Times New Roman"/>
          <w:b/>
          <w:bCs/>
          <w:color w:val="000000"/>
          <w:sz w:val="28"/>
          <w:szCs w:val="28"/>
        </w:rPr>
      </w:pPr>
    </w:p>
    <w:p w14:paraId="35FB46FE" w14:textId="77777777" w:rsidR="00F8246C" w:rsidRPr="00945D6E" w:rsidRDefault="00F8246C" w:rsidP="00F8246C">
      <w:pPr>
        <w:pStyle w:val="ListParagraph"/>
        <w:numPr>
          <w:ilvl w:val="0"/>
          <w:numId w:val="1"/>
        </w:numPr>
        <w:jc w:val="both"/>
        <w:rPr>
          <w:rFonts w:ascii="Times New Roman" w:hAnsi="Times New Roman" w:cs="Times New Roman"/>
        </w:rPr>
      </w:pPr>
      <w:r w:rsidRPr="00945D6E">
        <w:rPr>
          <w:rFonts w:ascii="Times New Roman" w:hAnsi="Times New Roman" w:cs="Times New Roman"/>
          <w:b/>
          <w:bCs/>
        </w:rPr>
        <w:t>Dataset Acquisition</w:t>
      </w:r>
      <w:r w:rsidRPr="00945D6E">
        <w:rPr>
          <w:rFonts w:ascii="Times New Roman" w:hAnsi="Times New Roman" w:cs="Times New Roman"/>
        </w:rPr>
        <w:t>: We obtained a comprehensive dataset of mammogram images from renowned medical repositories and databases. These images have a different range of cases, including both malignant and benign instances, to ensure the robustness and generalizability of our models.</w:t>
      </w:r>
    </w:p>
    <w:p w14:paraId="03DF5E09" w14:textId="77777777" w:rsidR="00F8246C" w:rsidRPr="00945D6E" w:rsidRDefault="00F8246C" w:rsidP="00F8246C">
      <w:pPr>
        <w:pStyle w:val="ListParagraph"/>
        <w:jc w:val="both"/>
        <w:rPr>
          <w:rFonts w:ascii="Times New Roman" w:hAnsi="Times New Roman" w:cs="Times New Roman"/>
        </w:rPr>
      </w:pPr>
    </w:p>
    <w:p w14:paraId="2B274375" w14:textId="77777777" w:rsidR="00F8246C" w:rsidRPr="00945D6E" w:rsidRDefault="00F8246C" w:rsidP="00F8246C">
      <w:pPr>
        <w:pStyle w:val="ListParagraph"/>
        <w:numPr>
          <w:ilvl w:val="0"/>
          <w:numId w:val="1"/>
        </w:numPr>
        <w:jc w:val="both"/>
        <w:rPr>
          <w:rFonts w:ascii="Times New Roman" w:hAnsi="Times New Roman" w:cs="Times New Roman"/>
        </w:rPr>
      </w:pPr>
      <w:r w:rsidRPr="00945D6E">
        <w:rPr>
          <w:rFonts w:ascii="Times New Roman" w:hAnsi="Times New Roman" w:cs="Times New Roman"/>
          <w:b/>
          <w:bCs/>
        </w:rPr>
        <w:t>Data Preprocessing</w:t>
      </w:r>
      <w:r w:rsidRPr="00945D6E">
        <w:rPr>
          <w:rFonts w:ascii="Times New Roman" w:hAnsi="Times New Roman" w:cs="Times New Roman"/>
        </w:rPr>
        <w:t>: Firstly, we need to model training, we performed preprocessing steps to standardize the dataset and enhance its quality. This involved resizing the images to a uniform resolution, normalizing pixel values, and applying techniques such as histogram equalization to improve contrast and visibility of features.</w:t>
      </w:r>
    </w:p>
    <w:p w14:paraId="1C539E39" w14:textId="77777777" w:rsidR="00F8246C" w:rsidRPr="00945D6E" w:rsidRDefault="00F8246C" w:rsidP="00F8246C">
      <w:pPr>
        <w:pStyle w:val="ListParagraph"/>
        <w:jc w:val="both"/>
        <w:rPr>
          <w:rFonts w:ascii="Times New Roman" w:hAnsi="Times New Roman" w:cs="Times New Roman"/>
        </w:rPr>
      </w:pPr>
    </w:p>
    <w:p w14:paraId="4EE9A575" w14:textId="77777777" w:rsidR="00F8246C" w:rsidRPr="00945D6E" w:rsidRDefault="00F8246C" w:rsidP="00F8246C">
      <w:pPr>
        <w:pStyle w:val="ListParagraph"/>
        <w:numPr>
          <w:ilvl w:val="0"/>
          <w:numId w:val="1"/>
        </w:numPr>
        <w:jc w:val="both"/>
        <w:rPr>
          <w:rFonts w:ascii="Times New Roman" w:hAnsi="Times New Roman" w:cs="Times New Roman"/>
        </w:rPr>
      </w:pPr>
      <w:r w:rsidRPr="00945D6E">
        <w:rPr>
          <w:rFonts w:ascii="Times New Roman" w:hAnsi="Times New Roman" w:cs="Times New Roman"/>
          <w:b/>
          <w:bCs/>
        </w:rPr>
        <w:t xml:space="preserve">Dataset Split: </w:t>
      </w:r>
      <w:r w:rsidRPr="00945D6E">
        <w:rPr>
          <w:rFonts w:ascii="Times New Roman" w:hAnsi="Times New Roman" w:cs="Times New Roman"/>
        </w:rPr>
        <w:t xml:space="preserve"> The collected images, we had split into the three groups, the first group is training set. We used this group to teach our computer models what cancer looks like in mammogram pictures. The next group was the validation set. We used these pictures to make sure our models were learning well. If they weren't, we could adjust some settings to help them learn better. The last group was the test set. We saved these pictures until the very end. We wanted to see if our models could still find cancer in new pictures they hadn't seen before.</w:t>
      </w:r>
    </w:p>
    <w:p w14:paraId="747D4E8B" w14:textId="77777777" w:rsidR="00F8246C" w:rsidRPr="00945D6E" w:rsidRDefault="00F8246C" w:rsidP="00F8246C">
      <w:pPr>
        <w:jc w:val="both"/>
        <w:rPr>
          <w:rFonts w:ascii="Times New Roman" w:hAnsi="Times New Roman" w:cs="Times New Roman"/>
        </w:rPr>
      </w:pPr>
    </w:p>
    <w:p w14:paraId="063B30EC" w14:textId="231CB0B9" w:rsidR="00F8246C" w:rsidRPr="00945D6E" w:rsidRDefault="00F8246C" w:rsidP="00F8246C">
      <w:pPr>
        <w:pStyle w:val="ListParagraph"/>
        <w:numPr>
          <w:ilvl w:val="0"/>
          <w:numId w:val="1"/>
        </w:numPr>
        <w:jc w:val="both"/>
        <w:rPr>
          <w:rFonts w:ascii="Times New Roman" w:hAnsi="Times New Roman" w:cs="Times New Roman"/>
        </w:rPr>
      </w:pPr>
      <w:r w:rsidRPr="00945D6E">
        <w:rPr>
          <w:rFonts w:ascii="Times New Roman" w:hAnsi="Times New Roman" w:cs="Times New Roman"/>
          <w:b/>
          <w:bCs/>
        </w:rPr>
        <w:t xml:space="preserve">Model Architecture selection: </w:t>
      </w:r>
      <w:r w:rsidRPr="00945D6E">
        <w:rPr>
          <w:rFonts w:ascii="Times New Roman" w:hAnsi="Times New Roman" w:cs="Times New Roman"/>
        </w:rPr>
        <w:t xml:space="preserve"> We experimented with a variety of deep learning architectures suitable for image classification tasks. These included convolutional neural networks (CNNs) such as ResNet50, VGG16, VGG19, InceptionResNetV2, and MobileNetV2.</w:t>
      </w:r>
      <w:r w:rsidR="00BD4876" w:rsidRPr="00945D6E">
        <w:rPr>
          <w:rFonts w:ascii="Times New Roman" w:hAnsi="Times New Roman" w:cs="Times New Roman"/>
        </w:rPr>
        <w:t>s</w:t>
      </w:r>
    </w:p>
    <w:p w14:paraId="27D07BF8" w14:textId="77777777" w:rsidR="00F8246C" w:rsidRPr="00945D6E" w:rsidRDefault="00F8246C" w:rsidP="00F8246C">
      <w:pPr>
        <w:jc w:val="both"/>
        <w:rPr>
          <w:rFonts w:ascii="Times New Roman" w:hAnsi="Times New Roman" w:cs="Times New Roman"/>
        </w:rPr>
      </w:pPr>
    </w:p>
    <w:p w14:paraId="04308F59" w14:textId="77777777" w:rsidR="00F8246C" w:rsidRPr="00945D6E" w:rsidRDefault="00F8246C" w:rsidP="00F8246C">
      <w:pPr>
        <w:pStyle w:val="ListParagraph"/>
        <w:numPr>
          <w:ilvl w:val="0"/>
          <w:numId w:val="1"/>
        </w:numPr>
        <w:jc w:val="both"/>
        <w:rPr>
          <w:rFonts w:ascii="Times New Roman" w:hAnsi="Times New Roman" w:cs="Times New Roman"/>
        </w:rPr>
      </w:pPr>
      <w:r w:rsidRPr="00945D6E">
        <w:rPr>
          <w:rFonts w:ascii="Times New Roman" w:hAnsi="Times New Roman" w:cs="Times New Roman"/>
          <w:b/>
          <w:bCs/>
        </w:rPr>
        <w:t>Implementation</w:t>
      </w:r>
      <w:r w:rsidRPr="00945D6E">
        <w:rPr>
          <w:rFonts w:ascii="Times New Roman" w:hAnsi="Times New Roman" w:cs="Times New Roman"/>
        </w:rPr>
        <w:t>: The deep learning models were implemented using TensorFlow and Kera’s, two widely used frameworks for building neural networks. Once training was completed, the trained models were evaluated using the previously untouched test set.</w:t>
      </w:r>
    </w:p>
    <w:p w14:paraId="2477FB35" w14:textId="77777777" w:rsidR="00F8246C" w:rsidRPr="00945D6E" w:rsidRDefault="00F8246C" w:rsidP="007F3586">
      <w:pPr>
        <w:jc w:val="both"/>
        <w:rPr>
          <w:rFonts w:ascii="Times New Roman" w:hAnsi="Times New Roman" w:cs="Times New Roman"/>
          <w:color w:val="000000"/>
        </w:rPr>
      </w:pPr>
    </w:p>
    <w:p w14:paraId="5FC40848" w14:textId="77777777" w:rsidR="007F3586" w:rsidRPr="00945D6E" w:rsidRDefault="007F3586" w:rsidP="007F3586">
      <w:pPr>
        <w:jc w:val="both"/>
        <w:rPr>
          <w:rFonts w:ascii="Times New Roman" w:hAnsi="Times New Roman" w:cs="Times New Roman"/>
          <w:color w:val="000000"/>
        </w:rPr>
      </w:pPr>
    </w:p>
    <w:p w14:paraId="0503EA8E" w14:textId="40F85823" w:rsidR="007F3586" w:rsidRPr="00945D6E" w:rsidRDefault="00B83330" w:rsidP="00B83330">
      <w:pPr>
        <w:jc w:val="both"/>
        <w:rPr>
          <w:rFonts w:ascii="Times New Roman" w:hAnsi="Times New Roman" w:cs="Times New Roman"/>
          <w:b/>
          <w:bCs/>
          <w:sz w:val="32"/>
          <w:szCs w:val="32"/>
        </w:rPr>
      </w:pPr>
      <w:r w:rsidRPr="00945D6E">
        <w:rPr>
          <w:rFonts w:ascii="Times New Roman" w:hAnsi="Times New Roman" w:cs="Times New Roman"/>
          <w:b/>
          <w:bCs/>
          <w:sz w:val="32"/>
          <w:szCs w:val="32"/>
        </w:rPr>
        <w:t xml:space="preserve">5. </w:t>
      </w:r>
      <w:r w:rsidR="007F3586" w:rsidRPr="00945D6E">
        <w:rPr>
          <w:rFonts w:ascii="Times New Roman" w:hAnsi="Times New Roman" w:cs="Times New Roman"/>
          <w:b/>
          <w:bCs/>
          <w:sz w:val="32"/>
          <w:szCs w:val="32"/>
        </w:rPr>
        <w:t>Conclusion</w:t>
      </w:r>
    </w:p>
    <w:p w14:paraId="57B7B1D3" w14:textId="77777777" w:rsidR="00F8246C" w:rsidRPr="00945D6E" w:rsidRDefault="00F8246C" w:rsidP="00F8246C">
      <w:pPr>
        <w:jc w:val="both"/>
        <w:rPr>
          <w:rFonts w:ascii="Times New Roman" w:hAnsi="Times New Roman" w:cs="Times New Roman"/>
          <w:b/>
          <w:bCs/>
          <w:sz w:val="32"/>
          <w:szCs w:val="32"/>
        </w:rPr>
      </w:pPr>
    </w:p>
    <w:p w14:paraId="37E4D69B" w14:textId="19DB8E18" w:rsidR="00F8246C" w:rsidRPr="00945D6E" w:rsidRDefault="00F8246C" w:rsidP="00F8246C">
      <w:pPr>
        <w:rPr>
          <w:rFonts w:ascii="Times New Roman" w:hAnsi="Times New Roman" w:cs="Times New Roman"/>
        </w:rPr>
      </w:pPr>
      <w:r w:rsidRPr="00945D6E">
        <w:rPr>
          <w:rFonts w:ascii="Times New Roman" w:hAnsi="Times New Roman" w:cs="Times New Roman"/>
        </w:rPr>
        <w:t xml:space="preserve">our study shows that using advanced computer techniques can help find breast cancer better in mammogram pictures. We found that certain computer models, like </w:t>
      </w:r>
      <w:r w:rsidR="004B2FC6" w:rsidRPr="00945D6E">
        <w:rPr>
          <w:rFonts w:ascii="Times New Roman" w:hAnsi="Times New Roman" w:cs="Times New Roman"/>
        </w:rPr>
        <w:t>InceptionResNet Architecture</w:t>
      </w:r>
      <w:r w:rsidR="00FD4B4C">
        <w:rPr>
          <w:rFonts w:ascii="Times New Roman" w:hAnsi="Times New Roman" w:cs="Times New Roman"/>
        </w:rPr>
        <w:t>,</w:t>
      </w:r>
      <w:r w:rsidR="004B2FC6" w:rsidRPr="00945D6E">
        <w:rPr>
          <w:rFonts w:ascii="Times New Roman" w:hAnsi="Times New Roman" w:cs="Times New Roman"/>
        </w:rPr>
        <w:t xml:space="preserve"> </w:t>
      </w:r>
      <w:r w:rsidRPr="00945D6E">
        <w:rPr>
          <w:rFonts w:ascii="Times New Roman" w:hAnsi="Times New Roman" w:cs="Times New Roman"/>
        </w:rPr>
        <w:t>are good at spotting cancer in these pictures.</w:t>
      </w:r>
    </w:p>
    <w:p w14:paraId="2EE99CE6" w14:textId="77777777" w:rsidR="00F8246C" w:rsidRPr="00945D6E" w:rsidRDefault="00F8246C" w:rsidP="00F8246C">
      <w:pPr>
        <w:pStyle w:val="ListParagraph"/>
        <w:ind w:left="1080"/>
        <w:rPr>
          <w:rFonts w:ascii="Times New Roman" w:hAnsi="Times New Roman" w:cs="Times New Roman"/>
        </w:rPr>
      </w:pPr>
    </w:p>
    <w:p w14:paraId="438E01B0" w14:textId="6203BA0B" w:rsidR="00B83330" w:rsidRPr="00945D6E" w:rsidRDefault="00F8246C" w:rsidP="00B83330">
      <w:pPr>
        <w:rPr>
          <w:rFonts w:ascii="Times New Roman" w:hAnsi="Times New Roman" w:cs="Times New Roman"/>
        </w:rPr>
      </w:pPr>
      <w:r w:rsidRPr="00945D6E">
        <w:rPr>
          <w:rFonts w:ascii="Times New Roman" w:hAnsi="Times New Roman" w:cs="Times New Roman"/>
        </w:rPr>
        <w:t>While this is promising, we still need more data and better ways to understand how these models work. But overall, our research suggests that using these advanced computer methods could make a big difference in finding breast cancer early, which is key for saving lives.</w:t>
      </w:r>
    </w:p>
    <w:p w14:paraId="1666B86B" w14:textId="77777777" w:rsidR="00B83330" w:rsidRPr="00945D6E" w:rsidRDefault="00B83330" w:rsidP="00B83330">
      <w:pPr>
        <w:rPr>
          <w:rFonts w:ascii="Times New Roman" w:hAnsi="Times New Roman" w:cs="Times New Roman"/>
        </w:rPr>
      </w:pPr>
    </w:p>
    <w:p w14:paraId="668A6428" w14:textId="77777777" w:rsidR="00B83330" w:rsidRPr="00945D6E" w:rsidRDefault="00B83330" w:rsidP="00B83330">
      <w:pPr>
        <w:rPr>
          <w:rFonts w:ascii="Times New Roman" w:hAnsi="Times New Roman" w:cs="Times New Roman"/>
        </w:rPr>
      </w:pPr>
    </w:p>
    <w:p w14:paraId="0B121619" w14:textId="77777777" w:rsidR="00FD4B4C" w:rsidRDefault="00FD4B4C" w:rsidP="00F94CC7">
      <w:pPr>
        <w:rPr>
          <w:rFonts w:ascii="Times New Roman" w:hAnsi="Times New Roman" w:cs="Times New Roman"/>
          <w:b/>
          <w:bCs/>
          <w:sz w:val="32"/>
          <w:szCs w:val="32"/>
        </w:rPr>
      </w:pPr>
    </w:p>
    <w:p w14:paraId="578163B9" w14:textId="77777777" w:rsidR="00FD4B4C" w:rsidRDefault="00FD4B4C" w:rsidP="00F94CC7">
      <w:pPr>
        <w:rPr>
          <w:rFonts w:ascii="Times New Roman" w:hAnsi="Times New Roman" w:cs="Times New Roman"/>
          <w:b/>
          <w:bCs/>
          <w:sz w:val="32"/>
          <w:szCs w:val="32"/>
        </w:rPr>
      </w:pPr>
    </w:p>
    <w:p w14:paraId="6FAB6C93" w14:textId="4FE67773" w:rsidR="00B83330" w:rsidRPr="000D1BDB" w:rsidRDefault="00F94CC7" w:rsidP="00F94CC7">
      <w:pPr>
        <w:rPr>
          <w:rFonts w:ascii="Times New Roman" w:hAnsi="Times New Roman" w:cs="Times New Roman"/>
          <w:b/>
          <w:bCs/>
          <w:sz w:val="32"/>
          <w:szCs w:val="32"/>
        </w:rPr>
      </w:pPr>
      <w:r w:rsidRPr="000D1BDB">
        <w:rPr>
          <w:rFonts w:ascii="Times New Roman" w:hAnsi="Times New Roman" w:cs="Times New Roman"/>
          <w:b/>
          <w:bCs/>
          <w:sz w:val="32"/>
          <w:szCs w:val="32"/>
        </w:rPr>
        <w:t xml:space="preserve">6.  </w:t>
      </w:r>
      <w:r w:rsidR="00B83330" w:rsidRPr="000D1BDB">
        <w:rPr>
          <w:rFonts w:ascii="Times New Roman" w:hAnsi="Times New Roman" w:cs="Times New Roman"/>
          <w:b/>
          <w:bCs/>
          <w:sz w:val="32"/>
          <w:szCs w:val="32"/>
        </w:rPr>
        <w:t xml:space="preserve">References </w:t>
      </w:r>
    </w:p>
    <w:p w14:paraId="64773414" w14:textId="77777777" w:rsidR="00F94CC7" w:rsidRPr="00945D6E" w:rsidRDefault="00F94CC7" w:rsidP="00F94CC7">
      <w:pPr>
        <w:rPr>
          <w:rFonts w:ascii="Times New Roman" w:hAnsi="Times New Roman" w:cs="Times New Roman"/>
        </w:rPr>
      </w:pPr>
    </w:p>
    <w:p w14:paraId="1EC4CB6E" w14:textId="5680438E"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fldChar w:fldCharType="begin"/>
      </w:r>
      <w:r w:rsidRPr="00945D6E">
        <w:rPr>
          <w:rFonts w:ascii="Times New Roman" w:hAnsi="Times New Roman" w:cs="Times New Roman"/>
        </w:rPr>
        <w:instrText xml:space="preserve"> ADDIN ZOTERO_BIBL {"uncited":[],"omitted":[],"custom":[]} CSL_BIBLIOGRAPHY </w:instrText>
      </w:r>
      <w:r w:rsidRPr="00945D6E">
        <w:rPr>
          <w:rFonts w:ascii="Times New Roman" w:hAnsi="Times New Roman" w:cs="Times New Roman"/>
        </w:rPr>
        <w:fldChar w:fldCharType="separate"/>
      </w:r>
      <w:r w:rsidRPr="00945D6E">
        <w:rPr>
          <w:rFonts w:ascii="Times New Roman" w:hAnsi="Times New Roman" w:cs="Times New Roman"/>
        </w:rPr>
        <w:t xml:space="preserve">1. </w:t>
      </w:r>
      <w:r w:rsidRPr="00945D6E">
        <w:rPr>
          <w:rFonts w:ascii="Times New Roman" w:hAnsi="Times New Roman" w:cs="Times New Roman"/>
        </w:rPr>
        <w:tab/>
        <w:t xml:space="preserve">Yap MH, Goyal M, Osman F, Martí R, Denton E, Juette A, et al. Breast ultrasound region of interest detection and lesion </w:t>
      </w:r>
      <w:r w:rsidR="00C52C9A">
        <w:rPr>
          <w:rFonts w:ascii="Times New Roman" w:hAnsi="Times New Roman" w:cs="Times New Roman"/>
        </w:rPr>
        <w:t>localization</w:t>
      </w:r>
      <w:r w:rsidRPr="00945D6E">
        <w:rPr>
          <w:rFonts w:ascii="Times New Roman" w:hAnsi="Times New Roman" w:cs="Times New Roman"/>
        </w:rPr>
        <w:t>. Artif Intell Med [Internet]. 2020 Jul [cited 2024 Apr 24];107:101880. Available from: https://linkinghub.elsevier.com/retrieve/pii/S0933365719306670</w:t>
      </w:r>
    </w:p>
    <w:p w14:paraId="7EBCF9E6"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t xml:space="preserve">2. </w:t>
      </w:r>
      <w:r w:rsidRPr="00945D6E">
        <w:rPr>
          <w:rFonts w:ascii="Times New Roman" w:hAnsi="Times New Roman" w:cs="Times New Roman"/>
        </w:rPr>
        <w:tab/>
        <w:t>Bhowal P, Sen S, Velasquez JD, Sarkar R. Fuzzy ensemble of deep learning models using choquet fuzzy integral, coalition game and information theory for breast cancer histology classification. Expert Syst Appl [Internet]. 2022 Mar [cited 2024 Apr 24];190:116167. Available from: https://linkinghub.elsevier.com/retrieve/pii/S0957417421014883</w:t>
      </w:r>
    </w:p>
    <w:p w14:paraId="32CBDC93"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t xml:space="preserve">3. </w:t>
      </w:r>
      <w:r w:rsidRPr="00945D6E">
        <w:rPr>
          <w:rFonts w:ascii="Times New Roman" w:hAnsi="Times New Roman" w:cs="Times New Roman"/>
        </w:rPr>
        <w:tab/>
        <w:t>Kaur P, Singh G, Kaur P. Intellectual detection and validation of automated mammogram breast cancer images by multi-class SVM using deep learning classification. Inform Med Unlocked [Internet]. 2019 [cited 2024 Feb 25];16:100151. Available from: https://linkinghub.elsevier.com/retrieve/pii/S2352914818301813</w:t>
      </w:r>
    </w:p>
    <w:p w14:paraId="51D9BC28"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t xml:space="preserve">4. </w:t>
      </w:r>
      <w:r w:rsidRPr="00945D6E">
        <w:rPr>
          <w:rFonts w:ascii="Times New Roman" w:hAnsi="Times New Roman" w:cs="Times New Roman"/>
        </w:rPr>
        <w:tab/>
        <w:t>Hepsag PU, Ozel SA, Yazici A. Using deep learning for mammography classification. In: 2017 International Conference on Computer Science and Engineering (UBMK) [Internet]. Antalya: IEEE; 2017 [cited 2024 Feb 25]. p. 418–23. Available from: http://ieeexplore.ieee.org/document/8093429/</w:t>
      </w:r>
    </w:p>
    <w:p w14:paraId="291432AF"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t xml:space="preserve">5. </w:t>
      </w:r>
      <w:r w:rsidRPr="00945D6E">
        <w:rPr>
          <w:rFonts w:ascii="Times New Roman" w:hAnsi="Times New Roman" w:cs="Times New Roman"/>
        </w:rPr>
        <w:tab/>
        <w:t>Kolb TM, Lichy J, Newhouse JH. Comparison of the Performance of Screening Mammography, Physical Examination, and Breast US and Evaluation of Factors that Influence Them: An Analysis of 27,825 Patient Evaluations. Radiology [Internet]. 2002 Oct [cited 2024 Apr 24];225(1):165–75. Available from: http://pubs.rsna.org/doi/10.1148/radiol.2251011667</w:t>
      </w:r>
    </w:p>
    <w:p w14:paraId="06E9297C"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t xml:space="preserve">6. </w:t>
      </w:r>
      <w:r w:rsidRPr="00945D6E">
        <w:rPr>
          <w:rFonts w:ascii="Times New Roman" w:hAnsi="Times New Roman" w:cs="Times New Roman"/>
        </w:rPr>
        <w:tab/>
        <w:t>Chatfield K, Simonyan K, Vedaldi A, Zisserman A. Return of the Devil in the Details: Delving Deep into Convolutional Nets. 2014 [cited 2024 Apr 24]; Available from: https://arxiv.org/abs/1405.3531</w:t>
      </w:r>
    </w:p>
    <w:p w14:paraId="39E93F95"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lastRenderedPageBreak/>
        <w:t xml:space="preserve">7. </w:t>
      </w:r>
      <w:r w:rsidRPr="00945D6E">
        <w:rPr>
          <w:rFonts w:ascii="Times New Roman" w:hAnsi="Times New Roman" w:cs="Times New Roman"/>
        </w:rPr>
        <w:tab/>
        <w:t>Blakely T, Shaw C, Atkinson J, Cunningham R, Sarfati D. Social inequalities or inequities in cancer incidence? Repeated census-cancer cohort studies, New Zealand 1981–1986 to 2001–2004. Cancer Causes Control [Internet]. 2011 Sep [cited 2024 Feb 25];22(9):1307–18. Available from: http://link.springer.com/10.1007/s10552-011-9804-x</w:t>
      </w:r>
    </w:p>
    <w:p w14:paraId="4439002F"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t xml:space="preserve">8. </w:t>
      </w:r>
      <w:r w:rsidRPr="00945D6E">
        <w:rPr>
          <w:rFonts w:ascii="Times New Roman" w:hAnsi="Times New Roman" w:cs="Times New Roman"/>
        </w:rPr>
        <w:tab/>
        <w:t>Rodríguez-Ruiz A, Krupinski E, Mordang JJ, Schilling K, Heywang-Köbrunner SH, Sechopoulos I, et al. Detection of Breast Cancer with Mammography: Effect of an Artificial Intelligence Support System. Radiology [Internet]. 2019 Feb [cited 2024 Apr 24];290(2):305–14. Available from: http://pubs.rsna.org/doi/10.1148/radiol.2018181371</w:t>
      </w:r>
    </w:p>
    <w:p w14:paraId="59C8E8BC"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t xml:space="preserve">9. </w:t>
      </w:r>
      <w:r w:rsidRPr="00945D6E">
        <w:rPr>
          <w:rFonts w:ascii="Times New Roman" w:hAnsi="Times New Roman" w:cs="Times New Roman"/>
        </w:rPr>
        <w:tab/>
        <w:t xml:space="preserve">Gardezi SJS, Elazab A, Lei B, Wang T. Breast Cancer Detection and Diagnosis Using Mammographic Data: Systematic Review. J Med Internet Res. 2019 Jul 26;21(7):e14464. </w:t>
      </w:r>
    </w:p>
    <w:p w14:paraId="0B955016"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t xml:space="preserve">10. </w:t>
      </w:r>
      <w:r w:rsidRPr="00945D6E">
        <w:rPr>
          <w:rFonts w:ascii="Times New Roman" w:hAnsi="Times New Roman" w:cs="Times New Roman"/>
        </w:rPr>
        <w:tab/>
        <w:t>Oliver A, Llado X, Torrent A, Marti J. One-shot segmentation of breast, pectoral muscle, and background in digitised mammograms. In: 2014 IEEE International Conference on Image Processing (ICIP) [Internet]. Paris, France: IEEE; 2014 [cited 2024 Apr 24]. p. 912–6. Available from: http://ieeexplore.ieee.org/document/7025183/</w:t>
      </w:r>
    </w:p>
    <w:p w14:paraId="7A2E2305"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t xml:space="preserve">11. </w:t>
      </w:r>
      <w:r w:rsidRPr="00945D6E">
        <w:rPr>
          <w:rFonts w:ascii="Times New Roman" w:hAnsi="Times New Roman" w:cs="Times New Roman"/>
        </w:rPr>
        <w:tab/>
        <w:t>Alruwaili M, Gouda W. Automated Breast Cancer Detection Models Based on Transfer Learning. Sensors [Internet]. 2022 Jan 24 [cited 2024 Feb 25];22(3):876. Available from: https://www.mdpi.com/1424-8220/22/3/876</w:t>
      </w:r>
    </w:p>
    <w:p w14:paraId="57027E83"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t xml:space="preserve">12. </w:t>
      </w:r>
      <w:r w:rsidRPr="00945D6E">
        <w:rPr>
          <w:rFonts w:ascii="Times New Roman" w:hAnsi="Times New Roman" w:cs="Times New Roman"/>
        </w:rPr>
        <w:tab/>
        <w:t xml:space="preserve">Hussain Z, Gimenez F, Yi D, Rubin D. Differential Data Augmentation Techniques for Medical Imaging Classification Tasks. AMIA Annu Symp Proc AMIA Symp. 2017;2017:979–84. </w:t>
      </w:r>
    </w:p>
    <w:p w14:paraId="15BC3FA2"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t xml:space="preserve">13. </w:t>
      </w:r>
      <w:r w:rsidRPr="00945D6E">
        <w:rPr>
          <w:rFonts w:ascii="Times New Roman" w:hAnsi="Times New Roman" w:cs="Times New Roman"/>
        </w:rPr>
        <w:tab/>
        <w:t>Charan S, Khan MJ, Khurshid K. Breast cancer detection in mammograms using convolutional neural network. In: 2018 International Conference on Computing, Mathematics and Engineering Technologies (iCoMET) [Internet]. Sukkur: IEEE; 2018 [cited 2024 Apr 24]. p. 1–5. Available from: https://ieeexplore.ieee.org/document/8346384/</w:t>
      </w:r>
    </w:p>
    <w:p w14:paraId="71E1EDBC"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t xml:space="preserve">14. </w:t>
      </w:r>
      <w:r w:rsidRPr="00945D6E">
        <w:rPr>
          <w:rFonts w:ascii="Times New Roman" w:hAnsi="Times New Roman" w:cs="Times New Roman"/>
        </w:rPr>
        <w:tab/>
        <w:t xml:space="preserve">Sterns EE. Relation between clinical and mammographic diagnosis of breast problems and the cancer/biopsy rate. Can J Surg J Can Chir. 1996 Apr;39(2):128–32. </w:t>
      </w:r>
    </w:p>
    <w:p w14:paraId="036A34DE"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t xml:space="preserve">15. </w:t>
      </w:r>
      <w:r w:rsidRPr="00945D6E">
        <w:rPr>
          <w:rFonts w:ascii="Times New Roman" w:hAnsi="Times New Roman" w:cs="Times New Roman"/>
        </w:rPr>
        <w:tab/>
        <w:t>Chouhan N, Khan A, Shah JZ, Hussnain M, Khan MW. Deep convolutional neural network and emotional learning based breast cancer detection using digital mammography. Comput Biol Med [Internet]. 2021 May [cited 2024 Apr 24];132:104318. Available from: https://linkinghub.elsevier.com/retrieve/pii/S0010482521001128</w:t>
      </w:r>
    </w:p>
    <w:p w14:paraId="1C7AEDF6"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t xml:space="preserve">16. </w:t>
      </w:r>
      <w:r w:rsidRPr="00945D6E">
        <w:rPr>
          <w:rFonts w:ascii="Times New Roman" w:hAnsi="Times New Roman" w:cs="Times New Roman"/>
        </w:rPr>
        <w:tab/>
        <w:t>Maqsood S, Damaševičius R, Maskeliūnas R. TTCNN: A Breast Cancer Detection and Classification towards Computer-Aided Diagnosis Using Digital Mammography in Early Stages. Appl Sci [Internet]. 2022 Mar 23 [cited 2024 Apr 24];12(7):3273. Available from: https://www.mdpi.com/2076-3417/12/7/3273</w:t>
      </w:r>
    </w:p>
    <w:p w14:paraId="3307AA85"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t xml:space="preserve">17. </w:t>
      </w:r>
      <w:r w:rsidRPr="00945D6E">
        <w:rPr>
          <w:rFonts w:ascii="Times New Roman" w:hAnsi="Times New Roman" w:cs="Times New Roman"/>
        </w:rPr>
        <w:tab/>
        <w:t>Qi Q, Li Y, Wang J, Zheng H, Huang Y, Ding X, et al. Label-Efficient Breast Cancer Histopathological Image Classification. IEEE J Biomed Health Inform [Internet]. 2019 Sep [cited 2024 Apr 24];23(5):2108–16. Available from: https://ieeexplore.ieee.org/document/8561292/</w:t>
      </w:r>
    </w:p>
    <w:p w14:paraId="482573FA"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lastRenderedPageBreak/>
        <w:t xml:space="preserve">18. </w:t>
      </w:r>
      <w:r w:rsidRPr="00945D6E">
        <w:rPr>
          <w:rFonts w:ascii="Times New Roman" w:hAnsi="Times New Roman" w:cs="Times New Roman"/>
        </w:rPr>
        <w:tab/>
        <w:t>Ghasemzadeh A, Sarbazi Azad S, Esmaeili E. Breast cancer detection based on Gabor-wavelet transform and machine learning methods. Int J Mach Learn Cybern [Internet]. 2019 Jul [cited 2024 Apr 24];10(7):1603–12. Available from: http://link.springer.com/10.1007/s13042-018-0837-2</w:t>
      </w:r>
    </w:p>
    <w:p w14:paraId="5FDF187B"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t xml:space="preserve">19. </w:t>
      </w:r>
      <w:r w:rsidRPr="00945D6E">
        <w:rPr>
          <w:rFonts w:ascii="Times New Roman" w:hAnsi="Times New Roman" w:cs="Times New Roman"/>
        </w:rPr>
        <w:tab/>
        <w:t>Zebari DA, Zeebaree DQ, Abdulazeez AM, Haron H, Hamed HNA. Improved Threshold Based and Trainable Fully Automated Segmentation for Breast Cancer Boundary and Pectoral Muscle in Mammogram Images. IEEE Access [Internet]. 2020 [cited 2024 Apr 24];8:203097–116. Available from: https://ieeexplore.ieee.org/document/9249425/</w:t>
      </w:r>
    </w:p>
    <w:p w14:paraId="0CBB1EA6"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t xml:space="preserve">20. </w:t>
      </w:r>
      <w:r w:rsidRPr="00945D6E">
        <w:rPr>
          <w:rFonts w:ascii="Times New Roman" w:hAnsi="Times New Roman" w:cs="Times New Roman"/>
        </w:rPr>
        <w:tab/>
        <w:t>Shi P, Zhong J, Rampun A, Wang H. A hierarchical pipeline for breast boundary segmentation and calcification detection in mammograms. Comput Biol Med [Internet]. 2018 May [cited 2024 Apr 24];96:178–88. Available from: https://linkinghub.elsevier.com/retrieve/pii/S0010482518300623</w:t>
      </w:r>
    </w:p>
    <w:p w14:paraId="0193725E"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t xml:space="preserve">21. </w:t>
      </w:r>
      <w:r w:rsidRPr="00945D6E">
        <w:rPr>
          <w:rFonts w:ascii="Times New Roman" w:hAnsi="Times New Roman" w:cs="Times New Roman"/>
        </w:rPr>
        <w:tab/>
        <w:t>Szegedy C, Vanhoucke V, Ioffe S, Shlens J, Wojna Z. Rethinking the Inception Architecture for Computer Vision. 2015 [cited 2024 Apr 25]; Available from: https://arxiv.org/abs/1512.00567</w:t>
      </w:r>
    </w:p>
    <w:p w14:paraId="10972C22"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t xml:space="preserve">22. </w:t>
      </w:r>
      <w:r w:rsidRPr="00945D6E">
        <w:rPr>
          <w:rFonts w:ascii="Times New Roman" w:hAnsi="Times New Roman" w:cs="Times New Roman"/>
        </w:rPr>
        <w:tab/>
        <w:t>He K, Zhang X, Ren S, Sun J. Identity Mappings in Deep Residual Networks. 2016 [cited 2024 Apr 25]; Available from: https://arxiv.org/abs/1603.05027</w:t>
      </w:r>
    </w:p>
    <w:p w14:paraId="1284DFBC"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t xml:space="preserve">23. </w:t>
      </w:r>
      <w:r w:rsidRPr="00945D6E">
        <w:rPr>
          <w:rFonts w:ascii="Times New Roman" w:hAnsi="Times New Roman" w:cs="Times New Roman"/>
        </w:rPr>
        <w:tab/>
        <w:t>Deng J, Dong W, Socher R, Li LJ, Kai Li, Li Fei-Fei. ImageNet: A large-scale hierarchical image database. In: 2009 IEEE Conference on Computer Vision and Pattern Recognition [Internet]. Miami, FL: IEEE; 2009 [cited 2024 Apr 27]. p. 248–55. Available from: https://ieeexplore.ieee.org/document/5206848/</w:t>
      </w:r>
    </w:p>
    <w:p w14:paraId="0E87E3F0"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t xml:space="preserve">24. </w:t>
      </w:r>
      <w:r w:rsidRPr="00945D6E">
        <w:rPr>
          <w:rFonts w:ascii="Times New Roman" w:hAnsi="Times New Roman" w:cs="Times New Roman"/>
        </w:rPr>
        <w:tab/>
        <w:t>Bansal M, Kumar M, Sachdeva M, Mittal A. Transfer learning for image classification using VGG19: Caltech-101 image data set. J Ambient Intell Humaniz Comput [Internet]. 2023 Apr [cited 2024 Apr 27];14(4):3609–20. Available from: https://link.springer.com/10.1007/s12652-021-03488-z</w:t>
      </w:r>
    </w:p>
    <w:p w14:paraId="0E40259A"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t xml:space="preserve">25. </w:t>
      </w:r>
      <w:r w:rsidRPr="00945D6E">
        <w:rPr>
          <w:rFonts w:ascii="Times New Roman" w:hAnsi="Times New Roman" w:cs="Times New Roman"/>
        </w:rPr>
        <w:tab/>
        <w:t>Sandler M, Howard A, Zhu M, Zhmoginov A, Chen LC. MobileNetV2: Inverted Residuals and Linear Bottlenecks. 2018 [cited 2024 Apr 27]; Available from: https://arxiv.org/abs/1801.04381</w:t>
      </w:r>
    </w:p>
    <w:p w14:paraId="4DEF31A4"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t xml:space="preserve">26. </w:t>
      </w:r>
      <w:r w:rsidRPr="00945D6E">
        <w:rPr>
          <w:rFonts w:ascii="Times New Roman" w:hAnsi="Times New Roman" w:cs="Times New Roman"/>
        </w:rPr>
        <w:tab/>
        <w:t>An Q, Chen W, Shao W. A Deep Convolutional Neural Network for Pneumonia Detection in X-ray Images with Attention Ensemble. Diagnostics [Internet]. 2024 Feb 11 [cited 2024 Apr 27];14(4):390. Available from: https://www.mdpi.com/2075-4418/14/4/390</w:t>
      </w:r>
    </w:p>
    <w:p w14:paraId="6C50349C"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t xml:space="preserve">27. </w:t>
      </w:r>
      <w:r w:rsidRPr="00945D6E">
        <w:rPr>
          <w:rFonts w:ascii="Times New Roman" w:hAnsi="Times New Roman" w:cs="Times New Roman"/>
        </w:rPr>
        <w:tab/>
        <w:t>Alzubaidi L, Zhang J, Humaidi AJ, Al-Dujaili A, Duan Y, Al-Shamma O, et al. Review of deep learning: concepts, CNN architectures, challenges, applications, future directions. J Big Data [Internet]. 2021 Mar 31 [cited 2024 Apr 27];8(1):53. Available from: https://journalofbigdata.springeropen.com/articles/10.1186/s40537-021-00444-8</w:t>
      </w:r>
    </w:p>
    <w:p w14:paraId="5BFF269A"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t xml:space="preserve">28. </w:t>
      </w:r>
      <w:r w:rsidRPr="00945D6E">
        <w:rPr>
          <w:rFonts w:ascii="Times New Roman" w:hAnsi="Times New Roman" w:cs="Times New Roman"/>
        </w:rPr>
        <w:tab/>
        <w:t>Rybczak M, Kozakiewicz K. Deep Machine Learning of MobileNet, Efficient, and Inception Models. Algorithms [Internet]. 2024 Feb 22 [cited 2024 Apr 27];17(3):96. Available from: https://www.mdpi.com/1999-4893/17/3/96</w:t>
      </w:r>
    </w:p>
    <w:p w14:paraId="6678CB5E"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lastRenderedPageBreak/>
        <w:t xml:space="preserve">29. </w:t>
      </w:r>
      <w:r w:rsidRPr="00945D6E">
        <w:rPr>
          <w:rFonts w:ascii="Times New Roman" w:hAnsi="Times New Roman" w:cs="Times New Roman"/>
        </w:rPr>
        <w:tab/>
        <w:t>Mondal MRH, Bharati S, Podder P. CO-IRv2: Optimized InceptionResNetV2 for COVID-19 detection from chest CT images. Raja G, editor. PLOS ONE [Internet]. 2021 Oct 28 [cited 2024 Apr 27];16(10):e0259179. Available from: https://dx.plos.org/10.1371/journal.pone.0259179</w:t>
      </w:r>
    </w:p>
    <w:p w14:paraId="431EC4CB" w14:textId="77777777" w:rsidR="00DD0F1A" w:rsidRPr="00945D6E" w:rsidRDefault="00DD0F1A" w:rsidP="00DD0F1A">
      <w:pPr>
        <w:pStyle w:val="Bibliography"/>
        <w:rPr>
          <w:rFonts w:ascii="Times New Roman" w:hAnsi="Times New Roman" w:cs="Times New Roman"/>
        </w:rPr>
      </w:pPr>
      <w:r w:rsidRPr="00945D6E">
        <w:rPr>
          <w:rFonts w:ascii="Times New Roman" w:hAnsi="Times New Roman" w:cs="Times New Roman"/>
        </w:rPr>
        <w:t xml:space="preserve">30. </w:t>
      </w:r>
      <w:r w:rsidRPr="00945D6E">
        <w:rPr>
          <w:rFonts w:ascii="Times New Roman" w:hAnsi="Times New Roman" w:cs="Times New Roman"/>
        </w:rPr>
        <w:tab/>
        <w:t>Zhang Q. A novel ResNet101 model based on dense dilated convolution for image classification. SN Appl Sci [Internet]. 2022 Jan [cited 2024 Apr 27];4(1):9. Available from: https://link.springer.com/10.1007/s42452-021-04897-7</w:t>
      </w:r>
    </w:p>
    <w:p w14:paraId="0A8F582C" w14:textId="0279CF01" w:rsidR="00F94CC7" w:rsidRPr="00945D6E" w:rsidRDefault="00DD0F1A" w:rsidP="00F94CC7">
      <w:pPr>
        <w:rPr>
          <w:rFonts w:ascii="Times New Roman" w:hAnsi="Times New Roman" w:cs="Times New Roman"/>
        </w:rPr>
      </w:pPr>
      <w:r w:rsidRPr="00945D6E">
        <w:rPr>
          <w:rFonts w:ascii="Times New Roman" w:hAnsi="Times New Roman" w:cs="Times New Roman"/>
        </w:rPr>
        <w:fldChar w:fldCharType="end"/>
      </w:r>
    </w:p>
    <w:p w14:paraId="738A4775" w14:textId="77777777" w:rsidR="00F8246C" w:rsidRPr="00945D6E" w:rsidRDefault="00F8246C" w:rsidP="00F8246C">
      <w:pPr>
        <w:pStyle w:val="ListParagraph"/>
        <w:ind w:left="1080"/>
        <w:jc w:val="both"/>
        <w:rPr>
          <w:rFonts w:ascii="Times New Roman" w:hAnsi="Times New Roman" w:cs="Times New Roman"/>
        </w:rPr>
      </w:pPr>
    </w:p>
    <w:sectPr w:rsidR="00F8246C" w:rsidRPr="00945D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659A9" w14:textId="77777777" w:rsidR="00A072D1" w:rsidRDefault="00A072D1" w:rsidP="00C6358C">
      <w:r>
        <w:separator/>
      </w:r>
    </w:p>
  </w:endnote>
  <w:endnote w:type="continuationSeparator" w:id="0">
    <w:p w14:paraId="7D338198" w14:textId="77777777" w:rsidR="00A072D1" w:rsidRDefault="00A072D1" w:rsidP="00C635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FD21A" w14:textId="77777777" w:rsidR="00A072D1" w:rsidRDefault="00A072D1" w:rsidP="00C6358C">
      <w:r>
        <w:separator/>
      </w:r>
    </w:p>
  </w:footnote>
  <w:footnote w:type="continuationSeparator" w:id="0">
    <w:p w14:paraId="08FDEB26" w14:textId="77777777" w:rsidR="00A072D1" w:rsidRDefault="00A072D1" w:rsidP="00C635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31DB"/>
    <w:multiLevelType w:val="hybridMultilevel"/>
    <w:tmpl w:val="74601314"/>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70056F"/>
    <w:multiLevelType w:val="hybridMultilevel"/>
    <w:tmpl w:val="4DE82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54316B"/>
    <w:multiLevelType w:val="hybridMultilevel"/>
    <w:tmpl w:val="DE24B7E0"/>
    <w:lvl w:ilvl="0" w:tplc="433CB5B2">
      <w:start w:val="5"/>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295123"/>
    <w:multiLevelType w:val="hybridMultilevel"/>
    <w:tmpl w:val="0A98DF48"/>
    <w:lvl w:ilvl="0" w:tplc="B0AE919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8D3C44"/>
    <w:multiLevelType w:val="hybridMultilevel"/>
    <w:tmpl w:val="94585CAE"/>
    <w:lvl w:ilvl="0" w:tplc="158AA95A">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38321C3"/>
    <w:multiLevelType w:val="hybridMultilevel"/>
    <w:tmpl w:val="28E07C7E"/>
    <w:lvl w:ilvl="0" w:tplc="6690189A">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8A56E2E"/>
    <w:multiLevelType w:val="hybridMultilevel"/>
    <w:tmpl w:val="1A7AFD00"/>
    <w:lvl w:ilvl="0" w:tplc="DF64A0B0">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D17F5C"/>
    <w:multiLevelType w:val="hybridMultilevel"/>
    <w:tmpl w:val="8B90BE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99F3F78"/>
    <w:multiLevelType w:val="hybridMultilevel"/>
    <w:tmpl w:val="1CF417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73452029">
    <w:abstractNumId w:val="1"/>
  </w:num>
  <w:num w:numId="2" w16cid:durableId="1990206603">
    <w:abstractNumId w:val="5"/>
  </w:num>
  <w:num w:numId="3" w16cid:durableId="605117187">
    <w:abstractNumId w:val="3"/>
  </w:num>
  <w:num w:numId="4" w16cid:durableId="1944679011">
    <w:abstractNumId w:val="2"/>
  </w:num>
  <w:num w:numId="5" w16cid:durableId="921449952">
    <w:abstractNumId w:val="4"/>
  </w:num>
  <w:num w:numId="6" w16cid:durableId="661276521">
    <w:abstractNumId w:val="0"/>
  </w:num>
  <w:num w:numId="7" w16cid:durableId="830365978">
    <w:abstractNumId w:val="6"/>
  </w:num>
  <w:num w:numId="8" w16cid:durableId="688679647">
    <w:abstractNumId w:val="7"/>
  </w:num>
  <w:num w:numId="9" w16cid:durableId="6855993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EE6"/>
    <w:rsid w:val="00061B28"/>
    <w:rsid w:val="00083DCA"/>
    <w:rsid w:val="000C4225"/>
    <w:rsid w:val="000D1BDB"/>
    <w:rsid w:val="000D46D7"/>
    <w:rsid w:val="00113DF9"/>
    <w:rsid w:val="0016564F"/>
    <w:rsid w:val="001722B4"/>
    <w:rsid w:val="001A2A2B"/>
    <w:rsid w:val="001A57DA"/>
    <w:rsid w:val="001C01CE"/>
    <w:rsid w:val="002679AE"/>
    <w:rsid w:val="00276E90"/>
    <w:rsid w:val="002F1C49"/>
    <w:rsid w:val="003069CD"/>
    <w:rsid w:val="0031465E"/>
    <w:rsid w:val="003533C5"/>
    <w:rsid w:val="004278DE"/>
    <w:rsid w:val="004B2FC6"/>
    <w:rsid w:val="004B34CD"/>
    <w:rsid w:val="006027D5"/>
    <w:rsid w:val="00625CED"/>
    <w:rsid w:val="00672830"/>
    <w:rsid w:val="006D57DF"/>
    <w:rsid w:val="006E71E9"/>
    <w:rsid w:val="00734A1D"/>
    <w:rsid w:val="00761B9D"/>
    <w:rsid w:val="00763A0F"/>
    <w:rsid w:val="007F2E3C"/>
    <w:rsid w:val="007F3586"/>
    <w:rsid w:val="00815E55"/>
    <w:rsid w:val="00843ECD"/>
    <w:rsid w:val="00861034"/>
    <w:rsid w:val="008628BC"/>
    <w:rsid w:val="00871A44"/>
    <w:rsid w:val="008738B5"/>
    <w:rsid w:val="008967C1"/>
    <w:rsid w:val="008B4266"/>
    <w:rsid w:val="008D136F"/>
    <w:rsid w:val="008D4FDA"/>
    <w:rsid w:val="009110D5"/>
    <w:rsid w:val="00911AA9"/>
    <w:rsid w:val="00945D6E"/>
    <w:rsid w:val="0097735A"/>
    <w:rsid w:val="00A072D1"/>
    <w:rsid w:val="00A07660"/>
    <w:rsid w:val="00A71031"/>
    <w:rsid w:val="00AA6FCF"/>
    <w:rsid w:val="00AE57FD"/>
    <w:rsid w:val="00B036EB"/>
    <w:rsid w:val="00B77176"/>
    <w:rsid w:val="00B83330"/>
    <w:rsid w:val="00BB72DA"/>
    <w:rsid w:val="00BB7A74"/>
    <w:rsid w:val="00BD4876"/>
    <w:rsid w:val="00BE2C49"/>
    <w:rsid w:val="00C47FA1"/>
    <w:rsid w:val="00C52C9A"/>
    <w:rsid w:val="00C6358C"/>
    <w:rsid w:val="00CA7F02"/>
    <w:rsid w:val="00CE3BA5"/>
    <w:rsid w:val="00CF6C51"/>
    <w:rsid w:val="00D02331"/>
    <w:rsid w:val="00D772E9"/>
    <w:rsid w:val="00D8152B"/>
    <w:rsid w:val="00DB21B9"/>
    <w:rsid w:val="00DD0F1A"/>
    <w:rsid w:val="00DE2F53"/>
    <w:rsid w:val="00E0302E"/>
    <w:rsid w:val="00E10629"/>
    <w:rsid w:val="00E33E0E"/>
    <w:rsid w:val="00E56CBD"/>
    <w:rsid w:val="00E93DD5"/>
    <w:rsid w:val="00E96A0E"/>
    <w:rsid w:val="00F07FE9"/>
    <w:rsid w:val="00F56E25"/>
    <w:rsid w:val="00F8246C"/>
    <w:rsid w:val="00F91C98"/>
    <w:rsid w:val="00F94CC7"/>
    <w:rsid w:val="00FB2EE6"/>
    <w:rsid w:val="00FD4B4C"/>
    <w:rsid w:val="00FE0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CF311D"/>
  <w15:chartTrackingRefBased/>
  <w15:docId w15:val="{AF7C691B-11A3-7C4E-8866-B324B861E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031"/>
  </w:style>
  <w:style w:type="paragraph" w:styleId="Heading1">
    <w:name w:val="heading 1"/>
    <w:basedOn w:val="Normal"/>
    <w:next w:val="Normal"/>
    <w:link w:val="Heading1Char"/>
    <w:uiPriority w:val="9"/>
    <w:qFormat/>
    <w:rsid w:val="00FB2E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E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E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E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E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E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E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E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E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E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E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E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E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E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EE6"/>
    <w:rPr>
      <w:rFonts w:eastAsiaTheme="majorEastAsia" w:cstheme="majorBidi"/>
      <w:color w:val="272727" w:themeColor="text1" w:themeTint="D8"/>
    </w:rPr>
  </w:style>
  <w:style w:type="paragraph" w:styleId="Title">
    <w:name w:val="Title"/>
    <w:basedOn w:val="Normal"/>
    <w:next w:val="Normal"/>
    <w:link w:val="TitleChar"/>
    <w:uiPriority w:val="10"/>
    <w:qFormat/>
    <w:rsid w:val="00FB2E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EE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E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EE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2EE6"/>
    <w:rPr>
      <w:i/>
      <w:iCs/>
      <w:color w:val="404040" w:themeColor="text1" w:themeTint="BF"/>
    </w:rPr>
  </w:style>
  <w:style w:type="paragraph" w:styleId="ListParagraph">
    <w:name w:val="List Paragraph"/>
    <w:basedOn w:val="Normal"/>
    <w:uiPriority w:val="34"/>
    <w:qFormat/>
    <w:rsid w:val="00FB2EE6"/>
    <w:pPr>
      <w:ind w:left="720"/>
      <w:contextualSpacing/>
    </w:pPr>
  </w:style>
  <w:style w:type="character" w:styleId="IntenseEmphasis">
    <w:name w:val="Intense Emphasis"/>
    <w:basedOn w:val="DefaultParagraphFont"/>
    <w:uiPriority w:val="21"/>
    <w:qFormat/>
    <w:rsid w:val="00FB2EE6"/>
    <w:rPr>
      <w:i/>
      <w:iCs/>
      <w:color w:val="0F4761" w:themeColor="accent1" w:themeShade="BF"/>
    </w:rPr>
  </w:style>
  <w:style w:type="paragraph" w:styleId="IntenseQuote">
    <w:name w:val="Intense Quote"/>
    <w:basedOn w:val="Normal"/>
    <w:next w:val="Normal"/>
    <w:link w:val="IntenseQuoteChar"/>
    <w:uiPriority w:val="30"/>
    <w:qFormat/>
    <w:rsid w:val="00FB2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EE6"/>
    <w:rPr>
      <w:i/>
      <w:iCs/>
      <w:color w:val="0F4761" w:themeColor="accent1" w:themeShade="BF"/>
    </w:rPr>
  </w:style>
  <w:style w:type="character" w:styleId="IntenseReference">
    <w:name w:val="Intense Reference"/>
    <w:basedOn w:val="DefaultParagraphFont"/>
    <w:uiPriority w:val="32"/>
    <w:qFormat/>
    <w:rsid w:val="00FB2EE6"/>
    <w:rPr>
      <w:b/>
      <w:bCs/>
      <w:smallCaps/>
      <w:color w:val="0F4761" w:themeColor="accent1" w:themeShade="BF"/>
      <w:spacing w:val="5"/>
    </w:rPr>
  </w:style>
  <w:style w:type="character" w:styleId="Hyperlink">
    <w:name w:val="Hyperlink"/>
    <w:basedOn w:val="DefaultParagraphFont"/>
    <w:uiPriority w:val="99"/>
    <w:semiHidden/>
    <w:unhideWhenUsed/>
    <w:rsid w:val="002679AE"/>
    <w:rPr>
      <w:color w:val="0000FF"/>
      <w:u w:val="single"/>
    </w:rPr>
  </w:style>
  <w:style w:type="character" w:styleId="FollowedHyperlink">
    <w:name w:val="FollowedHyperlink"/>
    <w:basedOn w:val="DefaultParagraphFont"/>
    <w:uiPriority w:val="99"/>
    <w:semiHidden/>
    <w:unhideWhenUsed/>
    <w:rsid w:val="002679AE"/>
    <w:rPr>
      <w:color w:val="96607D" w:themeColor="followedHyperlink"/>
      <w:u w:val="single"/>
    </w:rPr>
  </w:style>
  <w:style w:type="paragraph" w:styleId="NormalWeb">
    <w:name w:val="Normal (Web)"/>
    <w:basedOn w:val="Normal"/>
    <w:uiPriority w:val="99"/>
    <w:unhideWhenUsed/>
    <w:rsid w:val="001A57DA"/>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D772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61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761B9D"/>
    <w:rPr>
      <w:rFonts w:ascii="Courier New" w:eastAsia="Times New Roman" w:hAnsi="Courier New" w:cs="Courier New"/>
      <w:kern w:val="0"/>
      <w:sz w:val="20"/>
      <w:szCs w:val="20"/>
      <w14:ligatures w14:val="none"/>
    </w:rPr>
  </w:style>
  <w:style w:type="paragraph" w:styleId="FootnoteText">
    <w:name w:val="footnote text"/>
    <w:basedOn w:val="Normal"/>
    <w:link w:val="FootnoteTextChar"/>
    <w:uiPriority w:val="99"/>
    <w:semiHidden/>
    <w:unhideWhenUsed/>
    <w:rsid w:val="00C6358C"/>
    <w:rPr>
      <w:sz w:val="20"/>
      <w:szCs w:val="20"/>
    </w:rPr>
  </w:style>
  <w:style w:type="character" w:customStyle="1" w:styleId="FootnoteTextChar">
    <w:name w:val="Footnote Text Char"/>
    <w:basedOn w:val="DefaultParagraphFont"/>
    <w:link w:val="FootnoteText"/>
    <w:uiPriority w:val="99"/>
    <w:semiHidden/>
    <w:rsid w:val="00C6358C"/>
    <w:rPr>
      <w:sz w:val="20"/>
      <w:szCs w:val="20"/>
    </w:rPr>
  </w:style>
  <w:style w:type="character" w:styleId="FootnoteReference">
    <w:name w:val="footnote reference"/>
    <w:basedOn w:val="DefaultParagraphFont"/>
    <w:uiPriority w:val="99"/>
    <w:semiHidden/>
    <w:unhideWhenUsed/>
    <w:rsid w:val="00C6358C"/>
    <w:rPr>
      <w:vertAlign w:val="superscript"/>
    </w:rPr>
  </w:style>
  <w:style w:type="paragraph" w:styleId="Bibliography">
    <w:name w:val="Bibliography"/>
    <w:basedOn w:val="Normal"/>
    <w:next w:val="Normal"/>
    <w:uiPriority w:val="37"/>
    <w:unhideWhenUsed/>
    <w:rsid w:val="00FE086E"/>
    <w:pPr>
      <w:tabs>
        <w:tab w:val="left" w:pos="500"/>
      </w:tabs>
      <w:spacing w:after="240"/>
      <w:ind w:left="504" w:hanging="504"/>
    </w:pPr>
  </w:style>
  <w:style w:type="paragraph" w:customStyle="1" w:styleId="Authors">
    <w:name w:val="Authors"/>
    <w:basedOn w:val="Normal"/>
    <w:next w:val="Normal"/>
    <w:rsid w:val="00BB7A74"/>
    <w:pPr>
      <w:framePr w:w="9072" w:hSpace="187" w:vSpace="187" w:wrap="notBeside" w:vAnchor="text" w:hAnchor="page" w:xAlign="center" w:y="1"/>
      <w:autoSpaceDE w:val="0"/>
      <w:autoSpaceDN w:val="0"/>
      <w:spacing w:after="320"/>
      <w:jc w:val="center"/>
    </w:pPr>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50081">
      <w:bodyDiv w:val="1"/>
      <w:marLeft w:val="0"/>
      <w:marRight w:val="0"/>
      <w:marTop w:val="0"/>
      <w:marBottom w:val="0"/>
      <w:divBdr>
        <w:top w:val="none" w:sz="0" w:space="0" w:color="auto"/>
        <w:left w:val="none" w:sz="0" w:space="0" w:color="auto"/>
        <w:bottom w:val="none" w:sz="0" w:space="0" w:color="auto"/>
        <w:right w:val="none" w:sz="0" w:space="0" w:color="auto"/>
      </w:divBdr>
    </w:div>
    <w:div w:id="124741905">
      <w:bodyDiv w:val="1"/>
      <w:marLeft w:val="0"/>
      <w:marRight w:val="0"/>
      <w:marTop w:val="0"/>
      <w:marBottom w:val="0"/>
      <w:divBdr>
        <w:top w:val="none" w:sz="0" w:space="0" w:color="auto"/>
        <w:left w:val="none" w:sz="0" w:space="0" w:color="auto"/>
        <w:bottom w:val="none" w:sz="0" w:space="0" w:color="auto"/>
        <w:right w:val="none" w:sz="0" w:space="0" w:color="auto"/>
      </w:divBdr>
    </w:div>
    <w:div w:id="189533829">
      <w:bodyDiv w:val="1"/>
      <w:marLeft w:val="0"/>
      <w:marRight w:val="0"/>
      <w:marTop w:val="0"/>
      <w:marBottom w:val="0"/>
      <w:divBdr>
        <w:top w:val="none" w:sz="0" w:space="0" w:color="auto"/>
        <w:left w:val="none" w:sz="0" w:space="0" w:color="auto"/>
        <w:bottom w:val="none" w:sz="0" w:space="0" w:color="auto"/>
        <w:right w:val="none" w:sz="0" w:space="0" w:color="auto"/>
      </w:divBdr>
    </w:div>
    <w:div w:id="267276155">
      <w:bodyDiv w:val="1"/>
      <w:marLeft w:val="0"/>
      <w:marRight w:val="0"/>
      <w:marTop w:val="0"/>
      <w:marBottom w:val="0"/>
      <w:divBdr>
        <w:top w:val="none" w:sz="0" w:space="0" w:color="auto"/>
        <w:left w:val="none" w:sz="0" w:space="0" w:color="auto"/>
        <w:bottom w:val="none" w:sz="0" w:space="0" w:color="auto"/>
        <w:right w:val="none" w:sz="0" w:space="0" w:color="auto"/>
      </w:divBdr>
    </w:div>
    <w:div w:id="273482219">
      <w:bodyDiv w:val="1"/>
      <w:marLeft w:val="0"/>
      <w:marRight w:val="0"/>
      <w:marTop w:val="0"/>
      <w:marBottom w:val="0"/>
      <w:divBdr>
        <w:top w:val="none" w:sz="0" w:space="0" w:color="auto"/>
        <w:left w:val="none" w:sz="0" w:space="0" w:color="auto"/>
        <w:bottom w:val="none" w:sz="0" w:space="0" w:color="auto"/>
        <w:right w:val="none" w:sz="0" w:space="0" w:color="auto"/>
      </w:divBdr>
    </w:div>
    <w:div w:id="302466022">
      <w:bodyDiv w:val="1"/>
      <w:marLeft w:val="0"/>
      <w:marRight w:val="0"/>
      <w:marTop w:val="0"/>
      <w:marBottom w:val="0"/>
      <w:divBdr>
        <w:top w:val="none" w:sz="0" w:space="0" w:color="auto"/>
        <w:left w:val="none" w:sz="0" w:space="0" w:color="auto"/>
        <w:bottom w:val="none" w:sz="0" w:space="0" w:color="auto"/>
        <w:right w:val="none" w:sz="0" w:space="0" w:color="auto"/>
      </w:divBdr>
    </w:div>
    <w:div w:id="360203449">
      <w:bodyDiv w:val="1"/>
      <w:marLeft w:val="0"/>
      <w:marRight w:val="0"/>
      <w:marTop w:val="0"/>
      <w:marBottom w:val="0"/>
      <w:divBdr>
        <w:top w:val="none" w:sz="0" w:space="0" w:color="auto"/>
        <w:left w:val="none" w:sz="0" w:space="0" w:color="auto"/>
        <w:bottom w:val="none" w:sz="0" w:space="0" w:color="auto"/>
        <w:right w:val="none" w:sz="0" w:space="0" w:color="auto"/>
      </w:divBdr>
    </w:div>
    <w:div w:id="379673337">
      <w:bodyDiv w:val="1"/>
      <w:marLeft w:val="0"/>
      <w:marRight w:val="0"/>
      <w:marTop w:val="0"/>
      <w:marBottom w:val="0"/>
      <w:divBdr>
        <w:top w:val="none" w:sz="0" w:space="0" w:color="auto"/>
        <w:left w:val="none" w:sz="0" w:space="0" w:color="auto"/>
        <w:bottom w:val="none" w:sz="0" w:space="0" w:color="auto"/>
        <w:right w:val="none" w:sz="0" w:space="0" w:color="auto"/>
      </w:divBdr>
    </w:div>
    <w:div w:id="396049944">
      <w:bodyDiv w:val="1"/>
      <w:marLeft w:val="0"/>
      <w:marRight w:val="0"/>
      <w:marTop w:val="0"/>
      <w:marBottom w:val="0"/>
      <w:divBdr>
        <w:top w:val="none" w:sz="0" w:space="0" w:color="auto"/>
        <w:left w:val="none" w:sz="0" w:space="0" w:color="auto"/>
        <w:bottom w:val="none" w:sz="0" w:space="0" w:color="auto"/>
        <w:right w:val="none" w:sz="0" w:space="0" w:color="auto"/>
      </w:divBdr>
    </w:div>
    <w:div w:id="449857958">
      <w:bodyDiv w:val="1"/>
      <w:marLeft w:val="0"/>
      <w:marRight w:val="0"/>
      <w:marTop w:val="0"/>
      <w:marBottom w:val="0"/>
      <w:divBdr>
        <w:top w:val="none" w:sz="0" w:space="0" w:color="auto"/>
        <w:left w:val="none" w:sz="0" w:space="0" w:color="auto"/>
        <w:bottom w:val="none" w:sz="0" w:space="0" w:color="auto"/>
        <w:right w:val="none" w:sz="0" w:space="0" w:color="auto"/>
      </w:divBdr>
    </w:div>
    <w:div w:id="471484644">
      <w:bodyDiv w:val="1"/>
      <w:marLeft w:val="0"/>
      <w:marRight w:val="0"/>
      <w:marTop w:val="0"/>
      <w:marBottom w:val="0"/>
      <w:divBdr>
        <w:top w:val="none" w:sz="0" w:space="0" w:color="auto"/>
        <w:left w:val="none" w:sz="0" w:space="0" w:color="auto"/>
        <w:bottom w:val="none" w:sz="0" w:space="0" w:color="auto"/>
        <w:right w:val="none" w:sz="0" w:space="0" w:color="auto"/>
      </w:divBdr>
    </w:div>
    <w:div w:id="599801659">
      <w:bodyDiv w:val="1"/>
      <w:marLeft w:val="0"/>
      <w:marRight w:val="0"/>
      <w:marTop w:val="0"/>
      <w:marBottom w:val="0"/>
      <w:divBdr>
        <w:top w:val="none" w:sz="0" w:space="0" w:color="auto"/>
        <w:left w:val="none" w:sz="0" w:space="0" w:color="auto"/>
        <w:bottom w:val="none" w:sz="0" w:space="0" w:color="auto"/>
        <w:right w:val="none" w:sz="0" w:space="0" w:color="auto"/>
      </w:divBdr>
    </w:div>
    <w:div w:id="708337524">
      <w:bodyDiv w:val="1"/>
      <w:marLeft w:val="0"/>
      <w:marRight w:val="0"/>
      <w:marTop w:val="0"/>
      <w:marBottom w:val="0"/>
      <w:divBdr>
        <w:top w:val="none" w:sz="0" w:space="0" w:color="auto"/>
        <w:left w:val="none" w:sz="0" w:space="0" w:color="auto"/>
        <w:bottom w:val="none" w:sz="0" w:space="0" w:color="auto"/>
        <w:right w:val="none" w:sz="0" w:space="0" w:color="auto"/>
      </w:divBdr>
    </w:div>
    <w:div w:id="811141465">
      <w:bodyDiv w:val="1"/>
      <w:marLeft w:val="0"/>
      <w:marRight w:val="0"/>
      <w:marTop w:val="0"/>
      <w:marBottom w:val="0"/>
      <w:divBdr>
        <w:top w:val="none" w:sz="0" w:space="0" w:color="auto"/>
        <w:left w:val="none" w:sz="0" w:space="0" w:color="auto"/>
        <w:bottom w:val="none" w:sz="0" w:space="0" w:color="auto"/>
        <w:right w:val="none" w:sz="0" w:space="0" w:color="auto"/>
      </w:divBdr>
    </w:div>
    <w:div w:id="845436639">
      <w:bodyDiv w:val="1"/>
      <w:marLeft w:val="0"/>
      <w:marRight w:val="0"/>
      <w:marTop w:val="0"/>
      <w:marBottom w:val="0"/>
      <w:divBdr>
        <w:top w:val="none" w:sz="0" w:space="0" w:color="auto"/>
        <w:left w:val="none" w:sz="0" w:space="0" w:color="auto"/>
        <w:bottom w:val="none" w:sz="0" w:space="0" w:color="auto"/>
        <w:right w:val="none" w:sz="0" w:space="0" w:color="auto"/>
      </w:divBdr>
    </w:div>
    <w:div w:id="848301773">
      <w:bodyDiv w:val="1"/>
      <w:marLeft w:val="0"/>
      <w:marRight w:val="0"/>
      <w:marTop w:val="0"/>
      <w:marBottom w:val="0"/>
      <w:divBdr>
        <w:top w:val="none" w:sz="0" w:space="0" w:color="auto"/>
        <w:left w:val="none" w:sz="0" w:space="0" w:color="auto"/>
        <w:bottom w:val="none" w:sz="0" w:space="0" w:color="auto"/>
        <w:right w:val="none" w:sz="0" w:space="0" w:color="auto"/>
      </w:divBdr>
    </w:div>
    <w:div w:id="861087189">
      <w:bodyDiv w:val="1"/>
      <w:marLeft w:val="0"/>
      <w:marRight w:val="0"/>
      <w:marTop w:val="0"/>
      <w:marBottom w:val="0"/>
      <w:divBdr>
        <w:top w:val="none" w:sz="0" w:space="0" w:color="auto"/>
        <w:left w:val="none" w:sz="0" w:space="0" w:color="auto"/>
        <w:bottom w:val="none" w:sz="0" w:space="0" w:color="auto"/>
        <w:right w:val="none" w:sz="0" w:space="0" w:color="auto"/>
      </w:divBdr>
    </w:div>
    <w:div w:id="968436104">
      <w:bodyDiv w:val="1"/>
      <w:marLeft w:val="0"/>
      <w:marRight w:val="0"/>
      <w:marTop w:val="0"/>
      <w:marBottom w:val="0"/>
      <w:divBdr>
        <w:top w:val="none" w:sz="0" w:space="0" w:color="auto"/>
        <w:left w:val="none" w:sz="0" w:space="0" w:color="auto"/>
        <w:bottom w:val="none" w:sz="0" w:space="0" w:color="auto"/>
        <w:right w:val="none" w:sz="0" w:space="0" w:color="auto"/>
      </w:divBdr>
    </w:div>
    <w:div w:id="1000352271">
      <w:bodyDiv w:val="1"/>
      <w:marLeft w:val="0"/>
      <w:marRight w:val="0"/>
      <w:marTop w:val="0"/>
      <w:marBottom w:val="0"/>
      <w:divBdr>
        <w:top w:val="none" w:sz="0" w:space="0" w:color="auto"/>
        <w:left w:val="none" w:sz="0" w:space="0" w:color="auto"/>
        <w:bottom w:val="none" w:sz="0" w:space="0" w:color="auto"/>
        <w:right w:val="none" w:sz="0" w:space="0" w:color="auto"/>
      </w:divBdr>
    </w:div>
    <w:div w:id="1060598711">
      <w:bodyDiv w:val="1"/>
      <w:marLeft w:val="0"/>
      <w:marRight w:val="0"/>
      <w:marTop w:val="0"/>
      <w:marBottom w:val="0"/>
      <w:divBdr>
        <w:top w:val="none" w:sz="0" w:space="0" w:color="auto"/>
        <w:left w:val="none" w:sz="0" w:space="0" w:color="auto"/>
        <w:bottom w:val="none" w:sz="0" w:space="0" w:color="auto"/>
        <w:right w:val="none" w:sz="0" w:space="0" w:color="auto"/>
      </w:divBdr>
    </w:div>
    <w:div w:id="1098598797">
      <w:bodyDiv w:val="1"/>
      <w:marLeft w:val="0"/>
      <w:marRight w:val="0"/>
      <w:marTop w:val="0"/>
      <w:marBottom w:val="0"/>
      <w:divBdr>
        <w:top w:val="none" w:sz="0" w:space="0" w:color="auto"/>
        <w:left w:val="none" w:sz="0" w:space="0" w:color="auto"/>
        <w:bottom w:val="none" w:sz="0" w:space="0" w:color="auto"/>
        <w:right w:val="none" w:sz="0" w:space="0" w:color="auto"/>
      </w:divBdr>
    </w:div>
    <w:div w:id="1114397259">
      <w:bodyDiv w:val="1"/>
      <w:marLeft w:val="0"/>
      <w:marRight w:val="0"/>
      <w:marTop w:val="0"/>
      <w:marBottom w:val="0"/>
      <w:divBdr>
        <w:top w:val="none" w:sz="0" w:space="0" w:color="auto"/>
        <w:left w:val="none" w:sz="0" w:space="0" w:color="auto"/>
        <w:bottom w:val="none" w:sz="0" w:space="0" w:color="auto"/>
        <w:right w:val="none" w:sz="0" w:space="0" w:color="auto"/>
      </w:divBdr>
    </w:div>
    <w:div w:id="1177305877">
      <w:bodyDiv w:val="1"/>
      <w:marLeft w:val="0"/>
      <w:marRight w:val="0"/>
      <w:marTop w:val="0"/>
      <w:marBottom w:val="0"/>
      <w:divBdr>
        <w:top w:val="none" w:sz="0" w:space="0" w:color="auto"/>
        <w:left w:val="none" w:sz="0" w:space="0" w:color="auto"/>
        <w:bottom w:val="none" w:sz="0" w:space="0" w:color="auto"/>
        <w:right w:val="none" w:sz="0" w:space="0" w:color="auto"/>
      </w:divBdr>
    </w:div>
    <w:div w:id="1241520891">
      <w:bodyDiv w:val="1"/>
      <w:marLeft w:val="0"/>
      <w:marRight w:val="0"/>
      <w:marTop w:val="0"/>
      <w:marBottom w:val="0"/>
      <w:divBdr>
        <w:top w:val="none" w:sz="0" w:space="0" w:color="auto"/>
        <w:left w:val="none" w:sz="0" w:space="0" w:color="auto"/>
        <w:bottom w:val="none" w:sz="0" w:space="0" w:color="auto"/>
        <w:right w:val="none" w:sz="0" w:space="0" w:color="auto"/>
      </w:divBdr>
      <w:divsChild>
        <w:div w:id="2084445503">
          <w:marLeft w:val="0"/>
          <w:marRight w:val="0"/>
          <w:marTop w:val="0"/>
          <w:marBottom w:val="0"/>
          <w:divBdr>
            <w:top w:val="none" w:sz="0" w:space="0" w:color="auto"/>
            <w:left w:val="none" w:sz="0" w:space="0" w:color="auto"/>
            <w:bottom w:val="none" w:sz="0" w:space="0" w:color="auto"/>
            <w:right w:val="none" w:sz="0" w:space="0" w:color="auto"/>
          </w:divBdr>
        </w:div>
        <w:div w:id="288827563">
          <w:marLeft w:val="0"/>
          <w:marRight w:val="0"/>
          <w:marTop w:val="0"/>
          <w:marBottom w:val="0"/>
          <w:divBdr>
            <w:top w:val="none" w:sz="0" w:space="0" w:color="auto"/>
            <w:left w:val="none" w:sz="0" w:space="0" w:color="auto"/>
            <w:bottom w:val="none" w:sz="0" w:space="0" w:color="auto"/>
            <w:right w:val="none" w:sz="0" w:space="0" w:color="auto"/>
          </w:divBdr>
        </w:div>
      </w:divsChild>
    </w:div>
    <w:div w:id="1255552921">
      <w:bodyDiv w:val="1"/>
      <w:marLeft w:val="0"/>
      <w:marRight w:val="0"/>
      <w:marTop w:val="0"/>
      <w:marBottom w:val="0"/>
      <w:divBdr>
        <w:top w:val="none" w:sz="0" w:space="0" w:color="auto"/>
        <w:left w:val="none" w:sz="0" w:space="0" w:color="auto"/>
        <w:bottom w:val="none" w:sz="0" w:space="0" w:color="auto"/>
        <w:right w:val="none" w:sz="0" w:space="0" w:color="auto"/>
      </w:divBdr>
    </w:div>
    <w:div w:id="1259603839">
      <w:bodyDiv w:val="1"/>
      <w:marLeft w:val="0"/>
      <w:marRight w:val="0"/>
      <w:marTop w:val="0"/>
      <w:marBottom w:val="0"/>
      <w:divBdr>
        <w:top w:val="none" w:sz="0" w:space="0" w:color="auto"/>
        <w:left w:val="none" w:sz="0" w:space="0" w:color="auto"/>
        <w:bottom w:val="none" w:sz="0" w:space="0" w:color="auto"/>
        <w:right w:val="none" w:sz="0" w:space="0" w:color="auto"/>
      </w:divBdr>
    </w:div>
    <w:div w:id="1281690388">
      <w:bodyDiv w:val="1"/>
      <w:marLeft w:val="0"/>
      <w:marRight w:val="0"/>
      <w:marTop w:val="0"/>
      <w:marBottom w:val="0"/>
      <w:divBdr>
        <w:top w:val="none" w:sz="0" w:space="0" w:color="auto"/>
        <w:left w:val="none" w:sz="0" w:space="0" w:color="auto"/>
        <w:bottom w:val="none" w:sz="0" w:space="0" w:color="auto"/>
        <w:right w:val="none" w:sz="0" w:space="0" w:color="auto"/>
      </w:divBdr>
    </w:div>
    <w:div w:id="1349798763">
      <w:bodyDiv w:val="1"/>
      <w:marLeft w:val="0"/>
      <w:marRight w:val="0"/>
      <w:marTop w:val="0"/>
      <w:marBottom w:val="0"/>
      <w:divBdr>
        <w:top w:val="none" w:sz="0" w:space="0" w:color="auto"/>
        <w:left w:val="none" w:sz="0" w:space="0" w:color="auto"/>
        <w:bottom w:val="none" w:sz="0" w:space="0" w:color="auto"/>
        <w:right w:val="none" w:sz="0" w:space="0" w:color="auto"/>
      </w:divBdr>
    </w:div>
    <w:div w:id="1442189547">
      <w:bodyDiv w:val="1"/>
      <w:marLeft w:val="0"/>
      <w:marRight w:val="0"/>
      <w:marTop w:val="0"/>
      <w:marBottom w:val="0"/>
      <w:divBdr>
        <w:top w:val="none" w:sz="0" w:space="0" w:color="auto"/>
        <w:left w:val="none" w:sz="0" w:space="0" w:color="auto"/>
        <w:bottom w:val="none" w:sz="0" w:space="0" w:color="auto"/>
        <w:right w:val="none" w:sz="0" w:space="0" w:color="auto"/>
      </w:divBdr>
    </w:div>
    <w:div w:id="1479834576">
      <w:bodyDiv w:val="1"/>
      <w:marLeft w:val="0"/>
      <w:marRight w:val="0"/>
      <w:marTop w:val="0"/>
      <w:marBottom w:val="0"/>
      <w:divBdr>
        <w:top w:val="none" w:sz="0" w:space="0" w:color="auto"/>
        <w:left w:val="none" w:sz="0" w:space="0" w:color="auto"/>
        <w:bottom w:val="none" w:sz="0" w:space="0" w:color="auto"/>
        <w:right w:val="none" w:sz="0" w:space="0" w:color="auto"/>
      </w:divBdr>
    </w:div>
    <w:div w:id="1487477241">
      <w:bodyDiv w:val="1"/>
      <w:marLeft w:val="0"/>
      <w:marRight w:val="0"/>
      <w:marTop w:val="0"/>
      <w:marBottom w:val="0"/>
      <w:divBdr>
        <w:top w:val="none" w:sz="0" w:space="0" w:color="auto"/>
        <w:left w:val="none" w:sz="0" w:space="0" w:color="auto"/>
        <w:bottom w:val="none" w:sz="0" w:space="0" w:color="auto"/>
        <w:right w:val="none" w:sz="0" w:space="0" w:color="auto"/>
      </w:divBdr>
    </w:div>
    <w:div w:id="1543663702">
      <w:bodyDiv w:val="1"/>
      <w:marLeft w:val="0"/>
      <w:marRight w:val="0"/>
      <w:marTop w:val="0"/>
      <w:marBottom w:val="0"/>
      <w:divBdr>
        <w:top w:val="none" w:sz="0" w:space="0" w:color="auto"/>
        <w:left w:val="none" w:sz="0" w:space="0" w:color="auto"/>
        <w:bottom w:val="none" w:sz="0" w:space="0" w:color="auto"/>
        <w:right w:val="none" w:sz="0" w:space="0" w:color="auto"/>
      </w:divBdr>
    </w:div>
    <w:div w:id="1562398718">
      <w:bodyDiv w:val="1"/>
      <w:marLeft w:val="0"/>
      <w:marRight w:val="0"/>
      <w:marTop w:val="0"/>
      <w:marBottom w:val="0"/>
      <w:divBdr>
        <w:top w:val="none" w:sz="0" w:space="0" w:color="auto"/>
        <w:left w:val="none" w:sz="0" w:space="0" w:color="auto"/>
        <w:bottom w:val="none" w:sz="0" w:space="0" w:color="auto"/>
        <w:right w:val="none" w:sz="0" w:space="0" w:color="auto"/>
      </w:divBdr>
    </w:div>
    <w:div w:id="1668484906">
      <w:bodyDiv w:val="1"/>
      <w:marLeft w:val="0"/>
      <w:marRight w:val="0"/>
      <w:marTop w:val="0"/>
      <w:marBottom w:val="0"/>
      <w:divBdr>
        <w:top w:val="none" w:sz="0" w:space="0" w:color="auto"/>
        <w:left w:val="none" w:sz="0" w:space="0" w:color="auto"/>
        <w:bottom w:val="none" w:sz="0" w:space="0" w:color="auto"/>
        <w:right w:val="none" w:sz="0" w:space="0" w:color="auto"/>
      </w:divBdr>
    </w:div>
    <w:div w:id="1680766995">
      <w:bodyDiv w:val="1"/>
      <w:marLeft w:val="0"/>
      <w:marRight w:val="0"/>
      <w:marTop w:val="0"/>
      <w:marBottom w:val="0"/>
      <w:divBdr>
        <w:top w:val="none" w:sz="0" w:space="0" w:color="auto"/>
        <w:left w:val="none" w:sz="0" w:space="0" w:color="auto"/>
        <w:bottom w:val="none" w:sz="0" w:space="0" w:color="auto"/>
        <w:right w:val="none" w:sz="0" w:space="0" w:color="auto"/>
      </w:divBdr>
    </w:div>
    <w:div w:id="1716659140">
      <w:bodyDiv w:val="1"/>
      <w:marLeft w:val="0"/>
      <w:marRight w:val="0"/>
      <w:marTop w:val="0"/>
      <w:marBottom w:val="0"/>
      <w:divBdr>
        <w:top w:val="none" w:sz="0" w:space="0" w:color="auto"/>
        <w:left w:val="none" w:sz="0" w:space="0" w:color="auto"/>
        <w:bottom w:val="none" w:sz="0" w:space="0" w:color="auto"/>
        <w:right w:val="none" w:sz="0" w:space="0" w:color="auto"/>
      </w:divBdr>
    </w:div>
    <w:div w:id="1720010594">
      <w:bodyDiv w:val="1"/>
      <w:marLeft w:val="0"/>
      <w:marRight w:val="0"/>
      <w:marTop w:val="0"/>
      <w:marBottom w:val="0"/>
      <w:divBdr>
        <w:top w:val="none" w:sz="0" w:space="0" w:color="auto"/>
        <w:left w:val="none" w:sz="0" w:space="0" w:color="auto"/>
        <w:bottom w:val="none" w:sz="0" w:space="0" w:color="auto"/>
        <w:right w:val="none" w:sz="0" w:space="0" w:color="auto"/>
      </w:divBdr>
    </w:div>
    <w:div w:id="1724988509">
      <w:bodyDiv w:val="1"/>
      <w:marLeft w:val="0"/>
      <w:marRight w:val="0"/>
      <w:marTop w:val="0"/>
      <w:marBottom w:val="0"/>
      <w:divBdr>
        <w:top w:val="none" w:sz="0" w:space="0" w:color="auto"/>
        <w:left w:val="none" w:sz="0" w:space="0" w:color="auto"/>
        <w:bottom w:val="none" w:sz="0" w:space="0" w:color="auto"/>
        <w:right w:val="none" w:sz="0" w:space="0" w:color="auto"/>
      </w:divBdr>
    </w:div>
    <w:div w:id="1743719870">
      <w:bodyDiv w:val="1"/>
      <w:marLeft w:val="0"/>
      <w:marRight w:val="0"/>
      <w:marTop w:val="0"/>
      <w:marBottom w:val="0"/>
      <w:divBdr>
        <w:top w:val="none" w:sz="0" w:space="0" w:color="auto"/>
        <w:left w:val="none" w:sz="0" w:space="0" w:color="auto"/>
        <w:bottom w:val="none" w:sz="0" w:space="0" w:color="auto"/>
        <w:right w:val="none" w:sz="0" w:space="0" w:color="auto"/>
      </w:divBdr>
    </w:div>
    <w:div w:id="1959677644">
      <w:bodyDiv w:val="1"/>
      <w:marLeft w:val="0"/>
      <w:marRight w:val="0"/>
      <w:marTop w:val="0"/>
      <w:marBottom w:val="0"/>
      <w:divBdr>
        <w:top w:val="none" w:sz="0" w:space="0" w:color="auto"/>
        <w:left w:val="none" w:sz="0" w:space="0" w:color="auto"/>
        <w:bottom w:val="none" w:sz="0" w:space="0" w:color="auto"/>
        <w:right w:val="none" w:sz="0" w:space="0" w:color="auto"/>
      </w:divBdr>
    </w:div>
    <w:div w:id="1996640935">
      <w:bodyDiv w:val="1"/>
      <w:marLeft w:val="0"/>
      <w:marRight w:val="0"/>
      <w:marTop w:val="0"/>
      <w:marBottom w:val="0"/>
      <w:divBdr>
        <w:top w:val="none" w:sz="0" w:space="0" w:color="auto"/>
        <w:left w:val="none" w:sz="0" w:space="0" w:color="auto"/>
        <w:bottom w:val="none" w:sz="0" w:space="0" w:color="auto"/>
        <w:right w:val="none" w:sz="0" w:space="0" w:color="auto"/>
      </w:divBdr>
    </w:div>
    <w:div w:id="2056392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14158</Words>
  <Characters>80706</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Javvaji, Gnaneshwar</dc:creator>
  <cp:keywords/>
  <dc:description/>
  <cp:lastModifiedBy>Firdose, Umme Tasneem</cp:lastModifiedBy>
  <cp:revision>2</cp:revision>
  <dcterms:created xsi:type="dcterms:W3CDTF">2026-06-12T21:48:00Z</dcterms:created>
  <dcterms:modified xsi:type="dcterms:W3CDTF">2026-06-12T21:48:00Z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id="uVAVkxsQ"/&gt;&lt;style id="http://www.zotero.org/styles/vancouver-superscript" locale="en-US" hasBibliography="1" bibliographyStyleHasBeenSet="1"/&gt;&lt;prefs&gt;&lt;pref name="fieldType" value="Field"/&gt;&lt;pref na</vt:lpwstr>
  </property>
  <property fmtid="{D5CDD505-2E9C-101B-9397-08002B2CF9AE}" pid="3" name="ZOTERO_PREF_2">
    <vt:lpwstr>me="automaticJournalAbbreviations" value="true"/&gt;&lt;/prefs&gt;&lt;/data&gt;</vt:lpwstr>
  </property>
  <property fmtid="{D5CDD505-2E9C-101B-9397-08002B2CF9AE}" pid="4" name="GrammarlyDocumentId">
    <vt:lpwstr>75e0f1a5b6c3a8fc746933e2ed351470d79ad98cd47bfeab01f3f84c9e23b1ee</vt:lpwstr>
  </property>
</Properties>
</file>