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0"/>
        </w:rPr>
        <w:t>Frantz Coutard Is Betting That Technology Can Strengthen the Neighborhood</w:t>
      </w:r>
    </w:p>
    <w:p>
      <w:r>
        <w:rPr>
          <w:rFonts w:ascii="Arial" w:hAnsi="Arial"/>
          <w:i/>
          <w:sz w:val="22"/>
        </w:rPr>
        <w:t>The CEO &amp; Founder of TREND CATCH NETWORK INC. is building technology and a student movement around one conviction: when the right people, tools and opportunities are connected, communities can solve problems that have been sitting in plain sight.</w:t>
      </w:r>
    </w:p>
    <w:p>
      <w:r>
        <w:t>A neighborhood can have the people, businesses, ideas and resources to solve a problem — and still struggle with it for years.</w:t>
      </w:r>
    </w:p>
    <w:p>
      <w:r>
        <w:t>Frantz Coutard believes the reason is often simple: the right pieces are not in the same room.</w:t>
      </w:r>
    </w:p>
    <w:p>
      <w:r>
        <w:t>That belief sits at the center of what Coutard is building in New York. As CEO &amp; Founder of TREND CATCH NETWORK INC. and founder of the Student Impact Challenge, he approaches technology, business and community impact as parts of the same system. His goal is not simply to introduce another app, campaign or program. It is to build infrastructure that helps people with something valuable to contribute find one another, act and create measurable impact.</w:t>
      </w:r>
    </w:p>
    <w:p>
      <w:r>
        <w:t>Coutard describes himself as a system builder.</w:t>
      </w:r>
    </w:p>
    <w:p>
      <w:r>
        <w:t>He sees the platform itself as the room — a system he builds — and access as the doors. Registration, participation and community entry points open those doors, allowing the right people to enter the same environment at the right time.</w:t>
      </w:r>
    </w:p>
    <w:p>
      <w:r>
        <w:t>A family may need better ways to save. An independent grocery store may have strong deals but lack the digital infrastructure to reach nearby shoppers. A student may have the creativity to solve a problem others accept. Each piece can exist blocks apart while the problem remains unsolved.</w:t>
      </w:r>
    </w:p>
    <w:p>
      <w:r>
        <w:t>The opportunity, in Coutard's view, is connection.</w:t>
      </w:r>
    </w:p>
    <w:p>
      <w:r>
        <w:t>That philosophy is already taking shape through TREND CATCH NETWORK INC., a hyperlocal technology company designed to make local commerce more connected and useful. Its infrastructure is built, and on August 1, 2026, the company reached a major milestone: its soft launch began in several independent neighborhood grocery stores, including CTOWN FRESH in Queens, New York.</w:t>
      </w:r>
    </w:p>
    <w:p>
      <w:r>
        <w:t>For the company, it marked the system's move from vision into the neighborhood. For the community, it meant a new way to discover savings while everyday costs pressure household budgets.</w:t>
      </w:r>
    </w:p>
    <w:p>
      <w:r>
        <w:t>The starting point is familiar: the local grocery store.</w:t>
      </w:r>
    </w:p>
    <w:p>
      <w:r>
        <w:t>Independent stores run promotions every week, yet many lack the apps, loyalty programs, rewards systems, digital infrastructure and marketing budgets of major chains. A store can have exactly the deal a nearby family needs while that family never knows it exists.</w:t>
      </w:r>
    </w:p>
    <w:p>
      <w:r>
        <w:t>Coutard sees an infrastructure gap hiding inside an everyday shopping trip.</w:t>
      </w:r>
    </w:p>
    <w:p>
      <w:r>
        <w:t>The store may already have the deal. The shopper may already need the savings. What is missing is the system that brings them together.</w:t>
      </w:r>
    </w:p>
    <w:p>
      <w:r>
        <w:t>TREND CATCH NETWORK INC. operates as a local network where participating businesses can place timely information in front of nearby consumers. Stores gain technology designed around local commerce; shoppers can discover what is happening around them and find ways to save.</w:t>
      </w:r>
    </w:p>
    <w:p>
      <w:r>
        <w:t>The ambition extends beyond grocery stores: a local commerce layer that can help neighborhood businesses participate in a shared digital ecosystem.</w:t>
      </w:r>
    </w:p>
    <w:p>
      <w:r>
        <w:t>That distinction matters to Coutard. He is less interested in technology as a collection of features than in what happens when a system brings people into the same environment.</w:t>
      </w:r>
    </w:p>
    <w:p>
      <w:r>
        <w:t>"When the right people are disconnected, everybody can be affected by a problem that somebody nearby may already know how to solve," Coutard says. "I build the room, and I build the doors. The platform is the room. Access is the doors that bring communities and people into it."</w:t>
      </w:r>
    </w:p>
    <w:p>
      <w:r>
        <w:t>The same thinking led him somewhere that might initially appear unrelated to commerce: students.</w:t>
      </w:r>
    </w:p>
    <w:p>
      <w:r>
        <w:t>Through the Student Impact Challenge, built around the principle "Leave It Better Than You Found It," young people across New York are being challenged to look at their communities differently. Students engage with local businesses, identify real problems and develop potential solutions.</w:t>
      </w:r>
    </w:p>
    <w:p>
      <w:r>
        <w:t>More than $100,000 in scholarships, cash and prizes are tied to the initiative, and winners will have an opportunity to meet "The People's Shark" Daymond John — founder of FUBU, co-star of Shark Tank, CEO, investor and entrepreneur.</w:t>
      </w:r>
    </w:p>
    <w:p>
      <w:r>
        <w:t>But the larger objective is behavioral.</w:t>
      </w:r>
    </w:p>
    <w:p>
      <w:r>
        <w:t>Coutard wants students to stop seeing problems as things belonging exclusively to adults or institutions. He wants them to develop the reflex to observe, ask questions and build.</w:t>
      </w:r>
    </w:p>
    <w:p>
      <w:r>
        <w:t>A struggling business can become a classroom. A neighborhood problem can become a case study. A conversation with an owner can expose an unmet need. And an unmet need can become the beginning of a product, service, company or community initiative.</w:t>
      </w:r>
    </w:p>
    <w:p>
      <w:r>
        <w:t>That is where Coutard's two efforts converge.</w:t>
      </w:r>
    </w:p>
    <w:p>
      <w:r>
        <w:t>TREND CATCH NETWORK INC. asks what becomes possible when neighborhood businesses and consumers have better infrastructure connecting them. The Student Impact Challenge asks what becomes possible when young people are invited into the problem-solving process.</w:t>
      </w:r>
    </w:p>
    <w:p>
      <w:r>
        <w:t>Both are built around access — access to the room where something can actually happen.</w:t>
      </w:r>
    </w:p>
    <w:p>
      <w:r>
        <w:t>Artificial intelligence, automation and digital platforms are expanding what people can accomplish, but access remains uneven. Large companies can invest heavily in software, data and customer acquisition; smaller businesses face similar pressures with fewer resources.</w:t>
      </w:r>
    </w:p>
    <w:p>
      <w:r>
        <w:t>Young people face a related challenge. They are surrounded by powerful technology, but consuming technology and learning to use it to create value are different experiences.</w:t>
      </w:r>
    </w:p>
    <w:p>
      <w:r>
        <w:t>Coutard wants to move more people from consumption to creation.</w:t>
      </w:r>
    </w:p>
    <w:p>
      <w:r>
        <w:t>Economics still matter. Businesses need customers, platforms need adoption and programs need measurable outcomes. Coutard's philosophy is that financial performance and human impact do not have to occupy separate rooms.</w:t>
      </w:r>
    </w:p>
    <w:p>
      <w:r>
        <w:t>He calls the second measure the "human return."</w:t>
      </w:r>
    </w:p>
    <w:p>
      <w:r>
        <w:t>Did the technology help a family save? Did a local business become stronger? Did a student discover an ability to create? Did a connection happen that otherwise would not have happened?</w:t>
      </w:r>
    </w:p>
    <w:p>
      <w:r>
        <w:t>For many founders, scale is measured in users, locations or revenue. Coutard adds another measure: how many people can accomplish something because the system exists, even when he is not personally in the room.</w:t>
      </w:r>
    </w:p>
    <w:p>
      <w:r>
        <w:t>That is why he talks about systems rather than individual projects.</w:t>
      </w:r>
    </w:p>
    <w:p>
      <w:r>
        <w:t>A project can end. A functioning system keeps connecting people, information and opportunity. It can create value repeatedly. It can allow one person's solution to reach someone else's problem.</w:t>
      </w:r>
    </w:p>
    <w:p>
      <w:r>
        <w:t>Now the vision is in the real world. TREND CATCH NETWORK INC. must earn adoption from businesses and shoppers, while the Student Impact Challenge must turn participation into useful ideas, student confidence and tangible community outcomes.</w:t>
      </w:r>
    </w:p>
    <w:p>
      <w:r>
        <w:t>For Coutard, execution determines whether the doors actually open.</w:t>
      </w:r>
    </w:p>
    <w:p>
      <w:r>
        <w:t>A neighborhood does not always need someone to arrive with all the answers. Sometimes the answers, resources and people are already there — a few blocks, introductions or opportunities apart.</w:t>
      </w:r>
    </w:p>
    <w:p>
      <w:r>
        <w:t>The system builder's job is to connect them.</w:t>
      </w:r>
    </w:p>
    <w:p>
      <w:r>
        <w:t>For Coutard, "Leave It Better Than You Found It" is becoming a standard for everything he builds: build the room, build the doors, give communities access, bring the right pieces together and leave behind systems capable of producing value long after the founder steps away.</w:t>
      </w:r>
    </w:p>
    <w:p>
      <w:r>
        <w:t>Because when the right people finally enter the same room, a problem that once looked permanent can become solvable.</w:t>
      </w:r>
    </w:p>
    <w:p>
      <w:r>
        <w:t>The invitation is open. To learn more about Frantz Coutard and the systems and technology he is building, visit FrantzCoutard.com. Students, families, educators, businesses and community partners can also learn how to participate in the Student Impact Challenge, a nonprofit initiative presented and operated by TREND CATCH GIVES BACK INC., a nonprofit organization operating in New York State.</w:t>
      </w:r>
    </w:p>
    <w:p>
      <w:r>
        <w:t>If the mission is to build the room, open the doors and bring the right people together, the next person through that door could be the one carrying the solution.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