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8510" w14:textId="77118C59" w:rsidR="00CB5B3B" w:rsidRDefault="00CB5B3B" w:rsidP="00CB5B3B">
      <w:pPr>
        <w:jc w:val="center"/>
        <w:rPr>
          <w:b/>
          <w:bCs/>
          <w:sz w:val="36"/>
          <w:szCs w:val="36"/>
        </w:rPr>
      </w:pPr>
      <w:proofErr w:type="spellStart"/>
      <w:r w:rsidRPr="00CB5B3B">
        <w:rPr>
          <w:b/>
          <w:bCs/>
          <w:sz w:val="36"/>
          <w:szCs w:val="36"/>
        </w:rPr>
        <w:t>Abstract</w:t>
      </w:r>
      <w:proofErr w:type="spellEnd"/>
      <w:r w:rsidRPr="00CB5B3B">
        <w:rPr>
          <w:b/>
          <w:bCs/>
          <w:sz w:val="36"/>
          <w:szCs w:val="36"/>
        </w:rPr>
        <w:t xml:space="preserve"> </w:t>
      </w:r>
      <w:proofErr w:type="spellStart"/>
      <w:r w:rsidRPr="00CB5B3B">
        <w:rPr>
          <w:b/>
          <w:bCs/>
          <w:sz w:val="36"/>
          <w:szCs w:val="36"/>
        </w:rPr>
        <w:t>Factory</w:t>
      </w:r>
      <w:proofErr w:type="spellEnd"/>
      <w:r w:rsidRPr="00CB5B3B">
        <w:rPr>
          <w:b/>
          <w:bCs/>
          <w:sz w:val="36"/>
          <w:szCs w:val="36"/>
        </w:rPr>
        <w:t xml:space="preserve"> Tasarım Kalıbı</w:t>
      </w:r>
    </w:p>
    <w:p w14:paraId="774225A5" w14:textId="60899C74" w:rsidR="00CB5B3B" w:rsidRDefault="00CB5B3B" w:rsidP="00CB5B3B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Nedir</w:t>
      </w:r>
    </w:p>
    <w:p w14:paraId="1A44097A" w14:textId="27076E42" w:rsidR="00CB5B3B" w:rsidRDefault="00CB5B3B" w:rsidP="00CB5B3B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 Zaman Kullanılır</w:t>
      </w:r>
    </w:p>
    <w:p w14:paraId="631D9492" w14:textId="010D4DE5" w:rsidR="00CB5B3B" w:rsidRDefault="00CB5B3B" w:rsidP="00CB5B3B">
      <w:pPr>
        <w:pStyle w:val="ListeParagr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Nasıl Kullanılır</w:t>
      </w:r>
    </w:p>
    <w:p w14:paraId="767204B5" w14:textId="61DA25F6" w:rsidR="00CB5B3B" w:rsidRDefault="00CB5B3B" w:rsidP="00CB5B3B">
      <w:pPr>
        <w:pStyle w:val="ListeParagraf"/>
        <w:rPr>
          <w:b/>
          <w:bCs/>
          <w:sz w:val="36"/>
          <w:szCs w:val="36"/>
        </w:rPr>
      </w:pPr>
    </w:p>
    <w:p w14:paraId="08EF31E0" w14:textId="77777777" w:rsidR="00CB5B3B" w:rsidRDefault="00CB5B3B" w:rsidP="00CB5B3B">
      <w:pPr>
        <w:pStyle w:val="ListeParagraf"/>
        <w:rPr>
          <w:b/>
          <w:bCs/>
          <w:sz w:val="36"/>
          <w:szCs w:val="36"/>
        </w:rPr>
      </w:pPr>
    </w:p>
    <w:p w14:paraId="150BE466" w14:textId="51871147" w:rsidR="00CB5B3B" w:rsidRDefault="00CB5B3B" w:rsidP="00CB5B3B">
      <w:pPr>
        <w:jc w:val="center"/>
        <w:rPr>
          <w:b/>
          <w:bCs/>
          <w:sz w:val="36"/>
          <w:szCs w:val="36"/>
        </w:rPr>
      </w:pPr>
      <w:proofErr w:type="spellStart"/>
      <w:r w:rsidRPr="00CB5B3B">
        <w:rPr>
          <w:b/>
          <w:bCs/>
          <w:sz w:val="36"/>
          <w:szCs w:val="36"/>
        </w:rPr>
        <w:t>Abstract</w:t>
      </w:r>
      <w:proofErr w:type="spellEnd"/>
      <w:r w:rsidRPr="00CB5B3B">
        <w:rPr>
          <w:b/>
          <w:bCs/>
          <w:sz w:val="36"/>
          <w:szCs w:val="36"/>
        </w:rPr>
        <w:t xml:space="preserve"> </w:t>
      </w:r>
      <w:proofErr w:type="spellStart"/>
      <w:r w:rsidRPr="00CB5B3B">
        <w:rPr>
          <w:b/>
          <w:bCs/>
          <w:sz w:val="36"/>
          <w:szCs w:val="36"/>
        </w:rPr>
        <w:t>Factory</w:t>
      </w:r>
      <w:proofErr w:type="spellEnd"/>
      <w:r w:rsidRPr="00CB5B3B">
        <w:rPr>
          <w:b/>
          <w:bCs/>
          <w:sz w:val="36"/>
          <w:szCs w:val="36"/>
        </w:rPr>
        <w:t xml:space="preserve"> Tasarım Kalıbı</w:t>
      </w:r>
      <w:r>
        <w:rPr>
          <w:b/>
          <w:bCs/>
          <w:sz w:val="36"/>
          <w:szCs w:val="36"/>
        </w:rPr>
        <w:t xml:space="preserve"> </w:t>
      </w:r>
      <w:r w:rsidRPr="00CB5B3B">
        <w:rPr>
          <w:b/>
          <w:bCs/>
          <w:sz w:val="36"/>
          <w:szCs w:val="36"/>
        </w:rPr>
        <w:t>Nedir</w:t>
      </w:r>
    </w:p>
    <w:p w14:paraId="45AEA05E" w14:textId="2EF45948" w:rsidR="00CB5B3B" w:rsidRDefault="00CB5B3B" w:rsidP="00CB5B3B">
      <w:pPr>
        <w:rPr>
          <w:sz w:val="24"/>
          <w:szCs w:val="24"/>
        </w:rPr>
      </w:pPr>
      <w:proofErr w:type="spellStart"/>
      <w:r w:rsidRPr="00CB5B3B">
        <w:rPr>
          <w:sz w:val="24"/>
          <w:szCs w:val="24"/>
        </w:rPr>
        <w:t>Fa</w:t>
      </w:r>
      <w:r>
        <w:rPr>
          <w:sz w:val="24"/>
          <w:szCs w:val="24"/>
        </w:rPr>
        <w:t>ctory</w:t>
      </w:r>
      <w:proofErr w:type="spellEnd"/>
      <w:r>
        <w:rPr>
          <w:sz w:val="24"/>
          <w:szCs w:val="24"/>
        </w:rPr>
        <w:t xml:space="preserve"> tasarım deseni ile benzer özelliklere sahiptir. Farkı tek bir </w:t>
      </w:r>
      <w:proofErr w:type="spellStart"/>
      <w:r>
        <w:rPr>
          <w:sz w:val="24"/>
          <w:szCs w:val="24"/>
        </w:rPr>
        <w:t>arayüzden</w:t>
      </w:r>
      <w:proofErr w:type="spellEnd"/>
      <w:r>
        <w:rPr>
          <w:sz w:val="24"/>
          <w:szCs w:val="24"/>
        </w:rPr>
        <w:t xml:space="preserve"> değil, her ürün ailesi için farklı </w:t>
      </w:r>
      <w:proofErr w:type="spellStart"/>
      <w:r>
        <w:rPr>
          <w:sz w:val="24"/>
          <w:szCs w:val="24"/>
        </w:rPr>
        <w:t>arayüzden</w:t>
      </w:r>
      <w:proofErr w:type="spellEnd"/>
      <w:r>
        <w:rPr>
          <w:sz w:val="24"/>
          <w:szCs w:val="24"/>
        </w:rPr>
        <w:t xml:space="preserve"> nesne oluşturmasıdır. Bu tasarım deseni, somut ürün </w:t>
      </w:r>
      <w:proofErr w:type="spellStart"/>
      <w:r>
        <w:rPr>
          <w:sz w:val="24"/>
          <w:szCs w:val="24"/>
        </w:rPr>
        <w:t>oluşuturu</w:t>
      </w:r>
      <w:proofErr w:type="spellEnd"/>
      <w:r>
        <w:rPr>
          <w:sz w:val="24"/>
          <w:szCs w:val="24"/>
        </w:rPr>
        <w:t xml:space="preserve"> sınıf üzerinden alt sınıfları oluşturur. İstemci, somut sınıfları bilmez. Bu sayede fabrika deseninde olduğu gibi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veya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kullanarak nesne oluşturmaya gerek kalmaz. Soyut sınıflar, parametre olarak somut nesne </w:t>
      </w:r>
      <w:proofErr w:type="spellStart"/>
      <w:r>
        <w:rPr>
          <w:sz w:val="24"/>
          <w:szCs w:val="24"/>
        </w:rPr>
        <w:t>oluturucularını</w:t>
      </w:r>
      <w:proofErr w:type="spellEnd"/>
      <w:r>
        <w:rPr>
          <w:sz w:val="24"/>
          <w:szCs w:val="24"/>
        </w:rPr>
        <w:t xml:space="preserve"> alır ve aldığı parametreye göre nesne oluşturur.</w:t>
      </w:r>
    </w:p>
    <w:p w14:paraId="6F11ECB4" w14:textId="1DB2B585" w:rsidR="00CB5B3B" w:rsidRDefault="00CB5B3B" w:rsidP="00CB5B3B">
      <w:pPr>
        <w:rPr>
          <w:sz w:val="24"/>
          <w:szCs w:val="24"/>
        </w:rPr>
      </w:pPr>
    </w:p>
    <w:p w14:paraId="6BEA7A2B" w14:textId="7D414399" w:rsidR="00CB5B3B" w:rsidRDefault="00CB5B3B" w:rsidP="00CB5B3B">
      <w:pPr>
        <w:rPr>
          <w:b/>
          <w:bCs/>
          <w:sz w:val="36"/>
          <w:szCs w:val="36"/>
        </w:rPr>
      </w:pPr>
      <w:r w:rsidRPr="00CB5B3B">
        <w:rPr>
          <w:b/>
          <w:bCs/>
          <w:sz w:val="36"/>
          <w:szCs w:val="36"/>
        </w:rPr>
        <w:t xml:space="preserve">Ne Zaman </w:t>
      </w:r>
      <w:proofErr w:type="gramStart"/>
      <w:r w:rsidRPr="00CB5B3B">
        <w:rPr>
          <w:b/>
          <w:bCs/>
          <w:sz w:val="36"/>
          <w:szCs w:val="36"/>
        </w:rPr>
        <w:t>Kullanılır ?</w:t>
      </w:r>
      <w:proofErr w:type="gramEnd"/>
    </w:p>
    <w:p w14:paraId="4BCB4C89" w14:textId="3DE3FF62" w:rsidR="00CB5B3B" w:rsidRDefault="00CB5B3B" w:rsidP="00CB5B3B">
      <w:pPr>
        <w:rPr>
          <w:sz w:val="24"/>
          <w:szCs w:val="24"/>
        </w:rPr>
      </w:pPr>
      <w:r>
        <w:rPr>
          <w:sz w:val="24"/>
          <w:szCs w:val="24"/>
        </w:rPr>
        <w:t xml:space="preserve">2 farklı </w:t>
      </w:r>
      <w:proofErr w:type="spellStart"/>
      <w:r>
        <w:rPr>
          <w:sz w:val="24"/>
          <w:szCs w:val="24"/>
        </w:rPr>
        <w:t>arayüzden</w:t>
      </w:r>
      <w:proofErr w:type="spellEnd"/>
      <w:r>
        <w:rPr>
          <w:sz w:val="24"/>
          <w:szCs w:val="24"/>
        </w:rPr>
        <w:t xml:space="preserve"> 1 adet ürün oluşturmak istendiğinde </w:t>
      </w:r>
      <w:r w:rsidR="00C77815">
        <w:rPr>
          <w:sz w:val="24"/>
          <w:szCs w:val="24"/>
        </w:rPr>
        <w:t xml:space="preserve">örneğin uygulamaya hem web hem masaüstünden giriliyor tablolar ve butonlar platforma göre oluşacağı için </w:t>
      </w:r>
      <w:proofErr w:type="spellStart"/>
      <w:r w:rsidR="00C77815">
        <w:rPr>
          <w:sz w:val="24"/>
          <w:szCs w:val="24"/>
        </w:rPr>
        <w:t>abstract</w:t>
      </w:r>
      <w:proofErr w:type="spellEnd"/>
      <w:r w:rsidR="00C77815">
        <w:rPr>
          <w:sz w:val="24"/>
          <w:szCs w:val="24"/>
        </w:rPr>
        <w:t xml:space="preserve"> </w:t>
      </w:r>
      <w:proofErr w:type="spellStart"/>
      <w:r w:rsidR="00C77815">
        <w:rPr>
          <w:sz w:val="24"/>
          <w:szCs w:val="24"/>
        </w:rPr>
        <w:t>factory</w:t>
      </w:r>
      <w:proofErr w:type="spellEnd"/>
      <w:r w:rsidR="00C77815">
        <w:rPr>
          <w:sz w:val="24"/>
          <w:szCs w:val="24"/>
        </w:rPr>
        <w:t xml:space="preserve"> deseni kullanılır.</w:t>
      </w:r>
    </w:p>
    <w:p w14:paraId="6EC92625" w14:textId="35C94796" w:rsidR="00C77815" w:rsidRDefault="00C77815" w:rsidP="00CB5B3B">
      <w:pPr>
        <w:rPr>
          <w:sz w:val="24"/>
          <w:szCs w:val="24"/>
        </w:rPr>
      </w:pPr>
    </w:p>
    <w:p w14:paraId="05CC1FEF" w14:textId="2516CFB6" w:rsidR="00C77815" w:rsidRDefault="00C77815" w:rsidP="00CB5B3B">
      <w:pPr>
        <w:rPr>
          <w:b/>
          <w:bCs/>
          <w:sz w:val="36"/>
          <w:szCs w:val="36"/>
        </w:rPr>
      </w:pPr>
      <w:r w:rsidRPr="00C77815">
        <w:rPr>
          <w:b/>
          <w:bCs/>
          <w:sz w:val="36"/>
          <w:szCs w:val="36"/>
        </w:rPr>
        <w:t xml:space="preserve">Nasıl </w:t>
      </w:r>
      <w:proofErr w:type="gramStart"/>
      <w:r w:rsidRPr="00C77815">
        <w:rPr>
          <w:b/>
          <w:bCs/>
          <w:sz w:val="36"/>
          <w:szCs w:val="36"/>
        </w:rPr>
        <w:t xml:space="preserve">Kullanılır </w:t>
      </w:r>
      <w:r>
        <w:rPr>
          <w:b/>
          <w:bCs/>
          <w:sz w:val="36"/>
          <w:szCs w:val="36"/>
        </w:rPr>
        <w:t>?</w:t>
      </w:r>
      <w:proofErr w:type="gramEnd"/>
    </w:p>
    <w:p w14:paraId="730C103D" w14:textId="77777777" w:rsidR="0047724E" w:rsidRDefault="00C77815" w:rsidP="0047724E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982DEC6" wp14:editId="0147064A">
            <wp:extent cx="5760720" cy="2019300"/>
            <wp:effectExtent l="0" t="0" r="0" b="0"/>
            <wp:docPr id="5" name="Resim 4" descr="meti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metin, iç mekan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040D" w14:textId="77777777" w:rsidR="0047724E" w:rsidRDefault="0047724E" w:rsidP="0047724E">
      <w:pPr>
        <w:ind w:left="360"/>
        <w:rPr>
          <w:sz w:val="24"/>
          <w:szCs w:val="24"/>
        </w:rPr>
      </w:pPr>
    </w:p>
    <w:p w14:paraId="29E12375" w14:textId="77777777" w:rsidR="0047724E" w:rsidRDefault="0047724E" w:rsidP="0047724E">
      <w:pPr>
        <w:ind w:left="360"/>
        <w:rPr>
          <w:sz w:val="24"/>
          <w:szCs w:val="24"/>
        </w:rPr>
      </w:pPr>
    </w:p>
    <w:p w14:paraId="20904F52" w14:textId="77777777" w:rsidR="0047724E" w:rsidRDefault="0047724E" w:rsidP="0047724E">
      <w:pPr>
        <w:ind w:left="360"/>
        <w:rPr>
          <w:sz w:val="24"/>
          <w:szCs w:val="24"/>
        </w:rPr>
      </w:pPr>
    </w:p>
    <w:p w14:paraId="35C44D97" w14:textId="29074DA8" w:rsidR="0047724E" w:rsidRPr="0047724E" w:rsidRDefault="0047724E" w:rsidP="0047724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</w:t>
      </w:r>
      <w:r w:rsidRPr="0047724E">
        <w:rPr>
          <w:b/>
          <w:bCs/>
          <w:sz w:val="36"/>
          <w:szCs w:val="36"/>
        </w:rPr>
        <w:t>Örnek Soru</w:t>
      </w:r>
    </w:p>
    <w:p w14:paraId="1B3B326D" w14:textId="5B3FB309" w:rsidR="0047724E" w:rsidRPr="0047724E" w:rsidRDefault="0047724E" w:rsidP="0047724E">
      <w:pPr>
        <w:ind w:left="360"/>
        <w:rPr>
          <w:sz w:val="24"/>
          <w:szCs w:val="24"/>
        </w:rPr>
      </w:pPr>
      <w:r w:rsidRPr="0047724E">
        <w:rPr>
          <w:sz w:val="24"/>
          <w:szCs w:val="24"/>
        </w:rPr>
        <w:t xml:space="preserve">Bir iş katmanında kod yazılırken verilerin yedeklenmesi ve ön bellekte tutulabilmesi için </w:t>
      </w:r>
      <w:proofErr w:type="spellStart"/>
      <w:r w:rsidRPr="0047724E">
        <w:rPr>
          <w:sz w:val="24"/>
          <w:szCs w:val="24"/>
        </w:rPr>
        <w:t>loglama</w:t>
      </w:r>
      <w:proofErr w:type="spellEnd"/>
      <w:r w:rsidRPr="0047724E">
        <w:rPr>
          <w:sz w:val="24"/>
          <w:szCs w:val="24"/>
        </w:rPr>
        <w:t xml:space="preserve"> ve </w:t>
      </w:r>
      <w:proofErr w:type="spellStart"/>
      <w:r w:rsidRPr="0047724E">
        <w:rPr>
          <w:sz w:val="24"/>
          <w:szCs w:val="24"/>
        </w:rPr>
        <w:t>cache</w:t>
      </w:r>
      <w:proofErr w:type="spellEnd"/>
      <w:r w:rsidRPr="0047724E">
        <w:rPr>
          <w:sz w:val="24"/>
          <w:szCs w:val="24"/>
        </w:rPr>
        <w:t>(önbellek) kullanılır.</w:t>
      </w:r>
    </w:p>
    <w:p w14:paraId="490A4B0D" w14:textId="77777777" w:rsidR="0047724E" w:rsidRPr="0047724E" w:rsidRDefault="0047724E" w:rsidP="004772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7724E">
        <w:rPr>
          <w:sz w:val="24"/>
          <w:szCs w:val="24"/>
        </w:rPr>
        <w:t>Loglamamanın</w:t>
      </w:r>
      <w:proofErr w:type="spellEnd"/>
      <w:r w:rsidRPr="0047724E">
        <w:rPr>
          <w:sz w:val="24"/>
          <w:szCs w:val="24"/>
        </w:rPr>
        <w:t xml:space="preserve"> da çeşitleri vardır. </w:t>
      </w:r>
    </w:p>
    <w:p w14:paraId="2AEE0831" w14:textId="77777777" w:rsidR="0047724E" w:rsidRPr="0047724E" w:rsidRDefault="0047724E" w:rsidP="0047724E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47724E">
        <w:rPr>
          <w:sz w:val="24"/>
          <w:szCs w:val="24"/>
        </w:rPr>
        <w:t>Veritabanına</w:t>
      </w:r>
      <w:proofErr w:type="spellEnd"/>
      <w:r w:rsidRPr="0047724E">
        <w:rPr>
          <w:sz w:val="24"/>
          <w:szCs w:val="24"/>
        </w:rPr>
        <w:t xml:space="preserve"> </w:t>
      </w:r>
      <w:proofErr w:type="spellStart"/>
      <w:r w:rsidRPr="0047724E">
        <w:rPr>
          <w:sz w:val="24"/>
          <w:szCs w:val="24"/>
        </w:rPr>
        <w:t>loglama</w:t>
      </w:r>
      <w:proofErr w:type="spellEnd"/>
    </w:p>
    <w:p w14:paraId="08BD0ACF" w14:textId="77777777" w:rsidR="0047724E" w:rsidRPr="0047724E" w:rsidRDefault="0047724E" w:rsidP="0047724E">
      <w:pPr>
        <w:numPr>
          <w:ilvl w:val="1"/>
          <w:numId w:val="2"/>
        </w:numPr>
        <w:rPr>
          <w:sz w:val="24"/>
          <w:szCs w:val="24"/>
        </w:rPr>
      </w:pPr>
      <w:r w:rsidRPr="0047724E">
        <w:rPr>
          <w:sz w:val="24"/>
          <w:szCs w:val="24"/>
        </w:rPr>
        <w:t xml:space="preserve">Dosyaya </w:t>
      </w:r>
      <w:proofErr w:type="spellStart"/>
      <w:r w:rsidRPr="0047724E">
        <w:rPr>
          <w:sz w:val="24"/>
          <w:szCs w:val="24"/>
        </w:rPr>
        <w:t>loglama</w:t>
      </w:r>
      <w:proofErr w:type="spellEnd"/>
    </w:p>
    <w:p w14:paraId="575453DB" w14:textId="77777777" w:rsidR="0047724E" w:rsidRPr="0047724E" w:rsidRDefault="0047724E" w:rsidP="0047724E">
      <w:pPr>
        <w:numPr>
          <w:ilvl w:val="1"/>
          <w:numId w:val="2"/>
        </w:numPr>
        <w:rPr>
          <w:sz w:val="24"/>
          <w:szCs w:val="24"/>
        </w:rPr>
      </w:pPr>
      <w:r w:rsidRPr="0047724E">
        <w:rPr>
          <w:sz w:val="24"/>
          <w:szCs w:val="24"/>
        </w:rPr>
        <w:t xml:space="preserve">Konsola </w:t>
      </w:r>
      <w:proofErr w:type="spellStart"/>
      <w:r w:rsidRPr="0047724E">
        <w:rPr>
          <w:sz w:val="24"/>
          <w:szCs w:val="24"/>
        </w:rPr>
        <w:t>loglama</w:t>
      </w:r>
      <w:proofErr w:type="spellEnd"/>
    </w:p>
    <w:p w14:paraId="5921DC49" w14:textId="77777777" w:rsidR="0047724E" w:rsidRPr="0047724E" w:rsidRDefault="0047724E" w:rsidP="004772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47724E">
        <w:rPr>
          <w:sz w:val="24"/>
          <w:szCs w:val="24"/>
        </w:rPr>
        <w:t>Cache</w:t>
      </w:r>
      <w:proofErr w:type="spellEnd"/>
      <w:r w:rsidRPr="0047724E">
        <w:rPr>
          <w:sz w:val="24"/>
          <w:szCs w:val="24"/>
        </w:rPr>
        <w:t xml:space="preserve"> çeşitli yöntemleri vardır.</w:t>
      </w:r>
    </w:p>
    <w:p w14:paraId="030CD3A9" w14:textId="77777777" w:rsidR="0047724E" w:rsidRPr="0047724E" w:rsidRDefault="0047724E" w:rsidP="0047724E">
      <w:pPr>
        <w:numPr>
          <w:ilvl w:val="1"/>
          <w:numId w:val="2"/>
        </w:numPr>
        <w:rPr>
          <w:sz w:val="24"/>
          <w:szCs w:val="24"/>
        </w:rPr>
      </w:pPr>
      <w:r w:rsidRPr="0047724E">
        <w:rPr>
          <w:sz w:val="24"/>
          <w:szCs w:val="24"/>
        </w:rPr>
        <w:t xml:space="preserve">Memory </w:t>
      </w:r>
      <w:proofErr w:type="spellStart"/>
      <w:r w:rsidRPr="0047724E">
        <w:rPr>
          <w:sz w:val="24"/>
          <w:szCs w:val="24"/>
        </w:rPr>
        <w:t>cache</w:t>
      </w:r>
      <w:proofErr w:type="spellEnd"/>
    </w:p>
    <w:p w14:paraId="1E20A688" w14:textId="77777777" w:rsidR="0047724E" w:rsidRPr="0047724E" w:rsidRDefault="0047724E" w:rsidP="0047724E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47724E">
        <w:rPr>
          <w:sz w:val="24"/>
          <w:szCs w:val="24"/>
        </w:rPr>
        <w:t>Redis</w:t>
      </w:r>
      <w:proofErr w:type="spellEnd"/>
      <w:r w:rsidRPr="0047724E">
        <w:rPr>
          <w:sz w:val="24"/>
          <w:szCs w:val="24"/>
        </w:rPr>
        <w:t xml:space="preserve"> </w:t>
      </w:r>
      <w:proofErr w:type="spellStart"/>
      <w:r w:rsidRPr="0047724E">
        <w:rPr>
          <w:sz w:val="24"/>
          <w:szCs w:val="24"/>
        </w:rPr>
        <w:t>Cache</w:t>
      </w:r>
      <w:proofErr w:type="spellEnd"/>
      <w:r w:rsidRPr="0047724E">
        <w:rPr>
          <w:sz w:val="24"/>
          <w:szCs w:val="24"/>
        </w:rPr>
        <w:t xml:space="preserve"> </w:t>
      </w:r>
    </w:p>
    <w:p w14:paraId="772B3D13" w14:textId="183AF409" w:rsidR="00C77815" w:rsidRDefault="00C77815" w:rsidP="00CB5B3B">
      <w:pPr>
        <w:rPr>
          <w:sz w:val="24"/>
          <w:szCs w:val="24"/>
        </w:rPr>
      </w:pPr>
    </w:p>
    <w:p w14:paraId="28B0B41E" w14:textId="755B9F5F" w:rsidR="0047724E" w:rsidRPr="0047724E" w:rsidRDefault="0047724E" w:rsidP="0047724E">
      <w:pPr>
        <w:ind w:left="2124" w:firstLine="708"/>
        <w:rPr>
          <w:b/>
          <w:bCs/>
          <w:sz w:val="36"/>
          <w:szCs w:val="36"/>
        </w:rPr>
      </w:pPr>
      <w:r w:rsidRPr="0047724E">
        <w:rPr>
          <w:b/>
          <w:bCs/>
          <w:sz w:val="36"/>
          <w:szCs w:val="36"/>
        </w:rPr>
        <w:t>Soru UML Diyagramı</w:t>
      </w:r>
    </w:p>
    <w:p w14:paraId="56FDE989" w14:textId="3A246F56" w:rsidR="0047724E" w:rsidRDefault="0047724E" w:rsidP="00CB5B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FF748" wp14:editId="35D36BB5">
            <wp:extent cx="5760720" cy="1975485"/>
            <wp:effectExtent l="0" t="0" r="0" b="5715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8372" w14:textId="77777777" w:rsidR="00C77815" w:rsidRPr="00C77815" w:rsidRDefault="00C77815" w:rsidP="00CB5B3B">
      <w:pPr>
        <w:rPr>
          <w:sz w:val="24"/>
          <w:szCs w:val="24"/>
        </w:rPr>
      </w:pPr>
    </w:p>
    <w:sectPr w:rsidR="00C77815" w:rsidRPr="00C7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B0D74"/>
    <w:multiLevelType w:val="hybridMultilevel"/>
    <w:tmpl w:val="88F20F6A"/>
    <w:lvl w:ilvl="0" w:tplc="B9D6F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A34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C9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2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AA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85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8A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6C6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63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A16249B"/>
    <w:multiLevelType w:val="hybridMultilevel"/>
    <w:tmpl w:val="34D2B3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3B"/>
    <w:rsid w:val="0047724E"/>
    <w:rsid w:val="00C77815"/>
    <w:rsid w:val="00CB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F250"/>
  <w15:chartTrackingRefBased/>
  <w15:docId w15:val="{D536A9BF-F349-4855-94AA-073CC18B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1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bilgen</dc:creator>
  <cp:keywords/>
  <dc:description/>
  <cp:lastModifiedBy>umut bilgen</cp:lastModifiedBy>
  <cp:revision>2</cp:revision>
  <dcterms:created xsi:type="dcterms:W3CDTF">2021-08-08T22:41:00Z</dcterms:created>
  <dcterms:modified xsi:type="dcterms:W3CDTF">2021-08-08T23:05:00Z</dcterms:modified>
</cp:coreProperties>
</file>