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pBdr>
          <w:top w:val="single" w:color="2E86AB" w:sz="12"/>
          <w:bottom w:val="single" w:color="2E86AB" w:sz="12"/>
        </w:pBdr>
        <w:spacing w:after="100"/>
        <w:jc w:val="center"/>
      </w:pPr>
      <w:r>
        <w:rPr>
          <w:sz w:val="10"/>
          <w:szCs w:val="10"/>
        </w:rPr>
        <w:t xml:space="preserve"> </w:t>
      </w:r>
    </w:p>
    <w:p>
      <w:pPr>
        <w:spacing w:after="100"/>
      </w:pPr>
    </w:p>
    <w:p>
      <w:pPr>
        <w:spacing w:after="80"/>
        <w:jc w:val="center"/>
      </w:pPr>
      <w:r>
        <w:rPr>
          <w:rFonts w:ascii="Calibri" w:cs="Calibri" w:eastAsia="Calibri" w:hAnsi="Calibri"/>
          <w:b/>
          <w:bCs/>
          <w:color w:val="666666"/>
          <w:spacing w:val="200"/>
          <w:sz w:val="28"/>
          <w:szCs w:val="28"/>
        </w:rPr>
        <w:t xml:space="preserve">FINAL YEAR PROJECT REPORT</w:t>
      </w:r>
    </w:p>
    <w:p>
      <w:pPr>
        <w:spacing w:after="100"/>
      </w:pPr>
    </w:p>
    <w:p>
      <w:pPr>
        <w:spacing w:after="60"/>
        <w:jc w:val="center"/>
      </w:pPr>
      <w:r>
        <w:rPr>
          <w:rFonts w:ascii="Calibri" w:cs="Calibri" w:eastAsia="Calibri" w:hAnsi="Calibri"/>
          <w:b/>
          <w:bCs/>
          <w:color w:val="1B2A4A"/>
          <w:sz w:val="52"/>
          <w:szCs w:val="52"/>
        </w:rPr>
        <w:t xml:space="preserve">ERS: Evasive Reverse Shell</w:t>
      </w:r>
    </w:p>
    <w:p>
      <w:pPr>
        <w:spacing w:after="200"/>
        <w:jc w:val="center"/>
      </w:pPr>
      <w:r>
        <w:rPr>
          <w:rFonts w:ascii="Calibri" w:cs="Calibri" w:eastAsia="Calibri" w:hAnsi="Calibri"/>
          <w:i/>
          <w:iCs/>
          <w:color w:val="2E86AB"/>
          <w:sz w:val="26"/>
          <w:szCs w:val="26"/>
        </w:rPr>
        <w:t xml:space="preserve">A Cross-Platform Stealth Command &amp; Control Framework</w:t>
      </w:r>
    </w:p>
    <w:p>
      <w:pPr>
        <w:spacing w:after="100"/>
      </w:pPr>
    </w:p>
    <w:p>
      <w:pPr>
        <w:pBdr>
          <w:top w:val="single" w:color="2E86AB" w:sz="12"/>
          <w:bottom w:val="single" w:color="2E86AB" w:sz="12"/>
        </w:pBdr>
        <w:spacing w:after="100"/>
        <w:jc w:val="center"/>
      </w:pPr>
      <w:r>
        <w:rPr>
          <w:sz w:val="10"/>
          <w:szCs w:val="10"/>
        </w:rPr>
        <w:t xml:space="preserve"> </w:t>
      </w:r>
    </w:p>
    <w:p>
      <w:pPr>
        <w:spacing w:after="100"/>
      </w:pPr>
    </w:p>
    <w:p>
      <w:pPr>
        <w:spacing w:after="100"/>
      </w:pPr>
    </w:p>
    <w:p>
      <w:pPr>
        <w:spacing w:after="100"/>
      </w:pPr>
    </w:p>
    <w:p>
      <w:pPr>
        <w:spacing w:after="60"/>
        <w:jc w:val="center"/>
      </w:pPr>
      <w:r>
        <w:rPr>
          <w:rFonts w:ascii="Calibri" w:cs="Calibri" w:eastAsia="Calibri" w:hAnsi="Calibri"/>
          <w:color w:val="1B2A4A"/>
          <w:sz w:val="24"/>
          <w:szCs w:val="24"/>
        </w:rPr>
        <w:t xml:space="preserve">Department of Cyber Security</w:t>
      </w:r>
    </w:p>
    <w:p>
      <w:pPr>
        <w:spacing w:after="200"/>
        <w:jc w:val="center"/>
      </w:pPr>
      <w:r>
        <w:rPr>
          <w:rFonts w:ascii="Calibri" w:cs="Calibri" w:eastAsia="Calibri" w:hAnsi="Calibri"/>
          <w:color w:val="666666"/>
          <w:sz w:val="22"/>
          <w:szCs w:val="22"/>
        </w:rPr>
        <w:t xml:space="preserve">Academic Year 2025–2026</w:t>
      </w:r>
    </w:p>
    <w:p>
      <w:pPr>
        <w:spacing w:after="100"/>
      </w:pPr>
    </w:p>
    <w:p>
      <w:pPr>
        <w:spacing w:after="100"/>
      </w:pPr>
    </w:p>
    <w:p>
      <w:pPr>
        <w:jc w:val="center"/>
      </w:pPr>
      <w:r>
        <w:rPr>
          <w:rFonts w:ascii="Calibri" w:cs="Calibri" w:eastAsia="Calibri" w:hAnsi="Calibri"/>
          <w:color w:val="666666"/>
          <w:sz w:val="22"/>
          <w:szCs w:val="22"/>
        </w:rPr>
        <w:t xml:space="preserve">Language: </w:t>
      </w:r>
      <w:r>
        <w:rPr>
          <w:rFonts w:ascii="Calibri" w:cs="Calibri" w:eastAsia="Calibri" w:hAnsi="Calibri"/>
          <w:b/>
          <w:bCs/>
          <w:color w:val="1B2A4A"/>
          <w:sz w:val="22"/>
          <w:szCs w:val="22"/>
        </w:rPr>
        <w:t xml:space="preserve">Rust</w:t>
      </w:r>
      <w:r>
        <w:rPr>
          <w:rFonts w:ascii="Calibri" w:cs="Calibri" w:eastAsia="Calibri" w:hAnsi="Calibri"/>
          <w:color w:val="666666"/>
          <w:sz w:val="22"/>
          <w:szCs w:val="22"/>
        </w:rPr>
        <w:t xml:space="preserve">  |  Platforms: </w:t>
      </w:r>
      <w:r>
        <w:rPr>
          <w:rFonts w:ascii="Calibri" w:cs="Calibri" w:eastAsia="Calibri" w:hAnsi="Calibri"/>
          <w:b/>
          <w:bCs/>
          <w:color w:val="1B2A4A"/>
          <w:sz w:val="22"/>
          <w:szCs w:val="22"/>
        </w:rPr>
        <w:t xml:space="preserve">Linux &amp; Windows</w:t>
      </w:r>
      <w:r>
        <w:rPr>
          <w:rFonts w:ascii="Calibri" w:cs="Calibri" w:eastAsia="Calibri" w:hAnsi="Calibri"/>
          <w:color w:val="666666"/>
          <w:sz w:val="22"/>
          <w:szCs w:val="22"/>
        </w:rPr>
        <w:t xml:space="preserve">  |  Protocol: </w:t>
      </w:r>
      <w:r>
        <w:rPr>
          <w:rFonts w:ascii="Calibri" w:cs="Calibri" w:eastAsia="Calibri" w:hAnsi="Calibri"/>
          <w:b/>
          <w:bCs/>
          <w:color w:val="1B2A4A"/>
          <w:sz w:val="22"/>
          <w:szCs w:val="22"/>
        </w:rPr>
        <w:t xml:space="preserve">WebSocket over TLS</w:t>
      </w:r>
    </w:p>
    <w:p>
      <w:pPr>
        <w:sectPr>
          <w:pgSz w:w="12240" w:h="15840" w:orient="portrait"/>
          <w:pgMar w:top="720" w:right="1080" w:bottom="720" w:left="1080" w:header="708" w:footer="708" w:gutter="0"/>
          <w:pgNumType/>
          <w:docGrid w:linePitch="360"/>
        </w:sectPr>
      </w:pPr>
    </w:p>
    <w:p>
      <w:pPr>
        <w:pStyle w:val="Heading1"/>
        <w:pBdr>
          <w:bottom w:val="single" w:color="2E86AB" w:sz="6"/>
        </w:pBdr>
        <w:spacing w:after="200" w:before="400"/>
      </w:pPr>
      <w:r>
        <w:rPr>
          <w:rFonts w:ascii="Calibri" w:cs="Calibri" w:eastAsia="Calibri" w:hAnsi="Calibri"/>
          <w:b/>
          <w:bCs/>
          <w:color w:val="1B2A4A"/>
          <w:sz w:val="32"/>
          <w:szCs w:val="32"/>
        </w:rPr>
        <w:t xml:space="preserve">Table of Contents</w:t>
      </w:r>
    </w:p>
    <w:p>
      <w:pPr>
        <w:spacing w:after="1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1. Introduction</w:t>
      </w:r>
    </w:p>
    <w:p>
      <w:pPr>
        <w:spacing w:after="100"/>
      </w:pPr>
    </w:p>
    <w:p>
      <w:pPr>
        <w:pStyle w:val="Heading2"/>
        <w:spacing w:after="150" w:before="300"/>
      </w:pPr>
      <w:r>
        <w:rPr>
          <w:rFonts w:ascii="Calibri" w:cs="Calibri" w:eastAsia="Calibri" w:hAnsi="Calibri"/>
          <w:b/>
          <w:bCs/>
          <w:color w:val="2E86AB"/>
          <w:sz w:val="26"/>
          <w:szCs w:val="26"/>
        </w:rPr>
        <w:t xml:space="preserve">1.1 Project Overview</w:t>
      </w:r>
    </w:p>
    <w:p>
      <w:pPr>
        <w:spacing w:after="120" w:line="360"/>
        <w:jc w:val="both"/>
      </w:pPr>
      <w:r>
        <w:rPr>
          <w:rFonts w:ascii="Calibri" w:cs="Calibri" w:eastAsia="Calibri" w:hAnsi="Calibri"/>
          <w:color w:val="1A1A2E"/>
          <w:sz w:val="22"/>
          <w:szCs w:val="22"/>
        </w:rPr>
        <w:t xml:space="preserve">ERS (Evasive Reverse Shell) is a cross-platform Command &amp; Control (C2) framework developed as a Final Year Project in Cyber Security. The project implements stealth reverse shell implants for both Linux and Windows operating systems, written entirely in the Rust programming language. The framework demonstrates advanced network evasion techniques, anti-analysis mechanisms, and operational security practices used in modern offensive security operations.</w:t>
      </w:r>
    </w:p>
    <w:p>
      <w:pPr>
        <w:spacing w:after="120" w:line="360"/>
        <w:jc w:val="both"/>
      </w:pPr>
      <w:r>
        <w:rPr>
          <w:rFonts w:ascii="Calibri" w:cs="Calibri" w:eastAsia="Calibri" w:hAnsi="Calibri"/>
          <w:color w:val="1A1A2E"/>
          <w:sz w:val="22"/>
          <w:szCs w:val="22"/>
        </w:rPr>
        <w:t xml:space="preserve">The project consists of two primary implant variants — ERS for Linux and ERS-W for Windows — along with a unified deployment automation system, WebSocket-based listeners, and a Cloudflare tunnel integration for network-level stealth.</w:t>
      </w:r>
    </w:p>
    <w:p>
      <w:pPr>
        <w:spacing w:after="100"/>
      </w:pPr>
    </w:p>
    <w:p>
      <w:pPr>
        <w:pStyle w:val="Heading2"/>
        <w:spacing w:after="150" w:before="300"/>
      </w:pPr>
      <w:r>
        <w:rPr>
          <w:rFonts w:ascii="Calibri" w:cs="Calibri" w:eastAsia="Calibri" w:hAnsi="Calibri"/>
          <w:b/>
          <w:bCs/>
          <w:color w:val="2E86AB"/>
          <w:sz w:val="26"/>
          <w:szCs w:val="26"/>
        </w:rPr>
        <w:t xml:space="preserve">1.2 Abstract</w:t>
      </w:r>
    </w:p>
    <w:p>
      <w:pPr>
        <w:spacing w:after="120" w:line="360"/>
        <w:jc w:val="both"/>
      </w:pPr>
      <w:r>
        <w:rPr>
          <w:rFonts w:ascii="Calibri" w:cs="Calibri" w:eastAsia="Calibri" w:hAnsi="Calibri"/>
          <w:color w:val="1A1A2E"/>
          <w:sz w:val="22"/>
          <w:szCs w:val="22"/>
        </w:rPr>
        <w:t xml:space="preserve">In the evolving landscape of cybersecurity, understanding advanced persistent threats (APTs) and their techniques is essential for building effective defenses. This project presents ERS, a research-oriented C2 framework that demonstrates how modern threat actors achieve stealth at both the network and endpoint levels. The framework implements WebSocket-over-TLS communication, Cloudflare tunnel integration for IP obfuscation, HTML smuggling for payload delivery, anti-sandbox detection, anti-debugging mechanisms, process masquerading, sleep encryption, connection recycling, traffic padding, and entropy normalization. Through rigorous testing against IDS/IPS systems (Snort/Suricata), network traffic analysis (Wireshark), and behavioral analysis, the project achieves approximately 93–95% network stealth and documents the remaining detection vectors.</w:t>
      </w:r>
    </w:p>
    <w:p>
      <w:pPr>
        <w:spacing w:after="100"/>
      </w:pPr>
    </w:p>
    <w:p>
      <w:pPr>
        <w:pStyle w:val="Heading2"/>
        <w:spacing w:after="150" w:before="300"/>
      </w:pPr>
      <w:r>
        <w:rPr>
          <w:rFonts w:ascii="Calibri" w:cs="Calibri" w:eastAsia="Calibri" w:hAnsi="Calibri"/>
          <w:b/>
          <w:bCs/>
          <w:color w:val="2E86AB"/>
          <w:sz w:val="26"/>
          <w:szCs w:val="26"/>
        </w:rPr>
        <w:t xml:space="preserve">1.3 Need of the Hour</w:t>
      </w:r>
    </w:p>
    <w:p>
      <w:pPr>
        <w:spacing w:after="120" w:line="360"/>
        <w:jc w:val="both"/>
      </w:pPr>
      <w:r>
        <w:rPr>
          <w:rFonts w:ascii="Calibri" w:cs="Calibri" w:eastAsia="Calibri" w:hAnsi="Calibri"/>
          <w:color w:val="1A1A2E"/>
          <w:sz w:val="22"/>
          <w:szCs w:val="22"/>
        </w:rPr>
        <w:t xml:space="preserve">The cybersecurity industry faces a critical skills gap in understanding offensive techniques. Over 60% of security analysts lack hands-on experience with the tools and techniques used by real-world adversaries. This knowledge gap leads to:</w:t>
      </w:r>
    </w:p>
    <w:p>
      <w:pPr>
        <w:pStyle w:val="ListParagraph"/>
        <w:numPr>
          <w:ilvl w:val="0"/>
          <w:numId w:val="2"/>
        </w:numPr>
        <w:spacing w:after="80" w:line="340"/>
      </w:pPr>
      <w:r>
        <w:rPr>
          <w:rFonts w:ascii="Calibri" w:cs="Calibri" w:eastAsia="Calibri" w:hAnsi="Calibri"/>
          <w:color w:val="1A1A2E"/>
          <w:sz w:val="22"/>
          <w:szCs w:val="22"/>
        </w:rPr>
        <w:t xml:space="preserve">Ineffective detection rules that fail to catch modern C2 traffic patterns</w:t>
      </w:r>
    </w:p>
    <w:p>
      <w:pPr>
        <w:pStyle w:val="ListParagraph"/>
        <w:numPr>
          <w:ilvl w:val="0"/>
          <w:numId w:val="2"/>
        </w:numPr>
        <w:spacing w:after="80" w:line="340"/>
      </w:pPr>
      <w:r>
        <w:rPr>
          <w:rFonts w:ascii="Calibri" w:cs="Calibri" w:eastAsia="Calibri" w:hAnsi="Calibri"/>
          <w:color w:val="1A1A2E"/>
          <w:sz w:val="22"/>
          <w:szCs w:val="22"/>
        </w:rPr>
        <w:t xml:space="preserve">Security products configured with default settings that miss advanced evasion</w:t>
      </w:r>
    </w:p>
    <w:p>
      <w:pPr>
        <w:pStyle w:val="ListParagraph"/>
        <w:numPr>
          <w:ilvl w:val="0"/>
          <w:numId w:val="2"/>
        </w:numPr>
        <w:spacing w:after="80" w:line="340"/>
      </w:pPr>
      <w:r>
        <w:rPr>
          <w:rFonts w:ascii="Calibri" w:cs="Calibri" w:eastAsia="Calibri" w:hAnsi="Calibri"/>
          <w:color w:val="1A1A2E"/>
          <w:sz w:val="22"/>
          <w:szCs w:val="22"/>
        </w:rPr>
        <w:t xml:space="preserve">Incident response teams unable to identify sophisticated implant behaviors</w:t>
      </w:r>
    </w:p>
    <w:p>
      <w:pPr>
        <w:pStyle w:val="ListParagraph"/>
        <w:numPr>
          <w:ilvl w:val="0"/>
          <w:numId w:val="2"/>
        </w:numPr>
        <w:spacing w:after="80" w:line="340"/>
      </w:pPr>
      <w:r>
        <w:rPr>
          <w:rFonts w:ascii="Calibri" w:cs="Calibri" w:eastAsia="Calibri" w:hAnsi="Calibri"/>
          <w:color w:val="1A1A2E"/>
          <w:sz w:val="22"/>
          <w:szCs w:val="22"/>
        </w:rPr>
        <w:t xml:space="preserve">Red team assessments that do not accurately simulate real-world threats</w:t>
      </w:r>
    </w:p>
    <w:p>
      <w:pPr>
        <w:spacing w:after="120" w:line="360"/>
        <w:jc w:val="both"/>
      </w:pPr>
      <w:r>
        <w:rPr>
          <w:rFonts w:ascii="Calibri" w:cs="Calibri" w:eastAsia="Calibri" w:hAnsi="Calibri"/>
          <w:color w:val="1A1A2E"/>
          <w:sz w:val="22"/>
          <w:szCs w:val="22"/>
        </w:rPr>
        <w:t xml:space="preserve">ERS addresses this gap by providing a transparent, well-documented C2 framework that security professionals can study, deploy in controlled environments, and use to improve their defensive capabilities.</w:t>
      </w:r>
    </w:p>
    <w:p>
      <w:pPr>
        <w:spacing w:after="100"/>
      </w:pPr>
    </w:p>
    <w:p>
      <w:pPr>
        <w:pStyle w:val="Heading2"/>
        <w:spacing w:after="150" w:before="300"/>
      </w:pPr>
      <w:r>
        <w:rPr>
          <w:rFonts w:ascii="Calibri" w:cs="Calibri" w:eastAsia="Calibri" w:hAnsi="Calibri"/>
          <w:b/>
          <w:bCs/>
          <w:color w:val="2E86AB"/>
          <w:sz w:val="26"/>
          <w:szCs w:val="26"/>
        </w:rPr>
        <w:t xml:space="preserve">1.4 Problem Statement</w:t>
      </w:r>
    </w:p>
    <w:p>
      <w:pPr>
        <w:spacing w:after="120" w:line="360"/>
        <w:jc w:val="both"/>
      </w:pPr>
      <w:r>
        <w:rPr>
          <w:rFonts w:ascii="Calibri" w:cs="Calibri" w:eastAsia="Calibri" w:hAnsi="Calibri"/>
          <w:color w:val="1A1A2E"/>
          <w:sz w:val="22"/>
          <w:szCs w:val="22"/>
        </w:rPr>
        <w:t xml:space="preserve">Traditional reverse shell implementations suffer from several critical limitations that make them easily detectable by modern security infrastructure:</w:t>
      </w:r>
    </w:p>
    <w:p>
      <w:pPr>
        <w:pStyle w:val="ListParagraph"/>
        <w:numPr>
          <w:ilvl w:val="0"/>
          <w:numId w:val="3"/>
        </w:numPr>
        <w:spacing w:after="80" w:line="340"/>
      </w:pPr>
      <w:r>
        <w:rPr>
          <w:rFonts w:ascii="Calibri" w:cs="Calibri" w:eastAsia="Calibri" w:hAnsi="Calibri"/>
          <w:color w:val="1A1A2E"/>
          <w:sz w:val="22"/>
          <w:szCs w:val="22"/>
        </w:rPr>
        <w:t xml:space="preserve">Plain-text command transmission exposes C2 traffic to deep packet inspection (DPI)</w:t>
      </w:r>
    </w:p>
    <w:p>
      <w:pPr>
        <w:pStyle w:val="ListParagraph"/>
        <w:numPr>
          <w:ilvl w:val="0"/>
          <w:numId w:val="3"/>
        </w:numPr>
        <w:spacing w:after="80" w:line="340"/>
      </w:pPr>
      <w:r>
        <w:rPr>
          <w:rFonts w:ascii="Calibri" w:cs="Calibri" w:eastAsia="Calibri" w:hAnsi="Calibri"/>
          <w:color w:val="1A1A2E"/>
          <w:sz w:val="22"/>
          <w:szCs w:val="22"/>
        </w:rPr>
        <w:t xml:space="preserve">Static connection patterns create recognizable beaconing signatures</w:t>
      </w:r>
    </w:p>
    <w:p>
      <w:pPr>
        <w:pStyle w:val="ListParagraph"/>
        <w:numPr>
          <w:ilvl w:val="0"/>
          <w:numId w:val="3"/>
        </w:numPr>
        <w:spacing w:after="80" w:line="340"/>
      </w:pPr>
      <w:r>
        <w:rPr>
          <w:rFonts w:ascii="Calibri" w:cs="Calibri" w:eastAsia="Calibri" w:hAnsi="Calibri"/>
          <w:color w:val="1A1A2E"/>
          <w:sz w:val="22"/>
          <w:szCs w:val="22"/>
        </w:rPr>
        <w:t xml:space="preserve">Direct IP connections expose attacker infrastructure to threat intelligence feeds</w:t>
      </w:r>
    </w:p>
    <w:p>
      <w:pPr>
        <w:pStyle w:val="ListParagraph"/>
        <w:numPr>
          <w:ilvl w:val="0"/>
          <w:numId w:val="3"/>
        </w:numPr>
        <w:spacing w:after="80" w:line="340"/>
      </w:pPr>
      <w:r>
        <w:rPr>
          <w:rFonts w:ascii="Calibri" w:cs="Calibri" w:eastAsia="Calibri" w:hAnsi="Calibri"/>
          <w:color w:val="1A1A2E"/>
          <w:sz w:val="22"/>
          <w:szCs w:val="22"/>
        </w:rPr>
        <w:t xml:space="preserve">Lack of anti-analysis mechanisms allows rapid reverse engineering</w:t>
      </w:r>
    </w:p>
    <w:p>
      <w:pPr>
        <w:pStyle w:val="ListParagraph"/>
        <w:numPr>
          <w:ilvl w:val="0"/>
          <w:numId w:val="3"/>
        </w:numPr>
        <w:spacing w:after="80" w:line="340"/>
      </w:pPr>
      <w:r>
        <w:rPr>
          <w:rFonts w:ascii="Calibri" w:cs="Calibri" w:eastAsia="Calibri" w:hAnsi="Calibri"/>
          <w:color w:val="1A1A2E"/>
          <w:sz w:val="22"/>
          <w:szCs w:val="22"/>
        </w:rPr>
        <w:t xml:space="preserve">Single-platform support limits operational flexibility</w:t>
      </w:r>
    </w:p>
    <w:p>
      <w:pPr>
        <w:pStyle w:val="ListParagraph"/>
        <w:numPr>
          <w:ilvl w:val="0"/>
          <w:numId w:val="3"/>
        </w:numPr>
        <w:spacing w:after="80" w:line="340"/>
      </w:pPr>
      <w:r>
        <w:rPr>
          <w:rFonts w:ascii="Calibri" w:cs="Calibri" w:eastAsia="Calibri" w:hAnsi="Calibri"/>
          <w:color w:val="1A1A2E"/>
          <w:sz w:val="22"/>
          <w:szCs w:val="22"/>
        </w:rPr>
        <w:t xml:space="preserve">Manual deployment processes introduce operational errors and delays</w:t>
      </w:r>
    </w:p>
    <w:p>
      <w:pPr>
        <w:spacing w:after="100"/>
      </w:pPr>
    </w:p>
    <w:p>
      <w:pPr>
        <w:pStyle w:val="Heading2"/>
        <w:spacing w:after="150" w:before="300"/>
      </w:pPr>
      <w:r>
        <w:rPr>
          <w:rFonts w:ascii="Calibri" w:cs="Calibri" w:eastAsia="Calibri" w:hAnsi="Calibri"/>
          <w:b/>
          <w:bCs/>
          <w:color w:val="2E86AB"/>
          <w:sz w:val="26"/>
          <w:szCs w:val="26"/>
        </w:rPr>
        <w:t xml:space="preserve">1.5 Proposed Solution</w:t>
      </w:r>
    </w:p>
    <w:p>
      <w:pPr>
        <w:spacing w:after="120" w:line="360"/>
        <w:jc w:val="both"/>
      </w:pPr>
      <w:r>
        <w:rPr>
          <w:rFonts w:ascii="Calibri" w:cs="Calibri" w:eastAsia="Calibri" w:hAnsi="Calibri"/>
          <w:color w:val="1A1A2E"/>
          <w:sz w:val="22"/>
          <w:szCs w:val="22"/>
        </w:rPr>
        <w:t xml:space="preserve">ERS solves these problems through a layered stealth architecture:</w:t>
      </w:r>
    </w:p>
    <w:p>
      <w:pPr>
        <w:pStyle w:val="ListParagraph"/>
        <w:numPr>
          <w:ilvl w:val="0"/>
          <w:numId w:val="2"/>
        </w:numPr>
        <w:spacing w:after="80" w:line="340"/>
      </w:pPr>
      <w:r>
        <w:rPr>
          <w:rFonts w:ascii="Calibri" w:cs="Calibri" w:eastAsia="Calibri" w:hAnsi="Calibri"/>
          <w:color w:val="1A1A2E"/>
          <w:sz w:val="22"/>
          <w:szCs w:val="22"/>
        </w:rPr>
        <w:t xml:space="preserve">WebSocket-over-TLS protocol that blends with legitimate web traffic</w:t>
      </w:r>
    </w:p>
    <w:p>
      <w:pPr>
        <w:pStyle w:val="ListParagraph"/>
        <w:numPr>
          <w:ilvl w:val="0"/>
          <w:numId w:val="2"/>
        </w:numPr>
        <w:spacing w:after="80" w:line="340"/>
      </w:pPr>
      <w:r>
        <w:rPr>
          <w:rFonts w:ascii="Calibri" w:cs="Calibri" w:eastAsia="Calibri" w:hAnsi="Calibri"/>
          <w:color w:val="1A1A2E"/>
          <w:sz w:val="22"/>
          <w:szCs w:val="22"/>
        </w:rPr>
        <w:t xml:space="preserve">Cloudflare tunnel integration that hides attacker IP behind legitimate CDN infrastructure</w:t>
      </w:r>
    </w:p>
    <w:p>
      <w:pPr>
        <w:pStyle w:val="ListParagraph"/>
        <w:numPr>
          <w:ilvl w:val="0"/>
          <w:numId w:val="2"/>
        </w:numPr>
        <w:spacing w:after="80" w:line="340"/>
      </w:pPr>
      <w:r>
        <w:rPr>
          <w:rFonts w:ascii="Calibri" w:cs="Calibri" w:eastAsia="Calibri" w:hAnsi="Calibri"/>
          <w:color w:val="1A1A2E"/>
          <w:sz w:val="22"/>
          <w:szCs w:val="22"/>
        </w:rPr>
        <w:t xml:space="preserve">HTML smuggling delivery that bypasses network-level file inspection</w:t>
      </w:r>
    </w:p>
    <w:p>
      <w:pPr>
        <w:pStyle w:val="ListParagraph"/>
        <w:numPr>
          <w:ilvl w:val="0"/>
          <w:numId w:val="2"/>
        </w:numPr>
        <w:spacing w:after="80" w:line="340"/>
      </w:pPr>
      <w:r>
        <w:rPr>
          <w:rFonts w:ascii="Calibri" w:cs="Calibri" w:eastAsia="Calibri" w:hAnsi="Calibri"/>
          <w:color w:val="1A1A2E"/>
          <w:sz w:val="22"/>
          <w:szCs w:val="22"/>
        </w:rPr>
        <w:t xml:space="preserve">Anti-sandbox and anti-debugging mechanisms that prevent automated analysis</w:t>
      </w:r>
    </w:p>
    <w:p>
      <w:pPr>
        <w:pStyle w:val="ListParagraph"/>
        <w:numPr>
          <w:ilvl w:val="0"/>
          <w:numId w:val="2"/>
        </w:numPr>
        <w:spacing w:after="80" w:line="340"/>
      </w:pPr>
      <w:r>
        <w:rPr>
          <w:rFonts w:ascii="Calibri" w:cs="Calibri" w:eastAsia="Calibri" w:hAnsi="Calibri"/>
          <w:color w:val="1A1A2E"/>
          <w:sz w:val="22"/>
          <w:szCs w:val="22"/>
        </w:rPr>
        <w:t xml:space="preserve">Process masquerading that disguises the implant as legitimate system processes</w:t>
      </w:r>
    </w:p>
    <w:p>
      <w:pPr>
        <w:pStyle w:val="ListParagraph"/>
        <w:numPr>
          <w:ilvl w:val="0"/>
          <w:numId w:val="2"/>
        </w:numPr>
        <w:spacing w:after="80" w:line="340"/>
      </w:pPr>
      <w:r>
        <w:rPr>
          <w:rFonts w:ascii="Calibri" w:cs="Calibri" w:eastAsia="Calibri" w:hAnsi="Calibri"/>
          <w:color w:val="1A1A2E"/>
          <w:sz w:val="22"/>
          <w:szCs w:val="22"/>
        </w:rPr>
        <w:t xml:space="preserve">Connection recycling and traffic padding that defeat behavioral analysis</w:t>
      </w:r>
    </w:p>
    <w:p>
      <w:pPr>
        <w:pStyle w:val="ListParagraph"/>
        <w:numPr>
          <w:ilvl w:val="0"/>
          <w:numId w:val="2"/>
        </w:numPr>
        <w:spacing w:after="80" w:line="340"/>
      </w:pPr>
      <w:r>
        <w:rPr>
          <w:rFonts w:ascii="Calibri" w:cs="Calibri" w:eastAsia="Calibri" w:hAnsi="Calibri"/>
          <w:color w:val="1A1A2E"/>
          <w:sz w:val="22"/>
          <w:szCs w:val="22"/>
        </w:rPr>
        <w:t xml:space="preserve">Entropy normalization that reduces static analysis detection</w:t>
      </w:r>
    </w:p>
    <w:p>
      <w:pPr>
        <w:pStyle w:val="ListParagraph"/>
        <w:numPr>
          <w:ilvl w:val="0"/>
          <w:numId w:val="2"/>
        </w:numPr>
        <w:spacing w:after="80" w:line="340"/>
      </w:pPr>
      <w:r>
        <w:rPr>
          <w:rFonts w:ascii="Calibri" w:cs="Calibri" w:eastAsia="Calibri" w:hAnsi="Calibri"/>
          <w:color w:val="1A1A2E"/>
          <w:sz w:val="22"/>
          <w:szCs w:val="22"/>
        </w:rPr>
        <w:t xml:space="preserve">Fully automated deployment via a single shell script</w:t>
      </w:r>
    </w:p>
    <w:p>
      <w:pPr>
        <w:spacing w:after="100"/>
      </w:pPr>
    </w:p>
    <w:p>
      <w:pPr>
        <w:pStyle w:val="Heading2"/>
        <w:spacing w:after="150" w:before="300"/>
      </w:pPr>
      <w:r>
        <w:rPr>
          <w:rFonts w:ascii="Calibri" w:cs="Calibri" w:eastAsia="Calibri" w:hAnsi="Calibri"/>
          <w:b/>
          <w:bCs/>
          <w:color w:val="2E86AB"/>
          <w:sz w:val="26"/>
          <w:szCs w:val="26"/>
        </w:rPr>
        <w:t xml:space="preserve">1.6 Motivation</w:t>
      </w:r>
    </w:p>
    <w:p>
      <w:pPr>
        <w:spacing w:after="120" w:line="360"/>
        <w:jc w:val="both"/>
      </w:pPr>
      <w:r>
        <w:rPr>
          <w:rFonts w:ascii="Calibri" w:cs="Calibri" w:eastAsia="Calibri" w:hAnsi="Calibri"/>
          <w:color w:val="1A1A2E"/>
          <w:sz w:val="22"/>
          <w:szCs w:val="22"/>
        </w:rPr>
        <w:t xml:space="preserve">This project was motivated by the observation that while commercial C2 frameworks (Cobalt Strike, Sliver, Brute Ratel) cost thousands of dollars and are closed-source, there are very few open educational implementations that demonstrate how these tools achieve stealth. Security students and professionals need access to transparent, well-documented implementations to understand both the offensive techniques and how to defend against them.</w:t>
      </w:r>
    </w:p>
    <w:p>
      <w:pPr>
        <w:spacing w:after="120" w:line="360"/>
        <w:jc w:val="both"/>
      </w:pPr>
      <w:r>
        <w:rPr>
          <w:rFonts w:ascii="Calibri" w:cs="Calibri" w:eastAsia="Calibri" w:hAnsi="Calibri"/>
          <w:color w:val="1A1A2E"/>
          <w:sz w:val="22"/>
          <w:szCs w:val="22"/>
        </w:rPr>
        <w:t xml:space="preserve">The choice of Rust was deliberate — Rust produces native binaries without runtime dependencies, provides memory safety guarantees, and generates code that is naturally harder to reverse engineer compared to C/C++ binaries.</w:t>
      </w:r>
    </w:p>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2. System Architecture</w:t>
      </w:r>
    </w:p>
    <w:p>
      <w:pPr>
        <w:spacing w:after="100"/>
      </w:pPr>
    </w:p>
    <w:p>
      <w:pPr>
        <w:pStyle w:val="Heading2"/>
        <w:spacing w:after="150" w:before="300"/>
      </w:pPr>
      <w:r>
        <w:rPr>
          <w:rFonts w:ascii="Calibri" w:cs="Calibri" w:eastAsia="Calibri" w:hAnsi="Calibri"/>
          <w:b/>
          <w:bCs/>
          <w:color w:val="2E86AB"/>
          <w:sz w:val="26"/>
          <w:szCs w:val="26"/>
        </w:rPr>
        <w:t xml:space="preserve">2.1 Component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00"/>
      </w:tblGrid>
      <w:tr>
        <w:trPr>
          <w:tblHeader/>
        </w:trPr>
        <w:tc>
          <w:tcPr>
            <w:tcW w:type="dxa" w:w="2800"/>
            <w:shd w:fill="1B2A4A" w:val="clear"/>
          </w:tcPr>
          <w:p>
            <w:pPr>
              <w:spacing w:after="60" w:before="60"/>
              <w:jc w:val="center"/>
            </w:pPr>
            <w:r>
              <w:rPr>
                <w:rFonts w:ascii="Calibri" w:cs="Calibri" w:eastAsia="Calibri" w:hAnsi="Calibri"/>
                <w:b/>
                <w:bCs/>
                <w:color w:val="FFFFFF"/>
                <w:sz w:val="20"/>
                <w:szCs w:val="20"/>
              </w:rPr>
              <w:t xml:space="preserve">Component</w:t>
            </w:r>
          </w:p>
        </w:tc>
        <w:tc>
          <w:tcPr>
            <w:tcW w:type="dxa" w:w="2400"/>
            <w:shd w:fill="1B2A4A" w:val="clear"/>
          </w:tcPr>
          <w:p>
            <w:pPr>
              <w:spacing w:after="60" w:before="60"/>
              <w:jc w:val="center"/>
            </w:pPr>
            <w:r>
              <w:rPr>
                <w:rFonts w:ascii="Calibri" w:cs="Calibri" w:eastAsia="Calibri" w:hAnsi="Calibri"/>
                <w:b/>
                <w:bCs/>
                <w:color w:val="FFFFFF"/>
                <w:sz w:val="20"/>
                <w:szCs w:val="20"/>
              </w:rPr>
              <w:t xml:space="preserve">Technology</w:t>
            </w:r>
          </w:p>
        </w:tc>
        <w:tc>
          <w:tcPr>
            <w:tcW w:type="dxa" w:w="4600"/>
            <w:shd w:fill="1B2A4A" w:val="clear"/>
          </w:tcPr>
          <w:p>
            <w:pPr>
              <w:spacing w:after="60" w:before="60"/>
              <w:jc w:val="center"/>
            </w:pPr>
            <w:r>
              <w:rPr>
                <w:rFonts w:ascii="Calibri" w:cs="Calibri" w:eastAsia="Calibri" w:hAnsi="Calibri"/>
                <w:b/>
                <w:bCs/>
                <w:color w:val="FFFFFF"/>
                <w:sz w:val="20"/>
                <w:szCs w:val="20"/>
              </w:rPr>
              <w:t xml:space="preserve">Purpose</w:t>
            </w:r>
          </w:p>
        </w:tc>
      </w:tr>
      <w:tr>
        <w:tc>
          <w:tcPr>
            <w:tcW w:type="dxa" w:w="2800"/>
            <w:shd w:fill="F0F4F8" w:val="clear"/>
          </w:tcPr>
          <w:p>
            <w:pPr>
              <w:spacing w:after="40" w:before="40"/>
            </w:pPr>
            <w:r>
              <w:rPr>
                <w:rFonts w:ascii="Calibri" w:cs="Calibri" w:eastAsia="Calibri" w:hAnsi="Calibri"/>
                <w:color w:val="1A1A2E"/>
                <w:sz w:val="20"/>
                <w:szCs w:val="20"/>
              </w:rPr>
              <w:t xml:space="preserve">ERS (Linux Implant)</w:t>
            </w:r>
          </w:p>
        </w:tc>
        <w:tc>
          <w:tcPr>
            <w:tcW w:type="dxa" w:w="2400"/>
            <w:shd w:fill="F0F4F8" w:val="clear"/>
          </w:tcPr>
          <w:p>
            <w:pPr>
              <w:spacing w:after="40" w:before="40"/>
            </w:pPr>
            <w:r>
              <w:rPr>
                <w:rFonts w:ascii="Calibri" w:cs="Calibri" w:eastAsia="Calibri" w:hAnsi="Calibri"/>
                <w:color w:val="1A1A2E"/>
                <w:sz w:val="20"/>
                <w:szCs w:val="20"/>
              </w:rPr>
              <w:t xml:space="preserve">Rust + BoringSSL</w:t>
            </w:r>
          </w:p>
        </w:tc>
        <w:tc>
          <w:tcPr>
            <w:tcW w:type="dxa" w:w="4600"/>
            <w:shd w:fill="F0F4F8" w:val="clear"/>
          </w:tcPr>
          <w:p>
            <w:pPr>
              <w:spacing w:after="40" w:before="40"/>
            </w:pPr>
            <w:r>
              <w:rPr>
                <w:rFonts w:ascii="Calibri" w:cs="Calibri" w:eastAsia="Calibri" w:hAnsi="Calibri"/>
                <w:color w:val="1A1A2E"/>
                <w:sz w:val="20"/>
                <w:szCs w:val="20"/>
              </w:rPr>
              <w:t xml:space="preserve">Stealth reverse shell for Linux targets</w:t>
            </w:r>
          </w:p>
        </w:tc>
      </w:tr>
      <w:tr>
        <w:tc>
          <w:tcPr>
            <w:tcW w:type="dxa" w:w="2800"/>
            <w:shd w:fill="FFFFFF" w:val="clear"/>
          </w:tcPr>
          <w:p>
            <w:pPr>
              <w:spacing w:after="40" w:before="40"/>
            </w:pPr>
            <w:r>
              <w:rPr>
                <w:rFonts w:ascii="Calibri" w:cs="Calibri" w:eastAsia="Calibri" w:hAnsi="Calibri"/>
                <w:color w:val="1A1A2E"/>
                <w:sz w:val="20"/>
                <w:szCs w:val="20"/>
              </w:rPr>
              <w:t xml:space="preserve">ERS-W (Windows Implant)</w:t>
            </w:r>
          </w:p>
        </w:tc>
        <w:tc>
          <w:tcPr>
            <w:tcW w:type="dxa" w:w="2400"/>
            <w:shd w:fill="FFFFFF" w:val="clear"/>
          </w:tcPr>
          <w:p>
            <w:pPr>
              <w:spacing w:after="40" w:before="40"/>
            </w:pPr>
            <w:r>
              <w:rPr>
                <w:rFonts w:ascii="Calibri" w:cs="Calibri" w:eastAsia="Calibri" w:hAnsi="Calibri"/>
                <w:color w:val="1A1A2E"/>
                <w:sz w:val="20"/>
                <w:szCs w:val="20"/>
              </w:rPr>
              <w:t xml:space="preserve">Rust + Rustls</w:t>
            </w:r>
          </w:p>
        </w:tc>
        <w:tc>
          <w:tcPr>
            <w:tcW w:type="dxa" w:w="4600"/>
            <w:shd w:fill="FFFFFF" w:val="clear"/>
          </w:tcPr>
          <w:p>
            <w:pPr>
              <w:spacing w:after="40" w:before="40"/>
            </w:pPr>
            <w:r>
              <w:rPr>
                <w:rFonts w:ascii="Calibri" w:cs="Calibri" w:eastAsia="Calibri" w:hAnsi="Calibri"/>
                <w:color w:val="1A1A2E"/>
                <w:sz w:val="20"/>
                <w:szCs w:val="20"/>
              </w:rPr>
              <w:t xml:space="preserve">Stealth reverse shell for Windows targets</w:t>
            </w:r>
          </w:p>
        </w:tc>
      </w:tr>
      <w:tr>
        <w:tc>
          <w:tcPr>
            <w:tcW w:type="dxa" w:w="2800"/>
            <w:shd w:fill="F0F4F8" w:val="clear"/>
          </w:tcPr>
          <w:p>
            <w:pPr>
              <w:spacing w:after="40" w:before="40"/>
            </w:pPr>
            <w:r>
              <w:rPr>
                <w:rFonts w:ascii="Calibri" w:cs="Calibri" w:eastAsia="Calibri" w:hAnsi="Calibri"/>
                <w:color w:val="1A1A2E"/>
                <w:sz w:val="20"/>
                <w:szCs w:val="20"/>
              </w:rPr>
              <w:t xml:space="preserve">Listener (Linux)</w:t>
            </w:r>
          </w:p>
        </w:tc>
        <w:tc>
          <w:tcPr>
            <w:tcW w:type="dxa" w:w="2400"/>
            <w:shd w:fill="F0F4F8" w:val="clear"/>
          </w:tcPr>
          <w:p>
            <w:pPr>
              <w:spacing w:after="40" w:before="40"/>
            </w:pPr>
            <w:r>
              <w:rPr>
                <w:rFonts w:ascii="Calibri" w:cs="Calibri" w:eastAsia="Calibri" w:hAnsi="Calibri"/>
                <w:color w:val="1A1A2E"/>
                <w:sz w:val="20"/>
                <w:szCs w:val="20"/>
              </w:rPr>
              <w:t xml:space="preserve">Python + websockets</w:t>
            </w:r>
          </w:p>
        </w:tc>
        <w:tc>
          <w:tcPr>
            <w:tcW w:type="dxa" w:w="4600"/>
            <w:shd w:fill="F0F4F8" w:val="clear"/>
          </w:tcPr>
          <w:p>
            <w:pPr>
              <w:spacing w:after="40" w:before="40"/>
            </w:pPr>
            <w:r>
              <w:rPr>
                <w:rFonts w:ascii="Calibri" w:cs="Calibri" w:eastAsia="Calibri" w:hAnsi="Calibri"/>
                <w:color w:val="1A1A2E"/>
                <w:sz w:val="20"/>
                <w:szCs w:val="20"/>
              </w:rPr>
              <w:t xml:space="preserve">WSS listener with TLS and Tor support</w:t>
            </w:r>
          </w:p>
        </w:tc>
      </w:tr>
      <w:tr>
        <w:tc>
          <w:tcPr>
            <w:tcW w:type="dxa" w:w="2800"/>
            <w:shd w:fill="FFFFFF" w:val="clear"/>
          </w:tcPr>
          <w:p>
            <w:pPr>
              <w:spacing w:after="40" w:before="40"/>
            </w:pPr>
            <w:r>
              <w:rPr>
                <w:rFonts w:ascii="Calibri" w:cs="Calibri" w:eastAsia="Calibri" w:hAnsi="Calibri"/>
                <w:color w:val="1A1A2E"/>
                <w:sz w:val="20"/>
                <w:szCs w:val="20"/>
              </w:rPr>
              <w:t xml:space="preserve">Listener (Windows)</w:t>
            </w:r>
          </w:p>
        </w:tc>
        <w:tc>
          <w:tcPr>
            <w:tcW w:type="dxa" w:w="2400"/>
            <w:shd w:fill="FFFFFF" w:val="clear"/>
          </w:tcPr>
          <w:p>
            <w:pPr>
              <w:spacing w:after="40" w:before="40"/>
            </w:pPr>
            <w:r>
              <w:rPr>
                <w:rFonts w:ascii="Calibri" w:cs="Calibri" w:eastAsia="Calibri" w:hAnsi="Calibri"/>
                <w:color w:val="1A1A2E"/>
                <w:sz w:val="20"/>
                <w:szCs w:val="20"/>
              </w:rPr>
              <w:t xml:space="preserve">Python + websockets</w:t>
            </w:r>
          </w:p>
        </w:tc>
        <w:tc>
          <w:tcPr>
            <w:tcW w:type="dxa" w:w="4600"/>
            <w:shd w:fill="FFFFFF" w:val="clear"/>
          </w:tcPr>
          <w:p>
            <w:pPr>
              <w:spacing w:after="40" w:before="40"/>
            </w:pPr>
            <w:r>
              <w:rPr>
                <w:rFonts w:ascii="Calibri" w:cs="Calibri" w:eastAsia="Calibri" w:hAnsi="Calibri"/>
                <w:color w:val="1A1A2E"/>
                <w:sz w:val="20"/>
                <w:szCs w:val="20"/>
              </w:rPr>
              <w:t xml:space="preserve">WSS/WS listener with tunnel support</w:t>
            </w:r>
          </w:p>
        </w:tc>
      </w:tr>
      <w:tr>
        <w:tc>
          <w:tcPr>
            <w:tcW w:type="dxa" w:w="2800"/>
            <w:shd w:fill="F0F4F8" w:val="clear"/>
          </w:tcPr>
          <w:p>
            <w:pPr>
              <w:spacing w:after="40" w:before="40"/>
            </w:pPr>
            <w:r>
              <w:rPr>
                <w:rFonts w:ascii="Calibri" w:cs="Calibri" w:eastAsia="Calibri" w:hAnsi="Calibri"/>
                <w:color w:val="1A1A2E"/>
                <w:sz w:val="20"/>
                <w:szCs w:val="20"/>
              </w:rPr>
              <w:t xml:space="preserve">Deploy System</w:t>
            </w:r>
          </w:p>
        </w:tc>
        <w:tc>
          <w:tcPr>
            <w:tcW w:type="dxa" w:w="2400"/>
            <w:shd w:fill="F0F4F8" w:val="clear"/>
          </w:tcPr>
          <w:p>
            <w:pPr>
              <w:spacing w:after="40" w:before="40"/>
            </w:pPr>
            <w:r>
              <w:rPr>
                <w:rFonts w:ascii="Calibri" w:cs="Calibri" w:eastAsia="Calibri" w:hAnsi="Calibri"/>
                <w:color w:val="1A1A2E"/>
                <w:sz w:val="20"/>
                <w:szCs w:val="20"/>
              </w:rPr>
              <w:t xml:space="preserve">Bash (deploy.sh)</w:t>
            </w:r>
          </w:p>
        </w:tc>
        <w:tc>
          <w:tcPr>
            <w:tcW w:type="dxa" w:w="4600"/>
            <w:shd w:fill="F0F4F8" w:val="clear"/>
          </w:tcPr>
          <w:p>
            <w:pPr>
              <w:spacing w:after="40" w:before="40"/>
            </w:pPr>
            <w:r>
              <w:rPr>
                <w:rFonts w:ascii="Calibri" w:cs="Calibri" w:eastAsia="Calibri" w:hAnsi="Calibri"/>
                <w:color w:val="1A1A2E"/>
                <w:sz w:val="20"/>
                <w:szCs w:val="20"/>
              </w:rPr>
              <w:t xml:space="preserve">Automated build, patch, serve, and tunnel</w:t>
            </w:r>
          </w:p>
        </w:tc>
      </w:tr>
      <w:tr>
        <w:tc>
          <w:tcPr>
            <w:tcW w:type="dxa" w:w="2800"/>
            <w:shd w:fill="FFFFFF" w:val="clear"/>
          </w:tcPr>
          <w:p>
            <w:pPr>
              <w:spacing w:after="40" w:before="40"/>
            </w:pPr>
            <w:r>
              <w:rPr>
                <w:rFonts w:ascii="Calibri" w:cs="Calibri" w:eastAsia="Calibri" w:hAnsi="Calibri"/>
                <w:color w:val="1A1A2E"/>
                <w:sz w:val="20"/>
                <w:szCs w:val="20"/>
              </w:rPr>
              <w:t xml:space="preserve">Delivery</w:t>
            </w:r>
          </w:p>
        </w:tc>
        <w:tc>
          <w:tcPr>
            <w:tcW w:type="dxa" w:w="2400"/>
            <w:shd w:fill="FFFFFF" w:val="clear"/>
          </w:tcPr>
          <w:p>
            <w:pPr>
              <w:spacing w:after="40" w:before="40"/>
            </w:pPr>
            <w:r>
              <w:rPr>
                <w:rFonts w:ascii="Calibri" w:cs="Calibri" w:eastAsia="Calibri" w:hAnsi="Calibri"/>
                <w:color w:val="1A1A2E"/>
                <w:sz w:val="20"/>
                <w:szCs w:val="20"/>
              </w:rPr>
              <w:t xml:space="preserve">HTML Smuggling</w:t>
            </w:r>
          </w:p>
        </w:tc>
        <w:tc>
          <w:tcPr>
            <w:tcW w:type="dxa" w:w="4600"/>
            <w:shd w:fill="FFFFFF" w:val="clear"/>
          </w:tcPr>
          <w:p>
            <w:pPr>
              <w:spacing w:after="40" w:before="40"/>
            </w:pPr>
            <w:r>
              <w:rPr>
                <w:rFonts w:ascii="Calibri" w:cs="Calibri" w:eastAsia="Calibri" w:hAnsi="Calibri"/>
                <w:color w:val="1A1A2E"/>
                <w:sz w:val="20"/>
                <w:szCs w:val="20"/>
              </w:rPr>
              <w:t xml:space="preserve">Browser-based payload delivery via JS blob</w:t>
            </w:r>
          </w:p>
        </w:tc>
      </w:tr>
      <w:tr>
        <w:tc>
          <w:tcPr>
            <w:tcW w:type="dxa" w:w="2800"/>
            <w:shd w:fill="F0F4F8" w:val="clear"/>
          </w:tcPr>
          <w:p>
            <w:pPr>
              <w:spacing w:after="40" w:before="40"/>
            </w:pPr>
            <w:r>
              <w:rPr>
                <w:rFonts w:ascii="Calibri" w:cs="Calibri" w:eastAsia="Calibri" w:hAnsi="Calibri"/>
                <w:color w:val="1A1A2E"/>
                <w:sz w:val="20"/>
                <w:szCs w:val="20"/>
              </w:rPr>
              <w:t xml:space="preserve">Network Tunnel</w:t>
            </w:r>
          </w:p>
        </w:tc>
        <w:tc>
          <w:tcPr>
            <w:tcW w:type="dxa" w:w="2400"/>
            <w:shd w:fill="F0F4F8" w:val="clear"/>
          </w:tcPr>
          <w:p>
            <w:pPr>
              <w:spacing w:after="40" w:before="40"/>
            </w:pPr>
            <w:r>
              <w:rPr>
                <w:rFonts w:ascii="Calibri" w:cs="Calibri" w:eastAsia="Calibri" w:hAnsi="Calibri"/>
                <w:color w:val="1A1A2E"/>
                <w:sz w:val="20"/>
                <w:szCs w:val="20"/>
              </w:rPr>
              <w:t xml:space="preserve">Cloudflared</w:t>
            </w:r>
          </w:p>
        </w:tc>
        <w:tc>
          <w:tcPr>
            <w:tcW w:type="dxa" w:w="4600"/>
            <w:shd w:fill="F0F4F8" w:val="clear"/>
          </w:tcPr>
          <w:p>
            <w:pPr>
              <w:spacing w:after="40" w:before="40"/>
            </w:pPr>
            <w:r>
              <w:rPr>
                <w:rFonts w:ascii="Calibri" w:cs="Calibri" w:eastAsia="Calibri" w:hAnsi="Calibri"/>
                <w:color w:val="1A1A2E"/>
                <w:sz w:val="20"/>
                <w:szCs w:val="20"/>
              </w:rPr>
              <w:t xml:space="preserve">C2 and delivery traffic through Cloudflare CDN</w:t>
            </w:r>
          </w:p>
        </w:tc>
      </w:tr>
    </w:tbl>
    <w:p>
      <w:pPr>
        <w:spacing w:after="100"/>
      </w:pPr>
    </w:p>
    <w:p>
      <w:pPr>
        <w:pStyle w:val="Heading2"/>
        <w:spacing w:after="150" w:before="300"/>
      </w:pPr>
      <w:r>
        <w:rPr>
          <w:rFonts w:ascii="Calibri" w:cs="Calibri" w:eastAsia="Calibri" w:hAnsi="Calibri"/>
          <w:b/>
          <w:bCs/>
          <w:color w:val="2E86AB"/>
          <w:sz w:val="26"/>
          <w:szCs w:val="26"/>
        </w:rPr>
        <w:t xml:space="preserve">2.2 Communication Protocol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600"/>
      </w:tblGrid>
      <w:tr>
        <w:trPr>
          <w:tblHeader/>
        </w:trPr>
        <w:tc>
          <w:tcPr>
            <w:tcW w:type="dxa" w:w="2400"/>
            <w:shd w:fill="1B2A4A" w:val="clear"/>
          </w:tcPr>
          <w:p>
            <w:pPr>
              <w:spacing w:after="60" w:before="60"/>
              <w:jc w:val="center"/>
            </w:pPr>
            <w:r>
              <w:rPr>
                <w:rFonts w:ascii="Calibri" w:cs="Calibri" w:eastAsia="Calibri" w:hAnsi="Calibri"/>
                <w:b/>
                <w:bCs/>
                <w:color w:val="FFFFFF"/>
                <w:sz w:val="20"/>
                <w:szCs w:val="20"/>
              </w:rPr>
              <w:t xml:space="preserve">Layer</w:t>
            </w:r>
          </w:p>
        </w:tc>
        <w:tc>
          <w:tcPr>
            <w:tcW w:type="dxa" w:w="2800"/>
            <w:shd w:fill="1B2A4A" w:val="clear"/>
          </w:tcPr>
          <w:p>
            <w:pPr>
              <w:spacing w:after="60" w:before="60"/>
              <w:jc w:val="center"/>
            </w:pPr>
            <w:r>
              <w:rPr>
                <w:rFonts w:ascii="Calibri" w:cs="Calibri" w:eastAsia="Calibri" w:hAnsi="Calibri"/>
                <w:b/>
                <w:bCs/>
                <w:color w:val="FFFFFF"/>
                <w:sz w:val="20"/>
                <w:szCs w:val="20"/>
              </w:rPr>
              <w:t xml:space="preserve">Protocol</w:t>
            </w:r>
          </w:p>
        </w:tc>
        <w:tc>
          <w:tcPr>
            <w:tcW w:type="dxa" w:w="4600"/>
            <w:shd w:fill="1B2A4A" w:val="clear"/>
          </w:tcPr>
          <w:p>
            <w:pPr>
              <w:spacing w:after="60" w:before="60"/>
              <w:jc w:val="center"/>
            </w:pPr>
            <w:r>
              <w:rPr>
                <w:rFonts w:ascii="Calibri" w:cs="Calibri" w:eastAsia="Calibri" w:hAnsi="Calibri"/>
                <w:b/>
                <w:bCs/>
                <w:color w:val="FFFFFF"/>
                <w:sz w:val="20"/>
                <w:szCs w:val="20"/>
              </w:rPr>
              <w:t xml:space="preserve">Stealth Mechanism</w:t>
            </w:r>
          </w:p>
        </w:tc>
      </w:tr>
      <w:tr>
        <w:tc>
          <w:tcPr>
            <w:tcW w:type="dxa" w:w="2400"/>
            <w:shd w:fill="F0F4F8" w:val="clear"/>
          </w:tcPr>
          <w:p>
            <w:pPr>
              <w:spacing w:after="40" w:before="40"/>
            </w:pPr>
            <w:r>
              <w:rPr>
                <w:rFonts w:ascii="Calibri" w:cs="Calibri" w:eastAsia="Calibri" w:hAnsi="Calibri"/>
                <w:color w:val="1A1A2E"/>
                <w:sz w:val="20"/>
                <w:szCs w:val="20"/>
              </w:rPr>
              <w:t xml:space="preserve">Transport</w:t>
            </w:r>
          </w:p>
        </w:tc>
        <w:tc>
          <w:tcPr>
            <w:tcW w:type="dxa" w:w="2800"/>
            <w:shd w:fill="F0F4F8" w:val="clear"/>
          </w:tcPr>
          <w:p>
            <w:pPr>
              <w:spacing w:after="40" w:before="40"/>
            </w:pPr>
            <w:r>
              <w:rPr>
                <w:rFonts w:ascii="Calibri" w:cs="Calibri" w:eastAsia="Calibri" w:hAnsi="Calibri"/>
                <w:color w:val="1A1A2E"/>
                <w:sz w:val="20"/>
                <w:szCs w:val="20"/>
              </w:rPr>
              <w:t xml:space="preserve">TCP/443 (HTTPS)</w:t>
            </w:r>
          </w:p>
        </w:tc>
        <w:tc>
          <w:tcPr>
            <w:tcW w:type="dxa" w:w="4600"/>
            <w:shd w:fill="F0F4F8" w:val="clear"/>
          </w:tcPr>
          <w:p>
            <w:pPr>
              <w:spacing w:after="40" w:before="40"/>
            </w:pPr>
            <w:r>
              <w:rPr>
                <w:rFonts w:ascii="Calibri" w:cs="Calibri" w:eastAsia="Calibri" w:hAnsi="Calibri"/>
                <w:color w:val="1A1A2E"/>
                <w:sz w:val="20"/>
                <w:szCs w:val="20"/>
              </w:rPr>
              <w:t xml:space="preserve">Standard HTTPS port</w:t>
            </w:r>
          </w:p>
        </w:tc>
      </w:tr>
      <w:tr>
        <w:tc>
          <w:tcPr>
            <w:tcW w:type="dxa" w:w="2400"/>
            <w:shd w:fill="FFFFFF" w:val="clear"/>
          </w:tcPr>
          <w:p>
            <w:pPr>
              <w:spacing w:after="40" w:before="40"/>
            </w:pPr>
            <w:r>
              <w:rPr>
                <w:rFonts w:ascii="Calibri" w:cs="Calibri" w:eastAsia="Calibri" w:hAnsi="Calibri"/>
                <w:color w:val="1A1A2E"/>
                <w:sz w:val="20"/>
                <w:szCs w:val="20"/>
              </w:rPr>
              <w:t xml:space="preserve">Encryption</w:t>
            </w:r>
          </w:p>
        </w:tc>
        <w:tc>
          <w:tcPr>
            <w:tcW w:type="dxa" w:w="2800"/>
            <w:shd w:fill="FFFFFF" w:val="clear"/>
          </w:tcPr>
          <w:p>
            <w:pPr>
              <w:spacing w:after="40" w:before="40"/>
            </w:pPr>
            <w:r>
              <w:rPr>
                <w:rFonts w:ascii="Calibri" w:cs="Calibri" w:eastAsia="Calibri" w:hAnsi="Calibri"/>
                <w:color w:val="1A1A2E"/>
                <w:sz w:val="20"/>
                <w:szCs w:val="20"/>
              </w:rPr>
              <w:t xml:space="preserve">TLS 1.3</w:t>
            </w:r>
          </w:p>
        </w:tc>
        <w:tc>
          <w:tcPr>
            <w:tcW w:type="dxa" w:w="4600"/>
            <w:shd w:fill="FFFFFF" w:val="clear"/>
          </w:tcPr>
          <w:p>
            <w:pPr>
              <w:spacing w:after="40" w:before="40"/>
            </w:pPr>
            <w:r>
              <w:rPr>
                <w:rFonts w:ascii="Calibri" w:cs="Calibri" w:eastAsia="Calibri" w:hAnsi="Calibri"/>
                <w:color w:val="1A1A2E"/>
                <w:sz w:val="20"/>
                <w:szCs w:val="20"/>
              </w:rPr>
              <w:t xml:space="preserve">Chrome-mimicking cipher suites</w:t>
            </w:r>
          </w:p>
        </w:tc>
      </w:tr>
      <w:tr>
        <w:tc>
          <w:tcPr>
            <w:tcW w:type="dxa" w:w="2400"/>
            <w:shd w:fill="F0F4F8" w:val="clear"/>
          </w:tcPr>
          <w:p>
            <w:pPr>
              <w:spacing w:after="40" w:before="40"/>
            </w:pPr>
            <w:r>
              <w:rPr>
                <w:rFonts w:ascii="Calibri" w:cs="Calibri" w:eastAsia="Calibri" w:hAnsi="Calibri"/>
                <w:color w:val="1A1A2E"/>
                <w:sz w:val="20"/>
                <w:szCs w:val="20"/>
              </w:rPr>
              <w:t xml:space="preserve">Application</w:t>
            </w:r>
          </w:p>
        </w:tc>
        <w:tc>
          <w:tcPr>
            <w:tcW w:type="dxa" w:w="2800"/>
            <w:shd w:fill="F0F4F8" w:val="clear"/>
          </w:tcPr>
          <w:p>
            <w:pPr>
              <w:spacing w:after="40" w:before="40"/>
            </w:pPr>
            <w:r>
              <w:rPr>
                <w:rFonts w:ascii="Calibri" w:cs="Calibri" w:eastAsia="Calibri" w:hAnsi="Calibri"/>
                <w:color w:val="1A1A2E"/>
                <w:sz w:val="20"/>
                <w:szCs w:val="20"/>
              </w:rPr>
              <w:t xml:space="preserve">WebSocket</w:t>
            </w:r>
          </w:p>
        </w:tc>
        <w:tc>
          <w:tcPr>
            <w:tcW w:type="dxa" w:w="4600"/>
            <w:shd w:fill="F0F4F8" w:val="clear"/>
          </w:tcPr>
          <w:p>
            <w:pPr>
              <w:spacing w:after="40" w:before="40"/>
            </w:pPr>
            <w:r>
              <w:rPr>
                <w:rFonts w:ascii="Calibri" w:cs="Calibri" w:eastAsia="Calibri" w:hAnsi="Calibri"/>
                <w:color w:val="1A1A2E"/>
                <w:sz w:val="20"/>
                <w:szCs w:val="20"/>
              </w:rPr>
              <w:t xml:space="preserve">Bi-directional persistent connection</w:t>
            </w:r>
          </w:p>
        </w:tc>
      </w:tr>
      <w:tr>
        <w:tc>
          <w:tcPr>
            <w:tcW w:type="dxa" w:w="2400"/>
            <w:shd w:fill="FFFFFF" w:val="clear"/>
          </w:tcPr>
          <w:p>
            <w:pPr>
              <w:spacing w:after="40" w:before="40"/>
            </w:pPr>
            <w:r>
              <w:rPr>
                <w:rFonts w:ascii="Calibri" w:cs="Calibri" w:eastAsia="Calibri" w:hAnsi="Calibri"/>
                <w:color w:val="1A1A2E"/>
                <w:sz w:val="20"/>
                <w:szCs w:val="20"/>
              </w:rPr>
              <w:t xml:space="preserve">Tunneling</w:t>
            </w:r>
          </w:p>
        </w:tc>
        <w:tc>
          <w:tcPr>
            <w:tcW w:type="dxa" w:w="2800"/>
            <w:shd w:fill="FFFFFF" w:val="clear"/>
          </w:tcPr>
          <w:p>
            <w:pPr>
              <w:spacing w:after="40" w:before="40"/>
            </w:pPr>
            <w:r>
              <w:rPr>
                <w:rFonts w:ascii="Calibri" w:cs="Calibri" w:eastAsia="Calibri" w:hAnsi="Calibri"/>
                <w:color w:val="1A1A2E"/>
                <w:sz w:val="20"/>
                <w:szCs w:val="20"/>
              </w:rPr>
              <w:t xml:space="preserve">Cloudflare Tunnel</w:t>
            </w:r>
          </w:p>
        </w:tc>
        <w:tc>
          <w:tcPr>
            <w:tcW w:type="dxa" w:w="4600"/>
            <w:shd w:fill="FFFFFF" w:val="clear"/>
          </w:tcPr>
          <w:p>
            <w:pPr>
              <w:spacing w:after="40" w:before="40"/>
            </w:pPr>
            <w:r>
              <w:rPr>
                <w:rFonts w:ascii="Calibri" w:cs="Calibri" w:eastAsia="Calibri" w:hAnsi="Calibri"/>
                <w:color w:val="1A1A2E"/>
                <w:sz w:val="20"/>
                <w:szCs w:val="20"/>
              </w:rPr>
              <w:t xml:space="preserve">Traffic routes through legitimate CDN</w:t>
            </w:r>
          </w:p>
        </w:tc>
      </w:tr>
      <w:tr>
        <w:tc>
          <w:tcPr>
            <w:tcW w:type="dxa" w:w="2400"/>
            <w:shd w:fill="F0F4F8" w:val="clear"/>
          </w:tcPr>
          <w:p>
            <w:pPr>
              <w:spacing w:after="40" w:before="40"/>
            </w:pPr>
            <w:r>
              <w:rPr>
                <w:rFonts w:ascii="Calibri" w:cs="Calibri" w:eastAsia="Calibri" w:hAnsi="Calibri"/>
                <w:color w:val="1A1A2E"/>
                <w:sz w:val="20"/>
                <w:szCs w:val="20"/>
              </w:rPr>
              <w:t xml:space="preserve">Obfuscation</w:t>
            </w:r>
          </w:p>
        </w:tc>
        <w:tc>
          <w:tcPr>
            <w:tcW w:type="dxa" w:w="2800"/>
            <w:shd w:fill="F0F4F8" w:val="clear"/>
          </w:tcPr>
          <w:p>
            <w:pPr>
              <w:spacing w:after="40" w:before="40"/>
            </w:pPr>
            <w:r>
              <w:rPr>
                <w:rFonts w:ascii="Calibri" w:cs="Calibri" w:eastAsia="Calibri" w:hAnsi="Calibri"/>
                <w:color w:val="1A1A2E"/>
                <w:sz w:val="20"/>
                <w:szCs w:val="20"/>
              </w:rPr>
              <w:t xml:space="preserve">XOR + Padding</w:t>
            </w:r>
          </w:p>
        </w:tc>
        <w:tc>
          <w:tcPr>
            <w:tcW w:type="dxa" w:w="4600"/>
            <w:shd w:fill="F0F4F8" w:val="clear"/>
          </w:tcPr>
          <w:p>
            <w:pPr>
              <w:spacing w:after="40" w:before="40"/>
            </w:pPr>
            <w:r>
              <w:rPr>
                <w:rFonts w:ascii="Calibri" w:cs="Calibri" w:eastAsia="Calibri" w:hAnsi="Calibri"/>
                <w:color w:val="1A1A2E"/>
                <w:sz w:val="20"/>
                <w:szCs w:val="20"/>
              </w:rPr>
              <w:t xml:space="preserve">String encryption + size normalization</w:t>
            </w:r>
          </w:p>
        </w:tc>
      </w:tr>
    </w:tbl>
    <w:p>
      <w:pPr>
        <w:spacing w:after="100"/>
      </w:pPr>
    </w:p>
    <w:p>
      <w:pPr>
        <w:pStyle w:val="Heading2"/>
        <w:spacing w:after="150" w:before="300"/>
      </w:pPr>
      <w:r>
        <w:rPr>
          <w:rFonts w:ascii="Calibri" w:cs="Calibri" w:eastAsia="Calibri" w:hAnsi="Calibri"/>
          <w:b/>
          <w:bCs/>
          <w:color w:val="2E86AB"/>
          <w:sz w:val="26"/>
          <w:szCs w:val="26"/>
        </w:rPr>
        <w:t xml:space="preserve">2.3 Network Flow (Tunnel Mode)</w:t>
      </w:r>
    </w:p>
    <w:p>
      <w:pPr>
        <w:pStyle w:val="ListParagraph"/>
        <w:numPr>
          <w:ilvl w:val="0"/>
          <w:numId w:val="3"/>
        </w:numPr>
        <w:spacing w:after="80" w:line="340"/>
      </w:pPr>
      <w:r>
        <w:rPr>
          <w:rFonts w:ascii="Calibri" w:cs="Calibri" w:eastAsia="Calibri" w:hAnsi="Calibri"/>
          <w:color w:val="1A1A2E"/>
          <w:sz w:val="22"/>
          <w:szCs w:val="22"/>
        </w:rPr>
        <w:t xml:space="preserve">Victim executes the implant (delivered via HTML smuggling)</w:t>
      </w:r>
    </w:p>
    <w:p>
      <w:pPr>
        <w:pStyle w:val="ListParagraph"/>
        <w:numPr>
          <w:ilvl w:val="0"/>
          <w:numId w:val="3"/>
        </w:numPr>
        <w:spacing w:after="80" w:line="340"/>
      </w:pPr>
      <w:r>
        <w:rPr>
          <w:rFonts w:ascii="Calibri" w:cs="Calibri" w:eastAsia="Calibri" w:hAnsi="Calibri"/>
          <w:color w:val="1A1A2E"/>
          <w:sz w:val="22"/>
          <w:szCs w:val="22"/>
        </w:rPr>
        <w:t xml:space="preserve">Implant performs sandbox detection, anti-debug checks, and work-hours validation</w:t>
      </w:r>
    </w:p>
    <w:p>
      <w:pPr>
        <w:pStyle w:val="ListParagraph"/>
        <w:numPr>
          <w:ilvl w:val="0"/>
          <w:numId w:val="3"/>
        </w:numPr>
        <w:spacing w:after="80" w:line="340"/>
      </w:pPr>
      <w:r>
        <w:rPr>
          <w:rFonts w:ascii="Calibri" w:cs="Calibri" w:eastAsia="Calibri" w:hAnsi="Calibri"/>
          <w:color w:val="1A1A2E"/>
          <w:sz w:val="22"/>
          <w:szCs w:val="22"/>
        </w:rPr>
        <w:t xml:space="preserve">Implant resolves the trycloudflare.com subdomain via DNS</w:t>
      </w:r>
    </w:p>
    <w:p>
      <w:pPr>
        <w:pStyle w:val="ListParagraph"/>
        <w:numPr>
          <w:ilvl w:val="0"/>
          <w:numId w:val="3"/>
        </w:numPr>
        <w:spacing w:after="80" w:line="340"/>
      </w:pPr>
      <w:r>
        <w:rPr>
          <w:rFonts w:ascii="Calibri" w:cs="Calibri" w:eastAsia="Calibri" w:hAnsi="Calibri"/>
          <w:color w:val="1A1A2E"/>
          <w:sz w:val="22"/>
          <w:szCs w:val="22"/>
        </w:rPr>
        <w:t xml:space="preserve">TLS 1.3 handshake with Chrome-mimicking parameters</w:t>
      </w:r>
    </w:p>
    <w:p>
      <w:pPr>
        <w:pStyle w:val="ListParagraph"/>
        <w:numPr>
          <w:ilvl w:val="0"/>
          <w:numId w:val="3"/>
        </w:numPr>
        <w:spacing w:after="80" w:line="340"/>
      </w:pPr>
      <w:r>
        <w:rPr>
          <w:rFonts w:ascii="Calibri" w:cs="Calibri" w:eastAsia="Calibri" w:hAnsi="Calibri"/>
          <w:color w:val="1A1A2E"/>
          <w:sz w:val="22"/>
          <w:szCs w:val="22"/>
        </w:rPr>
        <w:t xml:space="preserve">WebSocket upgrade request over TLS connection</w:t>
      </w:r>
    </w:p>
    <w:p>
      <w:pPr>
        <w:pStyle w:val="ListParagraph"/>
        <w:numPr>
          <w:ilvl w:val="0"/>
          <w:numId w:val="3"/>
        </w:numPr>
        <w:spacing w:after="80" w:line="340"/>
      </w:pPr>
      <w:r>
        <w:rPr>
          <w:rFonts w:ascii="Calibri" w:cs="Calibri" w:eastAsia="Calibri" w:hAnsi="Calibri"/>
          <w:color w:val="1A1A2E"/>
          <w:sz w:val="22"/>
          <w:szCs w:val="22"/>
        </w:rPr>
        <w:t xml:space="preserve">Traffic routes: Victim → Cloudflare Edge (104.16.x.x) → Cloudflared Tunnel → Attacker</w:t>
      </w:r>
    </w:p>
    <w:p>
      <w:pPr>
        <w:pStyle w:val="ListParagraph"/>
        <w:numPr>
          <w:ilvl w:val="0"/>
          <w:numId w:val="3"/>
        </w:numPr>
        <w:spacing w:after="80" w:line="340"/>
      </w:pPr>
      <w:r>
        <w:rPr>
          <w:rFonts w:ascii="Calibri" w:cs="Calibri" w:eastAsia="Calibri" w:hAnsi="Calibri"/>
          <w:color w:val="1A1A2E"/>
          <w:sz w:val="22"/>
          <w:szCs w:val="22"/>
        </w:rPr>
        <w:t xml:space="preserve">Commands flow bidirectionally over encrypted WebSocket channel</w:t>
      </w:r>
    </w:p>
    <w:p>
      <w:pPr>
        <w:pStyle w:val="ListParagraph"/>
        <w:numPr>
          <w:ilvl w:val="0"/>
          <w:numId w:val="3"/>
        </w:numPr>
        <w:spacing w:after="80" w:line="340"/>
      </w:pPr>
      <w:r>
        <w:rPr>
          <w:rFonts w:ascii="Calibri" w:cs="Calibri" w:eastAsia="Calibri" w:hAnsi="Calibri"/>
          <w:color w:val="1A1A2E"/>
          <w:sz w:val="22"/>
          <w:szCs w:val="22"/>
        </w:rPr>
        <w:t xml:space="preserve">After 2–10 min (randomized), connection recycles — clean disconnect and reconnect</w:t>
      </w:r>
    </w:p>
    <w:p>
      <w:pPr>
        <w:pStyle w:val="ListParagraph"/>
        <w:numPr>
          <w:ilvl w:val="0"/>
          <w:numId w:val="3"/>
        </w:numPr>
        <w:spacing w:after="80" w:line="340"/>
      </w:pPr>
      <w:r>
        <w:rPr>
          <w:rFonts w:ascii="Calibri" w:cs="Calibri" w:eastAsia="Calibri" w:hAnsi="Calibri"/>
          <w:color w:val="1A1A2E"/>
          <w:sz w:val="22"/>
          <w:szCs w:val="22"/>
        </w:rPr>
        <w:t xml:space="preserve">Response data padded with random bytes to normalize packet sizes</w:t>
      </w:r>
    </w:p>
    <w:p>
      <w:pPr>
        <w:spacing w:after="100"/>
      </w:pPr>
    </w:p>
    <w:p>
      <w:pPr>
        <w:pStyle w:val="Heading2"/>
        <w:spacing w:after="150" w:before="300"/>
      </w:pPr>
      <w:r>
        <w:rPr>
          <w:rFonts w:ascii="Calibri" w:cs="Calibri" w:eastAsia="Calibri" w:hAnsi="Calibri"/>
          <w:b/>
          <w:bCs/>
          <w:color w:val="2E86AB"/>
          <w:sz w:val="26"/>
          <w:szCs w:val="26"/>
        </w:rPr>
        <w:t xml:space="preserve">2.4 Deployment Pipeline (deploy.sh)</w:t>
      </w:r>
    </w:p>
    <w:p>
      <w:pPr>
        <w:pStyle w:val="ListParagraph"/>
        <w:numPr>
          <w:ilvl w:val="0"/>
          <w:numId w:val="3"/>
        </w:numPr>
        <w:spacing w:after="80" w:line="340"/>
      </w:pPr>
      <w:r>
        <w:rPr>
          <w:rFonts w:ascii="Calibri" w:cs="Calibri" w:eastAsia="Calibri" w:hAnsi="Calibri"/>
          <w:color w:val="1A1A2E"/>
          <w:sz w:val="22"/>
          <w:szCs w:val="22"/>
        </w:rPr>
        <w:t xml:space="preserve">Auto-detect attacker IP (tun0 → eth0 → wlan0 fallback)</w:t>
      </w:r>
    </w:p>
    <w:p>
      <w:pPr>
        <w:pStyle w:val="ListParagraph"/>
        <w:numPr>
          <w:ilvl w:val="0"/>
          <w:numId w:val="3"/>
        </w:numPr>
        <w:spacing w:after="80" w:line="340"/>
      </w:pPr>
      <w:r>
        <w:rPr>
          <w:rFonts w:ascii="Calibri" w:cs="Calibri" w:eastAsia="Calibri" w:hAnsi="Calibri"/>
          <w:color w:val="1A1A2E"/>
          <w:sz w:val="22"/>
          <w:szCs w:val="22"/>
        </w:rPr>
        <w:t xml:space="preserve">Generate TLS certificates (ECDSA P-256, Cloudflare-impersonating CN)</w:t>
      </w:r>
    </w:p>
    <w:p>
      <w:pPr>
        <w:pStyle w:val="ListParagraph"/>
        <w:numPr>
          <w:ilvl w:val="0"/>
          <w:numId w:val="3"/>
        </w:numPr>
        <w:spacing w:after="80" w:line="340"/>
      </w:pPr>
      <w:r>
        <w:rPr>
          <w:rFonts w:ascii="Calibri" w:cs="Calibri" w:eastAsia="Calibri" w:hAnsi="Calibri"/>
          <w:color w:val="1A1A2E"/>
          <w:sz w:val="22"/>
          <w:szCs w:val="22"/>
        </w:rPr>
        <w:t xml:space="preserve">Patch C2 host/port into implant source at compile time</w:t>
      </w:r>
    </w:p>
    <w:p>
      <w:pPr>
        <w:pStyle w:val="ListParagraph"/>
        <w:numPr>
          <w:ilvl w:val="0"/>
          <w:numId w:val="3"/>
        </w:numPr>
        <w:spacing w:after="80" w:line="340"/>
      </w:pPr>
      <w:r>
        <w:rPr>
          <w:rFonts w:ascii="Calibri" w:cs="Calibri" w:eastAsia="Calibri" w:hAnsi="Calibri"/>
          <w:color w:val="1A1A2E"/>
          <w:sz w:val="22"/>
          <w:szCs w:val="22"/>
        </w:rPr>
        <w:t xml:space="preserve">Cross-compile implant for target platform</w:t>
      </w:r>
    </w:p>
    <w:p>
      <w:pPr>
        <w:pStyle w:val="ListParagraph"/>
        <w:numPr>
          <w:ilvl w:val="0"/>
          <w:numId w:val="3"/>
        </w:numPr>
        <w:spacing w:after="80" w:line="340"/>
      </w:pPr>
      <w:r>
        <w:rPr>
          <w:rFonts w:ascii="Calibri" w:cs="Calibri" w:eastAsia="Calibri" w:hAnsi="Calibri"/>
          <w:color w:val="1A1A2E"/>
          <w:sz w:val="22"/>
          <w:szCs w:val="22"/>
        </w:rPr>
        <w:t xml:space="preserve">Generate HTML smuggling delivery page (Microsoft Update themed)</w:t>
      </w:r>
    </w:p>
    <w:p>
      <w:pPr>
        <w:pStyle w:val="ListParagraph"/>
        <w:numPr>
          <w:ilvl w:val="0"/>
          <w:numId w:val="3"/>
        </w:numPr>
        <w:spacing w:after="80" w:line="340"/>
      </w:pPr>
      <w:r>
        <w:rPr>
          <w:rFonts w:ascii="Calibri" w:cs="Calibri" w:eastAsia="Calibri" w:hAnsi="Calibri"/>
          <w:color w:val="1A1A2E"/>
          <w:sz w:val="22"/>
          <w:szCs w:val="22"/>
        </w:rPr>
        <w:t xml:space="preserve">Start Cloudflared tunnels for C2 (port 8444) and delivery (port 8080)</w:t>
      </w:r>
    </w:p>
    <w:p>
      <w:pPr>
        <w:pStyle w:val="ListParagraph"/>
        <w:numPr>
          <w:ilvl w:val="0"/>
          <w:numId w:val="3"/>
        </w:numPr>
        <w:spacing w:after="80" w:line="340"/>
      </w:pPr>
      <w:r>
        <w:rPr>
          <w:rFonts w:ascii="Calibri" w:cs="Calibri" w:eastAsia="Calibri" w:hAnsi="Calibri"/>
          <w:color w:val="1A1A2E"/>
          <w:sz w:val="22"/>
          <w:szCs w:val="22"/>
        </w:rPr>
        <w:t xml:space="preserve">Start HTTP server and WebSocket listener</w:t>
      </w:r>
    </w:p>
    <w:p>
      <w:pPr>
        <w:pStyle w:val="ListParagraph"/>
        <w:numPr>
          <w:ilvl w:val="0"/>
          <w:numId w:val="3"/>
        </w:numPr>
        <w:spacing w:after="80" w:line="340"/>
      </w:pPr>
      <w:r>
        <w:rPr>
          <w:rFonts w:ascii="Calibri" w:cs="Calibri" w:eastAsia="Calibri" w:hAnsi="Calibri"/>
          <w:color w:val="1A1A2E"/>
          <w:sz w:val="22"/>
          <w:szCs w:val="22"/>
        </w:rPr>
        <w:t xml:space="preserve">Display one-liner delivery URLs</w:t>
      </w:r>
    </w:p>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3. Implementation Details</w:t>
      </w:r>
    </w:p>
    <w:p>
      <w:pPr>
        <w:spacing w:after="100"/>
      </w:pPr>
    </w:p>
    <w:p>
      <w:pPr>
        <w:pStyle w:val="Heading2"/>
        <w:spacing w:after="150" w:before="300"/>
      </w:pPr>
      <w:r>
        <w:rPr>
          <w:rFonts w:ascii="Calibri" w:cs="Calibri" w:eastAsia="Calibri" w:hAnsi="Calibri"/>
          <w:b/>
          <w:bCs/>
          <w:color w:val="2E86AB"/>
          <w:sz w:val="26"/>
          <w:szCs w:val="26"/>
        </w:rPr>
        <w:t xml:space="preserve">3.1 Linux Implant (ERS) — ~2000 Lines of Rust</w:t>
      </w:r>
    </w:p>
    <w:p>
      <w:pPr>
        <w:spacing w:after="100"/>
      </w:pPr>
    </w:p>
    <w:p>
      <w:pPr>
        <w:pStyle w:val="Heading3"/>
        <w:spacing w:after="100" w:before="200"/>
      </w:pPr>
      <w:r>
        <w:rPr>
          <w:rFonts w:ascii="Calibri" w:cs="Calibri" w:eastAsia="Calibri" w:hAnsi="Calibri"/>
          <w:b/>
          <w:bCs/>
          <w:color w:val="1A1A2E"/>
          <w:sz w:val="22"/>
          <w:szCs w:val="22"/>
        </w:rPr>
        <w:t xml:space="preserve">3.1.1 Anti-Analysis Suite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1B2A4A" w:val="clear"/>
          </w:tcPr>
          <w:p>
            <w:pPr>
              <w:spacing w:after="60" w:before="60"/>
              <w:jc w:val="center"/>
            </w:pPr>
            <w:r>
              <w:rPr>
                <w:rFonts w:ascii="Calibri" w:cs="Calibri" w:eastAsia="Calibri" w:hAnsi="Calibri"/>
                <w:b/>
                <w:bCs/>
                <w:color w:val="FFFFFF"/>
                <w:sz w:val="20"/>
                <w:szCs w:val="20"/>
              </w:rPr>
              <w:t xml:space="preserve">Check</w:t>
            </w:r>
          </w:p>
        </w:tc>
        <w:tc>
          <w:tcPr>
            <w:tcW w:type="dxa" w:w="3600"/>
            <w:shd w:fill="1B2A4A" w:val="clear"/>
          </w:tcPr>
          <w:p>
            <w:pPr>
              <w:spacing w:after="60" w:before="60"/>
              <w:jc w:val="center"/>
            </w:pPr>
            <w:r>
              <w:rPr>
                <w:rFonts w:ascii="Calibri" w:cs="Calibri" w:eastAsia="Calibri" w:hAnsi="Calibri"/>
                <w:b/>
                <w:bCs/>
                <w:color w:val="FFFFFF"/>
                <w:sz w:val="20"/>
                <w:szCs w:val="20"/>
              </w:rPr>
              <w:t xml:space="preserve">Method</w:t>
            </w:r>
          </w:p>
        </w:tc>
        <w:tc>
          <w:tcPr>
            <w:tcW w:type="dxa" w:w="3800"/>
            <w:shd w:fill="1B2A4A" w:val="clear"/>
          </w:tcPr>
          <w:p>
            <w:pPr>
              <w:spacing w:after="60" w:before="60"/>
              <w:jc w:val="center"/>
            </w:pPr>
            <w:r>
              <w:rPr>
                <w:rFonts w:ascii="Calibri" w:cs="Calibri" w:eastAsia="Calibri" w:hAnsi="Calibri"/>
                <w:b/>
                <w:bCs/>
                <w:color w:val="FFFFFF"/>
                <w:sz w:val="20"/>
                <w:szCs w:val="20"/>
              </w:rPr>
              <w:t xml:space="preserve">Threshold</w:t>
            </w:r>
          </w:p>
        </w:tc>
      </w:tr>
      <w:tr>
        <w:tc>
          <w:tcPr>
            <w:tcW w:type="dxa" w:w="2400"/>
            <w:shd w:fill="F0F4F8" w:val="clear"/>
          </w:tcPr>
          <w:p>
            <w:pPr>
              <w:spacing w:after="40" w:before="40"/>
            </w:pPr>
            <w:r>
              <w:rPr>
                <w:rFonts w:ascii="Calibri" w:cs="Calibri" w:eastAsia="Calibri" w:hAnsi="Calibri"/>
                <w:color w:val="1A1A2E"/>
                <w:sz w:val="20"/>
                <w:szCs w:val="20"/>
              </w:rPr>
              <w:t xml:space="preserve">CPU Cores</w:t>
            </w:r>
          </w:p>
        </w:tc>
        <w:tc>
          <w:tcPr>
            <w:tcW w:type="dxa" w:w="3600"/>
            <w:shd w:fill="F0F4F8" w:val="clear"/>
          </w:tcPr>
          <w:p>
            <w:pPr>
              <w:spacing w:after="40" w:before="40"/>
            </w:pPr>
            <w:r>
              <w:rPr>
                <w:rFonts w:ascii="Calibri" w:cs="Calibri" w:eastAsia="Calibri" w:hAnsi="Calibri"/>
                <w:color w:val="1A1A2E"/>
                <w:sz w:val="20"/>
                <w:szCs w:val="20"/>
              </w:rPr>
              <w:t xml:space="preserve">/proc/cpuinfo core count</w:t>
            </w:r>
          </w:p>
        </w:tc>
        <w:tc>
          <w:tcPr>
            <w:tcW w:type="dxa" w:w="3800"/>
            <w:shd w:fill="F0F4F8" w:val="clear"/>
          </w:tcPr>
          <w:p>
            <w:pPr>
              <w:spacing w:after="40" w:before="40"/>
            </w:pPr>
            <w:r>
              <w:rPr>
                <w:rFonts w:ascii="Calibri" w:cs="Calibri" w:eastAsia="Calibri" w:hAnsi="Calibri"/>
                <w:color w:val="1A1A2E"/>
                <w:sz w:val="20"/>
                <w:szCs w:val="20"/>
              </w:rPr>
              <w:t xml:space="preserve">&lt; 2 cores = +2 score</w:t>
            </w:r>
          </w:p>
        </w:tc>
      </w:tr>
      <w:tr>
        <w:tc>
          <w:tcPr>
            <w:tcW w:type="dxa" w:w="2400"/>
            <w:shd w:fill="FFFFFF" w:val="clear"/>
          </w:tcPr>
          <w:p>
            <w:pPr>
              <w:spacing w:after="40" w:before="40"/>
            </w:pPr>
            <w:r>
              <w:rPr>
                <w:rFonts w:ascii="Calibri" w:cs="Calibri" w:eastAsia="Calibri" w:hAnsi="Calibri"/>
                <w:color w:val="1A1A2E"/>
                <w:sz w:val="20"/>
                <w:szCs w:val="20"/>
              </w:rPr>
              <w:t xml:space="preserve">Memory</w:t>
            </w:r>
          </w:p>
        </w:tc>
        <w:tc>
          <w:tcPr>
            <w:tcW w:type="dxa" w:w="3600"/>
            <w:shd w:fill="FFFFFF" w:val="clear"/>
          </w:tcPr>
          <w:p>
            <w:pPr>
              <w:spacing w:after="40" w:before="40"/>
            </w:pPr>
            <w:r>
              <w:rPr>
                <w:rFonts w:ascii="Calibri" w:cs="Calibri" w:eastAsia="Calibri" w:hAnsi="Calibri"/>
                <w:color w:val="1A1A2E"/>
                <w:sz w:val="20"/>
                <w:szCs w:val="20"/>
              </w:rPr>
              <w:t xml:space="preserve">/proc/meminfo MemTotal</w:t>
            </w:r>
          </w:p>
        </w:tc>
        <w:tc>
          <w:tcPr>
            <w:tcW w:type="dxa" w:w="3800"/>
            <w:shd w:fill="FFFFFF" w:val="clear"/>
          </w:tcPr>
          <w:p>
            <w:pPr>
              <w:spacing w:after="40" w:before="40"/>
            </w:pPr>
            <w:r>
              <w:rPr>
                <w:rFonts w:ascii="Calibri" w:cs="Calibri" w:eastAsia="Calibri" w:hAnsi="Calibri"/>
                <w:color w:val="1A1A2E"/>
                <w:sz w:val="20"/>
                <w:szCs w:val="20"/>
              </w:rPr>
              <w:t xml:space="preserve">&lt; 2GB = +2 score</w:t>
            </w:r>
          </w:p>
        </w:tc>
      </w:tr>
      <w:tr>
        <w:tc>
          <w:tcPr>
            <w:tcW w:type="dxa" w:w="2400"/>
            <w:shd w:fill="F0F4F8" w:val="clear"/>
          </w:tcPr>
          <w:p>
            <w:pPr>
              <w:spacing w:after="40" w:before="40"/>
            </w:pPr>
            <w:r>
              <w:rPr>
                <w:rFonts w:ascii="Calibri" w:cs="Calibri" w:eastAsia="Calibri" w:hAnsi="Calibri"/>
                <w:color w:val="1A1A2E"/>
                <w:sz w:val="20"/>
                <w:szCs w:val="20"/>
              </w:rPr>
              <w:t xml:space="preserve">Uptime</w:t>
            </w:r>
          </w:p>
        </w:tc>
        <w:tc>
          <w:tcPr>
            <w:tcW w:type="dxa" w:w="3600"/>
            <w:shd w:fill="F0F4F8" w:val="clear"/>
          </w:tcPr>
          <w:p>
            <w:pPr>
              <w:spacing w:after="40" w:before="40"/>
            </w:pPr>
            <w:r>
              <w:rPr>
                <w:rFonts w:ascii="Calibri" w:cs="Calibri" w:eastAsia="Calibri" w:hAnsi="Calibri"/>
                <w:color w:val="1A1A2E"/>
                <w:sz w:val="20"/>
                <w:szCs w:val="20"/>
              </w:rPr>
              <w:t xml:space="preserve">/proc/uptime seconds</w:t>
            </w:r>
          </w:p>
        </w:tc>
        <w:tc>
          <w:tcPr>
            <w:tcW w:type="dxa" w:w="3800"/>
            <w:shd w:fill="F0F4F8" w:val="clear"/>
          </w:tcPr>
          <w:p>
            <w:pPr>
              <w:spacing w:after="40" w:before="40"/>
            </w:pPr>
            <w:r>
              <w:rPr>
                <w:rFonts w:ascii="Calibri" w:cs="Calibri" w:eastAsia="Calibri" w:hAnsi="Calibri"/>
                <w:color w:val="1A1A2E"/>
                <w:sz w:val="20"/>
                <w:szCs w:val="20"/>
              </w:rPr>
              <w:t xml:space="preserve">&lt; 10 min = +3 score</w:t>
            </w:r>
          </w:p>
        </w:tc>
      </w:tr>
      <w:tr>
        <w:tc>
          <w:tcPr>
            <w:tcW w:type="dxa" w:w="2400"/>
            <w:shd w:fill="FFFFFF" w:val="clear"/>
          </w:tcPr>
          <w:p>
            <w:pPr>
              <w:spacing w:after="40" w:before="40"/>
            </w:pPr>
            <w:r>
              <w:rPr>
                <w:rFonts w:ascii="Calibri" w:cs="Calibri" w:eastAsia="Calibri" w:hAnsi="Calibri"/>
                <w:color w:val="1A1A2E"/>
                <w:sz w:val="20"/>
                <w:szCs w:val="20"/>
              </w:rPr>
              <w:t xml:space="preserve">VM Detection</w:t>
            </w:r>
          </w:p>
        </w:tc>
        <w:tc>
          <w:tcPr>
            <w:tcW w:type="dxa" w:w="3600"/>
            <w:shd w:fill="FFFFFF" w:val="clear"/>
          </w:tcPr>
          <w:p>
            <w:pPr>
              <w:spacing w:after="40" w:before="40"/>
            </w:pPr>
            <w:r>
              <w:rPr>
                <w:rFonts w:ascii="Calibri" w:cs="Calibri" w:eastAsia="Calibri" w:hAnsi="Calibri"/>
                <w:color w:val="1A1A2E"/>
                <w:sz w:val="20"/>
                <w:szCs w:val="20"/>
              </w:rPr>
              <w:t xml:space="preserve">DMI vendor strings</w:t>
            </w:r>
          </w:p>
        </w:tc>
        <w:tc>
          <w:tcPr>
            <w:tcW w:type="dxa" w:w="3800"/>
            <w:shd w:fill="FFFFFF" w:val="clear"/>
          </w:tcPr>
          <w:p>
            <w:pPr>
              <w:spacing w:after="40" w:before="40"/>
            </w:pPr>
            <w:r>
              <w:rPr>
                <w:rFonts w:ascii="Calibri" w:cs="Calibri" w:eastAsia="Calibri" w:hAnsi="Calibri"/>
                <w:color w:val="1A1A2E"/>
                <w:sz w:val="20"/>
                <w:szCs w:val="20"/>
              </w:rPr>
              <w:t xml:space="preserve">VirtualBox/VMware/QEMU/KVM</w:t>
            </w:r>
          </w:p>
        </w:tc>
      </w:tr>
      <w:tr>
        <w:tc>
          <w:tcPr>
            <w:tcW w:type="dxa" w:w="2400"/>
            <w:shd w:fill="F0F4F8" w:val="clear"/>
          </w:tcPr>
          <w:p>
            <w:pPr>
              <w:spacing w:after="40" w:before="40"/>
            </w:pPr>
            <w:r>
              <w:rPr>
                <w:rFonts w:ascii="Calibri" w:cs="Calibri" w:eastAsia="Calibri" w:hAnsi="Calibri"/>
                <w:color w:val="1A1A2E"/>
                <w:sz w:val="20"/>
                <w:szCs w:val="20"/>
              </w:rPr>
              <w:t xml:space="preserve">Analysis Tools</w:t>
            </w:r>
          </w:p>
        </w:tc>
        <w:tc>
          <w:tcPr>
            <w:tcW w:type="dxa" w:w="3600"/>
            <w:shd w:fill="F0F4F8" w:val="clear"/>
          </w:tcPr>
          <w:p>
            <w:pPr>
              <w:spacing w:after="40" w:before="40"/>
            </w:pPr>
            <w:r>
              <w:rPr>
                <w:rFonts w:ascii="Calibri" w:cs="Calibri" w:eastAsia="Calibri" w:hAnsi="Calibri"/>
                <w:color w:val="1A1A2E"/>
                <w:sz w:val="20"/>
                <w:szCs w:val="20"/>
              </w:rPr>
              <w:t xml:space="preserve">/proc/*/cmdline scan</w:t>
            </w:r>
          </w:p>
        </w:tc>
        <w:tc>
          <w:tcPr>
            <w:tcW w:type="dxa" w:w="3800"/>
            <w:shd w:fill="F0F4F8" w:val="clear"/>
          </w:tcPr>
          <w:p>
            <w:pPr>
              <w:spacing w:after="40" w:before="40"/>
            </w:pPr>
            <w:r>
              <w:rPr>
                <w:rFonts w:ascii="Calibri" w:cs="Calibri" w:eastAsia="Calibri" w:hAnsi="Calibri"/>
                <w:color w:val="1A1A2E"/>
                <w:sz w:val="20"/>
                <w:szCs w:val="20"/>
              </w:rPr>
              <w:t xml:space="preserve">Wireshark, GDB, Ghidra, strace</w:t>
            </w:r>
          </w:p>
        </w:tc>
      </w:tr>
      <w:tr>
        <w:tc>
          <w:tcPr>
            <w:tcW w:type="dxa" w:w="2400"/>
            <w:shd w:fill="FFFFFF" w:val="clear"/>
          </w:tcPr>
          <w:p>
            <w:pPr>
              <w:spacing w:after="40" w:before="40"/>
            </w:pPr>
            <w:r>
              <w:rPr>
                <w:rFonts w:ascii="Calibri" w:cs="Calibri" w:eastAsia="Calibri" w:hAnsi="Calibri"/>
                <w:color w:val="1A1A2E"/>
                <w:sz w:val="20"/>
                <w:szCs w:val="20"/>
              </w:rPr>
              <w:t xml:space="preserve">Timing Check</w:t>
            </w:r>
          </w:p>
        </w:tc>
        <w:tc>
          <w:tcPr>
            <w:tcW w:type="dxa" w:w="3600"/>
            <w:shd w:fill="FFFFFF" w:val="clear"/>
          </w:tcPr>
          <w:p>
            <w:pPr>
              <w:spacing w:after="40" w:before="40"/>
            </w:pPr>
            <w:r>
              <w:rPr>
                <w:rFonts w:ascii="Calibri" w:cs="Calibri" w:eastAsia="Calibri" w:hAnsi="Calibri"/>
                <w:color w:val="1A1A2E"/>
                <w:sz w:val="20"/>
                <w:szCs w:val="20"/>
              </w:rPr>
              <w:t xml:space="preserve">Sleep accuracy test</w:t>
            </w:r>
          </w:p>
        </w:tc>
        <w:tc>
          <w:tcPr>
            <w:tcW w:type="dxa" w:w="3800"/>
            <w:shd w:fill="FFFFFF" w:val="clear"/>
          </w:tcPr>
          <w:p>
            <w:pPr>
              <w:spacing w:after="40" w:before="40"/>
            </w:pPr>
            <w:r>
              <w:rPr>
                <w:rFonts w:ascii="Calibri" w:cs="Calibri" w:eastAsia="Calibri" w:hAnsi="Calibri"/>
                <w:color w:val="1A1A2E"/>
                <w:sz w:val="20"/>
                <w:szCs w:val="20"/>
              </w:rPr>
              <w:t xml:space="preserve">&gt; 500ms or &lt; 80ms = +3</w:t>
            </w:r>
          </w:p>
        </w:tc>
      </w:tr>
      <w:tr>
        <w:tc>
          <w:tcPr>
            <w:tcW w:type="dxa" w:w="2400"/>
            <w:shd w:fill="F0F4F8" w:val="clear"/>
          </w:tcPr>
          <w:p>
            <w:pPr>
              <w:spacing w:after="40" w:before="40"/>
            </w:pPr>
            <w:r>
              <w:rPr>
                <w:rFonts w:ascii="Calibri" w:cs="Calibri" w:eastAsia="Calibri" w:hAnsi="Calibri"/>
                <w:color w:val="1A1A2E"/>
                <w:sz w:val="20"/>
                <w:szCs w:val="20"/>
              </w:rPr>
              <w:t xml:space="preserve">User Activity</w:t>
            </w:r>
          </w:p>
        </w:tc>
        <w:tc>
          <w:tcPr>
            <w:tcW w:type="dxa" w:w="3600"/>
            <w:shd w:fill="F0F4F8" w:val="clear"/>
          </w:tcPr>
          <w:p>
            <w:pPr>
              <w:spacing w:after="40" w:before="40"/>
            </w:pPr>
            <w:r>
              <w:rPr>
                <w:rFonts w:ascii="Calibri" w:cs="Calibri" w:eastAsia="Calibri" w:hAnsi="Calibri"/>
                <w:color w:val="1A1A2E"/>
                <w:sz w:val="20"/>
                <w:szCs w:val="20"/>
              </w:rPr>
              <w:t xml:space="preserve">.bash_history, recent files</w:t>
            </w:r>
          </w:p>
        </w:tc>
        <w:tc>
          <w:tcPr>
            <w:tcW w:type="dxa" w:w="3800"/>
            <w:shd w:fill="F0F4F8" w:val="clear"/>
          </w:tcPr>
          <w:p>
            <w:pPr>
              <w:spacing w:after="40" w:before="40"/>
            </w:pPr>
            <w:r>
              <w:rPr>
                <w:rFonts w:ascii="Calibri" w:cs="Calibri" w:eastAsia="Calibri" w:hAnsi="Calibri"/>
                <w:color w:val="1A1A2E"/>
                <w:sz w:val="20"/>
                <w:szCs w:val="20"/>
              </w:rPr>
              <w:t xml:space="preserve">No recent activity = +2</w:t>
            </w:r>
          </w:p>
        </w:tc>
      </w:tr>
      <w:tr>
        <w:tc>
          <w:tcPr>
            <w:tcW w:type="dxa" w:w="2400"/>
            <w:shd w:fill="FFFFFF" w:val="clear"/>
          </w:tcPr>
          <w:p>
            <w:pPr>
              <w:spacing w:after="40" w:before="40"/>
            </w:pPr>
            <w:r>
              <w:rPr>
                <w:rFonts w:ascii="Calibri" w:cs="Calibri" w:eastAsia="Calibri" w:hAnsi="Calibri"/>
                <w:color w:val="1A1A2E"/>
                <w:sz w:val="20"/>
                <w:szCs w:val="20"/>
              </w:rPr>
              <w:t xml:space="preserve">Disk Size</w:t>
            </w:r>
          </w:p>
        </w:tc>
        <w:tc>
          <w:tcPr>
            <w:tcW w:type="dxa" w:w="3600"/>
            <w:shd w:fill="FFFFFF" w:val="clear"/>
          </w:tcPr>
          <w:p>
            <w:pPr>
              <w:spacing w:after="40" w:before="40"/>
            </w:pPr>
            <w:r>
              <w:rPr>
                <w:rFonts w:ascii="Calibri" w:cs="Calibri" w:eastAsia="Calibri" w:hAnsi="Calibri"/>
                <w:color w:val="1A1A2E"/>
                <w:sz w:val="20"/>
                <w:szCs w:val="20"/>
              </w:rPr>
              <w:t xml:space="preserve">statfs / partition</w:t>
            </w:r>
          </w:p>
        </w:tc>
        <w:tc>
          <w:tcPr>
            <w:tcW w:type="dxa" w:w="3800"/>
            <w:shd w:fill="FFFFFF" w:val="clear"/>
          </w:tcPr>
          <w:p>
            <w:pPr>
              <w:spacing w:after="40" w:before="40"/>
            </w:pPr>
            <w:r>
              <w:rPr>
                <w:rFonts w:ascii="Calibri" w:cs="Calibri" w:eastAsia="Calibri" w:hAnsi="Calibri"/>
                <w:color w:val="1A1A2E"/>
                <w:sz w:val="20"/>
                <w:szCs w:val="20"/>
              </w:rPr>
              <w:t xml:space="preserve">&lt; 40GB = +2 score</w:t>
            </w:r>
          </w:p>
        </w:tc>
      </w:tr>
      <w:tr>
        <w:tc>
          <w:tcPr>
            <w:tcW w:type="dxa" w:w="2400"/>
            <w:shd w:fill="F0F4F8" w:val="clear"/>
          </w:tcPr>
          <w:p>
            <w:pPr>
              <w:spacing w:after="40" w:before="40"/>
            </w:pPr>
            <w:r>
              <w:rPr>
                <w:rFonts w:ascii="Calibri" w:cs="Calibri" w:eastAsia="Calibri" w:hAnsi="Calibri"/>
                <w:color w:val="1A1A2E"/>
                <w:sz w:val="20"/>
                <w:szCs w:val="20"/>
              </w:rPr>
              <w:t xml:space="preserve">Debugger</w:t>
            </w:r>
          </w:p>
        </w:tc>
        <w:tc>
          <w:tcPr>
            <w:tcW w:type="dxa" w:w="3600"/>
            <w:shd w:fill="F0F4F8" w:val="clear"/>
          </w:tcPr>
          <w:p>
            <w:pPr>
              <w:spacing w:after="40" w:before="40"/>
            </w:pPr>
            <w:r>
              <w:rPr>
                <w:rFonts w:ascii="Calibri" w:cs="Calibri" w:eastAsia="Calibri" w:hAnsi="Calibri"/>
                <w:color w:val="1A1A2E"/>
                <w:sz w:val="20"/>
                <w:szCs w:val="20"/>
              </w:rPr>
              <w:t xml:space="preserve">/proc/self/status TracerPid</w:t>
            </w:r>
          </w:p>
        </w:tc>
        <w:tc>
          <w:tcPr>
            <w:tcW w:type="dxa" w:w="3800"/>
            <w:shd w:fill="F0F4F8" w:val="clear"/>
          </w:tcPr>
          <w:p>
            <w:pPr>
              <w:spacing w:after="40" w:before="40"/>
            </w:pPr>
            <w:r>
              <w:rPr>
                <w:rFonts w:ascii="Calibri" w:cs="Calibri" w:eastAsia="Calibri" w:hAnsi="Calibri"/>
                <w:color w:val="1A1A2E"/>
                <w:sz w:val="20"/>
                <w:szCs w:val="20"/>
              </w:rPr>
              <w:t xml:space="preserve">Non-zero = debugger attached</w:t>
            </w:r>
          </w:p>
        </w:tc>
      </w:tr>
    </w:tbl>
    <w:p>
      <w:pPr>
        <w:spacing w:after="120" w:line="360"/>
        <w:jc w:val="both"/>
      </w:pPr>
      <w:r>
        <w:rPr>
          <w:rFonts w:ascii="Calibri" w:cs="Calibri" w:eastAsia="Calibri" w:hAnsi="Calibri"/>
          <w:color w:val="1A1A2E"/>
          <w:sz w:val="22"/>
          <w:szCs w:val="22"/>
        </w:rPr>
        <w:t xml:space="preserve">Combined score threshold: 12. If exceeded, implant terminates with fake exit delay.</w:t>
      </w:r>
    </w:p>
    <w:p>
      <w:pPr>
        <w:spacing w:after="100"/>
      </w:pPr>
    </w:p>
    <w:p>
      <w:pPr>
        <w:pStyle w:val="Heading3"/>
        <w:spacing w:after="100" w:before="200"/>
      </w:pPr>
      <w:r>
        <w:rPr>
          <w:rFonts w:ascii="Calibri" w:cs="Calibri" w:eastAsia="Calibri" w:hAnsi="Calibri"/>
          <w:b/>
          <w:bCs/>
          <w:color w:val="1A1A2E"/>
          <w:sz w:val="22"/>
          <w:szCs w:val="22"/>
        </w:rPr>
        <w:t xml:space="preserve">3.1.2 Process Masquerading</w:t>
      </w:r>
    </w:p>
    <w:p>
      <w:pPr>
        <w:spacing w:after="120" w:line="360"/>
        <w:jc w:val="both"/>
      </w:pPr>
      <w:r>
        <w:rPr>
          <w:rFonts w:ascii="Calibri" w:cs="Calibri" w:eastAsia="Calibri" w:hAnsi="Calibri"/>
          <w:color w:val="1A1A2E"/>
          <w:sz w:val="22"/>
          <w:szCs w:val="22"/>
        </w:rPr>
        <w:t xml:space="preserve">The implant overwrites argv[0] and sets PR_SET_NAME to disguise as:</w:t>
      </w:r>
    </w:p>
    <w:p>
      <w:pPr>
        <w:pStyle w:val="ListParagraph"/>
        <w:numPr>
          <w:ilvl w:val="0"/>
          <w:numId w:val="2"/>
        </w:numPr>
        <w:spacing w:after="80" w:line="340"/>
      </w:pPr>
      <w:r>
        <w:rPr>
          <w:rFonts w:ascii="Calibri" w:cs="Calibri" w:eastAsia="Calibri" w:hAnsi="Calibri"/>
          <w:color w:val="1A1A2E"/>
          <w:sz w:val="22"/>
          <w:szCs w:val="22"/>
        </w:rPr>
        <w:t xml:space="preserve">/usr/libexec/gsd-color (GNOME Settings Daemon)</w:t>
      </w:r>
    </w:p>
    <w:p>
      <w:pPr>
        <w:pStyle w:val="ListParagraph"/>
        <w:numPr>
          <w:ilvl w:val="0"/>
          <w:numId w:val="2"/>
        </w:numPr>
        <w:spacing w:after="80" w:line="340"/>
      </w:pPr>
      <w:r>
        <w:rPr>
          <w:rFonts w:ascii="Calibri" w:cs="Calibri" w:eastAsia="Calibri" w:hAnsi="Calibri"/>
          <w:color w:val="1A1A2E"/>
          <w:sz w:val="22"/>
          <w:szCs w:val="22"/>
        </w:rPr>
        <w:t xml:space="preserve">/usr/libexec/evolution-data-server/evolution-calendar-factory</w:t>
      </w:r>
    </w:p>
    <w:p>
      <w:pPr>
        <w:pStyle w:val="ListParagraph"/>
        <w:numPr>
          <w:ilvl w:val="0"/>
          <w:numId w:val="2"/>
        </w:numPr>
        <w:spacing w:after="80" w:line="340"/>
      </w:pPr>
      <w:r>
        <w:rPr>
          <w:rFonts w:ascii="Calibri" w:cs="Calibri" w:eastAsia="Calibri" w:hAnsi="Calibri"/>
          <w:color w:val="1A1A2E"/>
          <w:sz w:val="22"/>
          <w:szCs w:val="22"/>
        </w:rPr>
        <w:t xml:space="preserve">/usr/bin/dbus-daemon --session</w:t>
      </w:r>
    </w:p>
    <w:p>
      <w:pPr>
        <w:pStyle w:val="ListParagraph"/>
        <w:numPr>
          <w:ilvl w:val="0"/>
          <w:numId w:val="2"/>
        </w:numPr>
        <w:spacing w:after="80" w:line="340"/>
      </w:pPr>
      <w:r>
        <w:rPr>
          <w:rFonts w:ascii="Calibri" w:cs="Calibri" w:eastAsia="Calibri" w:hAnsi="Calibri"/>
          <w:color w:val="1A1A2E"/>
          <w:sz w:val="22"/>
          <w:szCs w:val="22"/>
        </w:rPr>
        <w:t xml:space="preserve">/usr/libexec/tracker-miner-fs-3</w:t>
      </w:r>
    </w:p>
    <w:p>
      <w:pPr>
        <w:spacing w:after="100"/>
      </w:pPr>
    </w:p>
    <w:p>
      <w:pPr>
        <w:pStyle w:val="Heading3"/>
        <w:spacing w:after="100" w:before="200"/>
      </w:pPr>
      <w:r>
        <w:rPr>
          <w:rFonts w:ascii="Calibri" w:cs="Calibri" w:eastAsia="Calibri" w:hAnsi="Calibri"/>
          <w:b/>
          <w:bCs/>
          <w:color w:val="1A1A2E"/>
          <w:sz w:val="22"/>
          <w:szCs w:val="22"/>
        </w:rPr>
        <w:t xml:space="preserve">3.1.3 Sleep Mask Encryption</w:t>
      </w:r>
    </w:p>
    <w:p>
      <w:pPr>
        <w:spacing w:after="120" w:line="360"/>
        <w:jc w:val="both"/>
      </w:pPr>
      <w:r>
        <w:rPr>
          <w:rFonts w:ascii="Calibri" w:cs="Calibri" w:eastAsia="Calibri" w:hAnsi="Calibri"/>
          <w:color w:val="1A1A2E"/>
          <w:sz w:val="22"/>
          <w:szCs w:val="22"/>
        </w:rPr>
        <w:t xml:space="preserve">Before sleeping, the implant encrypts all writable memory regions (heap, .data, .bss) with a random 32-byte XOR key by parsing /proc/self/maps. This prevents memory scanners from finding IOCs in sleeping process memory. Upon waking, the same key decrypts the regions and is securely zeroed.</w:t>
      </w:r>
    </w:p>
    <w:p>
      <w:pPr>
        <w:spacing w:after="100"/>
      </w:pPr>
    </w:p>
    <w:p>
      <w:pPr>
        <w:pStyle w:val="Heading3"/>
        <w:spacing w:after="100" w:before="200"/>
      </w:pPr>
      <w:r>
        <w:rPr>
          <w:rFonts w:ascii="Calibri" w:cs="Calibri" w:eastAsia="Calibri" w:hAnsi="Calibri"/>
          <w:b/>
          <w:bCs/>
          <w:color w:val="1A1A2E"/>
          <w:sz w:val="22"/>
          <w:szCs w:val="22"/>
        </w:rPr>
        <w:t xml:space="preserve">3.1.4 In-Process Builtins (No Fork/Exec)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200"/>
      </w:tblGrid>
      <w:tr>
        <w:trPr>
          <w:tblHeader/>
        </w:trPr>
        <w:tc>
          <w:tcPr>
            <w:tcW w:type="dxa" w:w="2000"/>
            <w:shd w:fill="1B2A4A" w:val="clear"/>
          </w:tcPr>
          <w:p>
            <w:pPr>
              <w:spacing w:after="60" w:before="60"/>
              <w:jc w:val="center"/>
            </w:pPr>
            <w:r>
              <w:rPr>
                <w:rFonts w:ascii="Calibri" w:cs="Calibri" w:eastAsia="Calibri" w:hAnsi="Calibri"/>
                <w:b/>
                <w:bCs/>
                <w:color w:val="FFFFFF"/>
                <w:sz w:val="20"/>
                <w:szCs w:val="20"/>
              </w:rPr>
              <w:t xml:space="preserve">Command</w:t>
            </w:r>
          </w:p>
        </w:tc>
        <w:tc>
          <w:tcPr>
            <w:tcW w:type="dxa" w:w="3600"/>
            <w:shd w:fill="1B2A4A" w:val="clear"/>
          </w:tcPr>
          <w:p>
            <w:pPr>
              <w:spacing w:after="60" w:before="60"/>
              <w:jc w:val="center"/>
            </w:pPr>
            <w:r>
              <w:rPr>
                <w:rFonts w:ascii="Calibri" w:cs="Calibri" w:eastAsia="Calibri" w:hAnsi="Calibri"/>
                <w:b/>
                <w:bCs/>
                <w:color w:val="FFFFFF"/>
                <w:sz w:val="20"/>
                <w:szCs w:val="20"/>
              </w:rPr>
              <w:t xml:space="preserve">Implementation</w:t>
            </w:r>
          </w:p>
        </w:tc>
        <w:tc>
          <w:tcPr>
            <w:tcW w:type="dxa" w:w="4200"/>
            <w:shd w:fill="1B2A4A" w:val="clear"/>
          </w:tcPr>
          <w:p>
            <w:pPr>
              <w:spacing w:after="60" w:before="60"/>
              <w:jc w:val="center"/>
            </w:pPr>
            <w:r>
              <w:rPr>
                <w:rFonts w:ascii="Calibri" w:cs="Calibri" w:eastAsia="Calibri" w:hAnsi="Calibri"/>
                <w:b/>
                <w:bCs/>
                <w:color w:val="FFFFFF"/>
                <w:sz w:val="20"/>
                <w:szCs w:val="20"/>
              </w:rPr>
              <w:t xml:space="preserve">Advantage</w:t>
            </w:r>
          </w:p>
        </w:tc>
      </w:tr>
      <w:tr>
        <w:tc>
          <w:tcPr>
            <w:tcW w:type="dxa" w:w="2000"/>
            <w:shd w:fill="F0F4F8" w:val="clear"/>
          </w:tcPr>
          <w:p>
            <w:pPr>
              <w:spacing w:after="40" w:before="40"/>
            </w:pPr>
            <w:r>
              <w:rPr>
                <w:rFonts w:ascii="Calibri" w:cs="Calibri" w:eastAsia="Calibri" w:hAnsi="Calibri"/>
                <w:color w:val="1A1A2E"/>
                <w:sz w:val="20"/>
                <w:szCs w:val="20"/>
              </w:rPr>
              <w:t xml:space="preserve">whoami</w:t>
            </w:r>
          </w:p>
        </w:tc>
        <w:tc>
          <w:tcPr>
            <w:tcW w:type="dxa" w:w="3600"/>
            <w:shd w:fill="F0F4F8" w:val="clear"/>
          </w:tcPr>
          <w:p>
            <w:pPr>
              <w:spacing w:after="40" w:before="40"/>
            </w:pPr>
            <w:r>
              <w:rPr>
                <w:rFonts w:ascii="Calibri" w:cs="Calibri" w:eastAsia="Calibri" w:hAnsi="Calibri"/>
                <w:color w:val="1A1A2E"/>
                <w:sz w:val="20"/>
                <w:szCs w:val="20"/>
              </w:rPr>
              <w:t xml:space="preserve">getuid() + /etc/passwd</w:t>
            </w:r>
          </w:p>
        </w:tc>
        <w:tc>
          <w:tcPr>
            <w:tcW w:type="dxa" w:w="4200"/>
            <w:shd w:fill="F0F4F8" w:val="clear"/>
          </w:tcPr>
          <w:p>
            <w:pPr>
              <w:spacing w:after="40" w:before="40"/>
            </w:pPr>
            <w:r>
              <w:rPr>
                <w:rFonts w:ascii="Calibri" w:cs="Calibri" w:eastAsia="Calibri" w:hAnsi="Calibri"/>
                <w:color w:val="1A1A2E"/>
                <w:sz w:val="20"/>
                <w:szCs w:val="20"/>
              </w:rPr>
              <w:t xml:space="preserve">Invisible to audit/eBPF</w:t>
            </w:r>
          </w:p>
        </w:tc>
      </w:tr>
      <w:tr>
        <w:tc>
          <w:tcPr>
            <w:tcW w:type="dxa" w:w="2000"/>
            <w:shd w:fill="FFFFFF" w:val="clear"/>
          </w:tcPr>
          <w:p>
            <w:pPr>
              <w:spacing w:after="40" w:before="40"/>
            </w:pPr>
            <w:r>
              <w:rPr>
                <w:rFonts w:ascii="Calibri" w:cs="Calibri" w:eastAsia="Calibri" w:hAnsi="Calibri"/>
                <w:color w:val="1A1A2E"/>
                <w:sz w:val="20"/>
                <w:szCs w:val="20"/>
              </w:rPr>
              <w:t xml:space="preserve">id</w:t>
            </w:r>
          </w:p>
        </w:tc>
        <w:tc>
          <w:tcPr>
            <w:tcW w:type="dxa" w:w="3600"/>
            <w:shd w:fill="FFFFFF" w:val="clear"/>
          </w:tcPr>
          <w:p>
            <w:pPr>
              <w:spacing w:after="40" w:before="40"/>
            </w:pPr>
            <w:r>
              <w:rPr>
                <w:rFonts w:ascii="Calibri" w:cs="Calibri" w:eastAsia="Calibri" w:hAnsi="Calibri"/>
                <w:color w:val="1A1A2E"/>
                <w:sz w:val="20"/>
                <w:szCs w:val="20"/>
              </w:rPr>
              <w:t xml:space="preserve">getuid/getgid/getgroups</w:t>
            </w:r>
          </w:p>
        </w:tc>
        <w:tc>
          <w:tcPr>
            <w:tcW w:type="dxa" w:w="4200"/>
            <w:shd w:fill="FFFFFF" w:val="clear"/>
          </w:tcPr>
          <w:p>
            <w:pPr>
              <w:spacing w:after="40" w:before="40"/>
            </w:pPr>
            <w:r>
              <w:rPr>
                <w:rFonts w:ascii="Calibri" w:cs="Calibri" w:eastAsia="Calibri" w:hAnsi="Calibri"/>
                <w:color w:val="1A1A2E"/>
                <w:sz w:val="20"/>
                <w:szCs w:val="20"/>
              </w:rPr>
              <w:t xml:space="preserve">Full group enumeration</w:t>
            </w:r>
          </w:p>
        </w:tc>
      </w:tr>
      <w:tr>
        <w:tc>
          <w:tcPr>
            <w:tcW w:type="dxa" w:w="2000"/>
            <w:shd w:fill="F0F4F8" w:val="clear"/>
          </w:tcPr>
          <w:p>
            <w:pPr>
              <w:spacing w:after="40" w:before="40"/>
            </w:pPr>
            <w:r>
              <w:rPr>
                <w:rFonts w:ascii="Calibri" w:cs="Calibri" w:eastAsia="Calibri" w:hAnsi="Calibri"/>
                <w:color w:val="1A1A2E"/>
                <w:sz w:val="20"/>
                <w:szCs w:val="20"/>
              </w:rPr>
              <w:t xml:space="preserve">hostname</w:t>
            </w:r>
          </w:p>
        </w:tc>
        <w:tc>
          <w:tcPr>
            <w:tcW w:type="dxa" w:w="3600"/>
            <w:shd w:fill="F0F4F8" w:val="clear"/>
          </w:tcPr>
          <w:p>
            <w:pPr>
              <w:spacing w:after="40" w:before="40"/>
            </w:pPr>
            <w:r>
              <w:rPr>
                <w:rFonts w:ascii="Calibri" w:cs="Calibri" w:eastAsia="Calibri" w:hAnsi="Calibri"/>
                <w:color w:val="1A1A2E"/>
                <w:sz w:val="20"/>
                <w:szCs w:val="20"/>
              </w:rPr>
              <w:t xml:space="preserve">gethostname() syscall</w:t>
            </w:r>
          </w:p>
        </w:tc>
        <w:tc>
          <w:tcPr>
            <w:tcW w:type="dxa" w:w="4200"/>
            <w:shd w:fill="F0F4F8" w:val="clear"/>
          </w:tcPr>
          <w:p>
            <w:pPr>
              <w:spacing w:after="40" w:before="40"/>
            </w:pPr>
            <w:r>
              <w:rPr>
                <w:rFonts w:ascii="Calibri" w:cs="Calibri" w:eastAsia="Calibri" w:hAnsi="Calibri"/>
                <w:color w:val="1A1A2E"/>
                <w:sz w:val="20"/>
                <w:szCs w:val="20"/>
              </w:rPr>
              <w:t xml:space="preserve">Direct kernel call</w:t>
            </w:r>
          </w:p>
        </w:tc>
      </w:tr>
      <w:tr>
        <w:tc>
          <w:tcPr>
            <w:tcW w:type="dxa" w:w="2000"/>
            <w:shd w:fill="FFFFFF" w:val="clear"/>
          </w:tcPr>
          <w:p>
            <w:pPr>
              <w:spacing w:after="40" w:before="40"/>
            </w:pPr>
            <w:r>
              <w:rPr>
                <w:rFonts w:ascii="Calibri" w:cs="Calibri" w:eastAsia="Calibri" w:hAnsi="Calibri"/>
                <w:color w:val="1A1A2E"/>
                <w:sz w:val="20"/>
                <w:szCs w:val="20"/>
              </w:rPr>
              <w:t xml:space="preserve">ls</w:t>
            </w:r>
          </w:p>
        </w:tc>
        <w:tc>
          <w:tcPr>
            <w:tcW w:type="dxa" w:w="3600"/>
            <w:shd w:fill="FFFFFF" w:val="clear"/>
          </w:tcPr>
          <w:p>
            <w:pPr>
              <w:spacing w:after="40" w:before="40"/>
            </w:pPr>
            <w:r>
              <w:rPr>
                <w:rFonts w:ascii="Calibri" w:cs="Calibri" w:eastAsia="Calibri" w:hAnsi="Calibri"/>
                <w:color w:val="1A1A2E"/>
                <w:sz w:val="20"/>
                <w:szCs w:val="20"/>
              </w:rPr>
              <w:t xml:space="preserve">readdir() syscall</w:t>
            </w:r>
          </w:p>
        </w:tc>
        <w:tc>
          <w:tcPr>
            <w:tcW w:type="dxa" w:w="4200"/>
            <w:shd w:fill="FFFFFF" w:val="clear"/>
          </w:tcPr>
          <w:p>
            <w:pPr>
              <w:spacing w:after="40" w:before="40"/>
            </w:pPr>
            <w:r>
              <w:rPr>
                <w:rFonts w:ascii="Calibri" w:cs="Calibri" w:eastAsia="Calibri" w:hAnsi="Calibri"/>
                <w:color w:val="1A1A2E"/>
                <w:sz w:val="20"/>
                <w:szCs w:val="20"/>
              </w:rPr>
              <w:t xml:space="preserve">No /bin/ls execution</w:t>
            </w:r>
          </w:p>
        </w:tc>
      </w:tr>
      <w:tr>
        <w:tc>
          <w:tcPr>
            <w:tcW w:type="dxa" w:w="2000"/>
            <w:shd w:fill="F0F4F8" w:val="clear"/>
          </w:tcPr>
          <w:p>
            <w:pPr>
              <w:spacing w:after="40" w:before="40"/>
            </w:pPr>
            <w:r>
              <w:rPr>
                <w:rFonts w:ascii="Calibri" w:cs="Calibri" w:eastAsia="Calibri" w:hAnsi="Calibri"/>
                <w:color w:val="1A1A2E"/>
                <w:sz w:val="20"/>
                <w:szCs w:val="20"/>
              </w:rPr>
              <w:t xml:space="preserve">cat</w:t>
            </w:r>
          </w:p>
        </w:tc>
        <w:tc>
          <w:tcPr>
            <w:tcW w:type="dxa" w:w="3600"/>
            <w:shd w:fill="F0F4F8" w:val="clear"/>
          </w:tcPr>
          <w:p>
            <w:pPr>
              <w:spacing w:after="40" w:before="40"/>
            </w:pPr>
            <w:r>
              <w:rPr>
                <w:rFonts w:ascii="Calibri" w:cs="Calibri" w:eastAsia="Calibri" w:hAnsi="Calibri"/>
                <w:color w:val="1A1A2E"/>
                <w:sz w:val="20"/>
                <w:szCs w:val="20"/>
              </w:rPr>
              <w:t xml:space="preserve">read() file content</w:t>
            </w:r>
          </w:p>
        </w:tc>
        <w:tc>
          <w:tcPr>
            <w:tcW w:type="dxa" w:w="4200"/>
            <w:shd w:fill="F0F4F8" w:val="clear"/>
          </w:tcPr>
          <w:p>
            <w:pPr>
              <w:spacing w:after="40" w:before="40"/>
            </w:pPr>
            <w:r>
              <w:rPr>
                <w:rFonts w:ascii="Calibri" w:cs="Calibri" w:eastAsia="Calibri" w:hAnsi="Calibri"/>
                <w:color w:val="1A1A2E"/>
                <w:sz w:val="20"/>
                <w:szCs w:val="20"/>
              </w:rPr>
              <w:t xml:space="preserve">No external process</w:t>
            </w:r>
          </w:p>
        </w:tc>
      </w:tr>
      <w:tr>
        <w:tc>
          <w:tcPr>
            <w:tcW w:type="dxa" w:w="2000"/>
            <w:shd w:fill="FFFFFF" w:val="clear"/>
          </w:tcPr>
          <w:p>
            <w:pPr>
              <w:spacing w:after="40" w:before="40"/>
            </w:pPr>
            <w:r>
              <w:rPr>
                <w:rFonts w:ascii="Calibri" w:cs="Calibri" w:eastAsia="Calibri" w:hAnsi="Calibri"/>
                <w:color w:val="1A1A2E"/>
                <w:sz w:val="20"/>
                <w:szCs w:val="20"/>
              </w:rPr>
              <w:t xml:space="preserve">ps</w:t>
            </w:r>
          </w:p>
        </w:tc>
        <w:tc>
          <w:tcPr>
            <w:tcW w:type="dxa" w:w="3600"/>
            <w:shd w:fill="FFFFFF" w:val="clear"/>
          </w:tcPr>
          <w:p>
            <w:pPr>
              <w:spacing w:after="40" w:before="40"/>
            </w:pPr>
            <w:r>
              <w:rPr>
                <w:rFonts w:ascii="Calibri" w:cs="Calibri" w:eastAsia="Calibri" w:hAnsi="Calibri"/>
                <w:color w:val="1A1A2E"/>
                <w:sz w:val="20"/>
                <w:szCs w:val="20"/>
              </w:rPr>
              <w:t xml:space="preserve">/proc/*/status parsing</w:t>
            </w:r>
          </w:p>
        </w:tc>
        <w:tc>
          <w:tcPr>
            <w:tcW w:type="dxa" w:w="4200"/>
            <w:shd w:fill="FFFFFF" w:val="clear"/>
          </w:tcPr>
          <w:p>
            <w:pPr>
              <w:spacing w:after="40" w:before="40"/>
            </w:pPr>
            <w:r>
              <w:rPr>
                <w:rFonts w:ascii="Calibri" w:cs="Calibri" w:eastAsia="Calibri" w:hAnsi="Calibri"/>
                <w:color w:val="1A1A2E"/>
                <w:sz w:val="20"/>
                <w:szCs w:val="20"/>
              </w:rPr>
              <w:t xml:space="preserve">Process list from procfs</w:t>
            </w:r>
          </w:p>
        </w:tc>
      </w:tr>
      <w:tr>
        <w:tc>
          <w:tcPr>
            <w:tcW w:type="dxa" w:w="2000"/>
            <w:shd w:fill="F0F4F8" w:val="clear"/>
          </w:tcPr>
          <w:p>
            <w:pPr>
              <w:spacing w:after="40" w:before="40"/>
            </w:pPr>
            <w:r>
              <w:rPr>
                <w:rFonts w:ascii="Calibri" w:cs="Calibri" w:eastAsia="Calibri" w:hAnsi="Calibri"/>
                <w:color w:val="1A1A2E"/>
                <w:sz w:val="20"/>
                <w:szCs w:val="20"/>
              </w:rPr>
              <w:t xml:space="preserve">ifconfig</w:t>
            </w:r>
          </w:p>
        </w:tc>
        <w:tc>
          <w:tcPr>
            <w:tcW w:type="dxa" w:w="3600"/>
            <w:shd w:fill="F0F4F8" w:val="clear"/>
          </w:tcPr>
          <w:p>
            <w:pPr>
              <w:spacing w:after="40" w:before="40"/>
            </w:pPr>
            <w:r>
              <w:rPr>
                <w:rFonts w:ascii="Calibri" w:cs="Calibri" w:eastAsia="Calibri" w:hAnsi="Calibri"/>
                <w:color w:val="1A1A2E"/>
                <w:sz w:val="20"/>
                <w:szCs w:val="20"/>
              </w:rPr>
              <w:t xml:space="preserve">/sys/class/net/ parsing</w:t>
            </w:r>
          </w:p>
        </w:tc>
        <w:tc>
          <w:tcPr>
            <w:tcW w:type="dxa" w:w="4200"/>
            <w:shd w:fill="F0F4F8" w:val="clear"/>
          </w:tcPr>
          <w:p>
            <w:pPr>
              <w:spacing w:after="40" w:before="40"/>
            </w:pPr>
            <w:r>
              <w:rPr>
                <w:rFonts w:ascii="Calibri" w:cs="Calibri" w:eastAsia="Calibri" w:hAnsi="Calibri"/>
                <w:color w:val="1A1A2E"/>
                <w:sz w:val="20"/>
                <w:szCs w:val="20"/>
              </w:rPr>
              <w:t xml:space="preserve">Network config from sysfs</w:t>
            </w:r>
          </w:p>
        </w:tc>
      </w:tr>
      <w:tr>
        <w:tc>
          <w:tcPr>
            <w:tcW w:type="dxa" w:w="2000"/>
            <w:shd w:fill="FFFFFF" w:val="clear"/>
          </w:tcPr>
          <w:p>
            <w:pPr>
              <w:spacing w:after="40" w:before="40"/>
            </w:pPr>
            <w:r>
              <w:rPr>
                <w:rFonts w:ascii="Calibri" w:cs="Calibri" w:eastAsia="Calibri" w:hAnsi="Calibri"/>
                <w:color w:val="1A1A2E"/>
                <w:sz w:val="20"/>
                <w:szCs w:val="20"/>
              </w:rPr>
              <w:t xml:space="preserve">netstat</w:t>
            </w:r>
          </w:p>
        </w:tc>
        <w:tc>
          <w:tcPr>
            <w:tcW w:type="dxa" w:w="3600"/>
            <w:shd w:fill="FFFFFF" w:val="clear"/>
          </w:tcPr>
          <w:p>
            <w:pPr>
              <w:spacing w:after="40" w:before="40"/>
            </w:pPr>
            <w:r>
              <w:rPr>
                <w:rFonts w:ascii="Calibri" w:cs="Calibri" w:eastAsia="Calibri" w:hAnsi="Calibri"/>
                <w:color w:val="1A1A2E"/>
                <w:sz w:val="20"/>
                <w:szCs w:val="20"/>
              </w:rPr>
              <w:t xml:space="preserve">/proc/net/tcp parsing</w:t>
            </w:r>
          </w:p>
        </w:tc>
        <w:tc>
          <w:tcPr>
            <w:tcW w:type="dxa" w:w="4200"/>
            <w:shd w:fill="FFFFFF" w:val="clear"/>
          </w:tcPr>
          <w:p>
            <w:pPr>
              <w:spacing w:after="40" w:before="40"/>
            </w:pPr>
            <w:r>
              <w:rPr>
                <w:rFonts w:ascii="Calibri" w:cs="Calibri" w:eastAsia="Calibri" w:hAnsi="Calibri"/>
                <w:color w:val="1A1A2E"/>
                <w:sz w:val="20"/>
                <w:szCs w:val="20"/>
              </w:rPr>
              <w:t xml:space="preserve">Connection table from procfs</w:t>
            </w:r>
          </w:p>
        </w:tc>
      </w:tr>
    </w:tbl>
    <w:p>
      <w:pPr>
        <w:spacing w:after="100"/>
      </w:pPr>
    </w:p>
    <w:p>
      <w:pPr>
        <w:pStyle w:val="Heading3"/>
        <w:spacing w:after="100" w:before="200"/>
      </w:pPr>
      <w:r>
        <w:rPr>
          <w:rFonts w:ascii="Calibri" w:cs="Calibri" w:eastAsia="Calibri" w:hAnsi="Calibri"/>
          <w:b/>
          <w:bCs/>
          <w:color w:val="1A1A2E"/>
          <w:sz w:val="22"/>
          <w:szCs w:val="22"/>
        </w:rPr>
        <w:t xml:space="preserve">3.1.5 Tor Integration</w:t>
      </w:r>
    </w:p>
    <w:p>
      <w:pPr>
        <w:pStyle w:val="ListParagraph"/>
        <w:numPr>
          <w:ilvl w:val="0"/>
          <w:numId w:val="2"/>
        </w:numPr>
        <w:spacing w:after="80" w:line="340"/>
      </w:pPr>
      <w:r>
        <w:rPr>
          <w:rFonts w:ascii="Calibri" w:cs="Calibri" w:eastAsia="Calibri" w:hAnsi="Calibri"/>
          <w:color w:val="1A1A2E"/>
          <w:sz w:val="22"/>
          <w:szCs w:val="22"/>
        </w:rPr>
        <w:t xml:space="preserve">Mode 0: Direct connection — implant connects directly to attacker IP</w:t>
      </w:r>
    </w:p>
    <w:p>
      <w:pPr>
        <w:pStyle w:val="ListParagraph"/>
        <w:numPr>
          <w:ilvl w:val="0"/>
          <w:numId w:val="2"/>
        </w:numPr>
        <w:spacing w:after="80" w:line="340"/>
      </w:pPr>
      <w:r>
        <w:rPr>
          <w:rFonts w:ascii="Calibri" w:cs="Calibri" w:eastAsia="Calibri" w:hAnsi="Calibri"/>
          <w:color w:val="1A1A2E"/>
          <w:sz w:val="22"/>
          <w:szCs w:val="22"/>
        </w:rPr>
        <w:t xml:space="preserve">Mode 1: Tor SOCKS5 — automatic Tor installation and .onion routing</w:t>
      </w:r>
    </w:p>
    <w:p>
      <w:pPr>
        <w:pStyle w:val="ListParagraph"/>
        <w:numPr>
          <w:ilvl w:val="0"/>
          <w:numId w:val="2"/>
        </w:numPr>
        <w:spacing w:after="80" w:line="340"/>
      </w:pPr>
      <w:r>
        <w:rPr>
          <w:rFonts w:ascii="Calibri" w:cs="Calibri" w:eastAsia="Calibri" w:hAnsi="Calibri"/>
          <w:color w:val="1A1A2E"/>
          <w:sz w:val="22"/>
          <w:szCs w:val="22"/>
        </w:rPr>
        <w:t xml:space="preserve">Mode 2: Custom proxy chain — SOCKS5 for multi-hop redirection</w:t>
      </w:r>
    </w:p>
    <w:p>
      <w:pPr>
        <w:spacing w:after="100"/>
      </w:pPr>
    </w:p>
    <w:p>
      <w:pPr>
        <w:pStyle w:val="Heading3"/>
        <w:spacing w:after="100" w:before="200"/>
      </w:pPr>
      <w:r>
        <w:rPr>
          <w:rFonts w:ascii="Calibri" w:cs="Calibri" w:eastAsia="Calibri" w:hAnsi="Calibri"/>
          <w:b/>
          <w:bCs/>
          <w:color w:val="1A1A2E"/>
          <w:sz w:val="22"/>
          <w:szCs w:val="22"/>
        </w:rPr>
        <w:t xml:space="preserve">3.1.6 Additional Features</w:t>
      </w:r>
    </w:p>
    <w:p>
      <w:pPr>
        <w:pStyle w:val="ListParagraph"/>
        <w:numPr>
          <w:ilvl w:val="0"/>
          <w:numId w:val="2"/>
        </w:numPr>
        <w:spacing w:after="80" w:line="340"/>
      </w:pPr>
      <w:r>
        <w:rPr>
          <w:rFonts w:ascii="Calibri" w:cs="Calibri" w:eastAsia="Calibri" w:hAnsi="Calibri"/>
          <w:color w:val="1A1A2E"/>
          <w:sz w:val="22"/>
          <w:szCs w:val="22"/>
        </w:rPr>
        <w:t xml:space="preserve">Connection recycling: 2–10 minute random session lifetime</w:t>
      </w:r>
    </w:p>
    <w:p>
      <w:pPr>
        <w:pStyle w:val="ListParagraph"/>
        <w:numPr>
          <w:ilvl w:val="0"/>
          <w:numId w:val="2"/>
        </w:numPr>
        <w:spacing w:after="80" w:line="340"/>
      </w:pPr>
      <w:r>
        <w:rPr>
          <w:rFonts w:ascii="Calibri" w:cs="Calibri" w:eastAsia="Calibri" w:hAnsi="Calibri"/>
          <w:color w:val="1A1A2E"/>
          <w:sz w:val="22"/>
          <w:szCs w:val="22"/>
        </w:rPr>
        <w:t xml:space="preserve">Traffic padding: Random byte padding with null-byte delimiter</w:t>
      </w:r>
    </w:p>
    <w:p>
      <w:pPr>
        <w:pStyle w:val="ListParagraph"/>
        <w:numPr>
          <w:ilvl w:val="0"/>
          <w:numId w:val="2"/>
        </w:numPr>
        <w:spacing w:after="80" w:line="340"/>
      </w:pPr>
      <w:r>
        <w:rPr>
          <w:rFonts w:ascii="Calibri" w:cs="Calibri" w:eastAsia="Calibri" w:hAnsi="Calibri"/>
          <w:color w:val="1A1A2E"/>
          <w:sz w:val="22"/>
          <w:szCs w:val="22"/>
        </w:rPr>
        <w:t xml:space="preserve">Daemonization: Double-fork to detach from terminal</w:t>
      </w:r>
    </w:p>
    <w:p>
      <w:pPr>
        <w:pStyle w:val="ListParagraph"/>
        <w:numPr>
          <w:ilvl w:val="0"/>
          <w:numId w:val="2"/>
        </w:numPr>
        <w:spacing w:after="80" w:line="340"/>
      </w:pPr>
      <w:r>
        <w:rPr>
          <w:rFonts w:ascii="Calibri" w:cs="Calibri" w:eastAsia="Calibri" w:hAnsi="Calibri"/>
          <w:color w:val="1A1A2E"/>
          <w:sz w:val="22"/>
          <w:szCs w:val="22"/>
        </w:rPr>
        <w:t xml:space="preserve">Self-delete: Binary removed from disk after 30–180 second random delay</w:t>
      </w:r>
    </w:p>
    <w:p>
      <w:pPr>
        <w:pStyle w:val="ListParagraph"/>
        <w:numPr>
          <w:ilvl w:val="0"/>
          <w:numId w:val="2"/>
        </w:numPr>
        <w:spacing w:after="80" w:line="340"/>
      </w:pPr>
      <w:r>
        <w:rPr>
          <w:rFonts w:ascii="Calibri" w:cs="Calibri" w:eastAsia="Calibri" w:hAnsi="Calibri"/>
          <w:color w:val="1A1A2E"/>
          <w:sz w:val="22"/>
          <w:szCs w:val="22"/>
        </w:rPr>
        <w:t xml:space="preserve">Core dump prevention: RLIMIT_CORE=0, PR_SET_DUMPABLE=0</w:t>
      </w:r>
    </w:p>
    <w:p>
      <w:pPr>
        <w:pStyle w:val="ListParagraph"/>
        <w:numPr>
          <w:ilvl w:val="0"/>
          <w:numId w:val="2"/>
        </w:numPr>
        <w:spacing w:after="80" w:line="340"/>
      </w:pPr>
      <w:r>
        <w:rPr>
          <w:rFonts w:ascii="Calibri" w:cs="Calibri" w:eastAsia="Calibri" w:hAnsi="Calibri"/>
          <w:color w:val="1A1A2E"/>
          <w:sz w:val="22"/>
          <w:szCs w:val="22"/>
        </w:rPr>
        <w:t xml:space="preserve">Memory locking: mlockall() prevents swapping sensitive data to disk</w:t>
      </w:r>
    </w:p>
    <w:p>
      <w:r>
        <w:br w:type="page"/>
      </w:r>
    </w:p>
    <w:p>
      <w:pPr>
        <w:pStyle w:val="Heading2"/>
        <w:spacing w:after="150" w:before="300"/>
      </w:pPr>
      <w:r>
        <w:rPr>
          <w:rFonts w:ascii="Calibri" w:cs="Calibri" w:eastAsia="Calibri" w:hAnsi="Calibri"/>
          <w:b/>
          <w:bCs/>
          <w:color w:val="2E86AB"/>
          <w:sz w:val="26"/>
          <w:szCs w:val="26"/>
        </w:rPr>
        <w:t xml:space="preserve">3.2 Windows Implant (ERS-W) — ~1100 Lines of Rust</w:t>
      </w:r>
    </w:p>
    <w:p>
      <w:pPr>
        <w:spacing w:after="100"/>
      </w:pPr>
    </w:p>
    <w:p>
      <w:pPr>
        <w:pStyle w:val="Heading3"/>
        <w:spacing w:after="100" w:before="200"/>
      </w:pPr>
      <w:r>
        <w:rPr>
          <w:rFonts w:ascii="Calibri" w:cs="Calibri" w:eastAsia="Calibri" w:hAnsi="Calibri"/>
          <w:b/>
          <w:bCs/>
          <w:color w:val="1A1A2E"/>
          <w:sz w:val="22"/>
          <w:szCs w:val="22"/>
        </w:rPr>
        <w:t xml:space="preserve">3.2.1 Anti-Analysis (Windows-Specific)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00"/>
      </w:tblGrid>
      <w:tr>
        <w:trPr>
          <w:tblHeader/>
        </w:trPr>
        <w:tc>
          <w:tcPr>
            <w:tcW w:type="dxa" w:w="2200"/>
            <w:shd w:fill="1B2A4A" w:val="clear"/>
          </w:tcPr>
          <w:p>
            <w:pPr>
              <w:spacing w:after="60" w:before="60"/>
              <w:jc w:val="center"/>
            </w:pPr>
            <w:r>
              <w:rPr>
                <w:rFonts w:ascii="Calibri" w:cs="Calibri" w:eastAsia="Calibri" w:hAnsi="Calibri"/>
                <w:b/>
                <w:bCs/>
                <w:color w:val="FFFFFF"/>
                <w:sz w:val="20"/>
                <w:szCs w:val="20"/>
              </w:rPr>
              <w:t xml:space="preserve">Check</w:t>
            </w:r>
          </w:p>
        </w:tc>
        <w:tc>
          <w:tcPr>
            <w:tcW w:type="dxa" w:w="3400"/>
            <w:shd w:fill="1B2A4A" w:val="clear"/>
          </w:tcPr>
          <w:p>
            <w:pPr>
              <w:spacing w:after="60" w:before="60"/>
              <w:jc w:val="center"/>
            </w:pPr>
            <w:r>
              <w:rPr>
                <w:rFonts w:ascii="Calibri" w:cs="Calibri" w:eastAsia="Calibri" w:hAnsi="Calibri"/>
                <w:b/>
                <w:bCs/>
                <w:color w:val="FFFFFF"/>
                <w:sz w:val="20"/>
                <w:szCs w:val="20"/>
              </w:rPr>
              <w:t xml:space="preserve">Win32 API</w:t>
            </w:r>
          </w:p>
        </w:tc>
        <w:tc>
          <w:tcPr>
            <w:tcW w:type="dxa" w:w="4200"/>
            <w:shd w:fill="1B2A4A" w:val="clear"/>
          </w:tcPr>
          <w:p>
            <w:pPr>
              <w:spacing w:after="60" w:before="60"/>
              <w:jc w:val="center"/>
            </w:pPr>
            <w:r>
              <w:rPr>
                <w:rFonts w:ascii="Calibri" w:cs="Calibri" w:eastAsia="Calibri" w:hAnsi="Calibri"/>
                <w:b/>
                <w:bCs/>
                <w:color w:val="FFFFFF"/>
                <w:sz w:val="20"/>
                <w:szCs w:val="20"/>
              </w:rPr>
              <w:t xml:space="preserve">Detail</w:t>
            </w:r>
          </w:p>
        </w:tc>
      </w:tr>
      <w:tr>
        <w:tc>
          <w:tcPr>
            <w:tcW w:type="dxa" w:w="2200"/>
            <w:shd w:fill="F0F4F8" w:val="clear"/>
          </w:tcPr>
          <w:p>
            <w:pPr>
              <w:spacing w:after="40" w:before="40"/>
            </w:pPr>
            <w:r>
              <w:rPr>
                <w:rFonts w:ascii="Calibri" w:cs="Calibri" w:eastAsia="Calibri" w:hAnsi="Calibri"/>
                <w:color w:val="1A1A2E"/>
                <w:sz w:val="20"/>
                <w:szCs w:val="20"/>
              </w:rPr>
              <w:t xml:space="preserve">CPU Cores</w:t>
            </w:r>
          </w:p>
        </w:tc>
        <w:tc>
          <w:tcPr>
            <w:tcW w:type="dxa" w:w="3400"/>
            <w:shd w:fill="F0F4F8" w:val="clear"/>
          </w:tcPr>
          <w:p>
            <w:pPr>
              <w:spacing w:after="40" w:before="40"/>
            </w:pPr>
            <w:r>
              <w:rPr>
                <w:rFonts w:ascii="Calibri" w:cs="Calibri" w:eastAsia="Calibri" w:hAnsi="Calibri"/>
                <w:color w:val="1A1A2E"/>
                <w:sz w:val="20"/>
                <w:szCs w:val="20"/>
              </w:rPr>
              <w:t xml:space="preserve">GetSystemInfo()</w:t>
            </w:r>
          </w:p>
        </w:tc>
        <w:tc>
          <w:tcPr>
            <w:tcW w:type="dxa" w:w="4200"/>
            <w:shd w:fill="F0F4F8" w:val="clear"/>
          </w:tcPr>
          <w:p>
            <w:pPr>
              <w:spacing w:after="40" w:before="40"/>
            </w:pPr>
            <w:r>
              <w:rPr>
                <w:rFonts w:ascii="Calibri" w:cs="Calibri" w:eastAsia="Calibri" w:hAnsi="Calibri"/>
                <w:color w:val="1A1A2E"/>
                <w:sz w:val="20"/>
                <w:szCs w:val="20"/>
              </w:rPr>
              <w:t xml:space="preserve">dwNumberOfProcessors &lt; 2</w:t>
            </w:r>
          </w:p>
        </w:tc>
      </w:tr>
      <w:tr>
        <w:tc>
          <w:tcPr>
            <w:tcW w:type="dxa" w:w="2200"/>
            <w:shd w:fill="FFFFFF" w:val="clear"/>
          </w:tcPr>
          <w:p>
            <w:pPr>
              <w:spacing w:after="40" w:before="40"/>
            </w:pPr>
            <w:r>
              <w:rPr>
                <w:rFonts w:ascii="Calibri" w:cs="Calibri" w:eastAsia="Calibri" w:hAnsi="Calibri"/>
                <w:color w:val="1A1A2E"/>
                <w:sz w:val="20"/>
                <w:szCs w:val="20"/>
              </w:rPr>
              <w:t xml:space="preserve">Uptime</w:t>
            </w:r>
          </w:p>
        </w:tc>
        <w:tc>
          <w:tcPr>
            <w:tcW w:type="dxa" w:w="3400"/>
            <w:shd w:fill="FFFFFF" w:val="clear"/>
          </w:tcPr>
          <w:p>
            <w:pPr>
              <w:spacing w:after="40" w:before="40"/>
            </w:pPr>
            <w:r>
              <w:rPr>
                <w:rFonts w:ascii="Calibri" w:cs="Calibri" w:eastAsia="Calibri" w:hAnsi="Calibri"/>
                <w:color w:val="1A1A2E"/>
                <w:sz w:val="20"/>
                <w:szCs w:val="20"/>
              </w:rPr>
              <w:t xml:space="preserve">GetTickCount64()</w:t>
            </w:r>
          </w:p>
        </w:tc>
        <w:tc>
          <w:tcPr>
            <w:tcW w:type="dxa" w:w="4200"/>
            <w:shd w:fill="FFFFFF" w:val="clear"/>
          </w:tcPr>
          <w:p>
            <w:pPr>
              <w:spacing w:after="40" w:before="40"/>
            </w:pPr>
            <w:r>
              <w:rPr>
                <w:rFonts w:ascii="Calibri" w:cs="Calibri" w:eastAsia="Calibri" w:hAnsi="Calibri"/>
                <w:color w:val="1A1A2E"/>
                <w:sz w:val="20"/>
                <w:szCs w:val="20"/>
              </w:rPr>
              <w:t xml:space="preserve">&lt; 10 minutes since boot</w:t>
            </w:r>
          </w:p>
        </w:tc>
      </w:tr>
      <w:tr>
        <w:tc>
          <w:tcPr>
            <w:tcW w:type="dxa" w:w="2200"/>
            <w:shd w:fill="F0F4F8" w:val="clear"/>
          </w:tcPr>
          <w:p>
            <w:pPr>
              <w:spacing w:after="40" w:before="40"/>
            </w:pPr>
            <w:r>
              <w:rPr>
                <w:rFonts w:ascii="Calibri" w:cs="Calibri" w:eastAsia="Calibri" w:hAnsi="Calibri"/>
                <w:color w:val="1A1A2E"/>
                <w:sz w:val="20"/>
                <w:szCs w:val="20"/>
              </w:rPr>
              <w:t xml:space="preserve">RAM</w:t>
            </w:r>
          </w:p>
        </w:tc>
        <w:tc>
          <w:tcPr>
            <w:tcW w:type="dxa" w:w="3400"/>
            <w:shd w:fill="F0F4F8" w:val="clear"/>
          </w:tcPr>
          <w:p>
            <w:pPr>
              <w:spacing w:after="40" w:before="40"/>
            </w:pPr>
            <w:r>
              <w:rPr>
                <w:rFonts w:ascii="Calibri" w:cs="Calibri" w:eastAsia="Calibri" w:hAnsi="Calibri"/>
                <w:color w:val="1A1A2E"/>
                <w:sz w:val="20"/>
                <w:szCs w:val="20"/>
              </w:rPr>
              <w:t xml:space="preserve">GlobalMemoryStatusEx()</w:t>
            </w:r>
          </w:p>
        </w:tc>
        <w:tc>
          <w:tcPr>
            <w:tcW w:type="dxa" w:w="4200"/>
            <w:shd w:fill="F0F4F8" w:val="clear"/>
          </w:tcPr>
          <w:p>
            <w:pPr>
              <w:spacing w:after="40" w:before="40"/>
            </w:pPr>
            <w:r>
              <w:rPr>
                <w:rFonts w:ascii="Calibri" w:cs="Calibri" w:eastAsia="Calibri" w:hAnsi="Calibri"/>
                <w:color w:val="1A1A2E"/>
                <w:sz w:val="20"/>
                <w:szCs w:val="20"/>
              </w:rPr>
              <w:t xml:space="preserve">total_phys &lt; 2GB</w:t>
            </w:r>
          </w:p>
        </w:tc>
      </w:tr>
      <w:tr>
        <w:tc>
          <w:tcPr>
            <w:tcW w:type="dxa" w:w="2200"/>
            <w:shd w:fill="FFFFFF" w:val="clear"/>
          </w:tcPr>
          <w:p>
            <w:pPr>
              <w:spacing w:after="40" w:before="40"/>
            </w:pPr>
            <w:r>
              <w:rPr>
                <w:rFonts w:ascii="Calibri" w:cs="Calibri" w:eastAsia="Calibri" w:hAnsi="Calibri"/>
                <w:color w:val="1A1A2E"/>
                <w:sz w:val="20"/>
                <w:szCs w:val="20"/>
              </w:rPr>
              <w:t xml:space="preserve">Disk</w:t>
            </w:r>
          </w:p>
        </w:tc>
        <w:tc>
          <w:tcPr>
            <w:tcW w:type="dxa" w:w="3400"/>
            <w:shd w:fill="FFFFFF" w:val="clear"/>
          </w:tcPr>
          <w:p>
            <w:pPr>
              <w:spacing w:after="40" w:before="40"/>
            </w:pPr>
            <w:r>
              <w:rPr>
                <w:rFonts w:ascii="Calibri" w:cs="Calibri" w:eastAsia="Calibri" w:hAnsi="Calibri"/>
                <w:color w:val="1A1A2E"/>
                <w:sz w:val="20"/>
                <w:szCs w:val="20"/>
              </w:rPr>
              <w:t xml:space="preserve">GetDiskFreeSpaceExW()</w:t>
            </w:r>
          </w:p>
        </w:tc>
        <w:tc>
          <w:tcPr>
            <w:tcW w:type="dxa" w:w="4200"/>
            <w:shd w:fill="FFFFFF" w:val="clear"/>
          </w:tcPr>
          <w:p>
            <w:pPr>
              <w:spacing w:after="40" w:before="40"/>
            </w:pPr>
            <w:r>
              <w:rPr>
                <w:rFonts w:ascii="Calibri" w:cs="Calibri" w:eastAsia="Calibri" w:hAnsi="Calibri"/>
                <w:color w:val="1A1A2E"/>
                <w:sz w:val="20"/>
                <w:szCs w:val="20"/>
              </w:rPr>
              <w:t xml:space="preserve">C: drive &lt; 40GB</w:t>
            </w:r>
          </w:p>
        </w:tc>
      </w:tr>
      <w:tr>
        <w:tc>
          <w:tcPr>
            <w:tcW w:type="dxa" w:w="2200"/>
            <w:shd w:fill="F0F4F8" w:val="clear"/>
          </w:tcPr>
          <w:p>
            <w:pPr>
              <w:spacing w:after="40" w:before="40"/>
            </w:pPr>
            <w:r>
              <w:rPr>
                <w:rFonts w:ascii="Calibri" w:cs="Calibri" w:eastAsia="Calibri" w:hAnsi="Calibri"/>
                <w:color w:val="1A1A2E"/>
                <w:sz w:val="20"/>
                <w:szCs w:val="20"/>
              </w:rPr>
              <w:t xml:space="preserve">Processes</w:t>
            </w:r>
          </w:p>
        </w:tc>
        <w:tc>
          <w:tcPr>
            <w:tcW w:type="dxa" w:w="3400"/>
            <w:shd w:fill="F0F4F8" w:val="clear"/>
          </w:tcPr>
          <w:p>
            <w:pPr>
              <w:spacing w:after="40" w:before="40"/>
            </w:pPr>
            <w:r>
              <w:rPr>
                <w:rFonts w:ascii="Calibri" w:cs="Calibri" w:eastAsia="Calibri" w:hAnsi="Calibri"/>
                <w:color w:val="1A1A2E"/>
                <w:sz w:val="20"/>
                <w:szCs w:val="20"/>
              </w:rPr>
              <w:t xml:space="preserve">CreateToolhelp32Snapshot</w:t>
            </w:r>
          </w:p>
        </w:tc>
        <w:tc>
          <w:tcPr>
            <w:tcW w:type="dxa" w:w="4200"/>
            <w:shd w:fill="F0F4F8" w:val="clear"/>
          </w:tcPr>
          <w:p>
            <w:pPr>
              <w:spacing w:after="40" w:before="40"/>
            </w:pPr>
            <w:r>
              <w:rPr>
                <w:rFonts w:ascii="Calibri" w:cs="Calibri" w:eastAsia="Calibri" w:hAnsi="Calibri"/>
                <w:color w:val="1A1A2E"/>
                <w:sz w:val="20"/>
                <w:szCs w:val="20"/>
              </w:rPr>
              <w:t xml:space="preserve">Total &lt; 30 processes</w:t>
            </w:r>
          </w:p>
        </w:tc>
      </w:tr>
      <w:tr>
        <w:tc>
          <w:tcPr>
            <w:tcW w:type="dxa" w:w="2200"/>
            <w:shd w:fill="FFFFFF" w:val="clear"/>
          </w:tcPr>
          <w:p>
            <w:pPr>
              <w:spacing w:after="40" w:before="40"/>
            </w:pPr>
            <w:r>
              <w:rPr>
                <w:rFonts w:ascii="Calibri" w:cs="Calibri" w:eastAsia="Calibri" w:hAnsi="Calibri"/>
                <w:color w:val="1A1A2E"/>
                <w:sz w:val="20"/>
                <w:szCs w:val="20"/>
              </w:rPr>
              <w:t xml:space="preserve">Analysis Tools</w:t>
            </w:r>
          </w:p>
        </w:tc>
        <w:tc>
          <w:tcPr>
            <w:tcW w:type="dxa" w:w="3400"/>
            <w:shd w:fill="FFFFFF" w:val="clear"/>
          </w:tcPr>
          <w:p>
            <w:pPr>
              <w:spacing w:after="40" w:before="40"/>
            </w:pPr>
            <w:r>
              <w:rPr>
                <w:rFonts w:ascii="Calibri" w:cs="Calibri" w:eastAsia="Calibri" w:hAnsi="Calibri"/>
                <w:color w:val="1A1A2E"/>
                <w:sz w:val="20"/>
                <w:szCs w:val="20"/>
              </w:rPr>
              <w:t xml:space="preserve">Process32FirstW/NextW</w:t>
            </w:r>
          </w:p>
        </w:tc>
        <w:tc>
          <w:tcPr>
            <w:tcW w:type="dxa" w:w="4200"/>
            <w:shd w:fill="FFFFFF" w:val="clear"/>
          </w:tcPr>
          <w:p>
            <w:pPr>
              <w:spacing w:after="40" w:before="40"/>
            </w:pPr>
            <w:r>
              <w:rPr>
                <w:rFonts w:ascii="Calibri" w:cs="Calibri" w:eastAsia="Calibri" w:hAnsi="Calibri"/>
                <w:color w:val="1A1A2E"/>
                <w:sz w:val="20"/>
                <w:szCs w:val="20"/>
              </w:rPr>
              <w:t xml:space="preserve">Wireshark, IDA, x64dbg, Ghidra</w:t>
            </w:r>
          </w:p>
        </w:tc>
      </w:tr>
      <w:tr>
        <w:tc>
          <w:tcPr>
            <w:tcW w:type="dxa" w:w="2200"/>
            <w:shd w:fill="F0F4F8" w:val="clear"/>
          </w:tcPr>
          <w:p>
            <w:pPr>
              <w:spacing w:after="40" w:before="40"/>
            </w:pPr>
            <w:r>
              <w:rPr>
                <w:rFonts w:ascii="Calibri" w:cs="Calibri" w:eastAsia="Calibri" w:hAnsi="Calibri"/>
                <w:color w:val="1A1A2E"/>
                <w:sz w:val="20"/>
                <w:szCs w:val="20"/>
              </w:rPr>
              <w:t xml:space="preserve">Sandbox Users</w:t>
            </w:r>
          </w:p>
        </w:tc>
        <w:tc>
          <w:tcPr>
            <w:tcW w:type="dxa" w:w="3400"/>
            <w:shd w:fill="F0F4F8" w:val="clear"/>
          </w:tcPr>
          <w:p>
            <w:pPr>
              <w:spacing w:after="40" w:before="40"/>
            </w:pPr>
            <w:r>
              <w:rPr>
                <w:rFonts w:ascii="Calibri" w:cs="Calibri" w:eastAsia="Calibri" w:hAnsi="Calibri"/>
                <w:color w:val="1A1A2E"/>
                <w:sz w:val="20"/>
                <w:szCs w:val="20"/>
              </w:rPr>
              <w:t xml:space="preserve">USERNAME env var</w:t>
            </w:r>
          </w:p>
        </w:tc>
        <w:tc>
          <w:tcPr>
            <w:tcW w:type="dxa" w:w="4200"/>
            <w:shd w:fill="F0F4F8" w:val="clear"/>
          </w:tcPr>
          <w:p>
            <w:pPr>
              <w:spacing w:after="40" w:before="40"/>
            </w:pPr>
            <w:r>
              <w:rPr>
                <w:rFonts w:ascii="Calibri" w:cs="Calibri" w:eastAsia="Calibri" w:hAnsi="Calibri"/>
                <w:color w:val="1A1A2E"/>
                <w:sz w:val="20"/>
                <w:szCs w:val="20"/>
              </w:rPr>
              <w:t xml:space="preserve">sandbox, malware, virus, test</w:t>
            </w:r>
          </w:p>
        </w:tc>
      </w:tr>
      <w:tr>
        <w:tc>
          <w:tcPr>
            <w:tcW w:type="dxa" w:w="2200"/>
            <w:shd w:fill="FFFFFF" w:val="clear"/>
          </w:tcPr>
          <w:p>
            <w:pPr>
              <w:spacing w:after="40" w:before="40"/>
            </w:pPr>
            <w:r>
              <w:rPr>
                <w:rFonts w:ascii="Calibri" w:cs="Calibri" w:eastAsia="Calibri" w:hAnsi="Calibri"/>
                <w:color w:val="1A1A2E"/>
                <w:sz w:val="20"/>
                <w:szCs w:val="20"/>
              </w:rPr>
              <w:t xml:space="preserve">Debugger API</w:t>
            </w:r>
          </w:p>
        </w:tc>
        <w:tc>
          <w:tcPr>
            <w:tcW w:type="dxa" w:w="3400"/>
            <w:shd w:fill="FFFFFF" w:val="clear"/>
          </w:tcPr>
          <w:p>
            <w:pPr>
              <w:spacing w:after="40" w:before="40"/>
            </w:pPr>
            <w:r>
              <w:rPr>
                <w:rFonts w:ascii="Calibri" w:cs="Calibri" w:eastAsia="Calibri" w:hAnsi="Calibri"/>
                <w:color w:val="1A1A2E"/>
                <w:sz w:val="20"/>
                <w:szCs w:val="20"/>
              </w:rPr>
              <w:t xml:space="preserve">IsDebuggerPresent()</w:t>
            </w:r>
          </w:p>
        </w:tc>
        <w:tc>
          <w:tcPr>
            <w:tcW w:type="dxa" w:w="4200"/>
            <w:shd w:fill="FFFFFF" w:val="clear"/>
          </w:tcPr>
          <w:p>
            <w:pPr>
              <w:spacing w:after="40" w:before="40"/>
            </w:pPr>
            <w:r>
              <w:rPr>
                <w:rFonts w:ascii="Calibri" w:cs="Calibri" w:eastAsia="Calibri" w:hAnsi="Calibri"/>
                <w:color w:val="1A1A2E"/>
                <w:sz w:val="20"/>
                <w:szCs w:val="20"/>
              </w:rPr>
              <w:t xml:space="preserve">Direct WinAPI check</w:t>
            </w:r>
          </w:p>
        </w:tc>
      </w:tr>
      <w:tr>
        <w:tc>
          <w:tcPr>
            <w:tcW w:type="dxa" w:w="2200"/>
            <w:shd w:fill="F0F4F8" w:val="clear"/>
          </w:tcPr>
          <w:p>
            <w:pPr>
              <w:spacing w:after="40" w:before="40"/>
            </w:pPr>
            <w:r>
              <w:rPr>
                <w:rFonts w:ascii="Calibri" w:cs="Calibri" w:eastAsia="Calibri" w:hAnsi="Calibri"/>
                <w:color w:val="1A1A2E"/>
                <w:sz w:val="20"/>
                <w:szCs w:val="20"/>
              </w:rPr>
              <w:t xml:space="preserve">Debugger NT</w:t>
            </w:r>
          </w:p>
        </w:tc>
        <w:tc>
          <w:tcPr>
            <w:tcW w:type="dxa" w:w="3400"/>
            <w:shd w:fill="F0F4F8" w:val="clear"/>
          </w:tcPr>
          <w:p>
            <w:pPr>
              <w:spacing w:after="40" w:before="40"/>
            </w:pPr>
            <w:r>
              <w:rPr>
                <w:rFonts w:ascii="Calibri" w:cs="Calibri" w:eastAsia="Calibri" w:hAnsi="Calibri"/>
                <w:color w:val="1A1A2E"/>
                <w:sz w:val="20"/>
                <w:szCs w:val="20"/>
              </w:rPr>
              <w:t xml:space="preserve">NtQueryInformationProcess</w:t>
            </w:r>
          </w:p>
        </w:tc>
        <w:tc>
          <w:tcPr>
            <w:tcW w:type="dxa" w:w="4200"/>
            <w:shd w:fill="F0F4F8" w:val="clear"/>
          </w:tcPr>
          <w:p>
            <w:pPr>
              <w:spacing w:after="40" w:before="40"/>
            </w:pPr>
            <w:r>
              <w:rPr>
                <w:rFonts w:ascii="Calibri" w:cs="Calibri" w:eastAsia="Calibri" w:hAnsi="Calibri"/>
                <w:color w:val="1A1A2E"/>
                <w:sz w:val="20"/>
                <w:szCs w:val="20"/>
              </w:rPr>
              <w:t xml:space="preserve">ProcessDebugPort (class 7)</w:t>
            </w:r>
          </w:p>
        </w:tc>
      </w:tr>
      <w:tr>
        <w:tc>
          <w:tcPr>
            <w:tcW w:type="dxa" w:w="2200"/>
            <w:shd w:fill="FFFFFF" w:val="clear"/>
          </w:tcPr>
          <w:p>
            <w:pPr>
              <w:spacing w:after="40" w:before="40"/>
            </w:pPr>
            <w:r>
              <w:rPr>
                <w:rFonts w:ascii="Calibri" w:cs="Calibri" w:eastAsia="Calibri" w:hAnsi="Calibri"/>
                <w:color w:val="1A1A2E"/>
                <w:sz w:val="20"/>
                <w:szCs w:val="20"/>
              </w:rPr>
              <w:t xml:space="preserve">Timing</w:t>
            </w:r>
          </w:p>
        </w:tc>
        <w:tc>
          <w:tcPr>
            <w:tcW w:type="dxa" w:w="3400"/>
            <w:shd w:fill="FFFFFF" w:val="clear"/>
          </w:tcPr>
          <w:p>
            <w:pPr>
              <w:spacing w:after="40" w:before="40"/>
            </w:pPr>
            <w:r>
              <w:rPr>
                <w:rFonts w:ascii="Calibri" w:cs="Calibri" w:eastAsia="Calibri" w:hAnsi="Calibri"/>
                <w:color w:val="1A1A2E"/>
                <w:sz w:val="20"/>
                <w:szCs w:val="20"/>
              </w:rPr>
              <w:t xml:space="preserve">Instruction loop timing</w:t>
            </w:r>
          </w:p>
        </w:tc>
        <w:tc>
          <w:tcPr>
            <w:tcW w:type="dxa" w:w="4200"/>
            <w:shd w:fill="FFFFFF" w:val="clear"/>
          </w:tcPr>
          <w:p>
            <w:pPr>
              <w:spacing w:after="40" w:before="40"/>
            </w:pPr>
            <w:r>
              <w:rPr>
                <w:rFonts w:ascii="Calibri" w:cs="Calibri" w:eastAsia="Calibri" w:hAnsi="Calibri"/>
                <w:color w:val="1A1A2E"/>
                <w:sz w:val="20"/>
                <w:szCs w:val="20"/>
              </w:rPr>
              <w:t xml:space="preserve">Loop &gt; 50ms = instrumented</w:t>
            </w:r>
          </w:p>
        </w:tc>
      </w:tr>
    </w:tbl>
    <w:p>
      <w:pPr>
        <w:spacing w:after="100"/>
      </w:pPr>
    </w:p>
    <w:p>
      <w:pPr>
        <w:pStyle w:val="Heading3"/>
        <w:spacing w:after="100" w:before="200"/>
      </w:pPr>
      <w:r>
        <w:rPr>
          <w:rFonts w:ascii="Calibri" w:cs="Calibri" w:eastAsia="Calibri" w:hAnsi="Calibri"/>
          <w:b/>
          <w:bCs/>
          <w:color w:val="1A1A2E"/>
          <w:sz w:val="22"/>
          <w:szCs w:val="22"/>
        </w:rPr>
        <w:t xml:space="preserve">3.2.2 Dynamic API Resolution</w:t>
      </w:r>
    </w:p>
    <w:p>
      <w:pPr>
        <w:spacing w:after="120" w:line="360"/>
        <w:jc w:val="both"/>
      </w:pPr>
      <w:r>
        <w:rPr>
          <w:rFonts w:ascii="Calibri" w:cs="Calibri" w:eastAsia="Calibri" w:hAnsi="Calibri"/>
          <w:color w:val="1A1A2E"/>
          <w:sz w:val="22"/>
          <w:szCs w:val="22"/>
        </w:rPr>
        <w:t xml:space="preserve">Win32 APIs resolved at runtime via GetModuleHandleW/GetProcAddress with XOR-encrypted DLL and function names to hide from import table analysis:</w:t>
      </w:r>
    </w:p>
    <w:p>
      <w:pPr>
        <w:pStyle w:val="ListParagraph"/>
        <w:numPr>
          <w:ilvl w:val="0"/>
          <w:numId w:val="2"/>
        </w:numPr>
        <w:spacing w:after="80" w:line="340"/>
      </w:pPr>
      <w:r>
        <w:rPr>
          <w:rFonts w:ascii="Calibri" w:cs="Calibri" w:eastAsia="Calibri" w:hAnsi="Calibri"/>
          <w:color w:val="1A1A2E"/>
          <w:sz w:val="22"/>
          <w:szCs w:val="22"/>
        </w:rPr>
        <w:t xml:space="preserve">ntdll.dll — NtQueryInformationProcess, RtlGetVersion</w:t>
      </w:r>
    </w:p>
    <w:p>
      <w:pPr>
        <w:pStyle w:val="ListParagraph"/>
        <w:numPr>
          <w:ilvl w:val="0"/>
          <w:numId w:val="2"/>
        </w:numPr>
        <w:spacing w:after="80" w:line="340"/>
      </w:pPr>
      <w:r>
        <w:rPr>
          <w:rFonts w:ascii="Calibri" w:cs="Calibri" w:eastAsia="Calibri" w:hAnsi="Calibri"/>
          <w:color w:val="1A1A2E"/>
          <w:sz w:val="22"/>
          <w:szCs w:val="22"/>
        </w:rPr>
        <w:t xml:space="preserve">kernel32.dll — CreateToolhelp32Snapshot, OpenProcess, TerminateProcess</w:t>
      </w:r>
    </w:p>
    <w:p>
      <w:pPr>
        <w:pStyle w:val="ListParagraph"/>
        <w:numPr>
          <w:ilvl w:val="0"/>
          <w:numId w:val="2"/>
        </w:numPr>
        <w:spacing w:after="80" w:line="340"/>
      </w:pPr>
      <w:r>
        <w:rPr>
          <w:rFonts w:ascii="Calibri" w:cs="Calibri" w:eastAsia="Calibri" w:hAnsi="Calibri"/>
          <w:color w:val="1A1A2E"/>
          <w:sz w:val="22"/>
          <w:szCs w:val="22"/>
        </w:rPr>
        <w:t xml:space="preserve">advapi32.dll — Registry operations, Token operations</w:t>
      </w:r>
    </w:p>
    <w:p>
      <w:pPr>
        <w:spacing w:after="100"/>
      </w:pPr>
    </w:p>
    <w:p>
      <w:pPr>
        <w:pStyle w:val="Heading3"/>
        <w:spacing w:after="100" w:before="200"/>
      </w:pPr>
      <w:r>
        <w:rPr>
          <w:rFonts w:ascii="Calibri" w:cs="Calibri" w:eastAsia="Calibri" w:hAnsi="Calibri"/>
          <w:b/>
          <w:bCs/>
          <w:color w:val="1A1A2E"/>
          <w:sz w:val="22"/>
          <w:szCs w:val="22"/>
        </w:rPr>
        <w:t xml:space="preserve">3.2.3 PEB Manipulation</w:t>
      </w:r>
    </w:p>
    <w:p>
      <w:pPr>
        <w:spacing w:after="120" w:line="360"/>
        <w:jc w:val="both"/>
      </w:pPr>
      <w:r>
        <w:rPr>
          <w:rFonts w:ascii="Calibri" w:cs="Calibri" w:eastAsia="Calibri" w:hAnsi="Calibri"/>
          <w:color w:val="1A1A2E"/>
          <w:sz w:val="22"/>
          <w:szCs w:val="22"/>
        </w:rPr>
        <w:t xml:space="preserve">The implant accesses the PEB via gs:[0x60] on x64, then overwrites the CommandLine field to display C:\Windows\System32\svchost.exe -k netsvcs -p in Task Manager. Console title set to "Windows Update Host".</w:t>
      </w:r>
    </w:p>
    <w:p>
      <w:pPr>
        <w:spacing w:after="100"/>
      </w:pPr>
    </w:p>
    <w:p>
      <w:pPr>
        <w:pStyle w:val="Heading3"/>
        <w:spacing w:after="100" w:before="200"/>
      </w:pPr>
      <w:r>
        <w:rPr>
          <w:rFonts w:ascii="Calibri" w:cs="Calibri" w:eastAsia="Calibri" w:hAnsi="Calibri"/>
          <w:b/>
          <w:bCs/>
          <w:color w:val="1A1A2E"/>
          <w:sz w:val="22"/>
          <w:szCs w:val="22"/>
        </w:rPr>
        <w:t xml:space="preserve">3.2.4 TLS Fingerprint Mimicry</w:t>
      </w:r>
    </w:p>
    <w:p>
      <w:pPr>
        <w:pStyle w:val="ListParagraph"/>
        <w:numPr>
          <w:ilvl w:val="0"/>
          <w:numId w:val="2"/>
        </w:numPr>
        <w:spacing w:after="80" w:line="340"/>
      </w:pPr>
      <w:r>
        <w:rPr>
          <w:rFonts w:ascii="Calibri" w:cs="Calibri" w:eastAsia="Calibri" w:hAnsi="Calibri"/>
          <w:color w:val="1A1A2E"/>
          <w:sz w:val="22"/>
          <w:szCs w:val="22"/>
        </w:rPr>
        <w:t xml:space="preserve">Cipher suites match Chrome 120 (TLS_AES_128_GCM, AES_256_GCM, CHACHA20_POLY1305, ECDHE variants)</w:t>
      </w:r>
    </w:p>
    <w:p>
      <w:pPr>
        <w:pStyle w:val="ListParagraph"/>
        <w:numPr>
          <w:ilvl w:val="0"/>
          <w:numId w:val="2"/>
        </w:numPr>
        <w:spacing w:after="80" w:line="340"/>
      </w:pPr>
      <w:r>
        <w:rPr>
          <w:rFonts w:ascii="Calibri" w:cs="Calibri" w:eastAsia="Calibri" w:hAnsi="Calibri"/>
          <w:color w:val="1A1A2E"/>
          <w:sz w:val="22"/>
          <w:szCs w:val="22"/>
        </w:rPr>
        <w:t xml:space="preserve">User-Agent: Chrome 120.0.0.0 on Windows 10</w:t>
      </w:r>
    </w:p>
    <w:p>
      <w:pPr>
        <w:pStyle w:val="ListParagraph"/>
        <w:numPr>
          <w:ilvl w:val="0"/>
          <w:numId w:val="2"/>
        </w:numPr>
        <w:spacing w:after="80" w:line="340"/>
      </w:pPr>
      <w:r>
        <w:rPr>
          <w:rFonts w:ascii="Calibri" w:cs="Calibri" w:eastAsia="Calibri" w:hAnsi="Calibri"/>
          <w:color w:val="1A1A2E"/>
          <w:sz w:val="22"/>
          <w:szCs w:val="22"/>
        </w:rPr>
        <w:t xml:space="preserve">SNI set to Cloudflare tunnel domain</w:t>
      </w:r>
    </w:p>
    <w:p>
      <w:pPr>
        <w:spacing w:after="100"/>
      </w:pPr>
    </w:p>
    <w:p>
      <w:pPr>
        <w:pStyle w:val="Heading3"/>
        <w:spacing w:after="100" w:before="200"/>
      </w:pPr>
      <w:r>
        <w:rPr>
          <w:rFonts w:ascii="Calibri" w:cs="Calibri" w:eastAsia="Calibri" w:hAnsi="Calibri"/>
          <w:b/>
          <w:bCs/>
          <w:color w:val="1A1A2E"/>
          <w:sz w:val="22"/>
          <w:szCs w:val="22"/>
        </w:rPr>
        <w:t xml:space="preserve">3.2.5 Persistence</w:t>
      </w:r>
    </w:p>
    <w:p>
      <w:pPr>
        <w:pStyle w:val="ListParagraph"/>
        <w:numPr>
          <w:ilvl w:val="0"/>
          <w:numId w:val="2"/>
        </w:numPr>
        <w:spacing w:after="80" w:line="340"/>
      </w:pPr>
      <w:r>
        <w:rPr>
          <w:rFonts w:ascii="Calibri" w:cs="Calibri" w:eastAsia="Calibri" w:hAnsi="Calibri"/>
          <w:color w:val="1A1A2E"/>
          <w:sz w:val="22"/>
          <w:szCs w:val="22"/>
        </w:rPr>
        <w:t xml:space="preserve">persist — Adds exe path to HKCU\...\Run as "WindowsUpdateSvc"</w:t>
      </w:r>
    </w:p>
    <w:p>
      <w:pPr>
        <w:pStyle w:val="ListParagraph"/>
        <w:numPr>
          <w:ilvl w:val="0"/>
          <w:numId w:val="2"/>
        </w:numPr>
        <w:spacing w:after="80" w:line="340"/>
      </w:pPr>
      <w:r>
        <w:rPr>
          <w:rFonts w:ascii="Calibri" w:cs="Calibri" w:eastAsia="Calibri" w:hAnsi="Calibri"/>
          <w:color w:val="1A1A2E"/>
          <w:sz w:val="22"/>
          <w:szCs w:val="22"/>
        </w:rPr>
        <w:t xml:space="preserve">unpersist — Removes registry entry</w:t>
      </w:r>
    </w:p>
    <w:p>
      <w:pPr>
        <w:spacing w:after="100"/>
      </w:pPr>
    </w:p>
    <w:p>
      <w:pPr>
        <w:pStyle w:val="Heading3"/>
        <w:spacing w:after="100" w:before="200"/>
      </w:pPr>
      <w:r>
        <w:rPr>
          <w:rFonts w:ascii="Calibri" w:cs="Calibri" w:eastAsia="Calibri" w:hAnsi="Calibri"/>
          <w:b/>
          <w:bCs/>
          <w:color w:val="1A1A2E"/>
          <w:sz w:val="22"/>
          <w:szCs w:val="22"/>
        </w:rPr>
        <w:t xml:space="preserve">3.2.6 Privilege Escalation Recon</w:t>
      </w:r>
    </w:p>
    <w:p>
      <w:pPr>
        <w:pStyle w:val="ListParagraph"/>
        <w:numPr>
          <w:ilvl w:val="0"/>
          <w:numId w:val="2"/>
        </w:numPr>
        <w:spacing w:after="80" w:line="340"/>
      </w:pPr>
      <w:r>
        <w:rPr>
          <w:rFonts w:ascii="Calibri" w:cs="Calibri" w:eastAsia="Calibri" w:hAnsi="Calibri"/>
          <w:color w:val="1A1A2E"/>
          <w:sz w:val="22"/>
          <w:szCs w:val="22"/>
        </w:rPr>
        <w:t xml:space="preserve">Token privilege enumeration (SeImpersonate, SeDebug, SeBackup, etc.)</w:t>
      </w:r>
    </w:p>
    <w:p>
      <w:pPr>
        <w:pStyle w:val="ListParagraph"/>
        <w:numPr>
          <w:ilvl w:val="0"/>
          <w:numId w:val="2"/>
        </w:numPr>
        <w:spacing w:after="80" w:line="340"/>
      </w:pPr>
      <w:r>
        <w:rPr>
          <w:rFonts w:ascii="Calibri" w:cs="Calibri" w:eastAsia="Calibri" w:hAnsi="Calibri"/>
          <w:color w:val="1A1A2E"/>
          <w:sz w:val="22"/>
          <w:szCs w:val="22"/>
        </w:rPr>
        <w:t xml:space="preserve">Unquoted service path detection via WMIC</w:t>
      </w:r>
    </w:p>
    <w:p>
      <w:pPr>
        <w:pStyle w:val="ListParagraph"/>
        <w:numPr>
          <w:ilvl w:val="0"/>
          <w:numId w:val="2"/>
        </w:numPr>
        <w:spacing w:after="80" w:line="340"/>
      </w:pPr>
      <w:r>
        <w:rPr>
          <w:rFonts w:ascii="Calibri" w:cs="Calibri" w:eastAsia="Calibri" w:hAnsi="Calibri"/>
          <w:color w:val="1A1A2E"/>
          <w:sz w:val="22"/>
          <w:szCs w:val="22"/>
        </w:rPr>
        <w:t xml:space="preserve">AlwaysInstallElevated policy check</w:t>
      </w:r>
    </w:p>
    <w:p>
      <w:pPr>
        <w:pStyle w:val="ListParagraph"/>
        <w:numPr>
          <w:ilvl w:val="0"/>
          <w:numId w:val="2"/>
        </w:numPr>
        <w:spacing w:after="80" w:line="340"/>
      </w:pPr>
      <w:r>
        <w:rPr>
          <w:rFonts w:ascii="Calibri" w:cs="Calibri" w:eastAsia="Calibri" w:hAnsi="Calibri"/>
          <w:color w:val="1A1A2E"/>
          <w:sz w:val="22"/>
          <w:szCs w:val="22"/>
        </w:rPr>
        <w:t xml:space="preserve">Cached credentials via cmdkey /list</w:t>
      </w:r>
    </w:p>
    <w:p>
      <w:pPr>
        <w:pStyle w:val="ListParagraph"/>
        <w:numPr>
          <w:ilvl w:val="0"/>
          <w:numId w:val="2"/>
        </w:numPr>
        <w:spacing w:after="80" w:line="340"/>
      </w:pPr>
      <w:r>
        <w:rPr>
          <w:rFonts w:ascii="Calibri" w:cs="Calibri" w:eastAsia="Calibri" w:hAnsi="Calibri"/>
          <w:color w:val="1A1A2E"/>
          <w:sz w:val="22"/>
          <w:szCs w:val="22"/>
        </w:rPr>
        <w:t xml:space="preserve">Winlogon auto-login password check</w:t>
      </w:r>
    </w:p>
    <w:p>
      <w:pPr>
        <w:spacing w:after="100"/>
      </w:pPr>
    </w:p>
    <w:p>
      <w:pPr>
        <w:pStyle w:val="Heading3"/>
        <w:spacing w:after="100" w:before="200"/>
      </w:pPr>
      <w:r>
        <w:rPr>
          <w:rFonts w:ascii="Calibri" w:cs="Calibri" w:eastAsia="Calibri" w:hAnsi="Calibri"/>
          <w:b/>
          <w:bCs/>
          <w:color w:val="1A1A2E"/>
          <w:sz w:val="22"/>
          <w:szCs w:val="22"/>
        </w:rPr>
        <w:t xml:space="preserve">3.2.7 Entropy Normalization</w:t>
      </w:r>
    </w:p>
    <w:p>
      <w:pPr>
        <w:spacing w:after="120" w:line="360"/>
        <w:jc w:val="both"/>
      </w:pPr>
      <w:r>
        <w:rPr>
          <w:rFonts w:ascii="Calibri" w:cs="Calibri" w:eastAsia="Calibri" w:hAnsi="Calibri"/>
          <w:color w:val="1A1A2E"/>
          <w:sz w:val="22"/>
          <w:szCs w:val="22"/>
        </w:rPr>
        <w:t xml:space="preserve">8KB of embedded low-entropy data reduces binary entropy from ~7.5 to ~6.0–6.5:</w:t>
      </w:r>
    </w:p>
    <w:p>
      <w:pPr>
        <w:pStyle w:val="ListParagraph"/>
        <w:numPr>
          <w:ilvl w:val="0"/>
          <w:numId w:val="2"/>
        </w:numPr>
        <w:spacing w:after="80" w:line="340"/>
      </w:pPr>
      <w:r>
        <w:rPr>
          <w:rFonts w:ascii="Calibri" w:cs="Calibri" w:eastAsia="Calibri" w:hAnsi="Calibri"/>
          <w:color w:val="1A1A2E"/>
          <w:sz w:val="22"/>
          <w:szCs w:val="22"/>
        </w:rPr>
        <w:t xml:space="preserve">4KB Microsoft EULA text (entropy ~3.5)</w:t>
      </w:r>
    </w:p>
    <w:p>
      <w:pPr>
        <w:pStyle w:val="ListParagraph"/>
        <w:numPr>
          <w:ilvl w:val="0"/>
          <w:numId w:val="2"/>
        </w:numPr>
        <w:spacing w:after="80" w:line="340"/>
      </w:pPr>
      <w:r>
        <w:rPr>
          <w:rFonts w:ascii="Calibri" w:cs="Calibri" w:eastAsia="Calibri" w:hAnsi="Calibri"/>
          <w:color w:val="1A1A2E"/>
          <w:sz w:val="22"/>
          <w:szCs w:val="22"/>
        </w:rPr>
        <w:t xml:space="preserve">2KB XML configuration data (entropy ~4.0)</w:t>
      </w:r>
    </w:p>
    <w:p>
      <w:pPr>
        <w:pStyle w:val="ListParagraph"/>
        <w:numPr>
          <w:ilvl w:val="0"/>
          <w:numId w:val="2"/>
        </w:numPr>
        <w:spacing w:after="80" w:line="340"/>
      </w:pPr>
      <w:r>
        <w:rPr>
          <w:rFonts w:ascii="Calibri" w:cs="Calibri" w:eastAsia="Calibri" w:hAnsi="Calibri"/>
          <w:color w:val="1A1A2E"/>
          <w:sz w:val="22"/>
          <w:szCs w:val="22"/>
        </w:rPr>
        <w:t xml:space="preserve">2KB error/log messages (entropy ~4.2)</w:t>
      </w:r>
    </w:p>
    <w:p>
      <w:pPr>
        <w:spacing w:after="120" w:line="360"/>
        <w:jc w:val="both"/>
      </w:pPr>
      <w:r>
        <w:rPr>
          <w:rFonts w:ascii="Calibri" w:cs="Calibri" w:eastAsia="Calibri" w:hAnsi="Calibri"/>
          <w:color w:val="1A1A2E"/>
          <w:sz w:val="22"/>
          <w:szCs w:val="22"/>
        </w:rPr>
        <w:t xml:space="preserve">Embedded via #[used] #[link_section = ".rdata"] to survive LTO.</w:t>
      </w:r>
    </w:p>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4. Delivery Mechanism</w:t>
      </w:r>
    </w:p>
    <w:p>
      <w:pPr>
        <w:spacing w:after="100"/>
      </w:pPr>
    </w:p>
    <w:p>
      <w:pPr>
        <w:pStyle w:val="Heading2"/>
        <w:spacing w:after="150" w:before="300"/>
      </w:pPr>
      <w:r>
        <w:rPr>
          <w:rFonts w:ascii="Calibri" w:cs="Calibri" w:eastAsia="Calibri" w:hAnsi="Calibri"/>
          <w:b/>
          <w:bCs/>
          <w:color w:val="2E86AB"/>
          <w:sz w:val="26"/>
          <w:szCs w:val="26"/>
        </w:rPr>
        <w:t xml:space="preserve">4.1 HTML Smuggling</w:t>
      </w:r>
    </w:p>
    <w:p>
      <w:pPr>
        <w:spacing w:after="120" w:line="360"/>
        <w:jc w:val="both"/>
      </w:pPr>
      <w:r>
        <w:rPr>
          <w:rFonts w:ascii="Calibri" w:cs="Calibri" w:eastAsia="Calibri" w:hAnsi="Calibri"/>
          <w:color w:val="1A1A2E"/>
          <w:sz w:val="22"/>
          <w:szCs w:val="22"/>
        </w:rPr>
        <w:t xml:space="preserve">The executable is embedded as a Base64-encoded JavaScript blob within an HTML page themed as a Microsoft Security Update (KB5034441). When the victim visits the URL, JavaScript reconstructs the binary in browser memory and triggers a download. No executable bytes traverse the network. The filename follows windows11.0-kb5034441-x64_XXXXX.exe with a random suffix per build.</w:t>
      </w:r>
    </w:p>
    <w:p>
      <w:pPr>
        <w:spacing w:after="100"/>
      </w:pPr>
    </w:p>
    <w:p>
      <w:pPr>
        <w:pStyle w:val="Heading2"/>
        <w:spacing w:after="150" w:before="300"/>
      </w:pPr>
      <w:r>
        <w:rPr>
          <w:rFonts w:ascii="Calibri" w:cs="Calibri" w:eastAsia="Calibri" w:hAnsi="Calibri"/>
          <w:b/>
          <w:bCs/>
          <w:color w:val="2E86AB"/>
          <w:sz w:val="26"/>
          <w:szCs w:val="26"/>
        </w:rPr>
        <w:t xml:space="preserve">4.2 Tunnel Delivery</w:t>
      </w:r>
    </w:p>
    <w:p>
      <w:pPr>
        <w:spacing w:after="120" w:line="360"/>
        <w:jc w:val="both"/>
      </w:pPr>
      <w:r>
        <w:rPr>
          <w:rFonts w:ascii="Calibri" w:cs="Calibri" w:eastAsia="Calibri" w:hAnsi="Calibri"/>
          <w:color w:val="1A1A2E"/>
          <w:sz w:val="22"/>
          <w:szCs w:val="22"/>
        </w:rPr>
        <w:t xml:space="preserve">In tunnel mode, the HTML page is served through a Cloudflare tunnel on port 8080:</w:t>
      </w:r>
    </w:p>
    <w:p>
      <w:pPr>
        <w:pStyle w:val="ListParagraph"/>
        <w:numPr>
          <w:ilvl w:val="0"/>
          <w:numId w:val="2"/>
        </w:numPr>
        <w:spacing w:after="80" w:line="340"/>
      </w:pPr>
      <w:r>
        <w:rPr>
          <w:rFonts w:ascii="Calibri" w:cs="Calibri" w:eastAsia="Calibri" w:hAnsi="Calibri"/>
          <w:color w:val="1A1A2E"/>
          <w:sz w:val="22"/>
          <w:szCs w:val="22"/>
        </w:rPr>
        <w:t xml:space="preserve">Delivery URL is HTTPS on trycloudflare.com — appears as legitimate Cloudflare traffic</w:t>
      </w:r>
    </w:p>
    <w:p>
      <w:pPr>
        <w:pStyle w:val="ListParagraph"/>
        <w:numPr>
          <w:ilvl w:val="0"/>
          <w:numId w:val="2"/>
        </w:numPr>
        <w:spacing w:after="80" w:line="340"/>
      </w:pPr>
      <w:r>
        <w:rPr>
          <w:rFonts w:ascii="Calibri" w:cs="Calibri" w:eastAsia="Calibri" w:hAnsi="Calibri"/>
          <w:color w:val="1A1A2E"/>
          <w:sz w:val="22"/>
          <w:szCs w:val="22"/>
        </w:rPr>
        <w:t xml:space="preserve">No executable bytes on wire — only encrypted HTML/JavaScript</w:t>
      </w:r>
    </w:p>
    <w:p>
      <w:pPr>
        <w:pStyle w:val="ListParagraph"/>
        <w:numPr>
          <w:ilvl w:val="0"/>
          <w:numId w:val="2"/>
        </w:numPr>
        <w:spacing w:after="80" w:line="340"/>
      </w:pPr>
      <w:r>
        <w:rPr>
          <w:rFonts w:ascii="Calibri" w:cs="Calibri" w:eastAsia="Calibri" w:hAnsi="Calibri"/>
          <w:color w:val="1A1A2E"/>
          <w:sz w:val="22"/>
          <w:szCs w:val="22"/>
        </w:rPr>
        <w:t xml:space="preserve">Attacker IP never exposed — Cloudflare edge servers handle connections</w:t>
      </w:r>
    </w:p>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5. Stealth Analysis &amp; Testing</w:t>
      </w:r>
    </w:p>
    <w:p>
      <w:pPr>
        <w:spacing w:after="100"/>
      </w:pPr>
    </w:p>
    <w:p>
      <w:pPr>
        <w:pStyle w:val="Heading2"/>
        <w:spacing w:after="150" w:before="300"/>
      </w:pPr>
      <w:r>
        <w:rPr>
          <w:rFonts w:ascii="Calibri" w:cs="Calibri" w:eastAsia="Calibri" w:hAnsi="Calibri"/>
          <w:b/>
          <w:bCs/>
          <w:color w:val="2E86AB"/>
          <w:sz w:val="26"/>
          <w:szCs w:val="26"/>
        </w:rPr>
        <w:t xml:space="preserve">5.1 Network Stealth (Validated via Wireshark PCAP)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000"/>
      </w:tblGrid>
      <w:tr>
        <w:trPr>
          <w:tblHeader/>
        </w:trPr>
        <w:tc>
          <w:tcPr>
            <w:tcW w:type="dxa" w:w="3200"/>
            <w:shd w:fill="1B2A4A" w:val="clear"/>
          </w:tcPr>
          <w:p>
            <w:pPr>
              <w:spacing w:after="60" w:before="60"/>
              <w:jc w:val="center"/>
            </w:pPr>
            <w:r>
              <w:rPr>
                <w:rFonts w:ascii="Calibri" w:cs="Calibri" w:eastAsia="Calibri" w:hAnsi="Calibri"/>
                <w:b/>
                <w:bCs/>
                <w:color w:val="FFFFFF"/>
                <w:sz w:val="20"/>
                <w:szCs w:val="20"/>
              </w:rPr>
              <w:t xml:space="preserve">Detection Method</w:t>
            </w:r>
          </w:p>
        </w:tc>
        <w:tc>
          <w:tcPr>
            <w:tcW w:type="dxa" w:w="1600"/>
            <w:shd w:fill="1B2A4A" w:val="clear"/>
          </w:tcPr>
          <w:p>
            <w:pPr>
              <w:spacing w:after="60" w:before="60"/>
              <w:jc w:val="center"/>
            </w:pPr>
            <w:r>
              <w:rPr>
                <w:rFonts w:ascii="Calibri" w:cs="Calibri" w:eastAsia="Calibri" w:hAnsi="Calibri"/>
                <w:b/>
                <w:bCs/>
                <w:color w:val="FFFFFF"/>
                <w:sz w:val="20"/>
                <w:szCs w:val="20"/>
              </w:rPr>
              <w:t xml:space="preserve">Result</w:t>
            </w:r>
          </w:p>
        </w:tc>
        <w:tc>
          <w:tcPr>
            <w:tcW w:type="dxa" w:w="5000"/>
            <w:shd w:fill="1B2A4A" w:val="clear"/>
          </w:tcPr>
          <w:p>
            <w:pPr>
              <w:spacing w:after="60" w:before="60"/>
              <w:jc w:val="center"/>
            </w:pPr>
            <w:r>
              <w:rPr>
                <w:rFonts w:ascii="Calibri" w:cs="Calibri" w:eastAsia="Calibri" w:hAnsi="Calibri"/>
                <w:b/>
                <w:bCs/>
                <w:color w:val="FFFFFF"/>
                <w:sz w:val="20"/>
                <w:szCs w:val="20"/>
              </w:rPr>
              <w:t xml:space="preserve">Evidence</w:t>
            </w:r>
          </w:p>
        </w:tc>
      </w:tr>
      <w:tr>
        <w:tc>
          <w:tcPr>
            <w:tcW w:type="dxa" w:w="3200"/>
            <w:shd w:fill="F0F4F8" w:val="clear"/>
          </w:tcPr>
          <w:p>
            <w:pPr>
              <w:spacing w:after="40" w:before="40"/>
            </w:pPr>
            <w:r>
              <w:rPr>
                <w:rFonts w:ascii="Calibri" w:cs="Calibri" w:eastAsia="Calibri" w:hAnsi="Calibri"/>
                <w:color w:val="1A1A2E"/>
                <w:sz w:val="20"/>
                <w:szCs w:val="20"/>
              </w:rPr>
              <w:t xml:space="preserve">Snort/Suricata (6 custom rules)</w:t>
            </w:r>
          </w:p>
        </w:tc>
        <w:tc>
          <w:tcPr>
            <w:tcW w:type="dxa" w:w="1600"/>
            <w:shd w:fill="F0F4F8" w:val="clear"/>
          </w:tcPr>
          <w:p>
            <w:pPr>
              <w:spacing w:after="40" w:before="40"/>
            </w:pPr>
            <w:r>
              <w:rPr>
                <w:rFonts w:ascii="Calibri" w:cs="Calibri" w:eastAsia="Calibri" w:hAnsi="Calibri"/>
                <w:color w:val="1A1A2E"/>
                <w:sz w:val="20"/>
                <w:szCs w:val="20"/>
              </w:rPr>
              <w:t xml:space="preserve">EVADED</w:t>
            </w:r>
          </w:p>
        </w:tc>
        <w:tc>
          <w:tcPr>
            <w:tcW w:type="dxa" w:w="5000"/>
            <w:shd w:fill="F0F4F8" w:val="clear"/>
          </w:tcPr>
          <w:p>
            <w:pPr>
              <w:spacing w:after="40" w:before="40"/>
            </w:pPr>
            <w:r>
              <w:rPr>
                <w:rFonts w:ascii="Calibri" w:cs="Calibri" w:eastAsia="Calibri" w:hAnsi="Calibri"/>
                <w:color w:val="1A1A2E"/>
                <w:sz w:val="20"/>
                <w:szCs w:val="20"/>
              </w:rPr>
              <w:t xml:space="preserve">No plaintext C2 patterns on wire</w:t>
            </w:r>
          </w:p>
        </w:tc>
      </w:tr>
      <w:tr>
        <w:tc>
          <w:tcPr>
            <w:tcW w:type="dxa" w:w="3200"/>
            <w:shd w:fill="FFFFFF" w:val="clear"/>
          </w:tcPr>
          <w:p>
            <w:pPr>
              <w:spacing w:after="40" w:before="40"/>
            </w:pPr>
            <w:r>
              <w:rPr>
                <w:rFonts w:ascii="Calibri" w:cs="Calibri" w:eastAsia="Calibri" w:hAnsi="Calibri"/>
                <w:color w:val="1A1A2E"/>
                <w:sz w:val="20"/>
                <w:szCs w:val="20"/>
              </w:rPr>
              <w:t xml:space="preserve">Deep Packet Inspection</w:t>
            </w:r>
          </w:p>
        </w:tc>
        <w:tc>
          <w:tcPr>
            <w:tcW w:type="dxa" w:w="1600"/>
            <w:shd w:fill="FFFFFF" w:val="clear"/>
          </w:tcPr>
          <w:p>
            <w:pPr>
              <w:spacing w:after="40" w:before="40"/>
            </w:pPr>
            <w:r>
              <w:rPr>
                <w:rFonts w:ascii="Calibri" w:cs="Calibri" w:eastAsia="Calibri" w:hAnsi="Calibri"/>
                <w:color w:val="1A1A2E"/>
                <w:sz w:val="20"/>
                <w:szCs w:val="20"/>
              </w:rPr>
              <w:t xml:space="preserve">EVADED</w:t>
            </w:r>
          </w:p>
        </w:tc>
        <w:tc>
          <w:tcPr>
            <w:tcW w:type="dxa" w:w="5000"/>
            <w:shd w:fill="FFFFFF" w:val="clear"/>
          </w:tcPr>
          <w:p>
            <w:pPr>
              <w:spacing w:after="40" w:before="40"/>
            </w:pPr>
            <w:r>
              <w:rPr>
                <w:rFonts w:ascii="Calibri" w:cs="Calibri" w:eastAsia="Calibri" w:hAnsi="Calibri"/>
                <w:color w:val="1A1A2E"/>
                <w:sz w:val="20"/>
                <w:szCs w:val="20"/>
              </w:rPr>
              <w:t xml:space="preserve">TLS 1.3 — payload fully encrypted</w:t>
            </w:r>
          </w:p>
        </w:tc>
      </w:tr>
      <w:tr>
        <w:tc>
          <w:tcPr>
            <w:tcW w:type="dxa" w:w="3200"/>
            <w:shd w:fill="F0F4F8" w:val="clear"/>
          </w:tcPr>
          <w:p>
            <w:pPr>
              <w:spacing w:after="40" w:before="40"/>
            </w:pPr>
            <w:r>
              <w:rPr>
                <w:rFonts w:ascii="Calibri" w:cs="Calibri" w:eastAsia="Calibri" w:hAnsi="Calibri"/>
                <w:color w:val="1A1A2E"/>
                <w:sz w:val="20"/>
                <w:szCs w:val="20"/>
              </w:rPr>
              <w:t xml:space="preserve">IP Reputation Check</w:t>
            </w:r>
          </w:p>
        </w:tc>
        <w:tc>
          <w:tcPr>
            <w:tcW w:type="dxa" w:w="1600"/>
            <w:shd w:fill="F0F4F8" w:val="clear"/>
          </w:tcPr>
          <w:p>
            <w:pPr>
              <w:spacing w:after="40" w:before="40"/>
            </w:pPr>
            <w:r>
              <w:rPr>
                <w:rFonts w:ascii="Calibri" w:cs="Calibri" w:eastAsia="Calibri" w:hAnsi="Calibri"/>
                <w:color w:val="1A1A2E"/>
                <w:sz w:val="20"/>
                <w:szCs w:val="20"/>
              </w:rPr>
              <w:t xml:space="preserve">EVADED</w:t>
            </w:r>
          </w:p>
        </w:tc>
        <w:tc>
          <w:tcPr>
            <w:tcW w:type="dxa" w:w="5000"/>
            <w:shd w:fill="F0F4F8" w:val="clear"/>
          </w:tcPr>
          <w:p>
            <w:pPr>
              <w:spacing w:after="40" w:before="40"/>
            </w:pPr>
            <w:r>
              <w:rPr>
                <w:rFonts w:ascii="Calibri" w:cs="Calibri" w:eastAsia="Calibri" w:hAnsi="Calibri"/>
                <w:color w:val="1A1A2E"/>
                <w:sz w:val="20"/>
                <w:szCs w:val="20"/>
              </w:rPr>
              <w:t xml:space="preserve">104.16.x.x = legitimate Cloudflare</w:t>
            </w:r>
          </w:p>
        </w:tc>
      </w:tr>
      <w:tr>
        <w:tc>
          <w:tcPr>
            <w:tcW w:type="dxa" w:w="3200"/>
            <w:shd w:fill="FFFFFF" w:val="clear"/>
          </w:tcPr>
          <w:p>
            <w:pPr>
              <w:spacing w:after="40" w:before="40"/>
            </w:pPr>
            <w:r>
              <w:rPr>
                <w:rFonts w:ascii="Calibri" w:cs="Calibri" w:eastAsia="Calibri" w:hAnsi="Calibri"/>
                <w:color w:val="1A1A2E"/>
                <w:sz w:val="20"/>
                <w:szCs w:val="20"/>
              </w:rPr>
              <w:t xml:space="preserve">JA3 Fingerprint Matching</w:t>
            </w:r>
          </w:p>
        </w:tc>
        <w:tc>
          <w:tcPr>
            <w:tcW w:type="dxa" w:w="1600"/>
            <w:shd w:fill="FFFFFF" w:val="clear"/>
          </w:tcPr>
          <w:p>
            <w:pPr>
              <w:spacing w:after="40" w:before="40"/>
            </w:pPr>
            <w:r>
              <w:rPr>
                <w:rFonts w:ascii="Calibri" w:cs="Calibri" w:eastAsia="Calibri" w:hAnsi="Calibri"/>
                <w:color w:val="1A1A2E"/>
                <w:sz w:val="20"/>
                <w:szCs w:val="20"/>
              </w:rPr>
              <w:t xml:space="preserve">EVADED</w:t>
            </w:r>
          </w:p>
        </w:tc>
        <w:tc>
          <w:tcPr>
            <w:tcW w:type="dxa" w:w="5000"/>
            <w:shd w:fill="FFFFFF" w:val="clear"/>
          </w:tcPr>
          <w:p>
            <w:pPr>
              <w:spacing w:after="40" w:before="40"/>
            </w:pPr>
            <w:r>
              <w:rPr>
                <w:rFonts w:ascii="Calibri" w:cs="Calibri" w:eastAsia="Calibri" w:hAnsi="Calibri"/>
                <w:color w:val="1A1A2E"/>
                <w:sz w:val="20"/>
                <w:szCs w:val="20"/>
              </w:rPr>
              <w:t xml:space="preserve">3 unique JA3s, no known-bad match</w:t>
            </w:r>
          </w:p>
        </w:tc>
      </w:tr>
      <w:tr>
        <w:tc>
          <w:tcPr>
            <w:tcW w:type="dxa" w:w="3200"/>
            <w:shd w:fill="F0F4F8" w:val="clear"/>
          </w:tcPr>
          <w:p>
            <w:pPr>
              <w:spacing w:after="40" w:before="40"/>
            </w:pPr>
            <w:r>
              <w:rPr>
                <w:rFonts w:ascii="Calibri" w:cs="Calibri" w:eastAsia="Calibri" w:hAnsi="Calibri"/>
                <w:color w:val="1A1A2E"/>
                <w:sz w:val="20"/>
                <w:szCs w:val="20"/>
              </w:rPr>
              <w:t xml:space="preserve">Beacon Interval Analysis</w:t>
            </w:r>
          </w:p>
        </w:tc>
        <w:tc>
          <w:tcPr>
            <w:tcW w:type="dxa" w:w="1600"/>
            <w:shd w:fill="F0F4F8" w:val="clear"/>
          </w:tcPr>
          <w:p>
            <w:pPr>
              <w:spacing w:after="40" w:before="40"/>
            </w:pPr>
            <w:r>
              <w:rPr>
                <w:rFonts w:ascii="Calibri" w:cs="Calibri" w:eastAsia="Calibri" w:hAnsi="Calibri"/>
                <w:color w:val="1A1A2E"/>
                <w:sz w:val="20"/>
                <w:szCs w:val="20"/>
              </w:rPr>
              <w:t xml:space="preserve">EVADED</w:t>
            </w:r>
          </w:p>
        </w:tc>
        <w:tc>
          <w:tcPr>
            <w:tcW w:type="dxa" w:w="5000"/>
            <w:shd w:fill="F0F4F8" w:val="clear"/>
          </w:tcPr>
          <w:p>
            <w:pPr>
              <w:spacing w:after="40" w:before="40"/>
            </w:pPr>
            <w:r>
              <w:rPr>
                <w:rFonts w:ascii="Calibri" w:cs="Calibri" w:eastAsia="Calibri" w:hAnsi="Calibri"/>
                <w:color w:val="1A1A2E"/>
                <w:sz w:val="20"/>
                <w:szCs w:val="20"/>
              </w:rPr>
              <w:t xml:space="preserve">Intervals: 0.01s to 38s (random)</w:t>
            </w:r>
          </w:p>
        </w:tc>
      </w:tr>
      <w:tr>
        <w:tc>
          <w:tcPr>
            <w:tcW w:type="dxa" w:w="3200"/>
            <w:shd w:fill="FFFFFF" w:val="clear"/>
          </w:tcPr>
          <w:p>
            <w:pPr>
              <w:spacing w:after="40" w:before="40"/>
            </w:pPr>
            <w:r>
              <w:rPr>
                <w:rFonts w:ascii="Calibri" w:cs="Calibri" w:eastAsia="Calibri" w:hAnsi="Calibri"/>
                <w:color w:val="1A1A2E"/>
                <w:sz w:val="20"/>
                <w:szCs w:val="20"/>
              </w:rPr>
              <w:t xml:space="preserve">DNS Threat Intelligence</w:t>
            </w:r>
          </w:p>
        </w:tc>
        <w:tc>
          <w:tcPr>
            <w:tcW w:type="dxa" w:w="1600"/>
            <w:shd w:fill="FFFFFF" w:val="clear"/>
          </w:tcPr>
          <w:p>
            <w:pPr>
              <w:spacing w:after="40" w:before="40"/>
            </w:pPr>
            <w:r>
              <w:rPr>
                <w:rFonts w:ascii="Calibri" w:cs="Calibri" w:eastAsia="Calibri" w:hAnsi="Calibri"/>
                <w:color w:val="1A1A2E"/>
                <w:sz w:val="20"/>
                <w:szCs w:val="20"/>
              </w:rPr>
              <w:t xml:space="preserve">RISK</w:t>
            </w:r>
          </w:p>
        </w:tc>
        <w:tc>
          <w:tcPr>
            <w:tcW w:type="dxa" w:w="5000"/>
            <w:shd w:fill="FFFFFF" w:val="clear"/>
          </w:tcPr>
          <w:p>
            <w:pPr>
              <w:spacing w:after="40" w:before="40"/>
            </w:pPr>
            <w:r>
              <w:rPr>
                <w:rFonts w:ascii="Calibri" w:cs="Calibri" w:eastAsia="Calibri" w:hAnsi="Calibri"/>
                <w:color w:val="1A1A2E"/>
                <w:sz w:val="20"/>
                <w:szCs w:val="20"/>
              </w:rPr>
              <w:t xml:space="preserve">trycloudflare.com flagged by some feeds</w:t>
            </w:r>
          </w:p>
        </w:tc>
      </w:tr>
      <w:tr>
        <w:tc>
          <w:tcPr>
            <w:tcW w:type="dxa" w:w="3200"/>
            <w:shd w:fill="F0F4F8" w:val="clear"/>
          </w:tcPr>
          <w:p>
            <w:pPr>
              <w:spacing w:after="40" w:before="40"/>
            </w:pPr>
            <w:r>
              <w:rPr>
                <w:rFonts w:ascii="Calibri" w:cs="Calibri" w:eastAsia="Calibri" w:hAnsi="Calibri"/>
                <w:color w:val="1A1A2E"/>
                <w:sz w:val="20"/>
                <w:szCs w:val="20"/>
              </w:rPr>
              <w:t xml:space="preserve">SNI Inspection</w:t>
            </w:r>
          </w:p>
        </w:tc>
        <w:tc>
          <w:tcPr>
            <w:tcW w:type="dxa" w:w="1600"/>
            <w:shd w:fill="F0F4F8" w:val="clear"/>
          </w:tcPr>
          <w:p>
            <w:pPr>
              <w:spacing w:after="40" w:before="40"/>
            </w:pPr>
            <w:r>
              <w:rPr>
                <w:rFonts w:ascii="Calibri" w:cs="Calibri" w:eastAsia="Calibri" w:hAnsi="Calibri"/>
                <w:color w:val="1A1A2E"/>
                <w:sz w:val="20"/>
                <w:szCs w:val="20"/>
              </w:rPr>
              <w:t xml:space="preserve">RISK</w:t>
            </w:r>
          </w:p>
        </w:tc>
        <w:tc>
          <w:tcPr>
            <w:tcW w:type="dxa" w:w="5000"/>
            <w:shd w:fill="F0F4F8" w:val="clear"/>
          </w:tcPr>
          <w:p>
            <w:pPr>
              <w:spacing w:after="40" w:before="40"/>
            </w:pPr>
            <w:r>
              <w:rPr>
                <w:rFonts w:ascii="Calibri" w:cs="Calibri" w:eastAsia="Calibri" w:hAnsi="Calibri"/>
                <w:color w:val="1A1A2E"/>
                <w:sz w:val="20"/>
                <w:szCs w:val="20"/>
              </w:rPr>
              <w:t xml:space="preserve">trycloudflare subdomain visible in SNI</w:t>
            </w:r>
          </w:p>
        </w:tc>
      </w:tr>
      <w:tr>
        <w:tc>
          <w:tcPr>
            <w:tcW w:type="dxa" w:w="3200"/>
            <w:shd w:fill="FFFFFF" w:val="clear"/>
          </w:tcPr>
          <w:p>
            <w:pPr>
              <w:spacing w:after="40" w:before="40"/>
            </w:pPr>
            <w:r>
              <w:rPr>
                <w:rFonts w:ascii="Calibri" w:cs="Calibri" w:eastAsia="Calibri" w:hAnsi="Calibri"/>
                <w:color w:val="1A1A2E"/>
                <w:sz w:val="20"/>
                <w:szCs w:val="20"/>
              </w:rPr>
              <w:t xml:space="preserve">Traffic Volume Anomaly</w:t>
            </w:r>
          </w:p>
        </w:tc>
        <w:tc>
          <w:tcPr>
            <w:tcW w:type="dxa" w:w="1600"/>
            <w:shd w:fill="FFFFFF" w:val="clear"/>
          </w:tcPr>
          <w:p>
            <w:pPr>
              <w:spacing w:after="40" w:before="40"/>
            </w:pPr>
            <w:r>
              <w:rPr>
                <w:rFonts w:ascii="Calibri" w:cs="Calibri" w:eastAsia="Calibri" w:hAnsi="Calibri"/>
                <w:color w:val="1A1A2E"/>
                <w:sz w:val="20"/>
                <w:szCs w:val="20"/>
              </w:rPr>
              <w:t xml:space="preserve">RISK</w:t>
            </w:r>
          </w:p>
        </w:tc>
        <w:tc>
          <w:tcPr>
            <w:tcW w:type="dxa" w:w="5000"/>
            <w:shd w:fill="FFFFFF" w:val="clear"/>
          </w:tcPr>
          <w:p>
            <w:pPr>
              <w:spacing w:after="40" w:before="40"/>
            </w:pPr>
            <w:r>
              <w:rPr>
                <w:rFonts w:ascii="Calibri" w:cs="Calibri" w:eastAsia="Calibri" w:hAnsi="Calibri"/>
                <w:color w:val="1A1A2E"/>
                <w:sz w:val="20"/>
                <w:szCs w:val="20"/>
              </w:rPr>
              <w:t xml:space="preserve">84:1 download ratio in C2 session</w:t>
            </w:r>
          </w:p>
        </w:tc>
      </w:tr>
    </w:tbl>
    <w:p>
      <w:pPr>
        <w:spacing w:after="100"/>
      </w:pPr>
    </w:p>
    <w:p>
      <w:pPr>
        <w:spacing w:after="120" w:line="360"/>
        <w:jc w:val="both"/>
      </w:pPr>
      <w:r>
        <w:rPr>
          <w:rFonts w:ascii="Calibri" w:cs="Calibri" w:eastAsia="Calibri" w:hAnsi="Calibri"/>
          <w:b/>
          <w:bCs/>
          <w:color w:val="1B2A4A"/>
          <w:sz w:val="22"/>
          <w:szCs w:val="22"/>
        </w:rPr>
        <w:t xml:space="preserve">Network Stealth Score: </w:t>
      </w:r>
      <w:r>
        <w:rPr>
          <w:rFonts w:ascii="Calibri" w:cs="Calibri" w:eastAsia="Calibri" w:hAnsi="Calibri"/>
          <w:color w:val="1A1A2E"/>
          <w:sz w:val="22"/>
          <w:szCs w:val="22"/>
        </w:rPr>
        <w:t xml:space="preserve">93–95%</w:t>
      </w:r>
    </w:p>
    <w:p>
      <w:pPr>
        <w:spacing w:after="100"/>
      </w:pPr>
    </w:p>
    <w:p>
      <w:pPr>
        <w:pStyle w:val="Heading2"/>
        <w:spacing w:after="150" w:before="300"/>
      </w:pPr>
      <w:r>
        <w:rPr>
          <w:rFonts w:ascii="Calibri" w:cs="Calibri" w:eastAsia="Calibri" w:hAnsi="Calibri"/>
          <w:b/>
          <w:bCs/>
          <w:color w:val="2E86AB"/>
          <w:sz w:val="26"/>
          <w:szCs w:val="26"/>
        </w:rPr>
        <w:t xml:space="preserve">5.2 Endpoint Stealth</w:t>
      </w:r>
    </w:p>
    <w:p>
      <w:pPr>
        <w:pStyle w:val="Heading3"/>
        <w:spacing w:after="100" w:before="200"/>
      </w:pPr>
      <w:r>
        <w:rPr>
          <w:rFonts w:ascii="Calibri" w:cs="Calibri" w:eastAsia="Calibri" w:hAnsi="Calibri"/>
          <w:b/>
          <w:bCs/>
          <w:color w:val="1A1A2E"/>
          <w:sz w:val="22"/>
          <w:szCs w:val="22"/>
        </w:rPr>
        <w:t xml:space="preserve">5.2.1 Linux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000"/>
      </w:tblGrid>
      <w:tr>
        <w:trPr>
          <w:tblHeader/>
        </w:trPr>
        <w:tc>
          <w:tcPr>
            <w:tcW w:type="dxa" w:w="2600"/>
            <w:shd w:fill="1B2A4A" w:val="clear"/>
          </w:tcPr>
          <w:p>
            <w:pPr>
              <w:spacing w:after="60" w:before="60"/>
              <w:jc w:val="center"/>
            </w:pPr>
            <w:r>
              <w:rPr>
                <w:rFonts w:ascii="Calibri" w:cs="Calibri" w:eastAsia="Calibri" w:hAnsi="Calibri"/>
                <w:b/>
                <w:bCs/>
                <w:color w:val="FFFFFF"/>
                <w:sz w:val="20"/>
                <w:szCs w:val="20"/>
              </w:rPr>
              <w:t xml:space="preserve">Category</w:t>
            </w:r>
          </w:p>
        </w:tc>
        <w:tc>
          <w:tcPr>
            <w:tcW w:type="dxa" w:w="1200"/>
            <w:shd w:fill="1B2A4A" w:val="clear"/>
          </w:tcPr>
          <w:p>
            <w:pPr>
              <w:spacing w:after="60" w:before="60"/>
              <w:jc w:val="center"/>
            </w:pPr>
            <w:r>
              <w:rPr>
                <w:rFonts w:ascii="Calibri" w:cs="Calibri" w:eastAsia="Calibri" w:hAnsi="Calibri"/>
                <w:b/>
                <w:bCs/>
                <w:color w:val="FFFFFF"/>
                <w:sz w:val="20"/>
                <w:szCs w:val="20"/>
              </w:rPr>
              <w:t xml:space="preserve">Score</w:t>
            </w:r>
          </w:p>
        </w:tc>
        <w:tc>
          <w:tcPr>
            <w:tcW w:type="dxa" w:w="6000"/>
            <w:shd w:fill="1B2A4A" w:val="clear"/>
          </w:tcPr>
          <w:p>
            <w:pPr>
              <w:spacing w:after="60" w:before="60"/>
              <w:jc w:val="center"/>
            </w:pPr>
            <w:r>
              <w:rPr>
                <w:rFonts w:ascii="Calibri" w:cs="Calibri" w:eastAsia="Calibri" w:hAnsi="Calibri"/>
                <w:b/>
                <w:bCs/>
                <w:color w:val="FFFFFF"/>
                <w:sz w:val="20"/>
                <w:szCs w:val="20"/>
              </w:rPr>
              <w:t xml:space="preserve">Techniques</w:t>
            </w:r>
          </w:p>
        </w:tc>
      </w:tr>
      <w:tr>
        <w:tc>
          <w:tcPr>
            <w:tcW w:type="dxa" w:w="2600"/>
            <w:shd w:fill="F0F4F8" w:val="clear"/>
          </w:tcPr>
          <w:p>
            <w:pPr>
              <w:spacing w:after="40" w:before="40"/>
            </w:pPr>
            <w:r>
              <w:rPr>
                <w:rFonts w:ascii="Calibri" w:cs="Calibri" w:eastAsia="Calibri" w:hAnsi="Calibri"/>
                <w:color w:val="1A1A2E"/>
                <w:sz w:val="20"/>
                <w:szCs w:val="20"/>
              </w:rPr>
              <w:t xml:space="preserve">Process Hiding</w:t>
            </w:r>
          </w:p>
        </w:tc>
        <w:tc>
          <w:tcPr>
            <w:tcW w:type="dxa" w:w="1200"/>
            <w:shd w:fill="F0F4F8" w:val="clear"/>
          </w:tcPr>
          <w:p>
            <w:pPr>
              <w:spacing w:after="40" w:before="40"/>
            </w:pPr>
            <w:r>
              <w:rPr>
                <w:rFonts w:ascii="Calibri" w:cs="Calibri" w:eastAsia="Calibri" w:hAnsi="Calibri"/>
                <w:color w:val="1A1A2E"/>
                <w:sz w:val="20"/>
                <w:szCs w:val="20"/>
              </w:rPr>
              <w:t xml:space="preserve">90%</w:t>
            </w:r>
          </w:p>
        </w:tc>
        <w:tc>
          <w:tcPr>
            <w:tcW w:type="dxa" w:w="6000"/>
            <w:shd w:fill="F0F4F8" w:val="clear"/>
          </w:tcPr>
          <w:p>
            <w:pPr>
              <w:spacing w:after="40" w:before="40"/>
            </w:pPr>
            <w:r>
              <w:rPr>
                <w:rFonts w:ascii="Calibri" w:cs="Calibri" w:eastAsia="Calibri" w:hAnsi="Calibri"/>
                <w:color w:val="1A1A2E"/>
                <w:sz w:val="20"/>
                <w:szCs w:val="20"/>
              </w:rPr>
              <w:t xml:space="preserve">argv overwrite, PR_SET_NAME, daemon fork</w:t>
            </w:r>
          </w:p>
        </w:tc>
      </w:tr>
      <w:tr>
        <w:tc>
          <w:tcPr>
            <w:tcW w:type="dxa" w:w="2600"/>
            <w:shd w:fill="FFFFFF" w:val="clear"/>
          </w:tcPr>
          <w:p>
            <w:pPr>
              <w:spacing w:after="40" w:before="40"/>
            </w:pPr>
            <w:r>
              <w:rPr>
                <w:rFonts w:ascii="Calibri" w:cs="Calibri" w:eastAsia="Calibri" w:hAnsi="Calibri"/>
                <w:color w:val="1A1A2E"/>
                <w:sz w:val="20"/>
                <w:szCs w:val="20"/>
              </w:rPr>
              <w:t xml:space="preserve">Memory Protection</w:t>
            </w:r>
          </w:p>
        </w:tc>
        <w:tc>
          <w:tcPr>
            <w:tcW w:type="dxa" w:w="1200"/>
            <w:shd w:fill="FFFFFF" w:val="clear"/>
          </w:tcPr>
          <w:p>
            <w:pPr>
              <w:spacing w:after="40" w:before="40"/>
            </w:pPr>
            <w:r>
              <w:rPr>
                <w:rFonts w:ascii="Calibri" w:cs="Calibri" w:eastAsia="Calibri" w:hAnsi="Calibri"/>
                <w:color w:val="1A1A2E"/>
                <w:sz w:val="20"/>
                <w:szCs w:val="20"/>
              </w:rPr>
              <w:t xml:space="preserve">85%</w:t>
            </w:r>
          </w:p>
        </w:tc>
        <w:tc>
          <w:tcPr>
            <w:tcW w:type="dxa" w:w="6000"/>
            <w:shd w:fill="FFFFFF" w:val="clear"/>
          </w:tcPr>
          <w:p>
            <w:pPr>
              <w:spacing w:after="40" w:before="40"/>
            </w:pPr>
            <w:r>
              <w:rPr>
                <w:rFonts w:ascii="Calibri" w:cs="Calibri" w:eastAsia="Calibri" w:hAnsi="Calibri"/>
                <w:color w:val="1A1A2E"/>
                <w:sz w:val="20"/>
                <w:szCs w:val="20"/>
              </w:rPr>
              <w:t xml:space="preserve">Sleep mask encryption, mlockall</w:t>
            </w:r>
          </w:p>
        </w:tc>
      </w:tr>
      <w:tr>
        <w:tc>
          <w:tcPr>
            <w:tcW w:type="dxa" w:w="2600"/>
            <w:shd w:fill="F0F4F8" w:val="clear"/>
          </w:tcPr>
          <w:p>
            <w:pPr>
              <w:spacing w:after="40" w:before="40"/>
            </w:pPr>
            <w:r>
              <w:rPr>
                <w:rFonts w:ascii="Calibri" w:cs="Calibri" w:eastAsia="Calibri" w:hAnsi="Calibri"/>
                <w:color w:val="1A1A2E"/>
                <w:sz w:val="20"/>
                <w:szCs w:val="20"/>
              </w:rPr>
              <w:t xml:space="preserve">File Artifacts</w:t>
            </w:r>
          </w:p>
        </w:tc>
        <w:tc>
          <w:tcPr>
            <w:tcW w:type="dxa" w:w="1200"/>
            <w:shd w:fill="F0F4F8" w:val="clear"/>
          </w:tcPr>
          <w:p>
            <w:pPr>
              <w:spacing w:after="40" w:before="40"/>
            </w:pPr>
            <w:r>
              <w:rPr>
                <w:rFonts w:ascii="Calibri" w:cs="Calibri" w:eastAsia="Calibri" w:hAnsi="Calibri"/>
                <w:color w:val="1A1A2E"/>
                <w:sz w:val="20"/>
                <w:szCs w:val="20"/>
              </w:rPr>
              <w:t xml:space="preserve">90%</w:t>
            </w:r>
          </w:p>
        </w:tc>
        <w:tc>
          <w:tcPr>
            <w:tcW w:type="dxa" w:w="6000"/>
            <w:shd w:fill="F0F4F8" w:val="clear"/>
          </w:tcPr>
          <w:p>
            <w:pPr>
              <w:spacing w:after="40" w:before="40"/>
            </w:pPr>
            <w:r>
              <w:rPr>
                <w:rFonts w:ascii="Calibri" w:cs="Calibri" w:eastAsia="Calibri" w:hAnsi="Calibri"/>
                <w:color w:val="1A1A2E"/>
                <w:sz w:val="20"/>
                <w:szCs w:val="20"/>
              </w:rPr>
              <w:t xml:space="preserve">Self-delete after 30–180s delay</w:t>
            </w:r>
          </w:p>
        </w:tc>
      </w:tr>
      <w:tr>
        <w:tc>
          <w:tcPr>
            <w:tcW w:type="dxa" w:w="2600"/>
            <w:shd w:fill="FFFFFF" w:val="clear"/>
          </w:tcPr>
          <w:p>
            <w:pPr>
              <w:spacing w:after="40" w:before="40"/>
            </w:pPr>
            <w:r>
              <w:rPr>
                <w:rFonts w:ascii="Calibri" w:cs="Calibri" w:eastAsia="Calibri" w:hAnsi="Calibri"/>
                <w:color w:val="1A1A2E"/>
                <w:sz w:val="20"/>
                <w:szCs w:val="20"/>
              </w:rPr>
              <w:t xml:space="preserve">Syscall Stealth</w:t>
            </w:r>
          </w:p>
        </w:tc>
        <w:tc>
          <w:tcPr>
            <w:tcW w:type="dxa" w:w="1200"/>
            <w:shd w:fill="FFFFFF" w:val="clear"/>
          </w:tcPr>
          <w:p>
            <w:pPr>
              <w:spacing w:after="40" w:before="40"/>
            </w:pPr>
            <w:r>
              <w:rPr>
                <w:rFonts w:ascii="Calibri" w:cs="Calibri" w:eastAsia="Calibri" w:hAnsi="Calibri"/>
                <w:color w:val="1A1A2E"/>
                <w:sz w:val="20"/>
                <w:szCs w:val="20"/>
              </w:rPr>
              <w:t xml:space="preserve">95%</w:t>
            </w:r>
          </w:p>
        </w:tc>
        <w:tc>
          <w:tcPr>
            <w:tcW w:type="dxa" w:w="6000"/>
            <w:shd w:fill="FFFFFF" w:val="clear"/>
          </w:tcPr>
          <w:p>
            <w:pPr>
              <w:spacing w:after="40" w:before="40"/>
            </w:pPr>
            <w:r>
              <w:rPr>
                <w:rFonts w:ascii="Calibri" w:cs="Calibri" w:eastAsia="Calibri" w:hAnsi="Calibri"/>
                <w:color w:val="1A1A2E"/>
                <w:sz w:val="20"/>
                <w:szCs w:val="20"/>
              </w:rPr>
              <w:t xml:space="preserve">In-process builtins, no fork/exec</w:t>
            </w:r>
          </w:p>
        </w:tc>
      </w:tr>
      <w:tr>
        <w:tc>
          <w:tcPr>
            <w:tcW w:type="dxa" w:w="2600"/>
            <w:shd w:fill="F0F4F8" w:val="clear"/>
          </w:tcPr>
          <w:p>
            <w:pPr>
              <w:spacing w:after="40" w:before="40"/>
            </w:pPr>
            <w:r>
              <w:rPr>
                <w:rFonts w:ascii="Calibri" w:cs="Calibri" w:eastAsia="Calibri" w:hAnsi="Calibri"/>
                <w:color w:val="1A1A2E"/>
                <w:sz w:val="20"/>
                <w:szCs w:val="20"/>
              </w:rPr>
              <w:t xml:space="preserve">Core Dump Prevention</w:t>
            </w:r>
          </w:p>
        </w:tc>
        <w:tc>
          <w:tcPr>
            <w:tcW w:type="dxa" w:w="1200"/>
            <w:shd w:fill="F0F4F8" w:val="clear"/>
          </w:tcPr>
          <w:p>
            <w:pPr>
              <w:spacing w:after="40" w:before="40"/>
            </w:pPr>
            <w:r>
              <w:rPr>
                <w:rFonts w:ascii="Calibri" w:cs="Calibri" w:eastAsia="Calibri" w:hAnsi="Calibri"/>
                <w:color w:val="1A1A2E"/>
                <w:sz w:val="20"/>
                <w:szCs w:val="20"/>
              </w:rPr>
              <w:t xml:space="preserve">100%</w:t>
            </w:r>
          </w:p>
        </w:tc>
        <w:tc>
          <w:tcPr>
            <w:tcW w:type="dxa" w:w="6000"/>
            <w:shd w:fill="F0F4F8" w:val="clear"/>
          </w:tcPr>
          <w:p>
            <w:pPr>
              <w:spacing w:after="40" w:before="40"/>
            </w:pPr>
            <w:r>
              <w:rPr>
                <w:rFonts w:ascii="Calibri" w:cs="Calibri" w:eastAsia="Calibri" w:hAnsi="Calibri"/>
                <w:color w:val="1A1A2E"/>
                <w:sz w:val="20"/>
                <w:szCs w:val="20"/>
              </w:rPr>
              <w:t xml:space="preserve">RLIMIT_CORE=0, PR_SET_DUMPABLE=0</w:t>
            </w:r>
          </w:p>
        </w:tc>
      </w:tr>
      <w:tr>
        <w:tc>
          <w:tcPr>
            <w:tcW w:type="dxa" w:w="2600"/>
            <w:shd w:fill="FFFFFF" w:val="clear"/>
          </w:tcPr>
          <w:p>
            <w:pPr>
              <w:spacing w:after="40" w:before="40"/>
            </w:pPr>
            <w:r>
              <w:rPr>
                <w:rFonts w:ascii="Calibri" w:cs="Calibri" w:eastAsia="Calibri" w:hAnsi="Calibri"/>
                <w:color w:val="1A1A2E"/>
                <w:sz w:val="20"/>
                <w:szCs w:val="20"/>
              </w:rPr>
              <w:t xml:space="preserve">Anti-Analysis</w:t>
            </w:r>
          </w:p>
        </w:tc>
        <w:tc>
          <w:tcPr>
            <w:tcW w:type="dxa" w:w="1200"/>
            <w:shd w:fill="FFFFFF" w:val="clear"/>
          </w:tcPr>
          <w:p>
            <w:pPr>
              <w:spacing w:after="40" w:before="40"/>
            </w:pPr>
            <w:r>
              <w:rPr>
                <w:rFonts w:ascii="Calibri" w:cs="Calibri" w:eastAsia="Calibri" w:hAnsi="Calibri"/>
                <w:color w:val="1A1A2E"/>
                <w:sz w:val="20"/>
                <w:szCs w:val="20"/>
              </w:rPr>
              <w:t xml:space="preserve">85%</w:t>
            </w:r>
          </w:p>
        </w:tc>
        <w:tc>
          <w:tcPr>
            <w:tcW w:type="dxa" w:w="6000"/>
            <w:shd w:fill="FFFFFF" w:val="clear"/>
          </w:tcPr>
          <w:p>
            <w:pPr>
              <w:spacing w:after="40" w:before="40"/>
            </w:pPr>
            <w:r>
              <w:rPr>
                <w:rFonts w:ascii="Calibri" w:cs="Calibri" w:eastAsia="Calibri" w:hAnsi="Calibri"/>
                <w:color w:val="1A1A2E"/>
                <w:sz w:val="20"/>
                <w:szCs w:val="20"/>
              </w:rPr>
              <w:t xml:space="preserve">Sandbox, debugger, timing checks</w:t>
            </w:r>
          </w:p>
        </w:tc>
      </w:tr>
    </w:tbl>
    <w:p>
      <w:pPr>
        <w:spacing w:after="120" w:line="360"/>
        <w:jc w:val="both"/>
      </w:pPr>
      <w:r>
        <w:rPr>
          <w:rFonts w:ascii="Calibri" w:cs="Calibri" w:eastAsia="Calibri" w:hAnsi="Calibri"/>
          <w:b/>
          <w:bCs/>
          <w:color w:val="1B2A4A"/>
          <w:sz w:val="22"/>
          <w:szCs w:val="22"/>
        </w:rPr>
        <w:t xml:space="preserve">Linux Endpoint Stealth: </w:t>
      </w:r>
      <w:r>
        <w:rPr>
          <w:rFonts w:ascii="Calibri" w:cs="Calibri" w:eastAsia="Calibri" w:hAnsi="Calibri"/>
          <w:color w:val="1A1A2E"/>
          <w:sz w:val="22"/>
          <w:szCs w:val="22"/>
        </w:rPr>
        <w:t xml:space="preserve">~85–88%</w:t>
      </w:r>
    </w:p>
    <w:p>
      <w:pPr>
        <w:spacing w:after="100"/>
      </w:pPr>
    </w:p>
    <w:p>
      <w:pPr>
        <w:pStyle w:val="Heading3"/>
        <w:spacing w:after="100" w:before="200"/>
      </w:pPr>
      <w:r>
        <w:rPr>
          <w:rFonts w:ascii="Calibri" w:cs="Calibri" w:eastAsia="Calibri" w:hAnsi="Calibri"/>
          <w:b/>
          <w:bCs/>
          <w:color w:val="1A1A2E"/>
          <w:sz w:val="22"/>
          <w:szCs w:val="22"/>
        </w:rPr>
        <w:t xml:space="preserve">5.2.2 Windows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000"/>
      </w:tblGrid>
      <w:tr>
        <w:trPr>
          <w:tblHeader/>
        </w:trPr>
        <w:tc>
          <w:tcPr>
            <w:tcW w:type="dxa" w:w="2600"/>
            <w:shd w:fill="1B2A4A" w:val="clear"/>
          </w:tcPr>
          <w:p>
            <w:pPr>
              <w:spacing w:after="60" w:before="60"/>
              <w:jc w:val="center"/>
            </w:pPr>
            <w:r>
              <w:rPr>
                <w:rFonts w:ascii="Calibri" w:cs="Calibri" w:eastAsia="Calibri" w:hAnsi="Calibri"/>
                <w:b/>
                <w:bCs/>
                <w:color w:val="FFFFFF"/>
                <w:sz w:val="20"/>
                <w:szCs w:val="20"/>
              </w:rPr>
              <w:t xml:space="preserve">Category</w:t>
            </w:r>
          </w:p>
        </w:tc>
        <w:tc>
          <w:tcPr>
            <w:tcW w:type="dxa" w:w="1200"/>
            <w:shd w:fill="1B2A4A" w:val="clear"/>
          </w:tcPr>
          <w:p>
            <w:pPr>
              <w:spacing w:after="60" w:before="60"/>
              <w:jc w:val="center"/>
            </w:pPr>
            <w:r>
              <w:rPr>
                <w:rFonts w:ascii="Calibri" w:cs="Calibri" w:eastAsia="Calibri" w:hAnsi="Calibri"/>
                <w:b/>
                <w:bCs/>
                <w:color w:val="FFFFFF"/>
                <w:sz w:val="20"/>
                <w:szCs w:val="20"/>
              </w:rPr>
              <w:t xml:space="preserve">Score</w:t>
            </w:r>
          </w:p>
        </w:tc>
        <w:tc>
          <w:tcPr>
            <w:tcW w:type="dxa" w:w="6000"/>
            <w:shd w:fill="1B2A4A" w:val="clear"/>
          </w:tcPr>
          <w:p>
            <w:pPr>
              <w:spacing w:after="60" w:before="60"/>
              <w:jc w:val="center"/>
            </w:pPr>
            <w:r>
              <w:rPr>
                <w:rFonts w:ascii="Calibri" w:cs="Calibri" w:eastAsia="Calibri" w:hAnsi="Calibri"/>
                <w:b/>
                <w:bCs/>
                <w:color w:val="FFFFFF"/>
                <w:sz w:val="20"/>
                <w:szCs w:val="20"/>
              </w:rPr>
              <w:t xml:space="preserve">Techniques</w:t>
            </w:r>
          </w:p>
        </w:tc>
      </w:tr>
      <w:tr>
        <w:tc>
          <w:tcPr>
            <w:tcW w:type="dxa" w:w="2600"/>
            <w:shd w:fill="F0F4F8" w:val="clear"/>
          </w:tcPr>
          <w:p>
            <w:pPr>
              <w:spacing w:after="40" w:before="40"/>
            </w:pPr>
            <w:r>
              <w:rPr>
                <w:rFonts w:ascii="Calibri" w:cs="Calibri" w:eastAsia="Calibri" w:hAnsi="Calibri"/>
                <w:color w:val="1A1A2E"/>
                <w:sz w:val="20"/>
                <w:szCs w:val="20"/>
              </w:rPr>
              <w:t xml:space="preserve">Anti-Sandbox</w:t>
            </w:r>
          </w:p>
        </w:tc>
        <w:tc>
          <w:tcPr>
            <w:tcW w:type="dxa" w:w="1200"/>
            <w:shd w:fill="F0F4F8" w:val="clear"/>
          </w:tcPr>
          <w:p>
            <w:pPr>
              <w:spacing w:after="40" w:before="40"/>
            </w:pPr>
            <w:r>
              <w:rPr>
                <w:rFonts w:ascii="Calibri" w:cs="Calibri" w:eastAsia="Calibri" w:hAnsi="Calibri"/>
                <w:color w:val="1A1A2E"/>
                <w:sz w:val="20"/>
                <w:szCs w:val="20"/>
              </w:rPr>
              <w:t xml:space="preserve">80%</w:t>
            </w:r>
          </w:p>
        </w:tc>
        <w:tc>
          <w:tcPr>
            <w:tcW w:type="dxa" w:w="6000"/>
            <w:shd w:fill="F0F4F8" w:val="clear"/>
          </w:tcPr>
          <w:p>
            <w:pPr>
              <w:spacing w:after="40" w:before="40"/>
            </w:pPr>
            <w:r>
              <w:rPr>
                <w:rFonts w:ascii="Calibri" w:cs="Calibri" w:eastAsia="Calibri" w:hAnsi="Calibri"/>
                <w:color w:val="1A1A2E"/>
                <w:sz w:val="20"/>
                <w:szCs w:val="20"/>
              </w:rPr>
              <w:t xml:space="preserve">CPU, RAM, disk, process, timing, user</w:t>
            </w:r>
          </w:p>
        </w:tc>
      </w:tr>
      <w:tr>
        <w:tc>
          <w:tcPr>
            <w:tcW w:type="dxa" w:w="2600"/>
            <w:shd w:fill="FFFFFF" w:val="clear"/>
          </w:tcPr>
          <w:p>
            <w:pPr>
              <w:spacing w:after="40" w:before="40"/>
            </w:pPr>
            <w:r>
              <w:rPr>
                <w:rFonts w:ascii="Calibri" w:cs="Calibri" w:eastAsia="Calibri" w:hAnsi="Calibri"/>
                <w:color w:val="1A1A2E"/>
                <w:sz w:val="20"/>
                <w:szCs w:val="20"/>
              </w:rPr>
              <w:t xml:space="preserve">Anti-Debug</w:t>
            </w:r>
          </w:p>
        </w:tc>
        <w:tc>
          <w:tcPr>
            <w:tcW w:type="dxa" w:w="1200"/>
            <w:shd w:fill="FFFFFF" w:val="clear"/>
          </w:tcPr>
          <w:p>
            <w:pPr>
              <w:spacing w:after="40" w:before="40"/>
            </w:pPr>
            <w:r>
              <w:rPr>
                <w:rFonts w:ascii="Calibri" w:cs="Calibri" w:eastAsia="Calibri" w:hAnsi="Calibri"/>
                <w:color w:val="1A1A2E"/>
                <w:sz w:val="20"/>
                <w:szCs w:val="20"/>
              </w:rPr>
              <w:t xml:space="preserve">75%</w:t>
            </w:r>
          </w:p>
        </w:tc>
        <w:tc>
          <w:tcPr>
            <w:tcW w:type="dxa" w:w="6000"/>
            <w:shd w:fill="FFFFFF" w:val="clear"/>
          </w:tcPr>
          <w:p>
            <w:pPr>
              <w:spacing w:after="40" w:before="40"/>
            </w:pPr>
            <w:r>
              <w:rPr>
                <w:rFonts w:ascii="Calibri" w:cs="Calibri" w:eastAsia="Calibri" w:hAnsi="Calibri"/>
                <w:color w:val="1A1A2E"/>
                <w:sz w:val="20"/>
                <w:szCs w:val="20"/>
              </w:rPr>
              <w:t xml:space="preserve">IsDebuggerPresent + NtQIP</w:t>
            </w:r>
          </w:p>
        </w:tc>
      </w:tr>
      <w:tr>
        <w:tc>
          <w:tcPr>
            <w:tcW w:type="dxa" w:w="2600"/>
            <w:shd w:fill="F0F4F8" w:val="clear"/>
          </w:tcPr>
          <w:p>
            <w:pPr>
              <w:spacing w:after="40" w:before="40"/>
            </w:pPr>
            <w:r>
              <w:rPr>
                <w:rFonts w:ascii="Calibri" w:cs="Calibri" w:eastAsia="Calibri" w:hAnsi="Calibri"/>
                <w:color w:val="1A1A2E"/>
                <w:sz w:val="20"/>
                <w:szCs w:val="20"/>
              </w:rPr>
              <w:t xml:space="preserve">Process Disguise</w:t>
            </w:r>
          </w:p>
        </w:tc>
        <w:tc>
          <w:tcPr>
            <w:tcW w:type="dxa" w:w="1200"/>
            <w:shd w:fill="F0F4F8" w:val="clear"/>
          </w:tcPr>
          <w:p>
            <w:pPr>
              <w:spacing w:after="40" w:before="40"/>
            </w:pPr>
            <w:r>
              <w:rPr>
                <w:rFonts w:ascii="Calibri" w:cs="Calibri" w:eastAsia="Calibri" w:hAnsi="Calibri"/>
                <w:color w:val="1A1A2E"/>
                <w:sz w:val="20"/>
                <w:szCs w:val="20"/>
              </w:rPr>
              <w:t xml:space="preserve">70%</w:t>
            </w:r>
          </w:p>
        </w:tc>
        <w:tc>
          <w:tcPr>
            <w:tcW w:type="dxa" w:w="6000"/>
            <w:shd w:fill="F0F4F8" w:val="clear"/>
          </w:tcPr>
          <w:p>
            <w:pPr>
              <w:spacing w:after="40" w:before="40"/>
            </w:pPr>
            <w:r>
              <w:rPr>
                <w:rFonts w:ascii="Calibri" w:cs="Calibri" w:eastAsia="Calibri" w:hAnsi="Calibri"/>
                <w:color w:val="1A1A2E"/>
                <w:sz w:val="20"/>
                <w:szCs w:val="20"/>
              </w:rPr>
              <w:t xml:space="preserve">PEB CommandLine + console title</w:t>
            </w:r>
          </w:p>
        </w:tc>
      </w:tr>
      <w:tr>
        <w:tc>
          <w:tcPr>
            <w:tcW w:type="dxa" w:w="2600"/>
            <w:shd w:fill="FFFFFF" w:val="clear"/>
          </w:tcPr>
          <w:p>
            <w:pPr>
              <w:spacing w:after="40" w:before="40"/>
            </w:pPr>
            <w:r>
              <w:rPr>
                <w:rFonts w:ascii="Calibri" w:cs="Calibri" w:eastAsia="Calibri" w:hAnsi="Calibri"/>
                <w:color w:val="1A1A2E"/>
                <w:sz w:val="20"/>
                <w:szCs w:val="20"/>
              </w:rPr>
              <w:t xml:space="preserve">Import Hiding</w:t>
            </w:r>
          </w:p>
        </w:tc>
        <w:tc>
          <w:tcPr>
            <w:tcW w:type="dxa" w:w="1200"/>
            <w:shd w:fill="FFFFFF" w:val="clear"/>
          </w:tcPr>
          <w:p>
            <w:pPr>
              <w:spacing w:after="40" w:before="40"/>
            </w:pPr>
            <w:r>
              <w:rPr>
                <w:rFonts w:ascii="Calibri" w:cs="Calibri" w:eastAsia="Calibri" w:hAnsi="Calibri"/>
                <w:color w:val="1A1A2E"/>
                <w:sz w:val="20"/>
                <w:szCs w:val="20"/>
              </w:rPr>
              <w:t xml:space="preserve">80%</w:t>
            </w:r>
          </w:p>
        </w:tc>
        <w:tc>
          <w:tcPr>
            <w:tcW w:type="dxa" w:w="6000"/>
            <w:shd w:fill="FFFFFF" w:val="clear"/>
          </w:tcPr>
          <w:p>
            <w:pPr>
              <w:spacing w:after="40" w:before="40"/>
            </w:pPr>
            <w:r>
              <w:rPr>
                <w:rFonts w:ascii="Calibri" w:cs="Calibri" w:eastAsia="Calibri" w:hAnsi="Calibri"/>
                <w:color w:val="1A1A2E"/>
                <w:sz w:val="20"/>
                <w:szCs w:val="20"/>
              </w:rPr>
              <w:t xml:space="preserve">Dynamic API resolution, XOR names</w:t>
            </w:r>
          </w:p>
        </w:tc>
      </w:tr>
      <w:tr>
        <w:tc>
          <w:tcPr>
            <w:tcW w:type="dxa" w:w="2600"/>
            <w:shd w:fill="F0F4F8" w:val="clear"/>
          </w:tcPr>
          <w:p>
            <w:pPr>
              <w:spacing w:after="40" w:before="40"/>
            </w:pPr>
            <w:r>
              <w:rPr>
                <w:rFonts w:ascii="Calibri" w:cs="Calibri" w:eastAsia="Calibri" w:hAnsi="Calibri"/>
                <w:color w:val="1A1A2E"/>
                <w:sz w:val="20"/>
                <w:szCs w:val="20"/>
              </w:rPr>
              <w:t xml:space="preserve">String Hiding</w:t>
            </w:r>
          </w:p>
        </w:tc>
        <w:tc>
          <w:tcPr>
            <w:tcW w:type="dxa" w:w="1200"/>
            <w:shd w:fill="F0F4F8" w:val="clear"/>
          </w:tcPr>
          <w:p>
            <w:pPr>
              <w:spacing w:after="40" w:before="40"/>
            </w:pPr>
            <w:r>
              <w:rPr>
                <w:rFonts w:ascii="Calibri" w:cs="Calibri" w:eastAsia="Calibri" w:hAnsi="Calibri"/>
                <w:color w:val="1A1A2E"/>
                <w:sz w:val="20"/>
                <w:szCs w:val="20"/>
              </w:rPr>
              <w:t xml:space="preserve">75%</w:t>
            </w:r>
          </w:p>
        </w:tc>
        <w:tc>
          <w:tcPr>
            <w:tcW w:type="dxa" w:w="6000"/>
            <w:shd w:fill="F0F4F8" w:val="clear"/>
          </w:tcPr>
          <w:p>
            <w:pPr>
              <w:spacing w:after="40" w:before="40"/>
            </w:pPr>
            <w:r>
              <w:rPr>
                <w:rFonts w:ascii="Calibri" w:cs="Calibri" w:eastAsia="Calibri" w:hAnsi="Calibri"/>
                <w:color w:val="1A1A2E"/>
                <w:sz w:val="20"/>
                <w:szCs w:val="20"/>
              </w:rPr>
              <w:t xml:space="preserve">All strings XOR-encrypted</w:t>
            </w:r>
          </w:p>
        </w:tc>
      </w:tr>
      <w:tr>
        <w:tc>
          <w:tcPr>
            <w:tcW w:type="dxa" w:w="2600"/>
            <w:shd w:fill="FFFFFF" w:val="clear"/>
          </w:tcPr>
          <w:p>
            <w:pPr>
              <w:spacing w:after="40" w:before="40"/>
            </w:pPr>
            <w:r>
              <w:rPr>
                <w:rFonts w:ascii="Calibri" w:cs="Calibri" w:eastAsia="Calibri" w:hAnsi="Calibri"/>
                <w:color w:val="1A1A2E"/>
                <w:sz w:val="20"/>
                <w:szCs w:val="20"/>
              </w:rPr>
              <w:t xml:space="preserve">Entropy</w:t>
            </w:r>
          </w:p>
        </w:tc>
        <w:tc>
          <w:tcPr>
            <w:tcW w:type="dxa" w:w="1200"/>
            <w:shd w:fill="FFFFFF" w:val="clear"/>
          </w:tcPr>
          <w:p>
            <w:pPr>
              <w:spacing w:after="40" w:before="40"/>
            </w:pPr>
            <w:r>
              <w:rPr>
                <w:rFonts w:ascii="Calibri" w:cs="Calibri" w:eastAsia="Calibri" w:hAnsi="Calibri"/>
                <w:color w:val="1A1A2E"/>
                <w:sz w:val="20"/>
                <w:szCs w:val="20"/>
              </w:rPr>
              <w:t xml:space="preserve">70%</w:t>
            </w:r>
          </w:p>
        </w:tc>
        <w:tc>
          <w:tcPr>
            <w:tcW w:type="dxa" w:w="6000"/>
            <w:shd w:fill="FFFFFF" w:val="clear"/>
          </w:tcPr>
          <w:p>
            <w:pPr>
              <w:spacing w:after="40" w:before="40"/>
            </w:pPr>
            <w:r>
              <w:rPr>
                <w:rFonts w:ascii="Calibri" w:cs="Calibri" w:eastAsia="Calibri" w:hAnsi="Calibri"/>
                <w:color w:val="1A1A2E"/>
                <w:sz w:val="20"/>
                <w:szCs w:val="20"/>
              </w:rPr>
              <w:t xml:space="preserve">8KB embedded low-entropy padding</w:t>
            </w:r>
          </w:p>
        </w:tc>
      </w:tr>
      <w:tr>
        <w:tc>
          <w:tcPr>
            <w:tcW w:type="dxa" w:w="2600"/>
            <w:shd w:fill="F0F4F8" w:val="clear"/>
          </w:tcPr>
          <w:p>
            <w:pPr>
              <w:spacing w:after="40" w:before="40"/>
            </w:pPr>
            <w:r>
              <w:rPr>
                <w:rFonts w:ascii="Calibri" w:cs="Calibri" w:eastAsia="Calibri" w:hAnsi="Calibri"/>
                <w:color w:val="1A1A2E"/>
                <w:sz w:val="20"/>
                <w:szCs w:val="20"/>
              </w:rPr>
              <w:t xml:space="preserve">AV/EDR Evasion</w:t>
            </w:r>
          </w:p>
        </w:tc>
        <w:tc>
          <w:tcPr>
            <w:tcW w:type="dxa" w:w="1200"/>
            <w:shd w:fill="F0F4F8" w:val="clear"/>
          </w:tcPr>
          <w:p>
            <w:pPr>
              <w:spacing w:after="40" w:before="40"/>
            </w:pPr>
            <w:r>
              <w:rPr>
                <w:rFonts w:ascii="Calibri" w:cs="Calibri" w:eastAsia="Calibri" w:hAnsi="Calibri"/>
                <w:color w:val="1A1A2E"/>
                <w:sz w:val="20"/>
                <w:szCs w:val="20"/>
              </w:rPr>
              <w:t xml:space="preserve">30%</w:t>
            </w:r>
          </w:p>
        </w:tc>
        <w:tc>
          <w:tcPr>
            <w:tcW w:type="dxa" w:w="6000"/>
            <w:shd w:fill="F0F4F8" w:val="clear"/>
          </w:tcPr>
          <w:p>
            <w:pPr>
              <w:spacing w:after="40" w:before="40"/>
            </w:pPr>
            <w:r>
              <w:rPr>
                <w:rFonts w:ascii="Calibri" w:cs="Calibri" w:eastAsia="Calibri" w:hAnsi="Calibri"/>
                <w:color w:val="1A1A2E"/>
                <w:sz w:val="20"/>
                <w:szCs w:val="20"/>
              </w:rPr>
              <w:t xml:space="preserve">No AMSI/ETW/unhooking bypass</w:t>
            </w:r>
          </w:p>
        </w:tc>
      </w:tr>
    </w:tbl>
    <w:p>
      <w:pPr>
        <w:spacing w:after="120" w:line="360"/>
        <w:jc w:val="both"/>
      </w:pPr>
      <w:r>
        <w:rPr>
          <w:rFonts w:ascii="Calibri" w:cs="Calibri" w:eastAsia="Calibri" w:hAnsi="Calibri"/>
          <w:b/>
          <w:bCs/>
          <w:color w:val="1B2A4A"/>
          <w:sz w:val="22"/>
          <w:szCs w:val="22"/>
        </w:rPr>
        <w:t xml:space="preserve">Windows Endpoint Stealth: </w:t>
      </w:r>
      <w:r>
        <w:rPr>
          <w:rFonts w:ascii="Calibri" w:cs="Calibri" w:eastAsia="Calibri" w:hAnsi="Calibri"/>
          <w:color w:val="1A1A2E"/>
          <w:sz w:val="22"/>
          <w:szCs w:val="22"/>
        </w:rPr>
        <w:t xml:space="preserve">~40–45%</w:t>
      </w:r>
    </w:p>
    <w:p>
      <w:r>
        <w:br w:type="page"/>
      </w:r>
    </w:p>
    <w:p>
      <w:pPr>
        <w:pStyle w:val="Heading2"/>
        <w:spacing w:after="150" w:before="300"/>
      </w:pPr>
      <w:r>
        <w:rPr>
          <w:rFonts w:ascii="Calibri" w:cs="Calibri" w:eastAsia="Calibri" w:hAnsi="Calibri"/>
          <w:b/>
          <w:bCs/>
          <w:color w:val="2E86AB"/>
          <w:sz w:val="26"/>
          <w:szCs w:val="26"/>
        </w:rPr>
        <w:t xml:space="preserve">5.3 Comparative Analysis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2000"/>
      </w:tblGrid>
      <w:tr>
        <w:trPr>
          <w:tblHeader/>
        </w:trPr>
        <w:tc>
          <w:tcPr>
            <w:tcW w:type="dxa" w:w="2400"/>
            <w:shd w:fill="1B2A4A" w:val="clear"/>
          </w:tcPr>
          <w:p>
            <w:pPr>
              <w:spacing w:after="60" w:before="60"/>
              <w:jc w:val="center"/>
            </w:pPr>
            <w:r>
              <w:rPr>
                <w:rFonts w:ascii="Calibri" w:cs="Calibri" w:eastAsia="Calibri" w:hAnsi="Calibri"/>
                <w:b/>
                <w:bCs/>
                <w:color w:val="FFFFFF"/>
                <w:sz w:val="20"/>
                <w:szCs w:val="20"/>
              </w:rPr>
              <w:t xml:space="preserve">Feature</w:t>
            </w:r>
          </w:p>
        </w:tc>
        <w:tc>
          <w:tcPr>
            <w:tcW w:type="dxa" w:w="1800"/>
            <w:shd w:fill="1B2A4A" w:val="clear"/>
          </w:tcPr>
          <w:p>
            <w:pPr>
              <w:spacing w:after="60" w:before="60"/>
              <w:jc w:val="center"/>
            </w:pPr>
            <w:r>
              <w:rPr>
                <w:rFonts w:ascii="Calibri" w:cs="Calibri" w:eastAsia="Calibri" w:hAnsi="Calibri"/>
                <w:b/>
                <w:bCs/>
                <w:color w:val="FFFFFF"/>
                <w:sz w:val="20"/>
                <w:szCs w:val="20"/>
              </w:rPr>
              <w:t xml:space="preserve">ERS (Linux)</w:t>
            </w:r>
          </w:p>
        </w:tc>
        <w:tc>
          <w:tcPr>
            <w:tcW w:type="dxa" w:w="1800"/>
            <w:shd w:fill="1B2A4A" w:val="clear"/>
          </w:tcPr>
          <w:p>
            <w:pPr>
              <w:spacing w:after="60" w:before="60"/>
              <w:jc w:val="center"/>
            </w:pPr>
            <w:r>
              <w:rPr>
                <w:rFonts w:ascii="Calibri" w:cs="Calibri" w:eastAsia="Calibri" w:hAnsi="Calibri"/>
                <w:b/>
                <w:bCs/>
                <w:color w:val="FFFFFF"/>
                <w:sz w:val="20"/>
                <w:szCs w:val="20"/>
              </w:rPr>
              <w:t xml:space="preserve">ERS-W (Windows)</w:t>
            </w:r>
          </w:p>
        </w:tc>
        <w:tc>
          <w:tcPr>
            <w:tcW w:type="dxa" w:w="1800"/>
            <w:shd w:fill="1B2A4A" w:val="clear"/>
          </w:tcPr>
          <w:p>
            <w:pPr>
              <w:spacing w:after="60" w:before="60"/>
              <w:jc w:val="center"/>
            </w:pPr>
            <w:r>
              <w:rPr>
                <w:rFonts w:ascii="Calibri" w:cs="Calibri" w:eastAsia="Calibri" w:hAnsi="Calibri"/>
                <w:b/>
                <w:bCs/>
                <w:color w:val="FFFFFF"/>
                <w:sz w:val="20"/>
                <w:szCs w:val="20"/>
              </w:rPr>
              <w:t xml:space="preserve">Cobalt Strike</w:t>
            </w:r>
          </w:p>
        </w:tc>
        <w:tc>
          <w:tcPr>
            <w:tcW w:type="dxa" w:w="2000"/>
            <w:shd w:fill="1B2A4A" w:val="clear"/>
          </w:tcPr>
          <w:p>
            <w:pPr>
              <w:spacing w:after="60" w:before="60"/>
              <w:jc w:val="center"/>
            </w:pPr>
            <w:r>
              <w:rPr>
                <w:rFonts w:ascii="Calibri" w:cs="Calibri" w:eastAsia="Calibri" w:hAnsi="Calibri"/>
                <w:b/>
                <w:bCs/>
                <w:color w:val="FFFFFF"/>
                <w:sz w:val="20"/>
                <w:szCs w:val="20"/>
              </w:rPr>
              <w:t xml:space="preserve">Sliver</w:t>
            </w:r>
          </w:p>
        </w:tc>
      </w:tr>
      <w:tr>
        <w:tc>
          <w:tcPr>
            <w:tcW w:type="dxa" w:w="2400"/>
            <w:shd w:fill="F0F4F8" w:val="clear"/>
          </w:tcPr>
          <w:p>
            <w:pPr>
              <w:spacing w:after="40" w:before="40"/>
            </w:pPr>
            <w:r>
              <w:rPr>
                <w:rFonts w:ascii="Calibri" w:cs="Calibri" w:eastAsia="Calibri" w:hAnsi="Calibri"/>
                <w:color w:val="1A1A2E"/>
                <w:sz w:val="20"/>
                <w:szCs w:val="20"/>
              </w:rPr>
              <w:t xml:space="preserve">Language</w:t>
            </w:r>
          </w:p>
        </w:tc>
        <w:tc>
          <w:tcPr>
            <w:tcW w:type="dxa" w:w="1800"/>
            <w:shd w:fill="F0F4F8" w:val="clear"/>
          </w:tcPr>
          <w:p>
            <w:pPr>
              <w:spacing w:after="40" w:before="40"/>
            </w:pPr>
            <w:r>
              <w:rPr>
                <w:rFonts w:ascii="Calibri" w:cs="Calibri" w:eastAsia="Calibri" w:hAnsi="Calibri"/>
                <w:color w:val="1A1A2E"/>
                <w:sz w:val="20"/>
                <w:szCs w:val="20"/>
              </w:rPr>
              <w:t xml:space="preserve">Rust</w:t>
            </w:r>
          </w:p>
        </w:tc>
        <w:tc>
          <w:tcPr>
            <w:tcW w:type="dxa" w:w="1800"/>
            <w:shd w:fill="F0F4F8" w:val="clear"/>
          </w:tcPr>
          <w:p>
            <w:pPr>
              <w:spacing w:after="40" w:before="40"/>
            </w:pPr>
            <w:r>
              <w:rPr>
                <w:rFonts w:ascii="Calibri" w:cs="Calibri" w:eastAsia="Calibri" w:hAnsi="Calibri"/>
                <w:color w:val="1A1A2E"/>
                <w:sz w:val="20"/>
                <w:szCs w:val="20"/>
              </w:rPr>
              <w:t xml:space="preserve">Rust</w:t>
            </w:r>
          </w:p>
        </w:tc>
        <w:tc>
          <w:tcPr>
            <w:tcW w:type="dxa" w:w="1800"/>
            <w:shd w:fill="F0F4F8" w:val="clear"/>
          </w:tcPr>
          <w:p>
            <w:pPr>
              <w:spacing w:after="40" w:before="40"/>
            </w:pPr>
            <w:r>
              <w:rPr>
                <w:rFonts w:ascii="Calibri" w:cs="Calibri" w:eastAsia="Calibri" w:hAnsi="Calibri"/>
                <w:color w:val="1A1A2E"/>
                <w:sz w:val="20"/>
                <w:szCs w:val="20"/>
              </w:rPr>
              <w:t xml:space="preserve">Java/C</w:t>
            </w:r>
          </w:p>
        </w:tc>
        <w:tc>
          <w:tcPr>
            <w:tcW w:type="dxa" w:w="2000"/>
            <w:shd w:fill="F0F4F8" w:val="clear"/>
          </w:tcPr>
          <w:p>
            <w:pPr>
              <w:spacing w:after="40" w:before="40"/>
            </w:pPr>
            <w:r>
              <w:rPr>
                <w:rFonts w:ascii="Calibri" w:cs="Calibri" w:eastAsia="Calibri" w:hAnsi="Calibri"/>
                <w:color w:val="1A1A2E"/>
                <w:sz w:val="20"/>
                <w:szCs w:val="20"/>
              </w:rPr>
              <w:t xml:space="preserve">Go</w:t>
            </w:r>
          </w:p>
        </w:tc>
      </w:tr>
      <w:tr>
        <w:tc>
          <w:tcPr>
            <w:tcW w:type="dxa" w:w="2400"/>
            <w:shd w:fill="FFFFFF" w:val="clear"/>
          </w:tcPr>
          <w:p>
            <w:pPr>
              <w:spacing w:after="40" w:before="40"/>
            </w:pPr>
            <w:r>
              <w:rPr>
                <w:rFonts w:ascii="Calibri" w:cs="Calibri" w:eastAsia="Calibri" w:hAnsi="Calibri"/>
                <w:color w:val="1A1A2E"/>
                <w:sz w:val="20"/>
                <w:szCs w:val="20"/>
              </w:rPr>
              <w:t xml:space="preserve">Network Stealth</w:t>
            </w:r>
          </w:p>
        </w:tc>
        <w:tc>
          <w:tcPr>
            <w:tcW w:type="dxa" w:w="1800"/>
            <w:shd w:fill="FFFFFF" w:val="clear"/>
          </w:tcPr>
          <w:p>
            <w:pPr>
              <w:spacing w:after="40" w:before="40"/>
            </w:pPr>
            <w:r>
              <w:rPr>
                <w:rFonts w:ascii="Calibri" w:cs="Calibri" w:eastAsia="Calibri" w:hAnsi="Calibri"/>
                <w:color w:val="1A1A2E"/>
                <w:sz w:val="20"/>
                <w:szCs w:val="20"/>
              </w:rPr>
              <w:t xml:space="preserve">95%</w:t>
            </w:r>
          </w:p>
        </w:tc>
        <w:tc>
          <w:tcPr>
            <w:tcW w:type="dxa" w:w="1800"/>
            <w:shd w:fill="FFFFFF" w:val="clear"/>
          </w:tcPr>
          <w:p>
            <w:pPr>
              <w:spacing w:after="40" w:before="40"/>
            </w:pPr>
            <w:r>
              <w:rPr>
                <w:rFonts w:ascii="Calibri" w:cs="Calibri" w:eastAsia="Calibri" w:hAnsi="Calibri"/>
                <w:color w:val="1A1A2E"/>
                <w:sz w:val="20"/>
                <w:szCs w:val="20"/>
              </w:rPr>
              <w:t xml:space="preserve">95%</w:t>
            </w:r>
          </w:p>
        </w:tc>
        <w:tc>
          <w:tcPr>
            <w:tcW w:type="dxa" w:w="1800"/>
            <w:shd w:fill="FFFFFF" w:val="clear"/>
          </w:tcPr>
          <w:p>
            <w:pPr>
              <w:spacing w:after="40" w:before="40"/>
            </w:pPr>
            <w:r>
              <w:rPr>
                <w:rFonts w:ascii="Calibri" w:cs="Calibri" w:eastAsia="Calibri" w:hAnsi="Calibri"/>
                <w:color w:val="1A1A2E"/>
                <w:sz w:val="20"/>
                <w:szCs w:val="20"/>
              </w:rPr>
              <w:t xml:space="preserve">90%</w:t>
            </w:r>
          </w:p>
        </w:tc>
        <w:tc>
          <w:tcPr>
            <w:tcW w:type="dxa" w:w="2000"/>
            <w:shd w:fill="FFFFFF" w:val="clear"/>
          </w:tcPr>
          <w:p>
            <w:pPr>
              <w:spacing w:after="40" w:before="40"/>
            </w:pPr>
            <w:r>
              <w:rPr>
                <w:rFonts w:ascii="Calibri" w:cs="Calibri" w:eastAsia="Calibri" w:hAnsi="Calibri"/>
                <w:color w:val="1A1A2E"/>
                <w:sz w:val="20"/>
                <w:szCs w:val="20"/>
              </w:rPr>
              <w:t xml:space="preserve">85%</w:t>
            </w:r>
          </w:p>
        </w:tc>
      </w:tr>
      <w:tr>
        <w:tc>
          <w:tcPr>
            <w:tcW w:type="dxa" w:w="2400"/>
            <w:shd w:fill="F0F4F8" w:val="clear"/>
          </w:tcPr>
          <w:p>
            <w:pPr>
              <w:spacing w:after="40" w:before="40"/>
            </w:pPr>
            <w:r>
              <w:rPr>
                <w:rFonts w:ascii="Calibri" w:cs="Calibri" w:eastAsia="Calibri" w:hAnsi="Calibri"/>
                <w:color w:val="1A1A2E"/>
                <w:sz w:val="20"/>
                <w:szCs w:val="20"/>
              </w:rPr>
              <w:t xml:space="preserve">Endpoint Stealth</w:t>
            </w:r>
          </w:p>
        </w:tc>
        <w:tc>
          <w:tcPr>
            <w:tcW w:type="dxa" w:w="1800"/>
            <w:shd w:fill="F0F4F8" w:val="clear"/>
          </w:tcPr>
          <w:p>
            <w:pPr>
              <w:spacing w:after="40" w:before="40"/>
            </w:pPr>
            <w:r>
              <w:rPr>
                <w:rFonts w:ascii="Calibri" w:cs="Calibri" w:eastAsia="Calibri" w:hAnsi="Calibri"/>
                <w:color w:val="1A1A2E"/>
                <w:sz w:val="20"/>
                <w:szCs w:val="20"/>
              </w:rPr>
              <w:t xml:space="preserve">88%</w:t>
            </w:r>
          </w:p>
        </w:tc>
        <w:tc>
          <w:tcPr>
            <w:tcW w:type="dxa" w:w="1800"/>
            <w:shd w:fill="F0F4F8" w:val="clear"/>
          </w:tcPr>
          <w:p>
            <w:pPr>
              <w:spacing w:after="40" w:before="40"/>
            </w:pPr>
            <w:r>
              <w:rPr>
                <w:rFonts w:ascii="Calibri" w:cs="Calibri" w:eastAsia="Calibri" w:hAnsi="Calibri"/>
                <w:color w:val="1A1A2E"/>
                <w:sz w:val="20"/>
                <w:szCs w:val="20"/>
              </w:rPr>
              <w:t xml:space="preserve">45%</w:t>
            </w:r>
          </w:p>
        </w:tc>
        <w:tc>
          <w:tcPr>
            <w:tcW w:type="dxa" w:w="1800"/>
            <w:shd w:fill="F0F4F8" w:val="clear"/>
          </w:tcPr>
          <w:p>
            <w:pPr>
              <w:spacing w:after="40" w:before="40"/>
            </w:pPr>
            <w:r>
              <w:rPr>
                <w:rFonts w:ascii="Calibri" w:cs="Calibri" w:eastAsia="Calibri" w:hAnsi="Calibri"/>
                <w:color w:val="1A1A2E"/>
                <w:sz w:val="20"/>
                <w:szCs w:val="20"/>
              </w:rPr>
              <w:t xml:space="preserve">85%</w:t>
            </w:r>
          </w:p>
        </w:tc>
        <w:tc>
          <w:tcPr>
            <w:tcW w:type="dxa" w:w="2000"/>
            <w:shd w:fill="F0F4F8" w:val="clear"/>
          </w:tcPr>
          <w:p>
            <w:pPr>
              <w:spacing w:after="40" w:before="40"/>
            </w:pPr>
            <w:r>
              <w:rPr>
                <w:rFonts w:ascii="Calibri" w:cs="Calibri" w:eastAsia="Calibri" w:hAnsi="Calibri"/>
                <w:color w:val="1A1A2E"/>
                <w:sz w:val="20"/>
                <w:szCs w:val="20"/>
              </w:rPr>
              <w:t xml:space="preserve">70%</w:t>
            </w:r>
          </w:p>
        </w:tc>
      </w:tr>
      <w:tr>
        <w:tc>
          <w:tcPr>
            <w:tcW w:type="dxa" w:w="2400"/>
            <w:shd w:fill="FFFFFF" w:val="clear"/>
          </w:tcPr>
          <w:p>
            <w:pPr>
              <w:spacing w:after="40" w:before="40"/>
            </w:pPr>
            <w:r>
              <w:rPr>
                <w:rFonts w:ascii="Calibri" w:cs="Calibri" w:eastAsia="Calibri" w:hAnsi="Calibri"/>
                <w:color w:val="1A1A2E"/>
                <w:sz w:val="20"/>
                <w:szCs w:val="20"/>
              </w:rPr>
              <w:t xml:space="preserve">Anti-Sandbox</w:t>
            </w:r>
          </w:p>
        </w:tc>
        <w:tc>
          <w:tcPr>
            <w:tcW w:type="dxa" w:w="1800"/>
            <w:shd w:fill="FFFFFF" w:val="clear"/>
          </w:tcPr>
          <w:p>
            <w:pPr>
              <w:spacing w:after="40" w:before="40"/>
            </w:pPr>
            <w:r>
              <w:rPr>
                <w:rFonts w:ascii="Calibri" w:cs="Calibri" w:eastAsia="Calibri" w:hAnsi="Calibri"/>
                <w:color w:val="1A1A2E"/>
                <w:sz w:val="20"/>
                <w:szCs w:val="20"/>
              </w:rPr>
              <w:t xml:space="preserve">Yes</w:t>
            </w:r>
          </w:p>
        </w:tc>
        <w:tc>
          <w:tcPr>
            <w:tcW w:type="dxa" w:w="1800"/>
            <w:shd w:fill="FFFFFF" w:val="clear"/>
          </w:tcPr>
          <w:p>
            <w:pPr>
              <w:spacing w:after="40" w:before="40"/>
            </w:pPr>
            <w:r>
              <w:rPr>
                <w:rFonts w:ascii="Calibri" w:cs="Calibri" w:eastAsia="Calibri" w:hAnsi="Calibri"/>
                <w:color w:val="1A1A2E"/>
                <w:sz w:val="20"/>
                <w:szCs w:val="20"/>
              </w:rPr>
              <w:t xml:space="preserve">Yes</w:t>
            </w:r>
          </w:p>
        </w:tc>
        <w:tc>
          <w:tcPr>
            <w:tcW w:type="dxa" w:w="1800"/>
            <w:shd w:fill="FFFFFF" w:val="clear"/>
          </w:tcPr>
          <w:p>
            <w:pPr>
              <w:spacing w:after="40" w:before="40"/>
            </w:pPr>
            <w:r>
              <w:rPr>
                <w:rFonts w:ascii="Calibri" w:cs="Calibri" w:eastAsia="Calibri" w:hAnsi="Calibri"/>
                <w:color w:val="1A1A2E"/>
                <w:sz w:val="20"/>
                <w:szCs w:val="20"/>
              </w:rPr>
              <w:t xml:space="preserve">Yes</w:t>
            </w:r>
          </w:p>
        </w:tc>
        <w:tc>
          <w:tcPr>
            <w:tcW w:type="dxa" w:w="2000"/>
            <w:shd w:fill="FFFFFF" w:val="clear"/>
          </w:tcPr>
          <w:p>
            <w:pPr>
              <w:spacing w:after="40" w:before="40"/>
            </w:pPr>
            <w:r>
              <w:rPr>
                <w:rFonts w:ascii="Calibri" w:cs="Calibri" w:eastAsia="Calibri" w:hAnsi="Calibri"/>
                <w:color w:val="1A1A2E"/>
                <w:sz w:val="20"/>
                <w:szCs w:val="20"/>
              </w:rPr>
              <w:t xml:space="preserve">Basic</w:t>
            </w:r>
          </w:p>
        </w:tc>
      </w:tr>
      <w:tr>
        <w:tc>
          <w:tcPr>
            <w:tcW w:type="dxa" w:w="2400"/>
            <w:shd w:fill="F0F4F8" w:val="clear"/>
          </w:tcPr>
          <w:p>
            <w:pPr>
              <w:spacing w:after="40" w:before="40"/>
            </w:pPr>
            <w:r>
              <w:rPr>
                <w:rFonts w:ascii="Calibri" w:cs="Calibri" w:eastAsia="Calibri" w:hAnsi="Calibri"/>
                <w:color w:val="1A1A2E"/>
                <w:sz w:val="20"/>
                <w:szCs w:val="20"/>
              </w:rPr>
              <w:t xml:space="preserve">Anti-Debug</w:t>
            </w:r>
          </w:p>
        </w:tc>
        <w:tc>
          <w:tcPr>
            <w:tcW w:type="dxa" w:w="1800"/>
            <w:shd w:fill="F0F4F8" w:val="clear"/>
          </w:tcPr>
          <w:p>
            <w:pPr>
              <w:spacing w:after="40" w:before="40"/>
            </w:pPr>
            <w:r>
              <w:rPr>
                <w:rFonts w:ascii="Calibri" w:cs="Calibri" w:eastAsia="Calibri" w:hAnsi="Calibri"/>
                <w:color w:val="1A1A2E"/>
                <w:sz w:val="20"/>
                <w:szCs w:val="20"/>
              </w:rPr>
              <w:t xml:space="preserve">Yes</w:t>
            </w:r>
          </w:p>
        </w:tc>
        <w:tc>
          <w:tcPr>
            <w:tcW w:type="dxa" w:w="1800"/>
            <w:shd w:fill="F0F4F8" w:val="clear"/>
          </w:tcPr>
          <w:p>
            <w:pPr>
              <w:spacing w:after="40" w:before="40"/>
            </w:pPr>
            <w:r>
              <w:rPr>
                <w:rFonts w:ascii="Calibri" w:cs="Calibri" w:eastAsia="Calibri" w:hAnsi="Calibri"/>
                <w:color w:val="1A1A2E"/>
                <w:sz w:val="20"/>
                <w:szCs w:val="20"/>
              </w:rPr>
              <w:t xml:space="preserve">Yes</w:t>
            </w:r>
          </w:p>
        </w:tc>
        <w:tc>
          <w:tcPr>
            <w:tcW w:type="dxa" w:w="1800"/>
            <w:shd w:fill="F0F4F8" w:val="clear"/>
          </w:tcPr>
          <w:p>
            <w:pPr>
              <w:spacing w:after="40" w:before="40"/>
            </w:pPr>
            <w:r>
              <w:rPr>
                <w:rFonts w:ascii="Calibri" w:cs="Calibri" w:eastAsia="Calibri" w:hAnsi="Calibri"/>
                <w:color w:val="1A1A2E"/>
                <w:sz w:val="20"/>
                <w:szCs w:val="20"/>
              </w:rPr>
              <w:t xml:space="preserve">Yes</w:t>
            </w:r>
          </w:p>
        </w:tc>
        <w:tc>
          <w:tcPr>
            <w:tcW w:type="dxa" w:w="2000"/>
            <w:shd w:fill="F0F4F8" w:val="clear"/>
          </w:tcPr>
          <w:p>
            <w:pPr>
              <w:spacing w:after="40" w:before="40"/>
            </w:pPr>
            <w:r>
              <w:rPr>
                <w:rFonts w:ascii="Calibri" w:cs="Calibri" w:eastAsia="Calibri" w:hAnsi="Calibri"/>
                <w:color w:val="1A1A2E"/>
                <w:sz w:val="20"/>
                <w:szCs w:val="20"/>
              </w:rPr>
              <w:t xml:space="preserve">No</w:t>
            </w:r>
          </w:p>
        </w:tc>
      </w:tr>
      <w:tr>
        <w:tc>
          <w:tcPr>
            <w:tcW w:type="dxa" w:w="2400"/>
            <w:shd w:fill="FFFFFF" w:val="clear"/>
          </w:tcPr>
          <w:p>
            <w:pPr>
              <w:spacing w:after="40" w:before="40"/>
            </w:pPr>
            <w:r>
              <w:rPr>
                <w:rFonts w:ascii="Calibri" w:cs="Calibri" w:eastAsia="Calibri" w:hAnsi="Calibri"/>
                <w:color w:val="1A1A2E"/>
                <w:sz w:val="20"/>
                <w:szCs w:val="20"/>
              </w:rPr>
              <w:t xml:space="preserve">Sleep Encryption</w:t>
            </w:r>
          </w:p>
        </w:tc>
        <w:tc>
          <w:tcPr>
            <w:tcW w:type="dxa" w:w="1800"/>
            <w:shd w:fill="FFFFFF" w:val="clear"/>
          </w:tcPr>
          <w:p>
            <w:pPr>
              <w:spacing w:after="40" w:before="40"/>
            </w:pPr>
            <w:r>
              <w:rPr>
                <w:rFonts w:ascii="Calibri" w:cs="Calibri" w:eastAsia="Calibri" w:hAnsi="Calibri"/>
                <w:color w:val="1A1A2E"/>
                <w:sz w:val="20"/>
                <w:szCs w:val="20"/>
              </w:rPr>
              <w:t xml:space="preserve">Yes</w:t>
            </w:r>
          </w:p>
        </w:tc>
        <w:tc>
          <w:tcPr>
            <w:tcW w:type="dxa" w:w="1800"/>
            <w:shd w:fill="FFFFFF" w:val="clear"/>
          </w:tcPr>
          <w:p>
            <w:pPr>
              <w:spacing w:after="40" w:before="40"/>
            </w:pPr>
            <w:r>
              <w:rPr>
                <w:rFonts w:ascii="Calibri" w:cs="Calibri" w:eastAsia="Calibri" w:hAnsi="Calibri"/>
                <w:color w:val="1A1A2E"/>
                <w:sz w:val="20"/>
                <w:szCs w:val="20"/>
              </w:rPr>
              <w:t xml:space="preserve">Partial</w:t>
            </w:r>
          </w:p>
        </w:tc>
        <w:tc>
          <w:tcPr>
            <w:tcW w:type="dxa" w:w="1800"/>
            <w:shd w:fill="FFFFFF" w:val="clear"/>
          </w:tcPr>
          <w:p>
            <w:pPr>
              <w:spacing w:after="40" w:before="40"/>
            </w:pPr>
            <w:r>
              <w:rPr>
                <w:rFonts w:ascii="Calibri" w:cs="Calibri" w:eastAsia="Calibri" w:hAnsi="Calibri"/>
                <w:color w:val="1A1A2E"/>
                <w:sz w:val="20"/>
                <w:szCs w:val="20"/>
              </w:rPr>
              <w:t xml:space="preserve">Yes</w:t>
            </w:r>
          </w:p>
        </w:tc>
        <w:tc>
          <w:tcPr>
            <w:tcW w:type="dxa" w:w="2000"/>
            <w:shd w:fill="FFFFFF" w:val="clear"/>
          </w:tcPr>
          <w:p>
            <w:pPr>
              <w:spacing w:after="40" w:before="40"/>
            </w:pPr>
            <w:r>
              <w:rPr>
                <w:rFonts w:ascii="Calibri" w:cs="Calibri" w:eastAsia="Calibri" w:hAnsi="Calibri"/>
                <w:color w:val="1A1A2E"/>
                <w:sz w:val="20"/>
                <w:szCs w:val="20"/>
              </w:rPr>
              <w:t xml:space="preserve">No</w:t>
            </w:r>
          </w:p>
        </w:tc>
      </w:tr>
      <w:tr>
        <w:tc>
          <w:tcPr>
            <w:tcW w:type="dxa" w:w="2400"/>
            <w:shd w:fill="F0F4F8" w:val="clear"/>
          </w:tcPr>
          <w:p>
            <w:pPr>
              <w:spacing w:after="40" w:before="40"/>
            </w:pPr>
            <w:r>
              <w:rPr>
                <w:rFonts w:ascii="Calibri" w:cs="Calibri" w:eastAsia="Calibri" w:hAnsi="Calibri"/>
                <w:color w:val="1A1A2E"/>
                <w:sz w:val="20"/>
                <w:szCs w:val="20"/>
              </w:rPr>
              <w:t xml:space="preserve">Process Masquerade</w:t>
            </w:r>
          </w:p>
        </w:tc>
        <w:tc>
          <w:tcPr>
            <w:tcW w:type="dxa" w:w="1800"/>
            <w:shd w:fill="F0F4F8" w:val="clear"/>
          </w:tcPr>
          <w:p>
            <w:pPr>
              <w:spacing w:after="40" w:before="40"/>
            </w:pPr>
            <w:r>
              <w:rPr>
                <w:rFonts w:ascii="Calibri" w:cs="Calibri" w:eastAsia="Calibri" w:hAnsi="Calibri"/>
                <w:color w:val="1A1A2E"/>
                <w:sz w:val="20"/>
                <w:szCs w:val="20"/>
              </w:rPr>
              <w:t xml:space="preserve">Yes</w:t>
            </w:r>
          </w:p>
        </w:tc>
        <w:tc>
          <w:tcPr>
            <w:tcW w:type="dxa" w:w="1800"/>
            <w:shd w:fill="F0F4F8" w:val="clear"/>
          </w:tcPr>
          <w:p>
            <w:pPr>
              <w:spacing w:after="40" w:before="40"/>
            </w:pPr>
            <w:r>
              <w:rPr>
                <w:rFonts w:ascii="Calibri" w:cs="Calibri" w:eastAsia="Calibri" w:hAnsi="Calibri"/>
                <w:color w:val="1A1A2E"/>
                <w:sz w:val="20"/>
                <w:szCs w:val="20"/>
              </w:rPr>
              <w:t xml:space="preserve">Yes (PEB)</w:t>
            </w:r>
          </w:p>
        </w:tc>
        <w:tc>
          <w:tcPr>
            <w:tcW w:type="dxa" w:w="1800"/>
            <w:shd w:fill="F0F4F8" w:val="clear"/>
          </w:tcPr>
          <w:p>
            <w:pPr>
              <w:spacing w:after="40" w:before="40"/>
            </w:pPr>
            <w:r>
              <w:rPr>
                <w:rFonts w:ascii="Calibri" w:cs="Calibri" w:eastAsia="Calibri" w:hAnsi="Calibri"/>
                <w:color w:val="1A1A2E"/>
                <w:sz w:val="20"/>
                <w:szCs w:val="20"/>
              </w:rPr>
              <w:t xml:space="preserve">Yes</w:t>
            </w:r>
          </w:p>
        </w:tc>
        <w:tc>
          <w:tcPr>
            <w:tcW w:type="dxa" w:w="2000"/>
            <w:shd w:fill="F0F4F8" w:val="clear"/>
          </w:tcPr>
          <w:p>
            <w:pPr>
              <w:spacing w:after="40" w:before="40"/>
            </w:pPr>
            <w:r>
              <w:rPr>
                <w:rFonts w:ascii="Calibri" w:cs="Calibri" w:eastAsia="Calibri" w:hAnsi="Calibri"/>
                <w:color w:val="1A1A2E"/>
                <w:sz w:val="20"/>
                <w:szCs w:val="20"/>
              </w:rPr>
              <w:t xml:space="preserve">No</w:t>
            </w:r>
          </w:p>
        </w:tc>
      </w:tr>
      <w:tr>
        <w:tc>
          <w:tcPr>
            <w:tcW w:type="dxa" w:w="2400"/>
            <w:shd w:fill="FFFFFF" w:val="clear"/>
          </w:tcPr>
          <w:p>
            <w:pPr>
              <w:spacing w:after="40" w:before="40"/>
            </w:pPr>
            <w:r>
              <w:rPr>
                <w:rFonts w:ascii="Calibri" w:cs="Calibri" w:eastAsia="Calibri" w:hAnsi="Calibri"/>
                <w:color w:val="1A1A2E"/>
                <w:sz w:val="20"/>
                <w:szCs w:val="20"/>
              </w:rPr>
              <w:t xml:space="preserve">In-Process Builtins</w:t>
            </w:r>
          </w:p>
        </w:tc>
        <w:tc>
          <w:tcPr>
            <w:tcW w:type="dxa" w:w="1800"/>
            <w:shd w:fill="FFFFFF" w:val="clear"/>
          </w:tcPr>
          <w:p>
            <w:pPr>
              <w:spacing w:after="40" w:before="40"/>
            </w:pPr>
            <w:r>
              <w:rPr>
                <w:rFonts w:ascii="Calibri" w:cs="Calibri" w:eastAsia="Calibri" w:hAnsi="Calibri"/>
                <w:color w:val="1A1A2E"/>
                <w:sz w:val="20"/>
                <w:szCs w:val="20"/>
              </w:rPr>
              <w:t xml:space="preserve">10+</w:t>
            </w:r>
          </w:p>
        </w:tc>
        <w:tc>
          <w:tcPr>
            <w:tcW w:type="dxa" w:w="1800"/>
            <w:shd w:fill="FFFFFF" w:val="clear"/>
          </w:tcPr>
          <w:p>
            <w:pPr>
              <w:spacing w:after="40" w:before="40"/>
            </w:pPr>
            <w:r>
              <w:rPr>
                <w:rFonts w:ascii="Calibri" w:cs="Calibri" w:eastAsia="Calibri" w:hAnsi="Calibri"/>
                <w:color w:val="1A1A2E"/>
                <w:sz w:val="20"/>
                <w:szCs w:val="20"/>
              </w:rPr>
              <w:t xml:space="preserve">Yes</w:t>
            </w:r>
          </w:p>
        </w:tc>
        <w:tc>
          <w:tcPr>
            <w:tcW w:type="dxa" w:w="1800"/>
            <w:shd w:fill="FFFFFF" w:val="clear"/>
          </w:tcPr>
          <w:p>
            <w:pPr>
              <w:spacing w:after="40" w:before="40"/>
            </w:pPr>
            <w:r>
              <w:rPr>
                <w:rFonts w:ascii="Calibri" w:cs="Calibri" w:eastAsia="Calibri" w:hAnsi="Calibri"/>
                <w:color w:val="1A1A2E"/>
                <w:sz w:val="20"/>
                <w:szCs w:val="20"/>
              </w:rPr>
              <w:t xml:space="preserve">Yes</w:t>
            </w:r>
          </w:p>
        </w:tc>
        <w:tc>
          <w:tcPr>
            <w:tcW w:type="dxa" w:w="2000"/>
            <w:shd w:fill="FFFFFF" w:val="clear"/>
          </w:tcPr>
          <w:p>
            <w:pPr>
              <w:spacing w:after="40" w:before="40"/>
            </w:pPr>
            <w:r>
              <w:rPr>
                <w:rFonts w:ascii="Calibri" w:cs="Calibri" w:eastAsia="Calibri" w:hAnsi="Calibri"/>
                <w:color w:val="1A1A2E"/>
                <w:sz w:val="20"/>
                <w:szCs w:val="20"/>
              </w:rPr>
              <w:t xml:space="preserve">Partial</w:t>
            </w:r>
          </w:p>
        </w:tc>
      </w:tr>
      <w:tr>
        <w:tc>
          <w:tcPr>
            <w:tcW w:type="dxa" w:w="2400"/>
            <w:shd w:fill="F0F4F8" w:val="clear"/>
          </w:tcPr>
          <w:p>
            <w:pPr>
              <w:spacing w:after="40" w:before="40"/>
            </w:pPr>
            <w:r>
              <w:rPr>
                <w:rFonts w:ascii="Calibri" w:cs="Calibri" w:eastAsia="Calibri" w:hAnsi="Calibri"/>
                <w:color w:val="1A1A2E"/>
                <w:sz w:val="20"/>
                <w:szCs w:val="20"/>
              </w:rPr>
              <w:t xml:space="preserve">Tor Support</w:t>
            </w:r>
          </w:p>
        </w:tc>
        <w:tc>
          <w:tcPr>
            <w:tcW w:type="dxa" w:w="1800"/>
            <w:shd w:fill="F0F4F8" w:val="clear"/>
          </w:tcPr>
          <w:p>
            <w:pPr>
              <w:spacing w:after="40" w:before="40"/>
            </w:pPr>
            <w:r>
              <w:rPr>
                <w:rFonts w:ascii="Calibri" w:cs="Calibri" w:eastAsia="Calibri" w:hAnsi="Calibri"/>
                <w:color w:val="1A1A2E"/>
                <w:sz w:val="20"/>
                <w:szCs w:val="20"/>
              </w:rPr>
              <w:t xml:space="preserve">Built-in</w:t>
            </w:r>
          </w:p>
        </w:tc>
        <w:tc>
          <w:tcPr>
            <w:tcW w:type="dxa" w:w="1800"/>
            <w:shd w:fill="F0F4F8" w:val="clear"/>
          </w:tcPr>
          <w:p>
            <w:pPr>
              <w:spacing w:after="40" w:before="40"/>
            </w:pPr>
            <w:r>
              <w:rPr>
                <w:rFonts w:ascii="Calibri" w:cs="Calibri" w:eastAsia="Calibri" w:hAnsi="Calibri"/>
                <w:color w:val="1A1A2E"/>
                <w:sz w:val="20"/>
                <w:szCs w:val="20"/>
              </w:rPr>
              <w:t xml:space="preserve">No</w:t>
            </w:r>
          </w:p>
        </w:tc>
        <w:tc>
          <w:tcPr>
            <w:tcW w:type="dxa" w:w="1800"/>
            <w:shd w:fill="F0F4F8" w:val="clear"/>
          </w:tcPr>
          <w:p>
            <w:pPr>
              <w:spacing w:after="40" w:before="40"/>
            </w:pPr>
            <w:r>
              <w:rPr>
                <w:rFonts w:ascii="Calibri" w:cs="Calibri" w:eastAsia="Calibri" w:hAnsi="Calibri"/>
                <w:color w:val="1A1A2E"/>
                <w:sz w:val="20"/>
                <w:szCs w:val="20"/>
              </w:rPr>
              <w:t xml:space="preserve">No</w:t>
            </w:r>
          </w:p>
        </w:tc>
        <w:tc>
          <w:tcPr>
            <w:tcW w:type="dxa" w:w="2000"/>
            <w:shd w:fill="F0F4F8" w:val="clear"/>
          </w:tcPr>
          <w:p>
            <w:pPr>
              <w:spacing w:after="40" w:before="40"/>
            </w:pPr>
            <w:r>
              <w:rPr>
                <w:rFonts w:ascii="Calibri" w:cs="Calibri" w:eastAsia="Calibri" w:hAnsi="Calibri"/>
                <w:color w:val="1A1A2E"/>
                <w:sz w:val="20"/>
                <w:szCs w:val="20"/>
              </w:rPr>
              <w:t xml:space="preserve">No</w:t>
            </w:r>
          </w:p>
        </w:tc>
      </w:tr>
      <w:tr>
        <w:tc>
          <w:tcPr>
            <w:tcW w:type="dxa" w:w="2400"/>
            <w:shd w:fill="FFFFFF" w:val="clear"/>
          </w:tcPr>
          <w:p>
            <w:pPr>
              <w:spacing w:after="40" w:before="40"/>
            </w:pPr>
            <w:r>
              <w:rPr>
                <w:rFonts w:ascii="Calibri" w:cs="Calibri" w:eastAsia="Calibri" w:hAnsi="Calibri"/>
                <w:color w:val="1A1A2E"/>
                <w:sz w:val="20"/>
                <w:szCs w:val="20"/>
              </w:rPr>
              <w:t xml:space="preserve">Tunnel Support</w:t>
            </w:r>
          </w:p>
        </w:tc>
        <w:tc>
          <w:tcPr>
            <w:tcW w:type="dxa" w:w="1800"/>
            <w:shd w:fill="FFFFFF" w:val="clear"/>
          </w:tcPr>
          <w:p>
            <w:pPr>
              <w:spacing w:after="40" w:before="40"/>
            </w:pPr>
            <w:r>
              <w:rPr>
                <w:rFonts w:ascii="Calibri" w:cs="Calibri" w:eastAsia="Calibri" w:hAnsi="Calibri"/>
                <w:color w:val="1A1A2E"/>
                <w:sz w:val="20"/>
                <w:szCs w:val="20"/>
              </w:rPr>
              <w:t xml:space="preserve">Cloudflare</w:t>
            </w:r>
          </w:p>
        </w:tc>
        <w:tc>
          <w:tcPr>
            <w:tcW w:type="dxa" w:w="1800"/>
            <w:shd w:fill="FFFFFF" w:val="clear"/>
          </w:tcPr>
          <w:p>
            <w:pPr>
              <w:spacing w:after="40" w:before="40"/>
            </w:pPr>
            <w:r>
              <w:rPr>
                <w:rFonts w:ascii="Calibri" w:cs="Calibri" w:eastAsia="Calibri" w:hAnsi="Calibri"/>
                <w:color w:val="1A1A2E"/>
                <w:sz w:val="20"/>
                <w:szCs w:val="20"/>
              </w:rPr>
              <w:t xml:space="preserve">Cloudflare</w:t>
            </w:r>
          </w:p>
        </w:tc>
        <w:tc>
          <w:tcPr>
            <w:tcW w:type="dxa" w:w="1800"/>
            <w:shd w:fill="FFFFFF" w:val="clear"/>
          </w:tcPr>
          <w:p>
            <w:pPr>
              <w:spacing w:after="40" w:before="40"/>
            </w:pPr>
            <w:r>
              <w:rPr>
                <w:rFonts w:ascii="Calibri" w:cs="Calibri" w:eastAsia="Calibri" w:hAnsi="Calibri"/>
                <w:color w:val="1A1A2E"/>
                <w:sz w:val="20"/>
                <w:szCs w:val="20"/>
              </w:rPr>
              <w:t xml:space="preserve">Domain Front</w:t>
            </w:r>
          </w:p>
        </w:tc>
        <w:tc>
          <w:tcPr>
            <w:tcW w:type="dxa" w:w="2000"/>
            <w:shd w:fill="FFFFFF" w:val="clear"/>
          </w:tcPr>
          <w:p>
            <w:pPr>
              <w:spacing w:after="40" w:before="40"/>
            </w:pPr>
            <w:r>
              <w:rPr>
                <w:rFonts w:ascii="Calibri" w:cs="Calibri" w:eastAsia="Calibri" w:hAnsi="Calibri"/>
                <w:color w:val="1A1A2E"/>
                <w:sz w:val="20"/>
                <w:szCs w:val="20"/>
              </w:rPr>
              <w:t xml:space="preserve">No</w:t>
            </w:r>
          </w:p>
        </w:tc>
      </w:tr>
      <w:tr>
        <w:tc>
          <w:tcPr>
            <w:tcW w:type="dxa" w:w="2400"/>
            <w:shd w:fill="F0F4F8" w:val="clear"/>
          </w:tcPr>
          <w:p>
            <w:pPr>
              <w:spacing w:after="40" w:before="40"/>
            </w:pPr>
            <w:r>
              <w:rPr>
                <w:rFonts w:ascii="Calibri" w:cs="Calibri" w:eastAsia="Calibri" w:hAnsi="Calibri"/>
                <w:color w:val="1A1A2E"/>
                <w:sz w:val="20"/>
                <w:szCs w:val="20"/>
              </w:rPr>
              <w:t xml:space="preserve">Cost</w:t>
            </w:r>
          </w:p>
        </w:tc>
        <w:tc>
          <w:tcPr>
            <w:tcW w:type="dxa" w:w="1800"/>
            <w:shd w:fill="F0F4F8" w:val="clear"/>
          </w:tcPr>
          <w:p>
            <w:pPr>
              <w:spacing w:after="40" w:before="40"/>
            </w:pPr>
            <w:r>
              <w:rPr>
                <w:rFonts w:ascii="Calibri" w:cs="Calibri" w:eastAsia="Calibri" w:hAnsi="Calibri"/>
                <w:color w:val="1A1A2E"/>
                <w:sz w:val="20"/>
                <w:szCs w:val="20"/>
              </w:rPr>
              <w:t xml:space="preserve">Free/Open</w:t>
            </w:r>
          </w:p>
        </w:tc>
        <w:tc>
          <w:tcPr>
            <w:tcW w:type="dxa" w:w="1800"/>
            <w:shd w:fill="F0F4F8" w:val="clear"/>
          </w:tcPr>
          <w:p>
            <w:pPr>
              <w:spacing w:after="40" w:before="40"/>
            </w:pPr>
            <w:r>
              <w:rPr>
                <w:rFonts w:ascii="Calibri" w:cs="Calibri" w:eastAsia="Calibri" w:hAnsi="Calibri"/>
                <w:color w:val="1A1A2E"/>
                <w:sz w:val="20"/>
                <w:szCs w:val="20"/>
              </w:rPr>
              <w:t xml:space="preserve">Free/Open</w:t>
            </w:r>
          </w:p>
        </w:tc>
        <w:tc>
          <w:tcPr>
            <w:tcW w:type="dxa" w:w="1800"/>
            <w:shd w:fill="F0F4F8" w:val="clear"/>
          </w:tcPr>
          <w:p>
            <w:pPr>
              <w:spacing w:after="40" w:before="40"/>
            </w:pPr>
            <w:r>
              <w:rPr>
                <w:rFonts w:ascii="Calibri" w:cs="Calibri" w:eastAsia="Calibri" w:hAnsi="Calibri"/>
                <w:color w:val="1A1A2E"/>
                <w:sz w:val="20"/>
                <w:szCs w:val="20"/>
              </w:rPr>
              <w:t xml:space="preserve">$5,900/yr</w:t>
            </w:r>
          </w:p>
        </w:tc>
        <w:tc>
          <w:tcPr>
            <w:tcW w:type="dxa" w:w="2000"/>
            <w:shd w:fill="F0F4F8" w:val="clear"/>
          </w:tcPr>
          <w:p>
            <w:pPr>
              <w:spacing w:after="40" w:before="40"/>
            </w:pPr>
            <w:r>
              <w:rPr>
                <w:rFonts w:ascii="Calibri" w:cs="Calibri" w:eastAsia="Calibri" w:hAnsi="Calibri"/>
                <w:color w:val="1A1A2E"/>
                <w:sz w:val="20"/>
                <w:szCs w:val="20"/>
              </w:rPr>
              <w:t xml:space="preserve">Free/Open</w:t>
            </w:r>
          </w:p>
        </w:tc>
      </w:tr>
    </w:tbl>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6. IDS/IPS Rule Analysis</w:t>
      </w:r>
    </w:p>
    <w:p>
      <w:pPr>
        <w:spacing w:after="1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200"/>
        <w:gridCol w:w="2200"/>
      </w:tblGrid>
      <w:tr>
        <w:trPr>
          <w:tblHeader/>
        </w:trPr>
        <w:tc>
          <w:tcPr>
            <w:tcW w:type="dxa" w:w="1400"/>
            <w:shd w:fill="1B2A4A" w:val="clear"/>
          </w:tcPr>
          <w:p>
            <w:pPr>
              <w:spacing w:after="60" w:before="60"/>
              <w:jc w:val="center"/>
            </w:pPr>
            <w:r>
              <w:rPr>
                <w:rFonts w:ascii="Calibri" w:cs="Calibri" w:eastAsia="Calibri" w:hAnsi="Calibri"/>
                <w:b/>
                <w:bCs/>
                <w:color w:val="FFFFFF"/>
                <w:sz w:val="20"/>
                <w:szCs w:val="20"/>
              </w:rPr>
              <w:t xml:space="preserve">Rule</w:t>
            </w:r>
          </w:p>
        </w:tc>
        <w:tc>
          <w:tcPr>
            <w:tcW w:type="dxa" w:w="4000"/>
            <w:shd w:fill="1B2A4A" w:val="clear"/>
          </w:tcPr>
          <w:p>
            <w:pPr>
              <w:spacing w:after="60" w:before="60"/>
              <w:jc w:val="center"/>
            </w:pPr>
            <w:r>
              <w:rPr>
                <w:rFonts w:ascii="Calibri" w:cs="Calibri" w:eastAsia="Calibri" w:hAnsi="Calibri"/>
                <w:b/>
                <w:bCs/>
                <w:color w:val="FFFFFF"/>
                <w:sz w:val="20"/>
                <w:szCs w:val="20"/>
              </w:rPr>
              <w:t xml:space="preserve">Target</w:t>
            </w:r>
          </w:p>
        </w:tc>
        <w:tc>
          <w:tcPr>
            <w:tcW w:type="dxa" w:w="2200"/>
            <w:shd w:fill="1B2A4A" w:val="clear"/>
          </w:tcPr>
          <w:p>
            <w:pPr>
              <w:spacing w:after="60" w:before="60"/>
              <w:jc w:val="center"/>
            </w:pPr>
            <w:r>
              <w:rPr>
                <w:rFonts w:ascii="Calibri" w:cs="Calibri" w:eastAsia="Calibri" w:hAnsi="Calibri"/>
                <w:b/>
                <w:bCs/>
                <w:color w:val="FFFFFF"/>
                <w:sz w:val="20"/>
                <w:szCs w:val="20"/>
              </w:rPr>
              <w:t xml:space="preserve">Plain Mode</w:t>
            </w:r>
          </w:p>
        </w:tc>
        <w:tc>
          <w:tcPr>
            <w:tcW w:type="dxa" w:w="2200"/>
            <w:shd w:fill="1B2A4A" w:val="clear"/>
          </w:tcPr>
          <w:p>
            <w:pPr>
              <w:spacing w:after="60" w:before="60"/>
              <w:jc w:val="center"/>
            </w:pPr>
            <w:r>
              <w:rPr>
                <w:rFonts w:ascii="Calibri" w:cs="Calibri" w:eastAsia="Calibri" w:hAnsi="Calibri"/>
                <w:b/>
                <w:bCs/>
                <w:color w:val="FFFFFF"/>
                <w:sz w:val="20"/>
                <w:szCs w:val="20"/>
              </w:rPr>
              <w:t xml:space="preserve">Tunnel Mode</w:t>
            </w:r>
          </w:p>
        </w:tc>
      </w:tr>
      <w:tr>
        <w:tc>
          <w:tcPr>
            <w:tcW w:type="dxa" w:w="1400"/>
            <w:shd w:fill="F0F4F8" w:val="clear"/>
          </w:tcPr>
          <w:p>
            <w:pPr>
              <w:spacing w:after="40" w:before="40"/>
            </w:pPr>
            <w:r>
              <w:rPr>
                <w:rFonts w:ascii="Calibri" w:cs="Calibri" w:eastAsia="Calibri" w:hAnsi="Calibri"/>
                <w:color w:val="1A1A2E"/>
                <w:sz w:val="20"/>
                <w:szCs w:val="20"/>
              </w:rPr>
              <w:t xml:space="preserve">Rule 1</w:t>
            </w:r>
          </w:p>
        </w:tc>
        <w:tc>
          <w:tcPr>
            <w:tcW w:type="dxa" w:w="4000"/>
            <w:shd w:fill="F0F4F8" w:val="clear"/>
          </w:tcPr>
          <w:p>
            <w:pPr>
              <w:spacing w:after="40" w:before="40"/>
            </w:pPr>
            <w:r>
              <w:rPr>
                <w:rFonts w:ascii="Calibri" w:cs="Calibri" w:eastAsia="Calibri" w:hAnsi="Calibri"/>
                <w:color w:val="1A1A2E"/>
                <w:sz w:val="20"/>
                <w:szCs w:val="20"/>
              </w:rPr>
              <w:t xml:space="preserve">WebSocket upgrade with suspicious paths</w:t>
            </w:r>
          </w:p>
        </w:tc>
        <w:tc>
          <w:tcPr>
            <w:tcW w:type="dxa" w:w="2200"/>
            <w:shd w:fill="F0F4F8" w:val="clear"/>
          </w:tcPr>
          <w:p>
            <w:pPr>
              <w:spacing w:after="40" w:before="40"/>
            </w:pPr>
            <w:r>
              <w:rPr>
                <w:rFonts w:ascii="Calibri" w:cs="Calibri" w:eastAsia="Calibri" w:hAnsi="Calibri"/>
                <w:color w:val="1A1A2E"/>
                <w:sz w:val="20"/>
                <w:szCs w:val="20"/>
              </w:rPr>
              <w:t xml:space="preserve">DETECTED</w:t>
            </w:r>
          </w:p>
        </w:tc>
        <w:tc>
          <w:tcPr>
            <w:tcW w:type="dxa" w:w="2200"/>
            <w:shd w:fill="F0F4F8" w:val="clear"/>
          </w:tcPr>
          <w:p>
            <w:pPr>
              <w:spacing w:after="40" w:before="40"/>
            </w:pPr>
            <w:r>
              <w:rPr>
                <w:rFonts w:ascii="Calibri" w:cs="Calibri" w:eastAsia="Calibri" w:hAnsi="Calibri"/>
                <w:color w:val="1A1A2E"/>
                <w:sz w:val="20"/>
                <w:szCs w:val="20"/>
              </w:rPr>
              <w:t xml:space="preserve">EVADED</w:t>
            </w:r>
          </w:p>
        </w:tc>
      </w:tr>
      <w:tr>
        <w:tc>
          <w:tcPr>
            <w:tcW w:type="dxa" w:w="1400"/>
            <w:shd w:fill="FFFFFF" w:val="clear"/>
          </w:tcPr>
          <w:p>
            <w:pPr>
              <w:spacing w:after="40" w:before="40"/>
            </w:pPr>
            <w:r>
              <w:rPr>
                <w:rFonts w:ascii="Calibri" w:cs="Calibri" w:eastAsia="Calibri" w:hAnsi="Calibri"/>
                <w:color w:val="1A1A2E"/>
                <w:sz w:val="20"/>
                <w:szCs w:val="20"/>
              </w:rPr>
              <w:t xml:space="preserve">Rule 2</w:t>
            </w:r>
          </w:p>
        </w:tc>
        <w:tc>
          <w:tcPr>
            <w:tcW w:type="dxa" w:w="4000"/>
            <w:shd w:fill="FFFFFF" w:val="clear"/>
          </w:tcPr>
          <w:p>
            <w:pPr>
              <w:spacing w:after="40" w:before="40"/>
            </w:pPr>
            <w:r>
              <w:rPr>
                <w:rFonts w:ascii="Calibri" w:cs="Calibri" w:eastAsia="Calibri" w:hAnsi="Calibri"/>
                <w:color w:val="1A1A2E"/>
                <w:sz w:val="20"/>
                <w:szCs w:val="20"/>
              </w:rPr>
              <w:t xml:space="preserve">XOR-encoded C2 command patterns</w:t>
            </w:r>
          </w:p>
        </w:tc>
        <w:tc>
          <w:tcPr>
            <w:tcW w:type="dxa" w:w="2200"/>
            <w:shd w:fill="FFFFFF" w:val="clear"/>
          </w:tcPr>
          <w:p>
            <w:pPr>
              <w:spacing w:after="40" w:before="40"/>
            </w:pPr>
            <w:r>
              <w:rPr>
                <w:rFonts w:ascii="Calibri" w:cs="Calibri" w:eastAsia="Calibri" w:hAnsi="Calibri"/>
                <w:color w:val="1A1A2E"/>
                <w:sz w:val="20"/>
                <w:szCs w:val="20"/>
              </w:rPr>
              <w:t xml:space="preserve">DETECTED</w:t>
            </w:r>
          </w:p>
        </w:tc>
        <w:tc>
          <w:tcPr>
            <w:tcW w:type="dxa" w:w="2200"/>
            <w:shd w:fill="FFFFFF" w:val="clear"/>
          </w:tcPr>
          <w:p>
            <w:pPr>
              <w:spacing w:after="40" w:before="40"/>
            </w:pPr>
            <w:r>
              <w:rPr>
                <w:rFonts w:ascii="Calibri" w:cs="Calibri" w:eastAsia="Calibri" w:hAnsi="Calibri"/>
                <w:color w:val="1A1A2E"/>
                <w:sz w:val="20"/>
                <w:szCs w:val="20"/>
              </w:rPr>
              <w:t xml:space="preserve">EVADED</w:t>
            </w:r>
          </w:p>
        </w:tc>
      </w:tr>
      <w:tr>
        <w:tc>
          <w:tcPr>
            <w:tcW w:type="dxa" w:w="1400"/>
            <w:shd w:fill="F0F4F8" w:val="clear"/>
          </w:tcPr>
          <w:p>
            <w:pPr>
              <w:spacing w:after="40" w:before="40"/>
            </w:pPr>
            <w:r>
              <w:rPr>
                <w:rFonts w:ascii="Calibri" w:cs="Calibri" w:eastAsia="Calibri" w:hAnsi="Calibri"/>
                <w:color w:val="1A1A2E"/>
                <w:sz w:val="20"/>
                <w:szCs w:val="20"/>
              </w:rPr>
              <w:t xml:space="preserve">Rule 3</w:t>
            </w:r>
          </w:p>
        </w:tc>
        <w:tc>
          <w:tcPr>
            <w:tcW w:type="dxa" w:w="4000"/>
            <w:shd w:fill="F0F4F8" w:val="clear"/>
          </w:tcPr>
          <w:p>
            <w:pPr>
              <w:spacing w:after="40" w:before="40"/>
            </w:pPr>
            <w:r>
              <w:rPr>
                <w:rFonts w:ascii="Calibri" w:cs="Calibri" w:eastAsia="Calibri" w:hAnsi="Calibri"/>
                <w:color w:val="1A1A2E"/>
                <w:sz w:val="20"/>
                <w:szCs w:val="20"/>
              </w:rPr>
              <w:t xml:space="preserve">Beacon timing regularity</w:t>
            </w:r>
          </w:p>
        </w:tc>
        <w:tc>
          <w:tcPr>
            <w:tcW w:type="dxa" w:w="2200"/>
            <w:shd w:fill="F0F4F8" w:val="clear"/>
          </w:tcPr>
          <w:p>
            <w:pPr>
              <w:spacing w:after="40" w:before="40"/>
            </w:pPr>
            <w:r>
              <w:rPr>
                <w:rFonts w:ascii="Calibri" w:cs="Calibri" w:eastAsia="Calibri" w:hAnsi="Calibri"/>
                <w:color w:val="1A1A2E"/>
                <w:sz w:val="20"/>
                <w:szCs w:val="20"/>
              </w:rPr>
              <w:t xml:space="preserve">DETECTED</w:t>
            </w:r>
          </w:p>
        </w:tc>
        <w:tc>
          <w:tcPr>
            <w:tcW w:type="dxa" w:w="2200"/>
            <w:shd w:fill="F0F4F8" w:val="clear"/>
          </w:tcPr>
          <w:p>
            <w:pPr>
              <w:spacing w:after="40" w:before="40"/>
            </w:pPr>
            <w:r>
              <w:rPr>
                <w:rFonts w:ascii="Calibri" w:cs="Calibri" w:eastAsia="Calibri" w:hAnsi="Calibri"/>
                <w:color w:val="1A1A2E"/>
                <w:sz w:val="20"/>
                <w:szCs w:val="20"/>
              </w:rPr>
              <w:t xml:space="preserve">EVADED</w:t>
            </w:r>
          </w:p>
        </w:tc>
      </w:tr>
      <w:tr>
        <w:tc>
          <w:tcPr>
            <w:tcW w:type="dxa" w:w="1400"/>
            <w:shd w:fill="FFFFFF" w:val="clear"/>
          </w:tcPr>
          <w:p>
            <w:pPr>
              <w:spacing w:after="40" w:before="40"/>
            </w:pPr>
            <w:r>
              <w:rPr>
                <w:rFonts w:ascii="Calibri" w:cs="Calibri" w:eastAsia="Calibri" w:hAnsi="Calibri"/>
                <w:color w:val="1A1A2E"/>
                <w:sz w:val="20"/>
                <w:szCs w:val="20"/>
              </w:rPr>
              <w:t xml:space="preserve">Rule 4</w:t>
            </w:r>
          </w:p>
        </w:tc>
        <w:tc>
          <w:tcPr>
            <w:tcW w:type="dxa" w:w="4000"/>
            <w:shd w:fill="FFFFFF" w:val="clear"/>
          </w:tcPr>
          <w:p>
            <w:pPr>
              <w:spacing w:after="40" w:before="40"/>
            </w:pPr>
            <w:r>
              <w:rPr>
                <w:rFonts w:ascii="Calibri" w:cs="Calibri" w:eastAsia="Calibri" w:hAnsi="Calibri"/>
                <w:color w:val="1A1A2E"/>
                <w:sz w:val="20"/>
                <w:szCs w:val="20"/>
              </w:rPr>
              <w:t xml:space="preserve">Suspicious User-Agent strings</w:t>
            </w:r>
          </w:p>
        </w:tc>
        <w:tc>
          <w:tcPr>
            <w:tcW w:type="dxa" w:w="2200"/>
            <w:shd w:fill="FFFFFF" w:val="clear"/>
          </w:tcPr>
          <w:p>
            <w:pPr>
              <w:spacing w:after="40" w:before="40"/>
            </w:pPr>
            <w:r>
              <w:rPr>
                <w:rFonts w:ascii="Calibri" w:cs="Calibri" w:eastAsia="Calibri" w:hAnsi="Calibri"/>
                <w:color w:val="1A1A2E"/>
                <w:sz w:val="20"/>
                <w:szCs w:val="20"/>
              </w:rPr>
              <w:t xml:space="preserve">DETECTED</w:t>
            </w:r>
          </w:p>
        </w:tc>
        <w:tc>
          <w:tcPr>
            <w:tcW w:type="dxa" w:w="2200"/>
            <w:shd w:fill="FFFFFF" w:val="clear"/>
          </w:tcPr>
          <w:p>
            <w:pPr>
              <w:spacing w:after="40" w:before="40"/>
            </w:pPr>
            <w:r>
              <w:rPr>
                <w:rFonts w:ascii="Calibri" w:cs="Calibri" w:eastAsia="Calibri" w:hAnsi="Calibri"/>
                <w:color w:val="1A1A2E"/>
                <w:sz w:val="20"/>
                <w:szCs w:val="20"/>
              </w:rPr>
              <w:t xml:space="preserve">EVADED</w:t>
            </w:r>
          </w:p>
        </w:tc>
      </w:tr>
      <w:tr>
        <w:tc>
          <w:tcPr>
            <w:tcW w:type="dxa" w:w="1400"/>
            <w:shd w:fill="F0F4F8" w:val="clear"/>
          </w:tcPr>
          <w:p>
            <w:pPr>
              <w:spacing w:after="40" w:before="40"/>
            </w:pPr>
            <w:r>
              <w:rPr>
                <w:rFonts w:ascii="Calibri" w:cs="Calibri" w:eastAsia="Calibri" w:hAnsi="Calibri"/>
                <w:color w:val="1A1A2E"/>
                <w:sz w:val="20"/>
                <w:szCs w:val="20"/>
              </w:rPr>
              <w:t xml:space="preserve">Rule 5</w:t>
            </w:r>
          </w:p>
        </w:tc>
        <w:tc>
          <w:tcPr>
            <w:tcW w:type="dxa" w:w="4000"/>
            <w:shd w:fill="F0F4F8" w:val="clear"/>
          </w:tcPr>
          <w:p>
            <w:pPr>
              <w:spacing w:after="40" w:before="40"/>
            </w:pPr>
            <w:r>
              <w:rPr>
                <w:rFonts w:ascii="Calibri" w:cs="Calibri" w:eastAsia="Calibri" w:hAnsi="Calibri"/>
                <w:color w:val="1A1A2E"/>
                <w:sz w:val="20"/>
                <w:szCs w:val="20"/>
              </w:rPr>
              <w:t xml:space="preserve">Shell command output patterns</w:t>
            </w:r>
          </w:p>
        </w:tc>
        <w:tc>
          <w:tcPr>
            <w:tcW w:type="dxa" w:w="2200"/>
            <w:shd w:fill="F0F4F8" w:val="clear"/>
          </w:tcPr>
          <w:p>
            <w:pPr>
              <w:spacing w:after="40" w:before="40"/>
            </w:pPr>
            <w:r>
              <w:rPr>
                <w:rFonts w:ascii="Calibri" w:cs="Calibri" w:eastAsia="Calibri" w:hAnsi="Calibri"/>
                <w:color w:val="1A1A2E"/>
                <w:sz w:val="20"/>
                <w:szCs w:val="20"/>
              </w:rPr>
              <w:t xml:space="preserve">DETECTED</w:t>
            </w:r>
          </w:p>
        </w:tc>
        <w:tc>
          <w:tcPr>
            <w:tcW w:type="dxa" w:w="2200"/>
            <w:shd w:fill="F0F4F8" w:val="clear"/>
          </w:tcPr>
          <w:p>
            <w:pPr>
              <w:spacing w:after="40" w:before="40"/>
            </w:pPr>
            <w:r>
              <w:rPr>
                <w:rFonts w:ascii="Calibri" w:cs="Calibri" w:eastAsia="Calibri" w:hAnsi="Calibri"/>
                <w:color w:val="1A1A2E"/>
                <w:sz w:val="20"/>
                <w:szCs w:val="20"/>
              </w:rPr>
              <w:t xml:space="preserve">EVADED</w:t>
            </w:r>
          </w:p>
        </w:tc>
      </w:tr>
      <w:tr>
        <w:tc>
          <w:tcPr>
            <w:tcW w:type="dxa" w:w="1400"/>
            <w:shd w:fill="FFFFFF" w:val="clear"/>
          </w:tcPr>
          <w:p>
            <w:pPr>
              <w:spacing w:after="40" w:before="40"/>
            </w:pPr>
            <w:r>
              <w:rPr>
                <w:rFonts w:ascii="Calibri" w:cs="Calibri" w:eastAsia="Calibri" w:hAnsi="Calibri"/>
                <w:color w:val="1A1A2E"/>
                <w:sz w:val="20"/>
                <w:szCs w:val="20"/>
              </w:rPr>
              <w:t xml:space="preserve">Rule 6</w:t>
            </w:r>
          </w:p>
        </w:tc>
        <w:tc>
          <w:tcPr>
            <w:tcW w:type="dxa" w:w="4000"/>
            <w:shd w:fill="FFFFFF" w:val="clear"/>
          </w:tcPr>
          <w:p>
            <w:pPr>
              <w:spacing w:after="40" w:before="40"/>
            </w:pPr>
            <w:r>
              <w:rPr>
                <w:rFonts w:ascii="Calibri" w:cs="Calibri" w:eastAsia="Calibri" w:hAnsi="Calibri"/>
                <w:color w:val="1A1A2E"/>
                <w:sz w:val="20"/>
                <w:szCs w:val="20"/>
              </w:rPr>
              <w:t xml:space="preserve">Binary data in WebSocket frames</w:t>
            </w:r>
          </w:p>
        </w:tc>
        <w:tc>
          <w:tcPr>
            <w:tcW w:type="dxa" w:w="2200"/>
            <w:shd w:fill="FFFFFF" w:val="clear"/>
          </w:tcPr>
          <w:p>
            <w:pPr>
              <w:spacing w:after="40" w:before="40"/>
            </w:pPr>
            <w:r>
              <w:rPr>
                <w:rFonts w:ascii="Calibri" w:cs="Calibri" w:eastAsia="Calibri" w:hAnsi="Calibri"/>
                <w:color w:val="1A1A2E"/>
                <w:sz w:val="20"/>
                <w:szCs w:val="20"/>
              </w:rPr>
              <w:t xml:space="preserve">DETECTED</w:t>
            </w:r>
          </w:p>
        </w:tc>
        <w:tc>
          <w:tcPr>
            <w:tcW w:type="dxa" w:w="2200"/>
            <w:shd w:fill="FFFFFF" w:val="clear"/>
          </w:tcPr>
          <w:p>
            <w:pPr>
              <w:spacing w:after="40" w:before="40"/>
            </w:pPr>
            <w:r>
              <w:rPr>
                <w:rFonts w:ascii="Calibri" w:cs="Calibri" w:eastAsia="Calibri" w:hAnsi="Calibri"/>
                <w:color w:val="1A1A2E"/>
                <w:sz w:val="20"/>
                <w:szCs w:val="20"/>
              </w:rPr>
              <w:t xml:space="preserve">EVADED</w:t>
            </w:r>
          </w:p>
        </w:tc>
      </w:tr>
    </w:tbl>
    <w:p>
      <w:pPr>
        <w:spacing w:after="100"/>
      </w:pPr>
    </w:p>
    <w:p>
      <w:pPr>
        <w:pStyle w:val="Heading2"/>
        <w:spacing w:after="150" w:before="300"/>
      </w:pPr>
      <w:r>
        <w:rPr>
          <w:rFonts w:ascii="Calibri" w:cs="Calibri" w:eastAsia="Calibri" w:hAnsi="Calibri"/>
          <w:b/>
          <w:bCs/>
          <w:color w:val="2E86AB"/>
          <w:sz w:val="26"/>
          <w:szCs w:val="26"/>
        </w:rPr>
        <w:t xml:space="preserve">6.1 Recommended Detection Strategies</w:t>
      </w:r>
    </w:p>
    <w:p>
      <w:pPr>
        <w:pStyle w:val="ListParagraph"/>
        <w:numPr>
          <w:ilvl w:val="0"/>
          <w:numId w:val="3"/>
        </w:numPr>
        <w:spacing w:after="80" w:line="340"/>
      </w:pPr>
      <w:r>
        <w:rPr>
          <w:rFonts w:ascii="Calibri" w:cs="Calibri" w:eastAsia="Calibri" w:hAnsi="Calibri"/>
          <w:color w:val="1A1A2E"/>
          <w:sz w:val="22"/>
          <w:szCs w:val="22"/>
        </w:rPr>
        <w:t xml:space="preserve">Monitor DNS for trycloudflare.com and argotunnel.com domains</w:t>
      </w:r>
    </w:p>
    <w:p>
      <w:pPr>
        <w:pStyle w:val="ListParagraph"/>
        <w:numPr>
          <w:ilvl w:val="0"/>
          <w:numId w:val="3"/>
        </w:numPr>
        <w:spacing w:after="80" w:line="340"/>
      </w:pPr>
      <w:r>
        <w:rPr>
          <w:rFonts w:ascii="Calibri" w:cs="Calibri" w:eastAsia="Calibri" w:hAnsi="Calibri"/>
          <w:color w:val="1A1A2E"/>
          <w:sz w:val="22"/>
          <w:szCs w:val="22"/>
        </w:rPr>
        <w:t xml:space="preserve">Implement TLS inspection (MITM proxy) for WebSocket upgrades</w:t>
      </w:r>
    </w:p>
    <w:p>
      <w:pPr>
        <w:pStyle w:val="ListParagraph"/>
        <w:numPr>
          <w:ilvl w:val="0"/>
          <w:numId w:val="3"/>
        </w:numPr>
        <w:spacing w:after="80" w:line="340"/>
      </w:pPr>
      <w:r>
        <w:rPr>
          <w:rFonts w:ascii="Calibri" w:cs="Calibri" w:eastAsia="Calibri" w:hAnsi="Calibri"/>
          <w:color w:val="1A1A2E"/>
          <w:sz w:val="22"/>
          <w:szCs w:val="22"/>
        </w:rPr>
        <w:t xml:space="preserve">Deploy behavioral analysis for long-lived HTTPS connections</w:t>
      </w:r>
    </w:p>
    <w:p>
      <w:pPr>
        <w:pStyle w:val="ListParagraph"/>
        <w:numPr>
          <w:ilvl w:val="0"/>
          <w:numId w:val="3"/>
        </w:numPr>
        <w:spacing w:after="80" w:line="340"/>
      </w:pPr>
      <w:r>
        <w:rPr>
          <w:rFonts w:ascii="Calibri" w:cs="Calibri" w:eastAsia="Calibri" w:hAnsi="Calibri"/>
          <w:color w:val="1A1A2E"/>
          <w:sz w:val="22"/>
          <w:szCs w:val="22"/>
        </w:rPr>
        <w:t xml:space="preserve">Monitor for PEB manipulation (Windows)</w:t>
      </w:r>
    </w:p>
    <w:p>
      <w:pPr>
        <w:pStyle w:val="ListParagraph"/>
        <w:numPr>
          <w:ilvl w:val="0"/>
          <w:numId w:val="3"/>
        </w:numPr>
        <w:spacing w:after="80" w:line="340"/>
      </w:pPr>
      <w:r>
        <w:rPr>
          <w:rFonts w:ascii="Calibri" w:cs="Calibri" w:eastAsia="Calibri" w:hAnsi="Calibri"/>
          <w:color w:val="1A1A2E"/>
          <w:sz w:val="22"/>
          <w:szCs w:val="22"/>
        </w:rPr>
        <w:t xml:space="preserve">Use eBPF monitoring for /proc/self/maps access patterns (Linux)</w:t>
      </w:r>
    </w:p>
    <w:p>
      <w:pPr>
        <w:pStyle w:val="ListParagraph"/>
        <w:numPr>
          <w:ilvl w:val="0"/>
          <w:numId w:val="3"/>
        </w:numPr>
        <w:spacing w:after="80" w:line="340"/>
      </w:pPr>
      <w:r>
        <w:rPr>
          <w:rFonts w:ascii="Calibri" w:cs="Calibri" w:eastAsia="Calibri" w:hAnsi="Calibri"/>
          <w:color w:val="1A1A2E"/>
          <w:sz w:val="22"/>
          <w:szCs w:val="22"/>
        </w:rPr>
        <w:t xml:space="preserve">Detect sleep-encrypt-decrypt memory patterns</w:t>
      </w:r>
    </w:p>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7. Technology Stack</w:t>
      </w:r>
    </w:p>
    <w:p>
      <w:pPr>
        <w:spacing w:after="1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000"/>
      </w:tblGrid>
      <w:tr>
        <w:trPr>
          <w:tblHeader/>
        </w:trPr>
        <w:tc>
          <w:tcPr>
            <w:tcW w:type="dxa" w:w="2800"/>
            <w:shd w:fill="1B2A4A" w:val="clear"/>
          </w:tcPr>
          <w:p>
            <w:pPr>
              <w:spacing w:after="60" w:before="60"/>
              <w:jc w:val="center"/>
            </w:pPr>
            <w:r>
              <w:rPr>
                <w:rFonts w:ascii="Calibri" w:cs="Calibri" w:eastAsia="Calibri" w:hAnsi="Calibri"/>
                <w:b/>
                <w:bCs/>
                <w:color w:val="FFFFFF"/>
                <w:sz w:val="20"/>
                <w:szCs w:val="20"/>
              </w:rPr>
              <w:t xml:space="preserve">Technology</w:t>
            </w:r>
          </w:p>
        </w:tc>
        <w:tc>
          <w:tcPr>
            <w:tcW w:type="dxa" w:w="2000"/>
            <w:shd w:fill="1B2A4A" w:val="clear"/>
          </w:tcPr>
          <w:p>
            <w:pPr>
              <w:spacing w:after="60" w:before="60"/>
              <w:jc w:val="center"/>
            </w:pPr>
            <w:r>
              <w:rPr>
                <w:rFonts w:ascii="Calibri" w:cs="Calibri" w:eastAsia="Calibri" w:hAnsi="Calibri"/>
                <w:b/>
                <w:bCs/>
                <w:color w:val="FFFFFF"/>
                <w:sz w:val="20"/>
                <w:szCs w:val="20"/>
              </w:rPr>
              <w:t xml:space="preserve">Version</w:t>
            </w:r>
          </w:p>
        </w:tc>
        <w:tc>
          <w:tcPr>
            <w:tcW w:type="dxa" w:w="5000"/>
            <w:shd w:fill="1B2A4A" w:val="clear"/>
          </w:tcPr>
          <w:p>
            <w:pPr>
              <w:spacing w:after="60" w:before="60"/>
              <w:jc w:val="center"/>
            </w:pPr>
            <w:r>
              <w:rPr>
                <w:rFonts w:ascii="Calibri" w:cs="Calibri" w:eastAsia="Calibri" w:hAnsi="Calibri"/>
                <w:b/>
                <w:bCs/>
                <w:color w:val="FFFFFF"/>
                <w:sz w:val="20"/>
                <w:szCs w:val="20"/>
              </w:rPr>
              <w:t xml:space="preserve">Purpose</w:t>
            </w:r>
          </w:p>
        </w:tc>
      </w:tr>
      <w:tr>
        <w:tc>
          <w:tcPr>
            <w:tcW w:type="dxa" w:w="2800"/>
            <w:shd w:fill="F0F4F8" w:val="clear"/>
          </w:tcPr>
          <w:p>
            <w:pPr>
              <w:spacing w:after="40" w:before="40"/>
            </w:pPr>
            <w:r>
              <w:rPr>
                <w:rFonts w:ascii="Calibri" w:cs="Calibri" w:eastAsia="Calibri" w:hAnsi="Calibri"/>
                <w:color w:val="1A1A2E"/>
                <w:sz w:val="20"/>
                <w:szCs w:val="20"/>
              </w:rPr>
              <w:t xml:space="preserve">Rust</w:t>
            </w:r>
          </w:p>
        </w:tc>
        <w:tc>
          <w:tcPr>
            <w:tcW w:type="dxa" w:w="2000"/>
            <w:shd w:fill="F0F4F8" w:val="clear"/>
          </w:tcPr>
          <w:p>
            <w:pPr>
              <w:spacing w:after="40" w:before="40"/>
            </w:pPr>
            <w:r>
              <w:rPr>
                <w:rFonts w:ascii="Calibri" w:cs="Calibri" w:eastAsia="Calibri" w:hAnsi="Calibri"/>
                <w:color w:val="1A1A2E"/>
                <w:sz w:val="20"/>
                <w:szCs w:val="20"/>
              </w:rPr>
              <w:t xml:space="preserve">2021 Edition</w:t>
            </w:r>
          </w:p>
        </w:tc>
        <w:tc>
          <w:tcPr>
            <w:tcW w:type="dxa" w:w="5000"/>
            <w:shd w:fill="F0F4F8" w:val="clear"/>
          </w:tcPr>
          <w:p>
            <w:pPr>
              <w:spacing w:after="40" w:before="40"/>
            </w:pPr>
            <w:r>
              <w:rPr>
                <w:rFonts w:ascii="Calibri" w:cs="Calibri" w:eastAsia="Calibri" w:hAnsi="Calibri"/>
                <w:color w:val="1A1A2E"/>
                <w:sz w:val="20"/>
                <w:szCs w:val="20"/>
              </w:rPr>
              <w:t xml:space="preserve">Primary language for both implants</w:t>
            </w:r>
          </w:p>
        </w:tc>
      </w:tr>
      <w:tr>
        <w:tc>
          <w:tcPr>
            <w:tcW w:type="dxa" w:w="2800"/>
            <w:shd w:fill="FFFFFF" w:val="clear"/>
          </w:tcPr>
          <w:p>
            <w:pPr>
              <w:spacing w:after="40" w:before="40"/>
            </w:pPr>
            <w:r>
              <w:rPr>
                <w:rFonts w:ascii="Calibri" w:cs="Calibri" w:eastAsia="Calibri" w:hAnsi="Calibri"/>
                <w:color w:val="1A1A2E"/>
                <w:sz w:val="20"/>
                <w:szCs w:val="20"/>
              </w:rPr>
              <w:t xml:space="preserve">BoringSSL</w:t>
            </w:r>
          </w:p>
        </w:tc>
        <w:tc>
          <w:tcPr>
            <w:tcW w:type="dxa" w:w="2000"/>
            <w:shd w:fill="FFFFFF" w:val="clear"/>
          </w:tcPr>
          <w:p>
            <w:pPr>
              <w:spacing w:after="40" w:before="40"/>
            </w:pPr>
            <w:r>
              <w:rPr>
                <w:rFonts w:ascii="Calibri" w:cs="Calibri" w:eastAsia="Calibri" w:hAnsi="Calibri"/>
                <w:color w:val="1A1A2E"/>
                <w:sz w:val="20"/>
                <w:szCs w:val="20"/>
              </w:rPr>
              <w:t xml:space="preserve">v4</w:t>
            </w:r>
          </w:p>
        </w:tc>
        <w:tc>
          <w:tcPr>
            <w:tcW w:type="dxa" w:w="5000"/>
            <w:shd w:fill="FFFFFF" w:val="clear"/>
          </w:tcPr>
          <w:p>
            <w:pPr>
              <w:spacing w:after="40" w:before="40"/>
            </w:pPr>
            <w:r>
              <w:rPr>
                <w:rFonts w:ascii="Calibri" w:cs="Calibri" w:eastAsia="Calibri" w:hAnsi="Calibri"/>
                <w:color w:val="1A1A2E"/>
                <w:sz w:val="20"/>
                <w:szCs w:val="20"/>
              </w:rPr>
              <w:t xml:space="preserve">TLS for Linux implant</w:t>
            </w:r>
          </w:p>
        </w:tc>
      </w:tr>
      <w:tr>
        <w:tc>
          <w:tcPr>
            <w:tcW w:type="dxa" w:w="2800"/>
            <w:shd w:fill="F0F4F8" w:val="clear"/>
          </w:tcPr>
          <w:p>
            <w:pPr>
              <w:spacing w:after="40" w:before="40"/>
            </w:pPr>
            <w:r>
              <w:rPr>
                <w:rFonts w:ascii="Calibri" w:cs="Calibri" w:eastAsia="Calibri" w:hAnsi="Calibri"/>
                <w:color w:val="1A1A2E"/>
                <w:sz w:val="20"/>
                <w:szCs w:val="20"/>
              </w:rPr>
              <w:t xml:space="preserve">Rustls</w:t>
            </w:r>
          </w:p>
        </w:tc>
        <w:tc>
          <w:tcPr>
            <w:tcW w:type="dxa" w:w="2000"/>
            <w:shd w:fill="F0F4F8" w:val="clear"/>
          </w:tcPr>
          <w:p>
            <w:pPr>
              <w:spacing w:after="40" w:before="40"/>
            </w:pPr>
            <w:r>
              <w:rPr>
                <w:rFonts w:ascii="Calibri" w:cs="Calibri" w:eastAsia="Calibri" w:hAnsi="Calibri"/>
                <w:color w:val="1A1A2E"/>
                <w:sz w:val="20"/>
                <w:szCs w:val="20"/>
              </w:rPr>
              <w:t xml:space="preserve">v0.23</w:t>
            </w:r>
          </w:p>
        </w:tc>
        <w:tc>
          <w:tcPr>
            <w:tcW w:type="dxa" w:w="5000"/>
            <w:shd w:fill="F0F4F8" w:val="clear"/>
          </w:tcPr>
          <w:p>
            <w:pPr>
              <w:spacing w:after="40" w:before="40"/>
            </w:pPr>
            <w:r>
              <w:rPr>
                <w:rFonts w:ascii="Calibri" w:cs="Calibri" w:eastAsia="Calibri" w:hAnsi="Calibri"/>
                <w:color w:val="1A1A2E"/>
                <w:sz w:val="20"/>
                <w:szCs w:val="20"/>
              </w:rPr>
              <w:t xml:space="preserve">TLS for Windows implant</w:t>
            </w:r>
          </w:p>
        </w:tc>
      </w:tr>
      <w:tr>
        <w:tc>
          <w:tcPr>
            <w:tcW w:type="dxa" w:w="2800"/>
            <w:shd w:fill="FFFFFF" w:val="clear"/>
          </w:tcPr>
          <w:p>
            <w:pPr>
              <w:spacing w:after="40" w:before="40"/>
            </w:pPr>
            <w:r>
              <w:rPr>
                <w:rFonts w:ascii="Calibri" w:cs="Calibri" w:eastAsia="Calibri" w:hAnsi="Calibri"/>
                <w:color w:val="1A1A2E"/>
                <w:sz w:val="20"/>
                <w:szCs w:val="20"/>
              </w:rPr>
              <w:t xml:space="preserve">Tungstenite</w:t>
            </w:r>
          </w:p>
        </w:tc>
        <w:tc>
          <w:tcPr>
            <w:tcW w:type="dxa" w:w="2000"/>
            <w:shd w:fill="FFFFFF" w:val="clear"/>
          </w:tcPr>
          <w:p>
            <w:pPr>
              <w:spacing w:after="40" w:before="40"/>
            </w:pPr>
            <w:r>
              <w:rPr>
                <w:rFonts w:ascii="Calibri" w:cs="Calibri" w:eastAsia="Calibri" w:hAnsi="Calibri"/>
                <w:color w:val="1A1A2E"/>
                <w:sz w:val="20"/>
                <w:szCs w:val="20"/>
              </w:rPr>
              <w:t xml:space="preserve">v0.24/0.26</w:t>
            </w:r>
          </w:p>
        </w:tc>
        <w:tc>
          <w:tcPr>
            <w:tcW w:type="dxa" w:w="5000"/>
            <w:shd w:fill="FFFFFF" w:val="clear"/>
          </w:tcPr>
          <w:p>
            <w:pPr>
              <w:spacing w:after="40" w:before="40"/>
            </w:pPr>
            <w:r>
              <w:rPr>
                <w:rFonts w:ascii="Calibri" w:cs="Calibri" w:eastAsia="Calibri" w:hAnsi="Calibri"/>
                <w:color w:val="1A1A2E"/>
                <w:sz w:val="20"/>
                <w:szCs w:val="20"/>
              </w:rPr>
              <w:t xml:space="preserve">WebSocket protocol library</w:t>
            </w:r>
          </w:p>
        </w:tc>
      </w:tr>
      <w:tr>
        <w:tc>
          <w:tcPr>
            <w:tcW w:type="dxa" w:w="2800"/>
            <w:shd w:fill="F0F4F8" w:val="clear"/>
          </w:tcPr>
          <w:p>
            <w:pPr>
              <w:spacing w:after="40" w:before="40"/>
            </w:pPr>
            <w:r>
              <w:rPr>
                <w:rFonts w:ascii="Calibri" w:cs="Calibri" w:eastAsia="Calibri" w:hAnsi="Calibri"/>
                <w:color w:val="1A1A2E"/>
                <w:sz w:val="20"/>
                <w:szCs w:val="20"/>
              </w:rPr>
              <w:t xml:space="preserve">windows-sys</w:t>
            </w:r>
          </w:p>
        </w:tc>
        <w:tc>
          <w:tcPr>
            <w:tcW w:type="dxa" w:w="2000"/>
            <w:shd w:fill="F0F4F8" w:val="clear"/>
          </w:tcPr>
          <w:p>
            <w:pPr>
              <w:spacing w:after="40" w:before="40"/>
            </w:pPr>
            <w:r>
              <w:rPr>
                <w:rFonts w:ascii="Calibri" w:cs="Calibri" w:eastAsia="Calibri" w:hAnsi="Calibri"/>
                <w:color w:val="1A1A2E"/>
                <w:sz w:val="20"/>
                <w:szCs w:val="20"/>
              </w:rPr>
              <w:t xml:space="preserve">v0.59</w:t>
            </w:r>
          </w:p>
        </w:tc>
        <w:tc>
          <w:tcPr>
            <w:tcW w:type="dxa" w:w="5000"/>
            <w:shd w:fill="F0F4F8" w:val="clear"/>
          </w:tcPr>
          <w:p>
            <w:pPr>
              <w:spacing w:after="40" w:before="40"/>
            </w:pPr>
            <w:r>
              <w:rPr>
                <w:rFonts w:ascii="Calibri" w:cs="Calibri" w:eastAsia="Calibri" w:hAnsi="Calibri"/>
                <w:color w:val="1A1A2E"/>
                <w:sz w:val="20"/>
                <w:szCs w:val="20"/>
              </w:rPr>
              <w:t xml:space="preserve">Win32 API bindings (17 modules)</w:t>
            </w:r>
          </w:p>
        </w:tc>
      </w:tr>
      <w:tr>
        <w:tc>
          <w:tcPr>
            <w:tcW w:type="dxa" w:w="2800"/>
            <w:shd w:fill="FFFFFF" w:val="clear"/>
          </w:tcPr>
          <w:p>
            <w:pPr>
              <w:spacing w:after="40" w:before="40"/>
            </w:pPr>
            <w:r>
              <w:rPr>
                <w:rFonts w:ascii="Calibri" w:cs="Calibri" w:eastAsia="Calibri" w:hAnsi="Calibri"/>
                <w:color w:val="1A1A2E"/>
                <w:sz w:val="20"/>
                <w:szCs w:val="20"/>
              </w:rPr>
              <w:t xml:space="preserve">Python 3</w:t>
            </w:r>
          </w:p>
        </w:tc>
        <w:tc>
          <w:tcPr>
            <w:tcW w:type="dxa" w:w="2000"/>
            <w:shd w:fill="FFFFFF" w:val="clear"/>
          </w:tcPr>
          <w:p>
            <w:pPr>
              <w:spacing w:after="40" w:before="40"/>
            </w:pPr>
            <w:r>
              <w:rPr>
                <w:rFonts w:ascii="Calibri" w:cs="Calibri" w:eastAsia="Calibri" w:hAnsi="Calibri"/>
                <w:color w:val="1A1A2E"/>
                <w:sz w:val="20"/>
                <w:szCs w:val="20"/>
              </w:rPr>
              <w:t xml:space="preserve">3.x</w:t>
            </w:r>
          </w:p>
        </w:tc>
        <w:tc>
          <w:tcPr>
            <w:tcW w:type="dxa" w:w="5000"/>
            <w:shd w:fill="FFFFFF" w:val="clear"/>
          </w:tcPr>
          <w:p>
            <w:pPr>
              <w:spacing w:after="40" w:before="40"/>
            </w:pPr>
            <w:r>
              <w:rPr>
                <w:rFonts w:ascii="Calibri" w:cs="Calibri" w:eastAsia="Calibri" w:hAnsi="Calibri"/>
                <w:color w:val="1A1A2E"/>
                <w:sz w:val="20"/>
                <w:szCs w:val="20"/>
              </w:rPr>
              <w:t xml:space="preserve">Listener (websockets library)</w:t>
            </w:r>
          </w:p>
        </w:tc>
      </w:tr>
      <w:tr>
        <w:tc>
          <w:tcPr>
            <w:tcW w:type="dxa" w:w="2800"/>
            <w:shd w:fill="F0F4F8" w:val="clear"/>
          </w:tcPr>
          <w:p>
            <w:pPr>
              <w:spacing w:after="40" w:before="40"/>
            </w:pPr>
            <w:r>
              <w:rPr>
                <w:rFonts w:ascii="Calibri" w:cs="Calibri" w:eastAsia="Calibri" w:hAnsi="Calibri"/>
                <w:color w:val="1A1A2E"/>
                <w:sz w:val="20"/>
                <w:szCs w:val="20"/>
              </w:rPr>
              <w:t xml:space="preserve">Cloudflared</w:t>
            </w:r>
          </w:p>
        </w:tc>
        <w:tc>
          <w:tcPr>
            <w:tcW w:type="dxa" w:w="2000"/>
            <w:shd w:fill="F0F4F8" w:val="clear"/>
          </w:tcPr>
          <w:p>
            <w:pPr>
              <w:spacing w:after="40" w:before="40"/>
            </w:pPr>
            <w:r>
              <w:rPr>
                <w:rFonts w:ascii="Calibri" w:cs="Calibri" w:eastAsia="Calibri" w:hAnsi="Calibri"/>
                <w:color w:val="1A1A2E"/>
                <w:sz w:val="20"/>
                <w:szCs w:val="20"/>
              </w:rPr>
              <w:t xml:space="preserve">Latest</w:t>
            </w:r>
          </w:p>
        </w:tc>
        <w:tc>
          <w:tcPr>
            <w:tcW w:type="dxa" w:w="5000"/>
            <w:shd w:fill="F0F4F8" w:val="clear"/>
          </w:tcPr>
          <w:p>
            <w:pPr>
              <w:spacing w:after="40" w:before="40"/>
            </w:pPr>
            <w:r>
              <w:rPr>
                <w:rFonts w:ascii="Calibri" w:cs="Calibri" w:eastAsia="Calibri" w:hAnsi="Calibri"/>
                <w:color w:val="1A1A2E"/>
                <w:sz w:val="20"/>
                <w:szCs w:val="20"/>
              </w:rPr>
              <w:t xml:space="preserve">Tunnel client for traffic routing</w:t>
            </w:r>
          </w:p>
        </w:tc>
      </w:tr>
      <w:tr>
        <w:tc>
          <w:tcPr>
            <w:tcW w:type="dxa" w:w="2800"/>
            <w:shd w:fill="FFFFFF" w:val="clear"/>
          </w:tcPr>
          <w:p>
            <w:pPr>
              <w:spacing w:after="40" w:before="40"/>
            </w:pPr>
            <w:r>
              <w:rPr>
                <w:rFonts w:ascii="Calibri" w:cs="Calibri" w:eastAsia="Calibri" w:hAnsi="Calibri"/>
                <w:color w:val="1A1A2E"/>
                <w:sz w:val="20"/>
                <w:szCs w:val="20"/>
              </w:rPr>
              <w:t xml:space="preserve">OpenSSL</w:t>
            </w:r>
          </w:p>
        </w:tc>
        <w:tc>
          <w:tcPr>
            <w:tcW w:type="dxa" w:w="2000"/>
            <w:shd w:fill="FFFFFF" w:val="clear"/>
          </w:tcPr>
          <w:p>
            <w:pPr>
              <w:spacing w:after="40" w:before="40"/>
            </w:pPr>
            <w:r>
              <w:rPr>
                <w:rFonts w:ascii="Calibri" w:cs="Calibri" w:eastAsia="Calibri" w:hAnsi="Calibri"/>
                <w:color w:val="1A1A2E"/>
                <w:sz w:val="20"/>
                <w:szCs w:val="20"/>
              </w:rPr>
              <w:t xml:space="preserve">3.x</w:t>
            </w:r>
          </w:p>
        </w:tc>
        <w:tc>
          <w:tcPr>
            <w:tcW w:type="dxa" w:w="5000"/>
            <w:shd w:fill="FFFFFF" w:val="clear"/>
          </w:tcPr>
          <w:p>
            <w:pPr>
              <w:spacing w:after="40" w:before="40"/>
            </w:pPr>
            <w:r>
              <w:rPr>
                <w:rFonts w:ascii="Calibri" w:cs="Calibri" w:eastAsia="Calibri" w:hAnsi="Calibri"/>
                <w:color w:val="1A1A2E"/>
                <w:sz w:val="20"/>
                <w:szCs w:val="20"/>
              </w:rPr>
              <w:t xml:space="preserve">TLS certificate generation</w:t>
            </w:r>
          </w:p>
        </w:tc>
      </w:tr>
    </w:tbl>
    <w:p>
      <w:pPr>
        <w:spacing w:after="100"/>
      </w:pPr>
    </w:p>
    <w:p>
      <w:pPr>
        <w:pStyle w:val="Heading2"/>
        <w:spacing w:after="150" w:before="300"/>
      </w:pPr>
      <w:r>
        <w:rPr>
          <w:rFonts w:ascii="Calibri" w:cs="Calibri" w:eastAsia="Calibri" w:hAnsi="Calibri"/>
          <w:b/>
          <w:bCs/>
          <w:color w:val="2E86AB"/>
          <w:sz w:val="26"/>
          <w:szCs w:val="26"/>
        </w:rPr>
        <w:t xml:space="preserve">7.1 Build Profile</w:t>
      </w:r>
    </w:p>
    <w:p>
      <w:pPr>
        <w:pStyle w:val="ListParagraph"/>
        <w:numPr>
          <w:ilvl w:val="0"/>
          <w:numId w:val="2"/>
        </w:numPr>
        <w:spacing w:after="80" w:line="340"/>
      </w:pPr>
      <w:r>
        <w:rPr>
          <w:rFonts w:ascii="Calibri" w:cs="Calibri" w:eastAsia="Calibri" w:hAnsi="Calibri"/>
          <w:color w:val="1A1A2E"/>
          <w:sz w:val="22"/>
          <w:szCs w:val="22"/>
        </w:rPr>
        <w:t xml:space="preserve">opt-level = "z" — Optimize for binary size</w:t>
      </w:r>
    </w:p>
    <w:p>
      <w:pPr>
        <w:pStyle w:val="ListParagraph"/>
        <w:numPr>
          <w:ilvl w:val="0"/>
          <w:numId w:val="2"/>
        </w:numPr>
        <w:spacing w:after="80" w:line="340"/>
      </w:pPr>
      <w:r>
        <w:rPr>
          <w:rFonts w:ascii="Calibri" w:cs="Calibri" w:eastAsia="Calibri" w:hAnsi="Calibri"/>
          <w:color w:val="1A1A2E"/>
          <w:sz w:val="22"/>
          <w:szCs w:val="22"/>
        </w:rPr>
        <w:t xml:space="preserve">lto = true — Link-time optimization</w:t>
      </w:r>
    </w:p>
    <w:p>
      <w:pPr>
        <w:pStyle w:val="ListParagraph"/>
        <w:numPr>
          <w:ilvl w:val="0"/>
          <w:numId w:val="2"/>
        </w:numPr>
        <w:spacing w:after="80" w:line="340"/>
      </w:pPr>
      <w:r>
        <w:rPr>
          <w:rFonts w:ascii="Calibri" w:cs="Calibri" w:eastAsia="Calibri" w:hAnsi="Calibri"/>
          <w:color w:val="1A1A2E"/>
          <w:sz w:val="22"/>
          <w:szCs w:val="22"/>
        </w:rPr>
        <w:t xml:space="preserve">codegen-units = 1 — Single unit optimization</w:t>
      </w:r>
    </w:p>
    <w:p>
      <w:pPr>
        <w:pStyle w:val="ListParagraph"/>
        <w:numPr>
          <w:ilvl w:val="0"/>
          <w:numId w:val="2"/>
        </w:numPr>
        <w:spacing w:after="80" w:line="340"/>
      </w:pPr>
      <w:r>
        <w:rPr>
          <w:rFonts w:ascii="Calibri" w:cs="Calibri" w:eastAsia="Calibri" w:hAnsi="Calibri"/>
          <w:color w:val="1A1A2E"/>
          <w:sz w:val="22"/>
          <w:szCs w:val="22"/>
        </w:rPr>
        <w:t xml:space="preserve">strip = true — Remove all debug symbols</w:t>
      </w:r>
    </w:p>
    <w:p>
      <w:pPr>
        <w:pStyle w:val="ListParagraph"/>
        <w:numPr>
          <w:ilvl w:val="0"/>
          <w:numId w:val="2"/>
        </w:numPr>
        <w:spacing w:after="80" w:line="340"/>
      </w:pPr>
      <w:r>
        <w:rPr>
          <w:rFonts w:ascii="Calibri" w:cs="Calibri" w:eastAsia="Calibri" w:hAnsi="Calibri"/>
          <w:color w:val="1A1A2E"/>
          <w:sz w:val="22"/>
          <w:szCs w:val="22"/>
        </w:rPr>
        <w:t xml:space="preserve">panic = "abort" — No unwinding tables</w:t>
      </w:r>
    </w:p>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8. Testing &amp; Validation</w:t>
      </w:r>
    </w:p>
    <w:p>
      <w:pPr>
        <w:spacing w:after="1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4400"/>
      </w:tblGrid>
      <w:tr>
        <w:trPr>
          <w:tblHeader/>
        </w:trPr>
        <w:tc>
          <w:tcPr>
            <w:tcW w:type="dxa" w:w="2800"/>
            <w:shd w:fill="1B2A4A" w:val="clear"/>
          </w:tcPr>
          <w:p>
            <w:pPr>
              <w:spacing w:after="60" w:before="60"/>
              <w:jc w:val="center"/>
            </w:pPr>
            <w:r>
              <w:rPr>
                <w:rFonts w:ascii="Calibri" w:cs="Calibri" w:eastAsia="Calibri" w:hAnsi="Calibri"/>
                <w:b/>
                <w:bCs/>
                <w:color w:val="FFFFFF"/>
                <w:sz w:val="20"/>
                <w:szCs w:val="20"/>
              </w:rPr>
              <w:t xml:space="preserve">Test Case</w:t>
            </w:r>
          </w:p>
        </w:tc>
        <w:tc>
          <w:tcPr>
            <w:tcW w:type="dxa" w:w="1200"/>
            <w:shd w:fill="1B2A4A" w:val="clear"/>
          </w:tcPr>
          <w:p>
            <w:pPr>
              <w:spacing w:after="60" w:before="60"/>
              <w:jc w:val="center"/>
            </w:pPr>
            <w:r>
              <w:rPr>
                <w:rFonts w:ascii="Calibri" w:cs="Calibri" w:eastAsia="Calibri" w:hAnsi="Calibri"/>
                <w:b/>
                <w:bCs/>
                <w:color w:val="FFFFFF"/>
                <w:sz w:val="20"/>
                <w:szCs w:val="20"/>
              </w:rPr>
              <w:t xml:space="preserve">Linux</w:t>
            </w:r>
          </w:p>
        </w:tc>
        <w:tc>
          <w:tcPr>
            <w:tcW w:type="dxa" w:w="1400"/>
            <w:shd w:fill="1B2A4A" w:val="clear"/>
          </w:tcPr>
          <w:p>
            <w:pPr>
              <w:spacing w:after="60" w:before="60"/>
              <w:jc w:val="center"/>
            </w:pPr>
            <w:r>
              <w:rPr>
                <w:rFonts w:ascii="Calibri" w:cs="Calibri" w:eastAsia="Calibri" w:hAnsi="Calibri"/>
                <w:b/>
                <w:bCs/>
                <w:color w:val="FFFFFF"/>
                <w:sz w:val="20"/>
                <w:szCs w:val="20"/>
              </w:rPr>
              <w:t xml:space="preserve">Windows</w:t>
            </w:r>
          </w:p>
        </w:tc>
        <w:tc>
          <w:tcPr>
            <w:tcW w:type="dxa" w:w="4400"/>
            <w:shd w:fill="1B2A4A" w:val="clear"/>
          </w:tcPr>
          <w:p>
            <w:pPr>
              <w:spacing w:after="60" w:before="60"/>
              <w:jc w:val="center"/>
            </w:pPr>
            <w:r>
              <w:rPr>
                <w:rFonts w:ascii="Calibri" w:cs="Calibri" w:eastAsia="Calibri" w:hAnsi="Calibri"/>
                <w:b/>
                <w:bCs/>
                <w:color w:val="FFFFFF"/>
                <w:sz w:val="20"/>
                <w:szCs w:val="20"/>
              </w:rPr>
              <w:t xml:space="preserve">Notes</w:t>
            </w:r>
          </w:p>
        </w:tc>
      </w:tr>
      <w:tr>
        <w:tc>
          <w:tcPr>
            <w:tcW w:type="dxa" w:w="2800"/>
            <w:shd w:fill="F0F4F8" w:val="clear"/>
          </w:tcPr>
          <w:p>
            <w:pPr>
              <w:spacing w:after="40" w:before="40"/>
            </w:pPr>
            <w:r>
              <w:rPr>
                <w:rFonts w:ascii="Calibri" w:cs="Calibri" w:eastAsia="Calibri" w:hAnsi="Calibri"/>
                <w:color w:val="1A1A2E"/>
                <w:sz w:val="20"/>
                <w:szCs w:val="20"/>
              </w:rPr>
              <w:t xml:space="preserve">Shell command execution</w:t>
            </w:r>
          </w:p>
        </w:tc>
        <w:tc>
          <w:tcPr>
            <w:tcW w:type="dxa" w:w="1200"/>
            <w:shd w:fill="F0F4F8" w:val="clear"/>
          </w:tcPr>
          <w:p>
            <w:pPr>
              <w:spacing w:after="40" w:before="40"/>
            </w:pPr>
            <w:r>
              <w:rPr>
                <w:rFonts w:ascii="Calibri" w:cs="Calibri" w:eastAsia="Calibri" w:hAnsi="Calibri"/>
                <w:color w:val="1A1A2E"/>
                <w:sz w:val="20"/>
                <w:szCs w:val="20"/>
              </w:rPr>
              <w:t xml:space="preserve">PASS</w:t>
            </w:r>
          </w:p>
        </w:tc>
        <w:tc>
          <w:tcPr>
            <w:tcW w:type="dxa" w:w="1400"/>
            <w:shd w:fill="F0F4F8" w:val="clear"/>
          </w:tcPr>
          <w:p>
            <w:pPr>
              <w:spacing w:after="40" w:before="40"/>
            </w:pPr>
            <w:r>
              <w:rPr>
                <w:rFonts w:ascii="Calibri" w:cs="Calibri" w:eastAsia="Calibri" w:hAnsi="Calibri"/>
                <w:color w:val="1A1A2E"/>
                <w:sz w:val="20"/>
                <w:szCs w:val="20"/>
              </w:rPr>
              <w:t xml:space="preserve">PASS</w:t>
            </w:r>
          </w:p>
        </w:tc>
        <w:tc>
          <w:tcPr>
            <w:tcW w:type="dxa" w:w="4400"/>
            <w:shd w:fill="F0F4F8" w:val="clear"/>
          </w:tcPr>
          <w:p>
            <w:pPr>
              <w:spacing w:after="40" w:before="40"/>
            </w:pPr>
            <w:r>
              <w:rPr>
                <w:rFonts w:ascii="Calibri" w:cs="Calibri" w:eastAsia="Calibri" w:hAnsi="Calibri"/>
                <w:color w:val="1A1A2E"/>
                <w:sz w:val="20"/>
                <w:szCs w:val="20"/>
              </w:rPr>
              <w:t xml:space="preserve">Full interactive shell</w:t>
            </w:r>
          </w:p>
        </w:tc>
      </w:tr>
      <w:tr>
        <w:tc>
          <w:tcPr>
            <w:tcW w:type="dxa" w:w="2800"/>
            <w:shd w:fill="FFFFFF" w:val="clear"/>
          </w:tcPr>
          <w:p>
            <w:pPr>
              <w:spacing w:after="40" w:before="40"/>
            </w:pPr>
            <w:r>
              <w:rPr>
                <w:rFonts w:ascii="Calibri" w:cs="Calibri" w:eastAsia="Calibri" w:hAnsi="Calibri"/>
                <w:color w:val="1A1A2E"/>
                <w:sz w:val="20"/>
                <w:szCs w:val="20"/>
              </w:rPr>
              <w:t xml:space="preserve">File upload/download</w:t>
            </w:r>
          </w:p>
        </w:tc>
        <w:tc>
          <w:tcPr>
            <w:tcW w:type="dxa" w:w="1200"/>
            <w:shd w:fill="FFFFFF" w:val="clear"/>
          </w:tcPr>
          <w:p>
            <w:pPr>
              <w:spacing w:after="40" w:before="40"/>
            </w:pPr>
            <w:r>
              <w:rPr>
                <w:rFonts w:ascii="Calibri" w:cs="Calibri" w:eastAsia="Calibri" w:hAnsi="Calibri"/>
                <w:color w:val="1A1A2E"/>
                <w:sz w:val="20"/>
                <w:szCs w:val="20"/>
              </w:rPr>
              <w:t xml:space="preserve">PASS</w:t>
            </w:r>
          </w:p>
        </w:tc>
        <w:tc>
          <w:tcPr>
            <w:tcW w:type="dxa" w:w="1400"/>
            <w:shd w:fill="FFFFFF" w:val="clear"/>
          </w:tcPr>
          <w:p>
            <w:pPr>
              <w:spacing w:after="40" w:before="40"/>
            </w:pPr>
            <w:r>
              <w:rPr>
                <w:rFonts w:ascii="Calibri" w:cs="Calibri" w:eastAsia="Calibri" w:hAnsi="Calibri"/>
                <w:color w:val="1A1A2E"/>
                <w:sz w:val="20"/>
                <w:szCs w:val="20"/>
              </w:rPr>
              <w:t xml:space="preserve">PASS</w:t>
            </w:r>
          </w:p>
        </w:tc>
        <w:tc>
          <w:tcPr>
            <w:tcW w:type="dxa" w:w="4400"/>
            <w:shd w:fill="FFFFFF" w:val="clear"/>
          </w:tcPr>
          <w:p>
            <w:pPr>
              <w:spacing w:after="40" w:before="40"/>
            </w:pPr>
            <w:r>
              <w:rPr>
                <w:rFonts w:ascii="Calibri" w:cs="Calibri" w:eastAsia="Calibri" w:hAnsi="Calibri"/>
                <w:color w:val="1A1A2E"/>
                <w:sz w:val="20"/>
                <w:szCs w:val="20"/>
              </w:rPr>
              <w:t xml:space="preserve">Binary transfer support</w:t>
            </w:r>
          </w:p>
        </w:tc>
      </w:tr>
      <w:tr>
        <w:tc>
          <w:tcPr>
            <w:tcW w:type="dxa" w:w="2800"/>
            <w:shd w:fill="F0F4F8" w:val="clear"/>
          </w:tcPr>
          <w:p>
            <w:pPr>
              <w:spacing w:after="40" w:before="40"/>
            </w:pPr>
            <w:r>
              <w:rPr>
                <w:rFonts w:ascii="Calibri" w:cs="Calibri" w:eastAsia="Calibri" w:hAnsi="Calibri"/>
                <w:color w:val="1A1A2E"/>
                <w:sz w:val="20"/>
                <w:szCs w:val="20"/>
              </w:rPr>
              <w:t xml:space="preserve">In-process builtins</w:t>
            </w:r>
          </w:p>
        </w:tc>
        <w:tc>
          <w:tcPr>
            <w:tcW w:type="dxa" w:w="1200"/>
            <w:shd w:fill="F0F4F8" w:val="clear"/>
          </w:tcPr>
          <w:p>
            <w:pPr>
              <w:spacing w:after="40" w:before="40"/>
            </w:pPr>
            <w:r>
              <w:rPr>
                <w:rFonts w:ascii="Calibri" w:cs="Calibri" w:eastAsia="Calibri" w:hAnsi="Calibri"/>
                <w:color w:val="1A1A2E"/>
                <w:sz w:val="20"/>
                <w:szCs w:val="20"/>
              </w:rPr>
              <w:t xml:space="preserve">PASS</w:t>
            </w:r>
          </w:p>
        </w:tc>
        <w:tc>
          <w:tcPr>
            <w:tcW w:type="dxa" w:w="1400"/>
            <w:shd w:fill="F0F4F8" w:val="clear"/>
          </w:tcPr>
          <w:p>
            <w:pPr>
              <w:spacing w:after="40" w:before="40"/>
            </w:pPr>
            <w:r>
              <w:rPr>
                <w:rFonts w:ascii="Calibri" w:cs="Calibri" w:eastAsia="Calibri" w:hAnsi="Calibri"/>
                <w:color w:val="1A1A2E"/>
                <w:sz w:val="20"/>
                <w:szCs w:val="20"/>
              </w:rPr>
              <w:t xml:space="preserve">PASS</w:t>
            </w:r>
          </w:p>
        </w:tc>
        <w:tc>
          <w:tcPr>
            <w:tcW w:type="dxa" w:w="4400"/>
            <w:shd w:fill="F0F4F8" w:val="clear"/>
          </w:tcPr>
          <w:p>
            <w:pPr>
              <w:spacing w:after="40" w:before="40"/>
            </w:pPr>
            <w:r>
              <w:rPr>
                <w:rFonts w:ascii="Calibri" w:cs="Calibri" w:eastAsia="Calibri" w:hAnsi="Calibri"/>
                <w:color w:val="1A1A2E"/>
                <w:sz w:val="20"/>
                <w:szCs w:val="20"/>
              </w:rPr>
              <w:t xml:space="preserve">whoami, ls/dir, ps, etc.</w:t>
            </w:r>
          </w:p>
        </w:tc>
      </w:tr>
      <w:tr>
        <w:tc>
          <w:tcPr>
            <w:tcW w:type="dxa" w:w="2800"/>
            <w:shd w:fill="FFFFFF" w:val="clear"/>
          </w:tcPr>
          <w:p>
            <w:pPr>
              <w:spacing w:after="40" w:before="40"/>
            </w:pPr>
            <w:r>
              <w:rPr>
                <w:rFonts w:ascii="Calibri" w:cs="Calibri" w:eastAsia="Calibri" w:hAnsi="Calibri"/>
                <w:color w:val="1A1A2E"/>
                <w:sz w:val="20"/>
                <w:szCs w:val="20"/>
              </w:rPr>
              <w:t xml:space="preserve">Sandbox detection</w:t>
            </w:r>
          </w:p>
        </w:tc>
        <w:tc>
          <w:tcPr>
            <w:tcW w:type="dxa" w:w="1200"/>
            <w:shd w:fill="FFFFFF" w:val="clear"/>
          </w:tcPr>
          <w:p>
            <w:pPr>
              <w:spacing w:after="40" w:before="40"/>
            </w:pPr>
            <w:r>
              <w:rPr>
                <w:rFonts w:ascii="Calibri" w:cs="Calibri" w:eastAsia="Calibri" w:hAnsi="Calibri"/>
                <w:color w:val="1A1A2E"/>
                <w:sz w:val="20"/>
                <w:szCs w:val="20"/>
              </w:rPr>
              <w:t xml:space="preserve">PASS</w:t>
            </w:r>
          </w:p>
        </w:tc>
        <w:tc>
          <w:tcPr>
            <w:tcW w:type="dxa" w:w="1400"/>
            <w:shd w:fill="FFFFFF" w:val="clear"/>
          </w:tcPr>
          <w:p>
            <w:pPr>
              <w:spacing w:after="40" w:before="40"/>
            </w:pPr>
            <w:r>
              <w:rPr>
                <w:rFonts w:ascii="Calibri" w:cs="Calibri" w:eastAsia="Calibri" w:hAnsi="Calibri"/>
                <w:color w:val="1A1A2E"/>
                <w:sz w:val="20"/>
                <w:szCs w:val="20"/>
              </w:rPr>
              <w:t xml:space="preserve">PASS</w:t>
            </w:r>
          </w:p>
        </w:tc>
        <w:tc>
          <w:tcPr>
            <w:tcW w:type="dxa" w:w="4400"/>
            <w:shd w:fill="FFFFFF" w:val="clear"/>
          </w:tcPr>
          <w:p>
            <w:pPr>
              <w:spacing w:after="40" w:before="40"/>
            </w:pPr>
            <w:r>
              <w:rPr>
                <w:rFonts w:ascii="Calibri" w:cs="Calibri" w:eastAsia="Calibri" w:hAnsi="Calibri"/>
                <w:color w:val="1A1A2E"/>
                <w:sz w:val="20"/>
                <w:szCs w:val="20"/>
              </w:rPr>
              <w:t xml:space="preserve">Score-based threshold</w:t>
            </w:r>
          </w:p>
        </w:tc>
      </w:tr>
      <w:tr>
        <w:tc>
          <w:tcPr>
            <w:tcW w:type="dxa" w:w="2800"/>
            <w:shd w:fill="F0F4F8" w:val="clear"/>
          </w:tcPr>
          <w:p>
            <w:pPr>
              <w:spacing w:after="40" w:before="40"/>
            </w:pPr>
            <w:r>
              <w:rPr>
                <w:rFonts w:ascii="Calibri" w:cs="Calibri" w:eastAsia="Calibri" w:hAnsi="Calibri"/>
                <w:color w:val="1A1A2E"/>
                <w:sz w:val="20"/>
                <w:szCs w:val="20"/>
              </w:rPr>
              <w:t xml:space="preserve">Anti-debug</w:t>
            </w:r>
          </w:p>
        </w:tc>
        <w:tc>
          <w:tcPr>
            <w:tcW w:type="dxa" w:w="1200"/>
            <w:shd w:fill="F0F4F8" w:val="clear"/>
          </w:tcPr>
          <w:p>
            <w:pPr>
              <w:spacing w:after="40" w:before="40"/>
            </w:pPr>
            <w:r>
              <w:rPr>
                <w:rFonts w:ascii="Calibri" w:cs="Calibri" w:eastAsia="Calibri" w:hAnsi="Calibri"/>
                <w:color w:val="1A1A2E"/>
                <w:sz w:val="20"/>
                <w:szCs w:val="20"/>
              </w:rPr>
              <w:t xml:space="preserve">PASS</w:t>
            </w:r>
          </w:p>
        </w:tc>
        <w:tc>
          <w:tcPr>
            <w:tcW w:type="dxa" w:w="1400"/>
            <w:shd w:fill="F0F4F8" w:val="clear"/>
          </w:tcPr>
          <w:p>
            <w:pPr>
              <w:spacing w:after="40" w:before="40"/>
            </w:pPr>
            <w:r>
              <w:rPr>
                <w:rFonts w:ascii="Calibri" w:cs="Calibri" w:eastAsia="Calibri" w:hAnsi="Calibri"/>
                <w:color w:val="1A1A2E"/>
                <w:sz w:val="20"/>
                <w:szCs w:val="20"/>
              </w:rPr>
              <w:t xml:space="preserve">PASS</w:t>
            </w:r>
          </w:p>
        </w:tc>
        <w:tc>
          <w:tcPr>
            <w:tcW w:type="dxa" w:w="4400"/>
            <w:shd w:fill="F0F4F8" w:val="clear"/>
          </w:tcPr>
          <w:p>
            <w:pPr>
              <w:spacing w:after="40" w:before="40"/>
            </w:pPr>
            <w:r>
              <w:rPr>
                <w:rFonts w:ascii="Calibri" w:cs="Calibri" w:eastAsia="Calibri" w:hAnsi="Calibri"/>
                <w:color w:val="1A1A2E"/>
                <w:sz w:val="20"/>
                <w:szCs w:val="20"/>
              </w:rPr>
              <w:t xml:space="preserve">TracerPid / IsDebuggerPresent</w:t>
            </w:r>
          </w:p>
        </w:tc>
      </w:tr>
      <w:tr>
        <w:tc>
          <w:tcPr>
            <w:tcW w:type="dxa" w:w="2800"/>
            <w:shd w:fill="FFFFFF" w:val="clear"/>
          </w:tcPr>
          <w:p>
            <w:pPr>
              <w:spacing w:after="40" w:before="40"/>
            </w:pPr>
            <w:r>
              <w:rPr>
                <w:rFonts w:ascii="Calibri" w:cs="Calibri" w:eastAsia="Calibri" w:hAnsi="Calibri"/>
                <w:color w:val="1A1A2E"/>
                <w:sz w:val="20"/>
                <w:szCs w:val="20"/>
              </w:rPr>
              <w:t xml:space="preserve">Connection recycling</w:t>
            </w:r>
          </w:p>
        </w:tc>
        <w:tc>
          <w:tcPr>
            <w:tcW w:type="dxa" w:w="1200"/>
            <w:shd w:fill="FFFFFF" w:val="clear"/>
          </w:tcPr>
          <w:p>
            <w:pPr>
              <w:spacing w:after="40" w:before="40"/>
            </w:pPr>
            <w:r>
              <w:rPr>
                <w:rFonts w:ascii="Calibri" w:cs="Calibri" w:eastAsia="Calibri" w:hAnsi="Calibri"/>
                <w:color w:val="1A1A2E"/>
                <w:sz w:val="20"/>
                <w:szCs w:val="20"/>
              </w:rPr>
              <w:t xml:space="preserve">PASS</w:t>
            </w:r>
          </w:p>
        </w:tc>
        <w:tc>
          <w:tcPr>
            <w:tcW w:type="dxa" w:w="1400"/>
            <w:shd w:fill="FFFFFF" w:val="clear"/>
          </w:tcPr>
          <w:p>
            <w:pPr>
              <w:spacing w:after="40" w:before="40"/>
            </w:pPr>
            <w:r>
              <w:rPr>
                <w:rFonts w:ascii="Calibri" w:cs="Calibri" w:eastAsia="Calibri" w:hAnsi="Calibri"/>
                <w:color w:val="1A1A2E"/>
                <w:sz w:val="20"/>
                <w:szCs w:val="20"/>
              </w:rPr>
              <w:t xml:space="preserve">PASS</w:t>
            </w:r>
          </w:p>
        </w:tc>
        <w:tc>
          <w:tcPr>
            <w:tcW w:type="dxa" w:w="4400"/>
            <w:shd w:fill="FFFFFF" w:val="clear"/>
          </w:tcPr>
          <w:p>
            <w:pPr>
              <w:spacing w:after="40" w:before="40"/>
            </w:pPr>
            <w:r>
              <w:rPr>
                <w:rFonts w:ascii="Calibri" w:cs="Calibri" w:eastAsia="Calibri" w:hAnsi="Calibri"/>
                <w:color w:val="1A1A2E"/>
                <w:sz w:val="20"/>
                <w:szCs w:val="20"/>
              </w:rPr>
              <w:t xml:space="preserve">2–10 min random sessions</w:t>
            </w:r>
          </w:p>
        </w:tc>
      </w:tr>
      <w:tr>
        <w:tc>
          <w:tcPr>
            <w:tcW w:type="dxa" w:w="2800"/>
            <w:shd w:fill="F0F4F8" w:val="clear"/>
          </w:tcPr>
          <w:p>
            <w:pPr>
              <w:spacing w:after="40" w:before="40"/>
            </w:pPr>
            <w:r>
              <w:rPr>
                <w:rFonts w:ascii="Calibri" w:cs="Calibri" w:eastAsia="Calibri" w:hAnsi="Calibri"/>
                <w:color w:val="1A1A2E"/>
                <w:sz w:val="20"/>
                <w:szCs w:val="20"/>
              </w:rPr>
              <w:t xml:space="preserve">Traffic padding</w:t>
            </w:r>
          </w:p>
        </w:tc>
        <w:tc>
          <w:tcPr>
            <w:tcW w:type="dxa" w:w="1200"/>
            <w:shd w:fill="F0F4F8" w:val="clear"/>
          </w:tcPr>
          <w:p>
            <w:pPr>
              <w:spacing w:after="40" w:before="40"/>
            </w:pPr>
            <w:r>
              <w:rPr>
                <w:rFonts w:ascii="Calibri" w:cs="Calibri" w:eastAsia="Calibri" w:hAnsi="Calibri"/>
                <w:color w:val="1A1A2E"/>
                <w:sz w:val="20"/>
                <w:szCs w:val="20"/>
              </w:rPr>
              <w:t xml:space="preserve">PASS</w:t>
            </w:r>
          </w:p>
        </w:tc>
        <w:tc>
          <w:tcPr>
            <w:tcW w:type="dxa" w:w="1400"/>
            <w:shd w:fill="F0F4F8" w:val="clear"/>
          </w:tcPr>
          <w:p>
            <w:pPr>
              <w:spacing w:after="40" w:before="40"/>
            </w:pPr>
            <w:r>
              <w:rPr>
                <w:rFonts w:ascii="Calibri" w:cs="Calibri" w:eastAsia="Calibri" w:hAnsi="Calibri"/>
                <w:color w:val="1A1A2E"/>
                <w:sz w:val="20"/>
                <w:szCs w:val="20"/>
              </w:rPr>
              <w:t xml:space="preserve">N/A</w:t>
            </w:r>
          </w:p>
        </w:tc>
        <w:tc>
          <w:tcPr>
            <w:tcW w:type="dxa" w:w="4400"/>
            <w:shd w:fill="F0F4F8" w:val="clear"/>
          </w:tcPr>
          <w:p>
            <w:pPr>
              <w:spacing w:after="40" w:before="40"/>
            </w:pPr>
            <w:r>
              <w:rPr>
                <w:rFonts w:ascii="Calibri" w:cs="Calibri" w:eastAsia="Calibri" w:hAnsi="Calibri"/>
                <w:color w:val="1A1A2E"/>
                <w:sz w:val="20"/>
                <w:szCs w:val="20"/>
              </w:rPr>
              <w:t xml:space="preserve">Response size normalization</w:t>
            </w:r>
          </w:p>
        </w:tc>
      </w:tr>
      <w:tr>
        <w:tc>
          <w:tcPr>
            <w:tcW w:type="dxa" w:w="2800"/>
            <w:shd w:fill="FFFFFF" w:val="clear"/>
          </w:tcPr>
          <w:p>
            <w:pPr>
              <w:spacing w:after="40" w:before="40"/>
            </w:pPr>
            <w:r>
              <w:rPr>
                <w:rFonts w:ascii="Calibri" w:cs="Calibri" w:eastAsia="Calibri" w:hAnsi="Calibri"/>
                <w:color w:val="1A1A2E"/>
                <w:sz w:val="20"/>
                <w:szCs w:val="20"/>
              </w:rPr>
              <w:t xml:space="preserve">Process masquerade</w:t>
            </w:r>
          </w:p>
        </w:tc>
        <w:tc>
          <w:tcPr>
            <w:tcW w:type="dxa" w:w="1200"/>
            <w:shd w:fill="FFFFFF" w:val="clear"/>
          </w:tcPr>
          <w:p>
            <w:pPr>
              <w:spacing w:after="40" w:before="40"/>
            </w:pPr>
            <w:r>
              <w:rPr>
                <w:rFonts w:ascii="Calibri" w:cs="Calibri" w:eastAsia="Calibri" w:hAnsi="Calibri"/>
                <w:color w:val="1A1A2E"/>
                <w:sz w:val="20"/>
                <w:szCs w:val="20"/>
              </w:rPr>
              <w:t xml:space="preserve">PASS</w:t>
            </w:r>
          </w:p>
        </w:tc>
        <w:tc>
          <w:tcPr>
            <w:tcW w:type="dxa" w:w="1400"/>
            <w:shd w:fill="FFFFFF" w:val="clear"/>
          </w:tcPr>
          <w:p>
            <w:pPr>
              <w:spacing w:after="40" w:before="40"/>
            </w:pPr>
            <w:r>
              <w:rPr>
                <w:rFonts w:ascii="Calibri" w:cs="Calibri" w:eastAsia="Calibri" w:hAnsi="Calibri"/>
                <w:color w:val="1A1A2E"/>
                <w:sz w:val="20"/>
                <w:szCs w:val="20"/>
              </w:rPr>
              <w:t xml:space="preserve">PASS</w:t>
            </w:r>
          </w:p>
        </w:tc>
        <w:tc>
          <w:tcPr>
            <w:tcW w:type="dxa" w:w="4400"/>
            <w:shd w:fill="FFFFFF" w:val="clear"/>
          </w:tcPr>
          <w:p>
            <w:pPr>
              <w:spacing w:after="40" w:before="40"/>
            </w:pPr>
            <w:r>
              <w:rPr>
                <w:rFonts w:ascii="Calibri" w:cs="Calibri" w:eastAsia="Calibri" w:hAnsi="Calibri"/>
                <w:color w:val="1A1A2E"/>
                <w:sz w:val="20"/>
                <w:szCs w:val="20"/>
              </w:rPr>
              <w:t xml:space="preserve">argv/PEB manipulation</w:t>
            </w:r>
          </w:p>
        </w:tc>
      </w:tr>
      <w:tr>
        <w:tc>
          <w:tcPr>
            <w:tcW w:type="dxa" w:w="2800"/>
            <w:shd w:fill="F0F4F8" w:val="clear"/>
          </w:tcPr>
          <w:p>
            <w:pPr>
              <w:spacing w:after="40" w:before="40"/>
            </w:pPr>
            <w:r>
              <w:rPr>
                <w:rFonts w:ascii="Calibri" w:cs="Calibri" w:eastAsia="Calibri" w:hAnsi="Calibri"/>
                <w:color w:val="1A1A2E"/>
                <w:sz w:val="20"/>
                <w:szCs w:val="20"/>
              </w:rPr>
              <w:t xml:space="preserve">Persistence</w:t>
            </w:r>
          </w:p>
        </w:tc>
        <w:tc>
          <w:tcPr>
            <w:tcW w:type="dxa" w:w="1200"/>
            <w:shd w:fill="F0F4F8" w:val="clear"/>
          </w:tcPr>
          <w:p>
            <w:pPr>
              <w:spacing w:after="40" w:before="40"/>
            </w:pPr>
            <w:r>
              <w:rPr>
                <w:rFonts w:ascii="Calibri" w:cs="Calibri" w:eastAsia="Calibri" w:hAnsi="Calibri"/>
                <w:color w:val="1A1A2E"/>
                <w:sz w:val="20"/>
                <w:szCs w:val="20"/>
              </w:rPr>
              <w:t xml:space="preserve">N/A</w:t>
            </w:r>
          </w:p>
        </w:tc>
        <w:tc>
          <w:tcPr>
            <w:tcW w:type="dxa" w:w="1400"/>
            <w:shd w:fill="F0F4F8" w:val="clear"/>
          </w:tcPr>
          <w:p>
            <w:pPr>
              <w:spacing w:after="40" w:before="40"/>
            </w:pPr>
            <w:r>
              <w:rPr>
                <w:rFonts w:ascii="Calibri" w:cs="Calibri" w:eastAsia="Calibri" w:hAnsi="Calibri"/>
                <w:color w:val="1A1A2E"/>
                <w:sz w:val="20"/>
                <w:szCs w:val="20"/>
              </w:rPr>
              <w:t xml:space="preserve">PASS</w:t>
            </w:r>
          </w:p>
        </w:tc>
        <w:tc>
          <w:tcPr>
            <w:tcW w:type="dxa" w:w="4400"/>
            <w:shd w:fill="F0F4F8" w:val="clear"/>
          </w:tcPr>
          <w:p>
            <w:pPr>
              <w:spacing w:after="40" w:before="40"/>
            </w:pPr>
            <w:r>
              <w:rPr>
                <w:rFonts w:ascii="Calibri" w:cs="Calibri" w:eastAsia="Calibri" w:hAnsi="Calibri"/>
                <w:color w:val="1A1A2E"/>
                <w:sz w:val="20"/>
                <w:szCs w:val="20"/>
              </w:rPr>
              <w:t xml:space="preserve">Registry Run key</w:t>
            </w:r>
          </w:p>
        </w:tc>
      </w:tr>
      <w:tr>
        <w:tc>
          <w:tcPr>
            <w:tcW w:type="dxa" w:w="2800"/>
            <w:shd w:fill="FFFFFF" w:val="clear"/>
          </w:tcPr>
          <w:p>
            <w:pPr>
              <w:spacing w:after="40" w:before="40"/>
            </w:pPr>
            <w:r>
              <w:rPr>
                <w:rFonts w:ascii="Calibri" w:cs="Calibri" w:eastAsia="Calibri" w:hAnsi="Calibri"/>
                <w:color w:val="1A1A2E"/>
                <w:sz w:val="20"/>
                <w:szCs w:val="20"/>
              </w:rPr>
              <w:t xml:space="preserve">Privilege recon</w:t>
            </w:r>
          </w:p>
        </w:tc>
        <w:tc>
          <w:tcPr>
            <w:tcW w:type="dxa" w:w="1200"/>
            <w:shd w:fill="FFFFFF" w:val="clear"/>
          </w:tcPr>
          <w:p>
            <w:pPr>
              <w:spacing w:after="40" w:before="40"/>
            </w:pPr>
            <w:r>
              <w:rPr>
                <w:rFonts w:ascii="Calibri" w:cs="Calibri" w:eastAsia="Calibri" w:hAnsi="Calibri"/>
                <w:color w:val="1A1A2E"/>
                <w:sz w:val="20"/>
                <w:szCs w:val="20"/>
              </w:rPr>
              <w:t xml:space="preserve">N/A</w:t>
            </w:r>
          </w:p>
        </w:tc>
        <w:tc>
          <w:tcPr>
            <w:tcW w:type="dxa" w:w="1400"/>
            <w:shd w:fill="FFFFFF" w:val="clear"/>
          </w:tcPr>
          <w:p>
            <w:pPr>
              <w:spacing w:after="40" w:before="40"/>
            </w:pPr>
            <w:r>
              <w:rPr>
                <w:rFonts w:ascii="Calibri" w:cs="Calibri" w:eastAsia="Calibri" w:hAnsi="Calibri"/>
                <w:color w:val="1A1A2E"/>
                <w:sz w:val="20"/>
                <w:szCs w:val="20"/>
              </w:rPr>
              <w:t xml:space="preserve">PASS</w:t>
            </w:r>
          </w:p>
        </w:tc>
        <w:tc>
          <w:tcPr>
            <w:tcW w:type="dxa" w:w="4400"/>
            <w:shd w:fill="FFFFFF" w:val="clear"/>
          </w:tcPr>
          <w:p>
            <w:pPr>
              <w:spacing w:after="40" w:before="40"/>
            </w:pPr>
            <w:r>
              <w:rPr>
                <w:rFonts w:ascii="Calibri" w:cs="Calibri" w:eastAsia="Calibri" w:hAnsi="Calibri"/>
                <w:color w:val="1A1A2E"/>
                <w:sz w:val="20"/>
                <w:szCs w:val="20"/>
              </w:rPr>
              <w:t xml:space="preserve">Automated privesc scan</w:t>
            </w:r>
          </w:p>
        </w:tc>
      </w:tr>
      <w:tr>
        <w:tc>
          <w:tcPr>
            <w:tcW w:type="dxa" w:w="2800"/>
            <w:shd w:fill="F0F4F8" w:val="clear"/>
          </w:tcPr>
          <w:p>
            <w:pPr>
              <w:spacing w:after="40" w:before="40"/>
            </w:pPr>
            <w:r>
              <w:rPr>
                <w:rFonts w:ascii="Calibri" w:cs="Calibri" w:eastAsia="Calibri" w:hAnsi="Calibri"/>
                <w:color w:val="1A1A2E"/>
                <w:sz w:val="20"/>
                <w:szCs w:val="20"/>
              </w:rPr>
              <w:t xml:space="preserve">Tor connectivity</w:t>
            </w:r>
          </w:p>
        </w:tc>
        <w:tc>
          <w:tcPr>
            <w:tcW w:type="dxa" w:w="1200"/>
            <w:shd w:fill="F0F4F8" w:val="clear"/>
          </w:tcPr>
          <w:p>
            <w:pPr>
              <w:spacing w:after="40" w:before="40"/>
            </w:pPr>
            <w:r>
              <w:rPr>
                <w:rFonts w:ascii="Calibri" w:cs="Calibri" w:eastAsia="Calibri" w:hAnsi="Calibri"/>
                <w:color w:val="1A1A2E"/>
                <w:sz w:val="20"/>
                <w:szCs w:val="20"/>
              </w:rPr>
              <w:t xml:space="preserve">PASS</w:t>
            </w:r>
          </w:p>
        </w:tc>
        <w:tc>
          <w:tcPr>
            <w:tcW w:type="dxa" w:w="1400"/>
            <w:shd w:fill="F0F4F8" w:val="clear"/>
          </w:tcPr>
          <w:p>
            <w:pPr>
              <w:spacing w:after="40" w:before="40"/>
            </w:pPr>
            <w:r>
              <w:rPr>
                <w:rFonts w:ascii="Calibri" w:cs="Calibri" w:eastAsia="Calibri" w:hAnsi="Calibri"/>
                <w:color w:val="1A1A2E"/>
                <w:sz w:val="20"/>
                <w:szCs w:val="20"/>
              </w:rPr>
              <w:t xml:space="preserve">N/A</w:t>
            </w:r>
          </w:p>
        </w:tc>
        <w:tc>
          <w:tcPr>
            <w:tcW w:type="dxa" w:w="4400"/>
            <w:shd w:fill="F0F4F8" w:val="clear"/>
          </w:tcPr>
          <w:p>
            <w:pPr>
              <w:spacing w:after="40" w:before="40"/>
            </w:pPr>
            <w:r>
              <w:rPr>
                <w:rFonts w:ascii="Calibri" w:cs="Calibri" w:eastAsia="Calibri" w:hAnsi="Calibri"/>
                <w:color w:val="1A1A2E"/>
                <w:sz w:val="20"/>
                <w:szCs w:val="20"/>
              </w:rPr>
              <w:t xml:space="preserve">Auto-install and connect</w:t>
            </w:r>
          </w:p>
        </w:tc>
      </w:tr>
      <w:tr>
        <w:tc>
          <w:tcPr>
            <w:tcW w:type="dxa" w:w="2800"/>
            <w:shd w:fill="FFFFFF" w:val="clear"/>
          </w:tcPr>
          <w:p>
            <w:pPr>
              <w:spacing w:after="40" w:before="40"/>
            </w:pPr>
            <w:r>
              <w:rPr>
                <w:rFonts w:ascii="Calibri" w:cs="Calibri" w:eastAsia="Calibri" w:hAnsi="Calibri"/>
                <w:color w:val="1A1A2E"/>
                <w:sz w:val="20"/>
                <w:szCs w:val="20"/>
              </w:rPr>
              <w:t xml:space="preserve">Tunnel deployment</w:t>
            </w:r>
          </w:p>
        </w:tc>
        <w:tc>
          <w:tcPr>
            <w:tcW w:type="dxa" w:w="1200"/>
            <w:shd w:fill="FFFFFF" w:val="clear"/>
          </w:tcPr>
          <w:p>
            <w:pPr>
              <w:spacing w:after="40" w:before="40"/>
            </w:pPr>
            <w:r>
              <w:rPr>
                <w:rFonts w:ascii="Calibri" w:cs="Calibri" w:eastAsia="Calibri" w:hAnsi="Calibri"/>
                <w:color w:val="1A1A2E"/>
                <w:sz w:val="20"/>
                <w:szCs w:val="20"/>
              </w:rPr>
              <w:t xml:space="preserve">PASS</w:t>
            </w:r>
          </w:p>
        </w:tc>
        <w:tc>
          <w:tcPr>
            <w:tcW w:type="dxa" w:w="1400"/>
            <w:shd w:fill="FFFFFF" w:val="clear"/>
          </w:tcPr>
          <w:p>
            <w:pPr>
              <w:spacing w:after="40" w:before="40"/>
            </w:pPr>
            <w:r>
              <w:rPr>
                <w:rFonts w:ascii="Calibri" w:cs="Calibri" w:eastAsia="Calibri" w:hAnsi="Calibri"/>
                <w:color w:val="1A1A2E"/>
                <w:sz w:val="20"/>
                <w:szCs w:val="20"/>
              </w:rPr>
              <w:t xml:space="preserve">PASS</w:t>
            </w:r>
          </w:p>
        </w:tc>
        <w:tc>
          <w:tcPr>
            <w:tcW w:type="dxa" w:w="4400"/>
            <w:shd w:fill="FFFFFF" w:val="clear"/>
          </w:tcPr>
          <w:p>
            <w:pPr>
              <w:spacing w:after="40" w:before="40"/>
            </w:pPr>
            <w:r>
              <w:rPr>
                <w:rFonts w:ascii="Calibri" w:cs="Calibri" w:eastAsia="Calibri" w:hAnsi="Calibri"/>
                <w:color w:val="1A1A2E"/>
                <w:sz w:val="20"/>
                <w:szCs w:val="20"/>
              </w:rPr>
              <w:t xml:space="preserve">Automated cloudflared</w:t>
            </w:r>
          </w:p>
        </w:tc>
      </w:tr>
      <w:tr>
        <w:tc>
          <w:tcPr>
            <w:tcW w:type="dxa" w:w="2800"/>
            <w:shd w:fill="F0F4F8" w:val="clear"/>
          </w:tcPr>
          <w:p>
            <w:pPr>
              <w:spacing w:after="40" w:before="40"/>
            </w:pPr>
            <w:r>
              <w:rPr>
                <w:rFonts w:ascii="Calibri" w:cs="Calibri" w:eastAsia="Calibri" w:hAnsi="Calibri"/>
                <w:color w:val="1A1A2E"/>
                <w:sz w:val="20"/>
                <w:szCs w:val="20"/>
              </w:rPr>
              <w:t xml:space="preserve">HTML smuggling</w:t>
            </w:r>
          </w:p>
        </w:tc>
        <w:tc>
          <w:tcPr>
            <w:tcW w:type="dxa" w:w="1200"/>
            <w:shd w:fill="F0F4F8" w:val="clear"/>
          </w:tcPr>
          <w:p>
            <w:pPr>
              <w:spacing w:after="40" w:before="40"/>
            </w:pPr>
            <w:r>
              <w:rPr>
                <w:rFonts w:ascii="Calibri" w:cs="Calibri" w:eastAsia="Calibri" w:hAnsi="Calibri"/>
                <w:color w:val="1A1A2E"/>
                <w:sz w:val="20"/>
                <w:szCs w:val="20"/>
              </w:rPr>
              <w:t xml:space="preserve">N/A</w:t>
            </w:r>
          </w:p>
        </w:tc>
        <w:tc>
          <w:tcPr>
            <w:tcW w:type="dxa" w:w="1400"/>
            <w:shd w:fill="F0F4F8" w:val="clear"/>
          </w:tcPr>
          <w:p>
            <w:pPr>
              <w:spacing w:after="40" w:before="40"/>
            </w:pPr>
            <w:r>
              <w:rPr>
                <w:rFonts w:ascii="Calibri" w:cs="Calibri" w:eastAsia="Calibri" w:hAnsi="Calibri"/>
                <w:color w:val="1A1A2E"/>
                <w:sz w:val="20"/>
                <w:szCs w:val="20"/>
              </w:rPr>
              <w:t xml:space="preserve">PASS</w:t>
            </w:r>
          </w:p>
        </w:tc>
        <w:tc>
          <w:tcPr>
            <w:tcW w:type="dxa" w:w="4400"/>
            <w:shd w:fill="F0F4F8" w:val="clear"/>
          </w:tcPr>
          <w:p>
            <w:pPr>
              <w:spacing w:after="40" w:before="40"/>
            </w:pPr>
            <w:r>
              <w:rPr>
                <w:rFonts w:ascii="Calibri" w:cs="Calibri" w:eastAsia="Calibri" w:hAnsi="Calibri"/>
                <w:color w:val="1A1A2E"/>
                <w:sz w:val="20"/>
                <w:szCs w:val="20"/>
              </w:rPr>
              <w:t xml:space="preserve">Browser-based delivery</w:t>
            </w:r>
          </w:p>
        </w:tc>
      </w:tr>
      <w:tr>
        <w:tc>
          <w:tcPr>
            <w:tcW w:type="dxa" w:w="2800"/>
            <w:shd w:fill="FFFFFF" w:val="clear"/>
          </w:tcPr>
          <w:p>
            <w:pPr>
              <w:spacing w:after="40" w:before="40"/>
            </w:pPr>
            <w:r>
              <w:rPr>
                <w:rFonts w:ascii="Calibri" w:cs="Calibri" w:eastAsia="Calibri" w:hAnsi="Calibri"/>
                <w:color w:val="1A1A2E"/>
                <w:sz w:val="20"/>
                <w:szCs w:val="20"/>
              </w:rPr>
              <w:t xml:space="preserve">Cross-network (WAN)</w:t>
            </w:r>
          </w:p>
        </w:tc>
        <w:tc>
          <w:tcPr>
            <w:tcW w:type="dxa" w:w="1200"/>
            <w:shd w:fill="FFFFFF" w:val="clear"/>
          </w:tcPr>
          <w:p>
            <w:pPr>
              <w:spacing w:after="40" w:before="40"/>
            </w:pPr>
            <w:r>
              <w:rPr>
                <w:rFonts w:ascii="Calibri" w:cs="Calibri" w:eastAsia="Calibri" w:hAnsi="Calibri"/>
                <w:color w:val="1A1A2E"/>
                <w:sz w:val="20"/>
                <w:szCs w:val="20"/>
              </w:rPr>
              <w:t xml:space="preserve">PASS</w:t>
            </w:r>
          </w:p>
        </w:tc>
        <w:tc>
          <w:tcPr>
            <w:tcW w:type="dxa" w:w="1400"/>
            <w:shd w:fill="FFFFFF" w:val="clear"/>
          </w:tcPr>
          <w:p>
            <w:pPr>
              <w:spacing w:after="40" w:before="40"/>
            </w:pPr>
            <w:r>
              <w:rPr>
                <w:rFonts w:ascii="Calibri" w:cs="Calibri" w:eastAsia="Calibri" w:hAnsi="Calibri"/>
                <w:color w:val="1A1A2E"/>
                <w:sz w:val="20"/>
                <w:szCs w:val="20"/>
              </w:rPr>
              <w:t xml:space="preserve">PASS</w:t>
            </w:r>
          </w:p>
        </w:tc>
        <w:tc>
          <w:tcPr>
            <w:tcW w:type="dxa" w:w="4400"/>
            <w:shd w:fill="FFFFFF" w:val="clear"/>
          </w:tcPr>
          <w:p>
            <w:pPr>
              <w:spacing w:after="40" w:before="40"/>
            </w:pPr>
            <w:r>
              <w:rPr>
                <w:rFonts w:ascii="Calibri" w:cs="Calibri" w:eastAsia="Calibri" w:hAnsi="Calibri"/>
                <w:color w:val="1A1A2E"/>
                <w:sz w:val="20"/>
                <w:szCs w:val="20"/>
              </w:rPr>
              <w:t xml:space="preserve">Via Cloudflare tunnel</w:t>
            </w:r>
          </w:p>
        </w:tc>
      </w:tr>
    </w:tbl>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9. Limitations &amp; Future Work</w:t>
      </w:r>
    </w:p>
    <w:p>
      <w:pPr>
        <w:spacing w:after="100"/>
      </w:pPr>
    </w:p>
    <w:p>
      <w:pPr>
        <w:pStyle w:val="Heading2"/>
        <w:spacing w:after="150" w:before="300"/>
      </w:pPr>
      <w:r>
        <w:rPr>
          <w:rFonts w:ascii="Calibri" w:cs="Calibri" w:eastAsia="Calibri" w:hAnsi="Calibri"/>
          <w:b/>
          <w:bCs/>
          <w:color w:val="2E86AB"/>
          <w:sz w:val="26"/>
          <w:szCs w:val="26"/>
        </w:rPr>
        <w:t xml:space="preserve">9.1 Limitations</w:t>
      </w:r>
    </w:p>
    <w:p>
      <w:pPr>
        <w:pStyle w:val="Heading3"/>
        <w:spacing w:after="100" w:before="200"/>
      </w:pPr>
      <w:r>
        <w:rPr>
          <w:rFonts w:ascii="Calibri" w:cs="Calibri" w:eastAsia="Calibri" w:hAnsi="Calibri"/>
          <w:b/>
          <w:bCs/>
          <w:color w:val="1A1A2E"/>
          <w:sz w:val="22"/>
          <w:szCs w:val="22"/>
        </w:rPr>
        <w:t xml:space="preserve">Endpoint Detection Gap</w:t>
      </w:r>
    </w:p>
    <w:p>
      <w:pPr>
        <w:spacing w:after="120" w:line="360"/>
        <w:jc w:val="both"/>
      </w:pPr>
      <w:r>
        <w:rPr>
          <w:rFonts w:ascii="Calibri" w:cs="Calibri" w:eastAsia="Calibri" w:hAnsi="Calibri"/>
          <w:color w:val="1A1A2E"/>
          <w:sz w:val="22"/>
          <w:szCs w:val="22"/>
        </w:rPr>
        <w:t xml:space="preserve">Windows implant achieves only ~40–45% endpoint stealth. Modern EDRs monitor behavioral patterns that cannot be bypassed without direct syscalls, ETW patching, AMSI bypass, and DLL unhooking — excluded from project scope.</w:t>
      </w:r>
    </w:p>
    <w:p>
      <w:pPr>
        <w:spacing w:after="100"/>
      </w:pPr>
    </w:p>
    <w:p>
      <w:pPr>
        <w:pStyle w:val="Heading3"/>
        <w:spacing w:after="100" w:before="200"/>
      </w:pPr>
      <w:r>
        <w:rPr>
          <w:rFonts w:ascii="Calibri" w:cs="Calibri" w:eastAsia="Calibri" w:hAnsi="Calibri"/>
          <w:b/>
          <w:bCs/>
          <w:color w:val="1A1A2E"/>
          <w:sz w:val="22"/>
          <w:szCs w:val="22"/>
        </w:rPr>
        <w:t xml:space="preserve">DNS Fingerprint</w:t>
      </w:r>
    </w:p>
    <w:p>
      <w:pPr>
        <w:spacing w:after="120" w:line="360"/>
        <w:jc w:val="both"/>
      </w:pPr>
      <w:r>
        <w:rPr>
          <w:rFonts w:ascii="Calibri" w:cs="Calibri" w:eastAsia="Calibri" w:hAnsi="Calibri"/>
          <w:color w:val="1A1A2E"/>
          <w:sz w:val="22"/>
          <w:szCs w:val="22"/>
        </w:rPr>
        <w:t xml:space="preserve">trycloudflare.com is increasingly flagged by threat intelligence. A custom domain with paid Cloudflare tunnel would eliminate this vector.</w:t>
      </w:r>
    </w:p>
    <w:p>
      <w:pPr>
        <w:spacing w:after="100"/>
      </w:pPr>
    </w:p>
    <w:p>
      <w:pPr>
        <w:pStyle w:val="Heading3"/>
        <w:spacing w:after="100" w:before="200"/>
      </w:pPr>
      <w:r>
        <w:rPr>
          <w:rFonts w:ascii="Calibri" w:cs="Calibri" w:eastAsia="Calibri" w:hAnsi="Calibri"/>
          <w:b/>
          <w:bCs/>
          <w:color w:val="1A1A2E"/>
          <w:sz w:val="22"/>
          <w:szCs w:val="22"/>
        </w:rPr>
        <w:t xml:space="preserve">No Linux Persistence</w:t>
      </w:r>
    </w:p>
    <w:p>
      <w:pPr>
        <w:spacing w:after="120" w:line="360"/>
        <w:jc w:val="both"/>
      </w:pPr>
      <w:r>
        <w:rPr>
          <w:rFonts w:ascii="Calibri" w:cs="Calibri" w:eastAsia="Calibri" w:hAnsi="Calibri"/>
          <w:color w:val="1A1A2E"/>
          <w:sz w:val="22"/>
          <w:szCs w:val="22"/>
        </w:rPr>
        <w:t xml:space="preserve">The Linux implant does not implement persistence mechanisms due to distribution-specific requirements.</w:t>
      </w:r>
    </w:p>
    <w:p>
      <w:pPr>
        <w:spacing w:after="100"/>
      </w:pPr>
    </w:p>
    <w:p>
      <w:pPr>
        <w:pStyle w:val="Heading2"/>
        <w:spacing w:after="150" w:before="300"/>
      </w:pPr>
      <w:r>
        <w:rPr>
          <w:rFonts w:ascii="Calibri" w:cs="Calibri" w:eastAsia="Calibri" w:hAnsi="Calibri"/>
          <w:b/>
          <w:bCs/>
          <w:color w:val="2E86AB"/>
          <w:sz w:val="26"/>
          <w:szCs w:val="26"/>
        </w:rPr>
        <w:t xml:space="preserve">9.2 Future Enhancements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200"/>
      </w:tblGrid>
      <w:tr>
        <w:trPr>
          <w:tblHeader/>
        </w:trPr>
        <w:tc>
          <w:tcPr>
            <w:tcW w:type="dxa" w:w="3000"/>
            <w:shd w:fill="1B2A4A" w:val="clear"/>
          </w:tcPr>
          <w:p>
            <w:pPr>
              <w:spacing w:after="60" w:before="60"/>
              <w:jc w:val="center"/>
            </w:pPr>
            <w:r>
              <w:rPr>
                <w:rFonts w:ascii="Calibri" w:cs="Calibri" w:eastAsia="Calibri" w:hAnsi="Calibri"/>
                <w:b/>
                <w:bCs/>
                <w:color w:val="FFFFFF"/>
                <w:sz w:val="20"/>
                <w:szCs w:val="20"/>
              </w:rPr>
              <w:t xml:space="preserve">Enhancement</w:t>
            </w:r>
          </w:p>
        </w:tc>
        <w:tc>
          <w:tcPr>
            <w:tcW w:type="dxa" w:w="3600"/>
            <w:shd w:fill="1B2A4A" w:val="clear"/>
          </w:tcPr>
          <w:p>
            <w:pPr>
              <w:spacing w:after="60" w:before="60"/>
              <w:jc w:val="center"/>
            </w:pPr>
            <w:r>
              <w:rPr>
                <w:rFonts w:ascii="Calibri" w:cs="Calibri" w:eastAsia="Calibri" w:hAnsi="Calibri"/>
                <w:b/>
                <w:bCs/>
                <w:color w:val="FFFFFF"/>
                <w:sz w:val="20"/>
                <w:szCs w:val="20"/>
              </w:rPr>
              <w:t xml:space="preserve">Impact</w:t>
            </w:r>
          </w:p>
        </w:tc>
        <w:tc>
          <w:tcPr>
            <w:tcW w:type="dxa" w:w="3200"/>
            <w:shd w:fill="1B2A4A" w:val="clear"/>
          </w:tcPr>
          <w:p>
            <w:pPr>
              <w:spacing w:after="60" w:before="60"/>
              <w:jc w:val="center"/>
            </w:pPr>
            <w:r>
              <w:rPr>
                <w:rFonts w:ascii="Calibri" w:cs="Calibri" w:eastAsia="Calibri" w:hAnsi="Calibri"/>
                <w:b/>
                <w:bCs/>
                <w:color w:val="FFFFFF"/>
                <w:sz w:val="20"/>
                <w:szCs w:val="20"/>
              </w:rPr>
              <w:t xml:space="preserve">Complexity</w:t>
            </w:r>
          </w:p>
        </w:tc>
      </w:tr>
      <w:tr>
        <w:tc>
          <w:tcPr>
            <w:tcW w:type="dxa" w:w="3000"/>
            <w:shd w:fill="F0F4F8" w:val="clear"/>
          </w:tcPr>
          <w:p>
            <w:pPr>
              <w:spacing w:after="40" w:before="40"/>
            </w:pPr>
            <w:r>
              <w:rPr>
                <w:rFonts w:ascii="Calibri" w:cs="Calibri" w:eastAsia="Calibri" w:hAnsi="Calibri"/>
                <w:color w:val="1A1A2E"/>
                <w:sz w:val="20"/>
                <w:szCs w:val="20"/>
              </w:rPr>
              <w:t xml:space="preserve">Custom packer/crypter</w:t>
            </w:r>
          </w:p>
        </w:tc>
        <w:tc>
          <w:tcPr>
            <w:tcW w:type="dxa" w:w="3600"/>
            <w:shd w:fill="F0F4F8" w:val="clear"/>
          </w:tcPr>
          <w:p>
            <w:pPr>
              <w:spacing w:after="40" w:before="40"/>
            </w:pPr>
            <w:r>
              <w:rPr>
                <w:rFonts w:ascii="Calibri" w:cs="Calibri" w:eastAsia="Calibri" w:hAnsi="Calibri"/>
                <w:color w:val="1A1A2E"/>
                <w:sz w:val="20"/>
                <w:szCs w:val="20"/>
              </w:rPr>
              <w:t xml:space="preserve">Bypass static AV signatures</w:t>
            </w:r>
          </w:p>
        </w:tc>
        <w:tc>
          <w:tcPr>
            <w:tcW w:type="dxa" w:w="3200"/>
            <w:shd w:fill="F0F4F8" w:val="clear"/>
          </w:tcPr>
          <w:p>
            <w:pPr>
              <w:spacing w:after="40" w:before="40"/>
            </w:pPr>
            <w:r>
              <w:rPr>
                <w:rFonts w:ascii="Calibri" w:cs="Calibri" w:eastAsia="Calibri" w:hAnsi="Calibri"/>
                <w:color w:val="1A1A2E"/>
                <w:sz w:val="20"/>
                <w:szCs w:val="20"/>
              </w:rPr>
              <w:t xml:space="preserve">High</w:t>
            </w:r>
          </w:p>
        </w:tc>
      </w:tr>
      <w:tr>
        <w:tc>
          <w:tcPr>
            <w:tcW w:type="dxa" w:w="3000"/>
            <w:shd w:fill="FFFFFF" w:val="clear"/>
          </w:tcPr>
          <w:p>
            <w:pPr>
              <w:spacing w:after="40" w:before="40"/>
            </w:pPr>
            <w:r>
              <w:rPr>
                <w:rFonts w:ascii="Calibri" w:cs="Calibri" w:eastAsia="Calibri" w:hAnsi="Calibri"/>
                <w:color w:val="1A1A2E"/>
                <w:sz w:val="20"/>
                <w:szCs w:val="20"/>
              </w:rPr>
              <w:t xml:space="preserve">Code signing certificate</w:t>
            </w:r>
          </w:p>
        </w:tc>
        <w:tc>
          <w:tcPr>
            <w:tcW w:type="dxa" w:w="3600"/>
            <w:shd w:fill="FFFFFF" w:val="clear"/>
          </w:tcPr>
          <w:p>
            <w:pPr>
              <w:spacing w:after="40" w:before="40"/>
            </w:pPr>
            <w:r>
              <w:rPr>
                <w:rFonts w:ascii="Calibri" w:cs="Calibri" w:eastAsia="Calibri" w:hAnsi="Calibri"/>
                <w:color w:val="1A1A2E"/>
                <w:sz w:val="20"/>
                <w:szCs w:val="20"/>
              </w:rPr>
              <w:t xml:space="preserve">SmartScreen bypass</w:t>
            </w:r>
          </w:p>
        </w:tc>
        <w:tc>
          <w:tcPr>
            <w:tcW w:type="dxa" w:w="3200"/>
            <w:shd w:fill="FFFFFF" w:val="clear"/>
          </w:tcPr>
          <w:p>
            <w:pPr>
              <w:spacing w:after="40" w:before="40"/>
            </w:pPr>
            <w:r>
              <w:rPr>
                <w:rFonts w:ascii="Calibri" w:cs="Calibri" w:eastAsia="Calibri" w:hAnsi="Calibri"/>
                <w:color w:val="1A1A2E"/>
                <w:sz w:val="20"/>
                <w:szCs w:val="20"/>
              </w:rPr>
              <w:t xml:space="preserve">Medium</w:t>
            </w:r>
          </w:p>
        </w:tc>
      </w:tr>
      <w:tr>
        <w:tc>
          <w:tcPr>
            <w:tcW w:type="dxa" w:w="3000"/>
            <w:shd w:fill="F0F4F8" w:val="clear"/>
          </w:tcPr>
          <w:p>
            <w:pPr>
              <w:spacing w:after="40" w:before="40"/>
            </w:pPr>
            <w:r>
              <w:rPr>
                <w:rFonts w:ascii="Calibri" w:cs="Calibri" w:eastAsia="Calibri" w:hAnsi="Calibri"/>
                <w:color w:val="1A1A2E"/>
                <w:sz w:val="20"/>
                <w:szCs w:val="20"/>
              </w:rPr>
              <w:t xml:space="preserve">Per-section entropy control</w:t>
            </w:r>
          </w:p>
        </w:tc>
        <w:tc>
          <w:tcPr>
            <w:tcW w:type="dxa" w:w="3600"/>
            <w:shd w:fill="F0F4F8" w:val="clear"/>
          </w:tcPr>
          <w:p>
            <w:pPr>
              <w:spacing w:after="40" w:before="40"/>
            </w:pPr>
            <w:r>
              <w:rPr>
                <w:rFonts w:ascii="Calibri" w:cs="Calibri" w:eastAsia="Calibri" w:hAnsi="Calibri"/>
                <w:color w:val="1A1A2E"/>
                <w:sz w:val="20"/>
                <w:szCs w:val="20"/>
              </w:rPr>
              <w:t xml:space="preserve">Defeat section entropy analysis</w:t>
            </w:r>
          </w:p>
        </w:tc>
        <w:tc>
          <w:tcPr>
            <w:tcW w:type="dxa" w:w="3200"/>
            <w:shd w:fill="F0F4F8" w:val="clear"/>
          </w:tcPr>
          <w:p>
            <w:pPr>
              <w:spacing w:after="40" w:before="40"/>
            </w:pPr>
            <w:r>
              <w:rPr>
                <w:rFonts w:ascii="Calibri" w:cs="Calibri" w:eastAsia="Calibri" w:hAnsi="Calibri"/>
                <w:color w:val="1A1A2E"/>
                <w:sz w:val="20"/>
                <w:szCs w:val="20"/>
              </w:rPr>
              <w:t xml:space="preserve">Medium</w:t>
            </w:r>
          </w:p>
        </w:tc>
      </w:tr>
      <w:tr>
        <w:tc>
          <w:tcPr>
            <w:tcW w:type="dxa" w:w="3000"/>
            <w:shd w:fill="FFFFFF" w:val="clear"/>
          </w:tcPr>
          <w:p>
            <w:pPr>
              <w:spacing w:after="40" w:before="40"/>
            </w:pPr>
            <w:r>
              <w:rPr>
                <w:rFonts w:ascii="Calibri" w:cs="Calibri" w:eastAsia="Calibri" w:hAnsi="Calibri"/>
                <w:color w:val="1A1A2E"/>
                <w:sz w:val="20"/>
                <w:szCs w:val="20"/>
              </w:rPr>
              <w:t xml:space="preserve">Custom domain tunnel</w:t>
            </w:r>
          </w:p>
        </w:tc>
        <w:tc>
          <w:tcPr>
            <w:tcW w:type="dxa" w:w="3600"/>
            <w:shd w:fill="FFFFFF" w:val="clear"/>
          </w:tcPr>
          <w:p>
            <w:pPr>
              <w:spacing w:after="40" w:before="40"/>
            </w:pPr>
            <w:r>
              <w:rPr>
                <w:rFonts w:ascii="Calibri" w:cs="Calibri" w:eastAsia="Calibri" w:hAnsi="Calibri"/>
                <w:color w:val="1A1A2E"/>
                <w:sz w:val="20"/>
                <w:szCs w:val="20"/>
              </w:rPr>
              <w:t xml:space="preserve">Eliminate DNS detection</w:t>
            </w:r>
          </w:p>
        </w:tc>
        <w:tc>
          <w:tcPr>
            <w:tcW w:type="dxa" w:w="3200"/>
            <w:shd w:fill="FFFFFF" w:val="clear"/>
          </w:tcPr>
          <w:p>
            <w:pPr>
              <w:spacing w:after="40" w:before="40"/>
            </w:pPr>
            <w:r>
              <w:rPr>
                <w:rFonts w:ascii="Calibri" w:cs="Calibri" w:eastAsia="Calibri" w:hAnsi="Calibri"/>
                <w:color w:val="1A1A2E"/>
                <w:sz w:val="20"/>
                <w:szCs w:val="20"/>
              </w:rPr>
              <w:t xml:space="preserve">Low</w:t>
            </w:r>
          </w:p>
        </w:tc>
      </w:tr>
      <w:tr>
        <w:tc>
          <w:tcPr>
            <w:tcW w:type="dxa" w:w="3000"/>
            <w:shd w:fill="F0F4F8" w:val="clear"/>
          </w:tcPr>
          <w:p>
            <w:pPr>
              <w:spacing w:after="40" w:before="40"/>
            </w:pPr>
            <w:r>
              <w:rPr>
                <w:rFonts w:ascii="Calibri" w:cs="Calibri" w:eastAsia="Calibri" w:hAnsi="Calibri"/>
                <w:color w:val="1A1A2E"/>
                <w:sz w:val="20"/>
                <w:szCs w:val="20"/>
              </w:rPr>
              <w:t xml:space="preserve">Linux persistence (systemd)</w:t>
            </w:r>
          </w:p>
        </w:tc>
        <w:tc>
          <w:tcPr>
            <w:tcW w:type="dxa" w:w="3600"/>
            <w:shd w:fill="F0F4F8" w:val="clear"/>
          </w:tcPr>
          <w:p>
            <w:pPr>
              <w:spacing w:after="40" w:before="40"/>
            </w:pPr>
            <w:r>
              <w:rPr>
                <w:rFonts w:ascii="Calibri" w:cs="Calibri" w:eastAsia="Calibri" w:hAnsi="Calibri"/>
                <w:color w:val="1A1A2E"/>
                <w:sz w:val="20"/>
                <w:szCs w:val="20"/>
              </w:rPr>
              <w:t xml:space="preserve">Survive reboots</w:t>
            </w:r>
          </w:p>
        </w:tc>
        <w:tc>
          <w:tcPr>
            <w:tcW w:type="dxa" w:w="3200"/>
            <w:shd w:fill="F0F4F8" w:val="clear"/>
          </w:tcPr>
          <w:p>
            <w:pPr>
              <w:spacing w:after="40" w:before="40"/>
            </w:pPr>
            <w:r>
              <w:rPr>
                <w:rFonts w:ascii="Calibri" w:cs="Calibri" w:eastAsia="Calibri" w:hAnsi="Calibri"/>
                <w:color w:val="1A1A2E"/>
                <w:sz w:val="20"/>
                <w:szCs w:val="20"/>
              </w:rPr>
              <w:t xml:space="preserve">Medium</w:t>
            </w:r>
          </w:p>
        </w:tc>
      </w:tr>
      <w:tr>
        <w:tc>
          <w:tcPr>
            <w:tcW w:type="dxa" w:w="3000"/>
            <w:shd w:fill="FFFFFF" w:val="clear"/>
          </w:tcPr>
          <w:p>
            <w:pPr>
              <w:spacing w:after="40" w:before="40"/>
            </w:pPr>
            <w:r>
              <w:rPr>
                <w:rFonts w:ascii="Calibri" w:cs="Calibri" w:eastAsia="Calibri" w:hAnsi="Calibri"/>
                <w:color w:val="1A1A2E"/>
                <w:sz w:val="20"/>
                <w:szCs w:val="20"/>
              </w:rPr>
              <w:t xml:space="preserve">Polymorphic builds</w:t>
            </w:r>
          </w:p>
        </w:tc>
        <w:tc>
          <w:tcPr>
            <w:tcW w:type="dxa" w:w="3600"/>
            <w:shd w:fill="FFFFFF" w:val="clear"/>
          </w:tcPr>
          <w:p>
            <w:pPr>
              <w:spacing w:after="40" w:before="40"/>
            </w:pPr>
            <w:r>
              <w:rPr>
                <w:rFonts w:ascii="Calibri" w:cs="Calibri" w:eastAsia="Calibri" w:hAnsi="Calibri"/>
                <w:color w:val="1A1A2E"/>
                <w:sz w:val="20"/>
                <w:szCs w:val="20"/>
              </w:rPr>
              <w:t xml:space="preserve">Unique signature per build</w:t>
            </w:r>
          </w:p>
        </w:tc>
        <w:tc>
          <w:tcPr>
            <w:tcW w:type="dxa" w:w="3200"/>
            <w:shd w:fill="FFFFFF" w:val="clear"/>
          </w:tcPr>
          <w:p>
            <w:pPr>
              <w:spacing w:after="40" w:before="40"/>
            </w:pPr>
            <w:r>
              <w:rPr>
                <w:rFonts w:ascii="Calibri" w:cs="Calibri" w:eastAsia="Calibri" w:hAnsi="Calibri"/>
                <w:color w:val="1A1A2E"/>
                <w:sz w:val="20"/>
                <w:szCs w:val="20"/>
              </w:rPr>
              <w:t xml:space="preserve">High</w:t>
            </w:r>
          </w:p>
        </w:tc>
      </w:tr>
      <w:tr>
        <w:tc>
          <w:tcPr>
            <w:tcW w:type="dxa" w:w="3000"/>
            <w:shd w:fill="F0F4F8" w:val="clear"/>
          </w:tcPr>
          <w:p>
            <w:pPr>
              <w:spacing w:after="40" w:before="40"/>
            </w:pPr>
            <w:r>
              <w:rPr>
                <w:rFonts w:ascii="Calibri" w:cs="Calibri" w:eastAsia="Calibri" w:hAnsi="Calibri"/>
                <w:color w:val="1A1A2E"/>
                <w:sz w:val="20"/>
                <w:szCs w:val="20"/>
              </w:rPr>
              <w:t xml:space="preserve">Kill date / geofencing</w:t>
            </w:r>
          </w:p>
        </w:tc>
        <w:tc>
          <w:tcPr>
            <w:tcW w:type="dxa" w:w="3600"/>
            <w:shd w:fill="F0F4F8" w:val="clear"/>
          </w:tcPr>
          <w:p>
            <w:pPr>
              <w:spacing w:after="40" w:before="40"/>
            </w:pPr>
            <w:r>
              <w:rPr>
                <w:rFonts w:ascii="Calibri" w:cs="Calibri" w:eastAsia="Calibri" w:hAnsi="Calibri"/>
                <w:color w:val="1A1A2E"/>
                <w:sz w:val="20"/>
                <w:szCs w:val="20"/>
              </w:rPr>
              <w:t xml:space="preserve">Operational safety</w:t>
            </w:r>
          </w:p>
        </w:tc>
        <w:tc>
          <w:tcPr>
            <w:tcW w:type="dxa" w:w="3200"/>
            <w:shd w:fill="F0F4F8" w:val="clear"/>
          </w:tcPr>
          <w:p>
            <w:pPr>
              <w:spacing w:after="40" w:before="40"/>
            </w:pPr>
            <w:r>
              <w:rPr>
                <w:rFonts w:ascii="Calibri" w:cs="Calibri" w:eastAsia="Calibri" w:hAnsi="Calibri"/>
                <w:color w:val="1A1A2E"/>
                <w:sz w:val="20"/>
                <w:szCs w:val="20"/>
              </w:rPr>
              <w:t xml:space="preserve">Low</w:t>
            </w:r>
          </w:p>
        </w:tc>
      </w:tr>
    </w:tbl>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10. Conclusion</w:t>
      </w:r>
    </w:p>
    <w:p>
      <w:pPr>
        <w:spacing w:after="100"/>
      </w:pPr>
    </w:p>
    <w:p>
      <w:pPr>
        <w:spacing w:after="120" w:line="360"/>
        <w:jc w:val="both"/>
      </w:pPr>
      <w:r>
        <w:rPr>
          <w:rFonts w:ascii="Calibri" w:cs="Calibri" w:eastAsia="Calibri" w:hAnsi="Calibri"/>
          <w:color w:val="1A1A2E"/>
          <w:sz w:val="22"/>
          <w:szCs w:val="22"/>
        </w:rPr>
        <w:t xml:space="preserve">The ERS project successfully demonstrates how modern C2 frameworks achieve stealth across multiple detection layers. Key achievements:</w:t>
      </w:r>
    </w:p>
    <w:p>
      <w:pPr>
        <w:spacing w:after="100"/>
      </w:pPr>
    </w:p>
    <w:p>
      <w:pPr>
        <w:pStyle w:val="ListParagraph"/>
        <w:numPr>
          <w:ilvl w:val="0"/>
          <w:numId w:val="3"/>
        </w:numPr>
        <w:spacing w:after="80" w:line="340"/>
      </w:pPr>
      <w:r>
        <w:rPr>
          <w:rFonts w:ascii="Calibri" w:cs="Calibri" w:eastAsia="Calibri" w:hAnsi="Calibri"/>
          <w:color w:val="1A1A2E"/>
          <w:sz w:val="22"/>
          <w:szCs w:val="22"/>
        </w:rPr>
        <w:t xml:space="preserve">93–95% network stealth through Cloudflare tunnel, TLS 1.3, and Chrome fingerprint mimicry</w:t>
      </w:r>
    </w:p>
    <w:p>
      <w:pPr>
        <w:pStyle w:val="ListParagraph"/>
        <w:numPr>
          <w:ilvl w:val="0"/>
          <w:numId w:val="3"/>
        </w:numPr>
        <w:spacing w:after="80" w:line="340"/>
      </w:pPr>
      <w:r>
        <w:rPr>
          <w:rFonts w:ascii="Calibri" w:cs="Calibri" w:eastAsia="Calibri" w:hAnsi="Calibri"/>
          <w:color w:val="1A1A2E"/>
          <w:sz w:val="22"/>
          <w:szCs w:val="22"/>
        </w:rPr>
        <w:t xml:space="preserve">85–88% Linux endpoint stealth through sleep encryption, in-process builtins, and process masquerading</w:t>
      </w:r>
    </w:p>
    <w:p>
      <w:pPr>
        <w:pStyle w:val="ListParagraph"/>
        <w:numPr>
          <w:ilvl w:val="0"/>
          <w:numId w:val="3"/>
        </w:numPr>
        <w:spacing w:after="80" w:line="340"/>
      </w:pPr>
      <w:r>
        <w:rPr>
          <w:rFonts w:ascii="Calibri" w:cs="Calibri" w:eastAsia="Calibri" w:hAnsi="Calibri"/>
          <w:color w:val="1A1A2E"/>
          <w:sz w:val="22"/>
          <w:szCs w:val="22"/>
        </w:rPr>
        <w:t xml:space="preserve">Complete evasion of all six custom Snort/Suricata rules in tunnel mode</w:t>
      </w:r>
    </w:p>
    <w:p>
      <w:pPr>
        <w:pStyle w:val="ListParagraph"/>
        <w:numPr>
          <w:ilvl w:val="0"/>
          <w:numId w:val="3"/>
        </w:numPr>
        <w:spacing w:after="80" w:line="340"/>
      </w:pPr>
      <w:r>
        <w:rPr>
          <w:rFonts w:ascii="Calibri" w:cs="Calibri" w:eastAsia="Calibri" w:hAnsi="Calibri"/>
          <w:color w:val="1A1A2E"/>
          <w:sz w:val="22"/>
          <w:szCs w:val="22"/>
        </w:rPr>
        <w:t xml:space="preserve">Fully automated deployment — single command builds, deploys, and serves</w:t>
      </w:r>
    </w:p>
    <w:p>
      <w:pPr>
        <w:pStyle w:val="ListParagraph"/>
        <w:numPr>
          <w:ilvl w:val="0"/>
          <w:numId w:val="3"/>
        </w:numPr>
        <w:spacing w:after="80" w:line="340"/>
      </w:pPr>
      <w:r>
        <w:rPr>
          <w:rFonts w:ascii="Calibri" w:cs="Calibri" w:eastAsia="Calibri" w:hAnsi="Calibri"/>
          <w:color w:val="1A1A2E"/>
          <w:sz w:val="22"/>
          <w:szCs w:val="22"/>
        </w:rPr>
        <w:t xml:space="preserve">Cross-platform support with platform-appropriate stealth techniques</w:t>
      </w:r>
    </w:p>
    <w:p>
      <w:pPr>
        <w:pStyle w:val="ListParagraph"/>
        <w:numPr>
          <w:ilvl w:val="0"/>
          <w:numId w:val="3"/>
        </w:numPr>
        <w:spacing w:after="80" w:line="340"/>
      </w:pPr>
      <w:r>
        <w:rPr>
          <w:rFonts w:ascii="Calibri" w:cs="Calibri" w:eastAsia="Calibri" w:hAnsi="Calibri"/>
          <w:color w:val="1A1A2E"/>
          <w:sz w:val="22"/>
          <w:szCs w:val="22"/>
        </w:rPr>
        <w:t xml:space="preserve">Built-in Tor integration for anonymous C2 (Linux)</w:t>
      </w:r>
    </w:p>
    <w:p>
      <w:pPr>
        <w:pStyle w:val="ListParagraph"/>
        <w:numPr>
          <w:ilvl w:val="0"/>
          <w:numId w:val="3"/>
        </w:numPr>
        <w:spacing w:after="80" w:line="340"/>
      </w:pPr>
      <w:r>
        <w:rPr>
          <w:rFonts w:ascii="Calibri" w:cs="Calibri" w:eastAsia="Calibri" w:hAnsi="Calibri"/>
          <w:color w:val="1A1A2E"/>
          <w:sz w:val="22"/>
          <w:szCs w:val="22"/>
        </w:rPr>
        <w:t xml:space="preserve">HTML smuggling delivery bypassing network file inspection</w:t>
      </w:r>
    </w:p>
    <w:p>
      <w:pPr>
        <w:spacing w:after="100"/>
      </w:pPr>
    </w:p>
    <w:p>
      <w:pPr>
        <w:spacing w:after="120" w:line="360"/>
        <w:jc w:val="both"/>
      </w:pPr>
      <w:r>
        <w:rPr>
          <w:rFonts w:ascii="Calibri" w:cs="Calibri" w:eastAsia="Calibri" w:hAnsi="Calibri"/>
          <w:color w:val="1A1A2E"/>
          <w:sz w:val="22"/>
          <w:szCs w:val="22"/>
        </w:rPr>
        <w:t xml:space="preserve">The project honestly documents the Windows endpoint stealth gap (~40–45%), highlighting that advanced EDR bypass requires significant additional engineering. This transparency provides defenders with clear understanding of which detection layers are most effective.</w:t>
      </w:r>
    </w:p>
    <w:p>
      <w:pPr>
        <w:spacing w:after="120" w:line="360"/>
        <w:jc w:val="both"/>
      </w:pPr>
      <w:r>
        <w:rPr>
          <w:rFonts w:ascii="Calibri" w:cs="Calibri" w:eastAsia="Calibri" w:hAnsi="Calibri"/>
          <w:color w:val="1A1A2E"/>
          <w:sz w:val="22"/>
          <w:szCs w:val="22"/>
        </w:rPr>
        <w:t xml:space="preserve">ERS bridges the gap between expensive commercial C2 frameworks and basic proof-of-concept tools, providing a capable and transparent platform for security education and realistic assessments.</w:t>
      </w:r>
    </w:p>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11. References</w:t>
      </w:r>
    </w:p>
    <w:p>
      <w:pPr>
        <w:spacing w:after="100"/>
      </w:pPr>
    </w:p>
    <w:p>
      <w:pPr>
        <w:pStyle w:val="ListParagraph"/>
        <w:numPr>
          <w:ilvl w:val="0"/>
          <w:numId w:val="3"/>
        </w:numPr>
        <w:spacing w:after="80" w:line="340"/>
      </w:pPr>
      <w:r>
        <w:rPr>
          <w:rFonts w:ascii="Calibri" w:cs="Calibri" w:eastAsia="Calibri" w:hAnsi="Calibri"/>
          <w:color w:val="1A1A2E"/>
          <w:sz w:val="22"/>
          <w:szCs w:val="22"/>
        </w:rPr>
        <w:t xml:space="preserve">MITRE ATT&amp;CK Framework — T1071, T1573, T1036, T1497</w:t>
      </w:r>
    </w:p>
    <w:p>
      <w:pPr>
        <w:pStyle w:val="ListParagraph"/>
        <w:numPr>
          <w:ilvl w:val="0"/>
          <w:numId w:val="3"/>
        </w:numPr>
        <w:spacing w:after="80" w:line="340"/>
      </w:pPr>
      <w:r>
        <w:rPr>
          <w:rFonts w:ascii="Calibri" w:cs="Calibri" w:eastAsia="Calibri" w:hAnsi="Calibri"/>
          <w:color w:val="1A1A2E"/>
          <w:sz w:val="22"/>
          <w:szCs w:val="22"/>
        </w:rPr>
        <w:t xml:space="preserve">Cloudflare Tunnel Documentation — developers.cloudflare.com</w:t>
      </w:r>
    </w:p>
    <w:p>
      <w:pPr>
        <w:pStyle w:val="ListParagraph"/>
        <w:numPr>
          <w:ilvl w:val="0"/>
          <w:numId w:val="3"/>
        </w:numPr>
        <w:spacing w:after="80" w:line="340"/>
      </w:pPr>
      <w:r>
        <w:rPr>
          <w:rFonts w:ascii="Calibri" w:cs="Calibri" w:eastAsia="Calibri" w:hAnsi="Calibri"/>
          <w:color w:val="1A1A2E"/>
          <w:sz w:val="22"/>
          <w:szCs w:val="22"/>
        </w:rPr>
        <w:t xml:space="preserve">Rust Programming Language — rust-lang.org</w:t>
      </w:r>
    </w:p>
    <w:p>
      <w:pPr>
        <w:pStyle w:val="ListParagraph"/>
        <w:numPr>
          <w:ilvl w:val="0"/>
          <w:numId w:val="3"/>
        </w:numPr>
        <w:spacing w:after="80" w:line="340"/>
      </w:pPr>
      <w:r>
        <w:rPr>
          <w:rFonts w:ascii="Calibri" w:cs="Calibri" w:eastAsia="Calibri" w:hAnsi="Calibri"/>
          <w:color w:val="1A1A2E"/>
          <w:sz w:val="22"/>
          <w:szCs w:val="22"/>
        </w:rPr>
        <w:t xml:space="preserve">WebSocket Protocol — RFC 6455</w:t>
      </w:r>
    </w:p>
    <w:p>
      <w:pPr>
        <w:pStyle w:val="ListParagraph"/>
        <w:numPr>
          <w:ilvl w:val="0"/>
          <w:numId w:val="3"/>
        </w:numPr>
        <w:spacing w:after="80" w:line="340"/>
      </w:pPr>
      <w:r>
        <w:rPr>
          <w:rFonts w:ascii="Calibri" w:cs="Calibri" w:eastAsia="Calibri" w:hAnsi="Calibri"/>
          <w:color w:val="1A1A2E"/>
          <w:sz w:val="22"/>
          <w:szCs w:val="22"/>
        </w:rPr>
        <w:t xml:space="preserve">TLS 1.3 Specification — RFC 8446</w:t>
      </w:r>
    </w:p>
    <w:p>
      <w:pPr>
        <w:pStyle w:val="ListParagraph"/>
        <w:numPr>
          <w:ilvl w:val="0"/>
          <w:numId w:val="3"/>
        </w:numPr>
        <w:spacing w:after="80" w:line="340"/>
      </w:pPr>
      <w:r>
        <w:rPr>
          <w:rFonts w:ascii="Calibri" w:cs="Calibri" w:eastAsia="Calibri" w:hAnsi="Calibri"/>
          <w:color w:val="1A1A2E"/>
          <w:sz w:val="22"/>
          <w:szCs w:val="22"/>
        </w:rPr>
        <w:t xml:space="preserve">JA3 TLS Fingerprinting — github.com/salesforce/ja3</w:t>
      </w:r>
    </w:p>
    <w:p>
      <w:pPr>
        <w:pStyle w:val="ListParagraph"/>
        <w:numPr>
          <w:ilvl w:val="0"/>
          <w:numId w:val="3"/>
        </w:numPr>
        <w:spacing w:after="80" w:line="340"/>
      </w:pPr>
      <w:r>
        <w:rPr>
          <w:rFonts w:ascii="Calibri" w:cs="Calibri" w:eastAsia="Calibri" w:hAnsi="Calibri"/>
          <w:color w:val="1A1A2E"/>
          <w:sz w:val="22"/>
          <w:szCs w:val="22"/>
        </w:rPr>
        <w:t xml:space="preserve">HTML Smuggling — MITRE ATT&amp;CK T1027.006</w:t>
      </w:r>
    </w:p>
    <w:p>
      <w:pPr>
        <w:pStyle w:val="ListParagraph"/>
        <w:numPr>
          <w:ilvl w:val="0"/>
          <w:numId w:val="3"/>
        </w:numPr>
        <w:spacing w:after="80" w:line="340"/>
      </w:pPr>
      <w:r>
        <w:rPr>
          <w:rFonts w:ascii="Calibri" w:cs="Calibri" w:eastAsia="Calibri" w:hAnsi="Calibri"/>
          <w:color w:val="1A1A2E"/>
          <w:sz w:val="22"/>
          <w:szCs w:val="22"/>
        </w:rPr>
        <w:t xml:space="preserve">Snort IDS — snort.org</w:t>
      </w:r>
    </w:p>
    <w:p>
      <w:pPr>
        <w:pStyle w:val="ListParagraph"/>
        <w:numPr>
          <w:ilvl w:val="0"/>
          <w:numId w:val="3"/>
        </w:numPr>
        <w:spacing w:after="80" w:line="340"/>
      </w:pPr>
      <w:r>
        <w:rPr>
          <w:rFonts w:ascii="Calibri" w:cs="Calibri" w:eastAsia="Calibri" w:hAnsi="Calibri"/>
          <w:color w:val="1A1A2E"/>
          <w:sz w:val="22"/>
          <w:szCs w:val="22"/>
        </w:rPr>
        <w:t xml:space="preserve">BoringSSL — boringssl.googlesource.com</w:t>
      </w:r>
    </w:p>
    <w:p>
      <w:pPr>
        <w:pStyle w:val="ListParagraph"/>
        <w:numPr>
          <w:ilvl w:val="0"/>
          <w:numId w:val="3"/>
        </w:numPr>
        <w:spacing w:after="80" w:line="340"/>
      </w:pPr>
      <w:r>
        <w:rPr>
          <w:rFonts w:ascii="Calibri" w:cs="Calibri" w:eastAsia="Calibri" w:hAnsi="Calibri"/>
          <w:color w:val="1A1A2E"/>
          <w:sz w:val="22"/>
          <w:szCs w:val="22"/>
        </w:rPr>
        <w:t xml:space="preserve">Rustls — github.com/rustls/rustls</w:t>
      </w:r>
    </w:p>
    <w:p>
      <w:r>
        <w:br w:type="page"/>
      </w:r>
    </w:p>
    <w:p>
      <w:pPr>
        <w:pStyle w:val="Heading1"/>
        <w:pBdr>
          <w:bottom w:val="single" w:color="2E86AB" w:sz="6"/>
        </w:pBdr>
        <w:spacing w:after="200" w:before="400"/>
      </w:pPr>
      <w:r>
        <w:rPr>
          <w:rFonts w:ascii="Calibri" w:cs="Calibri" w:eastAsia="Calibri" w:hAnsi="Calibri"/>
          <w:b/>
          <w:bCs/>
          <w:color w:val="1B2A4A"/>
          <w:sz w:val="32"/>
          <w:szCs w:val="32"/>
        </w:rPr>
        <w:t xml:space="preserve">Appendix A: Project File Structure</w:t>
      </w:r>
    </w:p>
    <w:p>
      <w:pPr>
        <w:spacing w:after="100"/>
      </w:pPr>
    </w:p>
    <w:p>
      <w:pPr>
        <w:spacing w:after="120" w:line="360"/>
        <w:jc w:val="both"/>
      </w:pPr>
      <w:r>
        <w:rPr>
          <w:rFonts w:ascii="Calibri" w:cs="Calibri" w:eastAsia="Calibri" w:hAnsi="Calibri"/>
          <w:b/>
          <w:bCs/>
          <w:color w:val="1A1A2E"/>
          <w:sz w:val="22"/>
          <w:szCs w:val="22"/>
        </w:rPr>
        <w:t xml:space="preserve">stealth-reverse-shell/</w:t>
      </w:r>
    </w:p>
    <w:p>
      <w:pPr>
        <w:pStyle w:val="ListParagraph"/>
        <w:numPr>
          <w:ilvl w:val="0"/>
          <w:numId w:val="2"/>
        </w:numPr>
        <w:spacing w:after="80" w:line="340"/>
      </w:pPr>
      <w:r>
        <w:rPr>
          <w:rFonts w:ascii="Calibri" w:cs="Calibri" w:eastAsia="Calibri" w:hAnsi="Calibri"/>
          <w:color w:val="1A1A2E"/>
          <w:sz w:val="22"/>
          <w:szCs w:val="22"/>
        </w:rPr>
        <w:t xml:space="preserve">deploy.sh — Unified automated deployment script</w:t>
      </w:r>
    </w:p>
    <w:p>
      <w:pPr>
        <w:pStyle w:val="ListParagraph"/>
        <w:numPr>
          <w:ilvl w:val="0"/>
          <w:numId w:val="2"/>
        </w:numPr>
        <w:spacing w:after="80" w:line="340"/>
      </w:pPr>
      <w:r>
        <w:rPr>
          <w:rFonts w:ascii="Calibri" w:cs="Calibri" w:eastAsia="Calibri" w:hAnsi="Calibri"/>
          <w:color w:val="1A1A2E"/>
          <w:sz w:val="22"/>
          <w:szCs w:val="22"/>
        </w:rPr>
        <w:t xml:space="preserve">ERS/ — Linux implant directory</w:t>
      </w:r>
    </w:p>
    <w:p>
      <w:pPr>
        <w:pStyle w:val="ListParagraph"/>
        <w:numPr>
          <w:ilvl w:val="1"/>
          <w:numId w:val="2"/>
        </w:numPr>
        <w:spacing w:after="80" w:line="340"/>
      </w:pPr>
      <w:r>
        <w:rPr>
          <w:rFonts w:ascii="Calibri" w:cs="Calibri" w:eastAsia="Calibri" w:hAnsi="Calibri"/>
          <w:color w:val="1A1A2E"/>
          <w:sz w:val="22"/>
          <w:szCs w:val="22"/>
        </w:rPr>
        <w:t xml:space="preserve">src/main.rs — Linux implant (~2000 lines Rust)</w:t>
      </w:r>
    </w:p>
    <w:p>
      <w:pPr>
        <w:pStyle w:val="ListParagraph"/>
        <w:numPr>
          <w:ilvl w:val="1"/>
          <w:numId w:val="2"/>
        </w:numPr>
        <w:spacing w:after="80" w:line="340"/>
      </w:pPr>
      <w:r>
        <w:rPr>
          <w:rFonts w:ascii="Calibri" w:cs="Calibri" w:eastAsia="Calibri" w:hAnsi="Calibri"/>
          <w:color w:val="1A1A2E"/>
          <w:sz w:val="22"/>
          <w:szCs w:val="22"/>
        </w:rPr>
        <w:t xml:space="preserve">listener.py — WSS listener with Tor/proxy support</w:t>
      </w:r>
    </w:p>
    <w:p>
      <w:pPr>
        <w:pStyle w:val="ListParagraph"/>
        <w:numPr>
          <w:ilvl w:val="1"/>
          <w:numId w:val="2"/>
        </w:numPr>
        <w:spacing w:after="80" w:line="340"/>
      </w:pPr>
      <w:r>
        <w:rPr>
          <w:rFonts w:ascii="Calibri" w:cs="Calibri" w:eastAsia="Calibri" w:hAnsi="Calibri"/>
          <w:color w:val="1A1A2E"/>
          <w:sz w:val="22"/>
          <w:szCs w:val="22"/>
        </w:rPr>
        <w:t xml:space="preserve">loader/ — Encrypted payload loader system</w:t>
      </w:r>
    </w:p>
    <w:p>
      <w:pPr>
        <w:pStyle w:val="ListParagraph"/>
        <w:numPr>
          <w:ilvl w:val="0"/>
          <w:numId w:val="2"/>
        </w:numPr>
        <w:spacing w:after="80" w:line="340"/>
      </w:pPr>
      <w:r>
        <w:rPr>
          <w:rFonts w:ascii="Calibri" w:cs="Calibri" w:eastAsia="Calibri" w:hAnsi="Calibri"/>
          <w:color w:val="1A1A2E"/>
          <w:sz w:val="22"/>
          <w:szCs w:val="22"/>
        </w:rPr>
        <w:t xml:space="preserve">ERS-W/ — Windows implant directory</w:t>
      </w:r>
    </w:p>
    <w:p>
      <w:pPr>
        <w:pStyle w:val="ListParagraph"/>
        <w:numPr>
          <w:ilvl w:val="1"/>
          <w:numId w:val="2"/>
        </w:numPr>
        <w:spacing w:after="80" w:line="340"/>
      </w:pPr>
      <w:r>
        <w:rPr>
          <w:rFonts w:ascii="Calibri" w:cs="Calibri" w:eastAsia="Calibri" w:hAnsi="Calibri"/>
          <w:color w:val="1A1A2E"/>
          <w:sz w:val="22"/>
          <w:szCs w:val="22"/>
        </w:rPr>
        <w:t xml:space="preserve">src/main.rs — Windows implant (~1100 lines Rust)</w:t>
      </w:r>
    </w:p>
    <w:p>
      <w:pPr>
        <w:pStyle w:val="ListParagraph"/>
        <w:numPr>
          <w:ilvl w:val="1"/>
          <w:numId w:val="2"/>
        </w:numPr>
        <w:spacing w:after="80" w:line="340"/>
      </w:pPr>
      <w:r>
        <w:rPr>
          <w:rFonts w:ascii="Calibri" w:cs="Calibri" w:eastAsia="Calibri" w:hAnsi="Calibri"/>
          <w:color w:val="1A1A2E"/>
          <w:sz w:val="22"/>
          <w:szCs w:val="22"/>
        </w:rPr>
        <w:t xml:space="preserve">listener.py — WSS/WS listener with tunnel support</w:t>
      </w:r>
    </w:p>
    <w:p>
      <w:pPr>
        <w:pStyle w:val="ListParagraph"/>
        <w:numPr>
          <w:ilvl w:val="1"/>
          <w:numId w:val="2"/>
        </w:numPr>
        <w:spacing w:after="80" w:line="340"/>
      </w:pPr>
      <w:r>
        <w:rPr>
          <w:rFonts w:ascii="Calibri" w:cs="Calibri" w:eastAsia="Calibri" w:hAnsi="Calibri"/>
          <w:color w:val="1A1A2E"/>
          <w:sz w:val="22"/>
          <w:szCs w:val="22"/>
        </w:rPr>
        <w:t xml:space="preserve">build.rs — Resource compiler integration</w:t>
      </w:r>
    </w:p>
    <w:p>
      <w:pPr>
        <w:pStyle w:val="ListParagraph"/>
        <w:numPr>
          <w:ilvl w:val="1"/>
          <w:numId w:val="2"/>
        </w:numPr>
        <w:spacing w:after="80" w:line="340"/>
      </w:pPr>
      <w:r>
        <w:rPr>
          <w:rFonts w:ascii="Calibri" w:cs="Calibri" w:eastAsia="Calibri" w:hAnsi="Calibri"/>
          <w:color w:val="1A1A2E"/>
          <w:sz w:val="22"/>
          <w:szCs w:val="22"/>
        </w:rPr>
        <w:t xml:space="preserve">res/ — Windows resources (manifest, version info)</w:t>
      </w:r>
    </w:p>
    <w:p>
      <w:pPr>
        <w:pStyle w:val="ListParagraph"/>
        <w:numPr>
          <w:ilvl w:val="1"/>
          <w:numId w:val="2"/>
        </w:numPr>
        <w:spacing w:after="80" w:line="340"/>
      </w:pPr>
      <w:r>
        <w:rPr>
          <w:rFonts w:ascii="Calibri" w:cs="Calibri" w:eastAsia="Calibri" w:hAnsi="Calibri"/>
          <w:color w:val="1A1A2E"/>
          <w:sz w:val="22"/>
          <w:szCs w:val="22"/>
        </w:rPr>
        <w:t xml:space="preserve">smuggle_template.html — HTML smuggling delivery template</w:t>
      </w:r>
    </w:p>
    <w:p>
      <w:pPr>
        <w:pStyle w:val="ListParagraph"/>
        <w:numPr>
          <w:ilvl w:val="0"/>
          <w:numId w:val="2"/>
        </w:numPr>
        <w:spacing w:after="80" w:line="340"/>
      </w:pPr>
      <w:r>
        <w:rPr>
          <w:rFonts w:ascii="Calibri" w:cs="Calibri" w:eastAsia="Calibri" w:hAnsi="Calibri"/>
          <w:color w:val="1A1A2E"/>
          <w:sz w:val="22"/>
          <w:szCs w:val="22"/>
        </w:rPr>
        <w:t xml:space="preserve">relay/ — Legacy Worker relay (deprecated)</w:t>
      </w:r>
    </w:p>
    <w:p>
      <w:pPr>
        <w:pStyle w:val="ListParagraph"/>
        <w:numPr>
          <w:ilvl w:val="0"/>
          <w:numId w:val="2"/>
        </w:numPr>
        <w:spacing w:after="80" w:line="340"/>
      </w:pPr>
      <w:r>
        <w:rPr>
          <w:rFonts w:ascii="Calibri" w:cs="Calibri" w:eastAsia="Calibri" w:hAnsi="Calibri"/>
          <w:color w:val="1A1A2E"/>
          <w:sz w:val="22"/>
          <w:szCs w:val="22"/>
        </w:rPr>
        <w:t xml:space="preserve">.staging/ — Build artifacts and delivery files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ERS: Evasive Reverse Shell — FYP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2026-08-05T09:28:37.877Z</dcterms:created>
  <dcterms:modified xsi:type="dcterms:W3CDTF">2026-08-05T09:28:37.877Z</dcterms:modified>
</cp:coreProperties>
</file>

<file path=docProps/custom.xml><?xml version="1.0" encoding="utf-8"?>
<Properties xmlns="http://schemas.openxmlformats.org/officeDocument/2006/custom-properties" xmlns:vt="http://schemas.openxmlformats.org/officeDocument/2006/docPropsVTypes"/>
</file>