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CF" w:rsidRDefault="00FB4BCF" w:rsidP="00FB4BCF">
      <w:pPr>
        <w:jc w:val="center"/>
        <w:rPr>
          <w:lang w:val="en-US"/>
        </w:rPr>
      </w:pPr>
      <w:r w:rsidRPr="0047641A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44FE569" wp14:editId="0820A831">
            <wp:extent cx="1066800" cy="1066800"/>
            <wp:effectExtent l="0" t="0" r="0" b="0"/>
            <wp:docPr id="15" name="Рисунок 15" descr="https://www.mirea.ru/bitrix/templates/unlimtech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rea.ru/bitrix/templates/unlimtech/images/logo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FB4BCF" w:rsidRPr="001B5146" w:rsidTr="00E44747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84120E">
              <w:rPr>
                <w:rStyle w:val="extended-textshort"/>
                <w:rFonts w:ascii="Times New Roman" w:hAnsi="Times New Roman" w:cs="Times New Roman"/>
                <w:bCs/>
              </w:rPr>
              <w:t>МИНИСТЕРСТВО</w:t>
            </w:r>
            <w:r w:rsidRPr="0084120E">
              <w:rPr>
                <w:rStyle w:val="extended-textshort"/>
                <w:rFonts w:ascii="Times New Roman" w:hAnsi="Times New Roman" w:cs="Times New Roman"/>
              </w:rPr>
              <w:t xml:space="preserve"> НАУКИ И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</w:rPr>
              <w:t>ВЫСШЕГО</w:t>
            </w:r>
            <w:r w:rsidRPr="0084120E">
              <w:rPr>
                <w:rStyle w:val="extended-textshort"/>
                <w:rFonts w:ascii="Times New Roman" w:hAnsi="Times New Roman" w:cs="Times New Roman"/>
              </w:rPr>
              <w:t xml:space="preserve"> </w:t>
            </w:r>
            <w:r w:rsidRPr="0084120E">
              <w:rPr>
                <w:rStyle w:val="extended-textshort"/>
                <w:rFonts w:ascii="Times New Roman" w:hAnsi="Times New Roman" w:cs="Times New Roman"/>
                <w:bCs/>
              </w:rPr>
              <w:t>ОБРАЗОВАНИЯ</w:t>
            </w:r>
            <w:r w:rsidRPr="0084120E">
              <w:rPr>
                <w:rStyle w:val="extended-textshort"/>
                <w:rFonts w:ascii="Times New Roman" w:hAnsi="Times New Roman" w:cs="Times New Roman"/>
              </w:rPr>
              <w:t xml:space="preserve"> РОССИЙСКОЙ ФЕДЕРАЦИИ</w:t>
            </w:r>
          </w:p>
        </w:tc>
      </w:tr>
      <w:tr w:rsidR="00FB4BCF" w:rsidRPr="0047641A" w:rsidTr="00E44747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:rsidR="00FB4BCF" w:rsidRPr="0047641A" w:rsidRDefault="00FB4BCF" w:rsidP="00E447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B4BCF" w:rsidRPr="0047641A" w:rsidRDefault="00FB4BCF" w:rsidP="00E447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</w:p>
          <w:p w:rsidR="00FB4BCF" w:rsidRPr="0047641A" w:rsidRDefault="00FB4BCF" w:rsidP="00E4474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"МИРЭА - Российский технологический университет"</w:t>
            </w:r>
          </w:p>
          <w:p w:rsidR="00FB4BCF" w:rsidRPr="0047641A" w:rsidRDefault="00FB4BCF" w:rsidP="00E44747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4807D842" wp14:editId="70003909">
                      <wp:extent cx="5829300" cy="342900"/>
                      <wp:effectExtent l="0" t="0" r="19050" b="0"/>
                      <wp:docPr id="16" name="Полотно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D3186" id="Полотно 1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RMWA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9Ma0TF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3XvgAAANsAAAAPAAAAZHJzL2Rvd25yZXYueG1sRE9Ni8Iw&#10;EL0L/ocwgjebKot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KBIDde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B4BCF" w:rsidRPr="0047641A" w:rsidTr="00E44747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BCF" w:rsidRPr="00645B5B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NewRomanPSMT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  <w:r>
              <w:rPr>
                <w:rFonts w:ascii="TimesNewRomanPSMT" w:eastAsia="Times New Roman" w:hAnsi="TimesNewRomanPSMT" w:cs="TimesNewRomanPSMT"/>
                <w:sz w:val="24"/>
                <w:szCs w:val="24"/>
                <w:lang w:eastAsia="ru-RU"/>
              </w:rPr>
              <w:t xml:space="preserve"> кибернетики</w:t>
            </w:r>
          </w:p>
        </w:tc>
      </w:tr>
      <w:tr w:rsidR="00FB4BCF" w:rsidRPr="0047641A" w:rsidTr="00E44747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641A">
              <w:rPr>
                <w:rFonts w:ascii="TimesNewRomanPSMT" w:eastAsia="Times New Roman" w:hAnsi="TimesNewRomanPSMT" w:cs="TimesNewRomanPSMT"/>
                <w:sz w:val="24"/>
                <w:szCs w:val="24"/>
                <w:lang w:eastAsia="ru-RU"/>
              </w:rPr>
              <w:t xml:space="preserve">Кафедра </w:t>
            </w: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Общей информатики</w:t>
            </w:r>
          </w:p>
        </w:tc>
      </w:tr>
    </w:tbl>
    <w:p w:rsidR="00FB4BCF" w:rsidRPr="0047641A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BCF" w:rsidRPr="0047641A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FB4BCF" w:rsidRPr="001B5146" w:rsidTr="00E44747">
        <w:tc>
          <w:tcPr>
            <w:tcW w:w="5000" w:type="pct"/>
            <w:gridSpan w:val="2"/>
            <w:hideMark/>
          </w:tcPr>
          <w:p w:rsidR="00FB4BCF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 РАБОТЕ №5</w:t>
            </w: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«Построение комбинационных схем, реализующих СДНФ и СКНФ заданной логической функции от 4-х переменных»</w:t>
            </w:r>
          </w:p>
        </w:tc>
      </w:tr>
      <w:tr w:rsidR="00FB4BCF" w:rsidRPr="0047641A" w:rsidTr="00E44747">
        <w:tc>
          <w:tcPr>
            <w:tcW w:w="5000" w:type="pct"/>
            <w:gridSpan w:val="2"/>
            <w:hideMark/>
          </w:tcPr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B4BCF" w:rsidRPr="0047641A" w:rsidTr="00E44747">
        <w:tc>
          <w:tcPr>
            <w:tcW w:w="5000" w:type="pct"/>
            <w:gridSpan w:val="2"/>
          </w:tcPr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</w:t>
            </w:r>
            <w:r w:rsidRPr="004764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FB4BCF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</w:p>
        </w:tc>
      </w:tr>
      <w:tr w:rsidR="00FB4BCF" w:rsidRPr="0047641A" w:rsidTr="00E44747">
        <w:tc>
          <w:tcPr>
            <w:tcW w:w="5000" w:type="pct"/>
            <w:gridSpan w:val="2"/>
          </w:tcPr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B4BCF" w:rsidRPr="00F71177" w:rsidTr="00E44747">
        <w:tc>
          <w:tcPr>
            <w:tcW w:w="3229" w:type="pct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1-20</w:t>
            </w: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</w:t>
            </w:r>
          </w:p>
        </w:tc>
        <w:tc>
          <w:tcPr>
            <w:tcW w:w="1771" w:type="pct"/>
          </w:tcPr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BCF" w:rsidRDefault="00291355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                   </w:t>
            </w:r>
            <w:r w:rsidR="00FB4BCF" w:rsidRPr="004764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FB4B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Овчаренко М.М.</w:t>
            </w: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FB4BCF" w:rsidRPr="00F71177" w:rsidTr="00E44747">
        <w:tc>
          <w:tcPr>
            <w:tcW w:w="3229" w:type="pct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доцент, к.т.н.</w:t>
            </w:r>
          </w:p>
        </w:tc>
        <w:tc>
          <w:tcPr>
            <w:tcW w:w="1771" w:type="pct"/>
          </w:tcPr>
          <w:p w:rsidR="00FB4BCF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</w:t>
            </w:r>
            <w:r w:rsidRPr="004764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Норица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В.М.</w:t>
            </w:r>
          </w:p>
          <w:p w:rsidR="00FB4BCF" w:rsidRPr="0047641A" w:rsidRDefault="00FB4BCF" w:rsidP="00E4474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</w:tbl>
    <w:p w:rsidR="00FB4BCF" w:rsidRPr="0047641A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pPr w:leftFromText="180" w:rightFromText="180" w:vertAnchor="text" w:horzAnchor="margin" w:tblpY="547"/>
        <w:tblW w:w="0" w:type="auto"/>
        <w:tblLook w:val="00A0" w:firstRow="1" w:lastRow="0" w:firstColumn="1" w:lastColumn="0" w:noHBand="0" w:noVBand="0"/>
      </w:tblPr>
      <w:tblGrid>
        <w:gridCol w:w="3027"/>
        <w:gridCol w:w="2752"/>
        <w:gridCol w:w="3576"/>
      </w:tblGrid>
      <w:tr w:rsidR="00FB4BCF" w:rsidRPr="0047641A" w:rsidTr="00E44747">
        <w:trPr>
          <w:trHeight w:val="632"/>
        </w:trPr>
        <w:tc>
          <w:tcPr>
            <w:tcW w:w="3201" w:type="dxa"/>
            <w:vAlign w:val="center"/>
            <w:hideMark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Лабораторные работы выполнены</w:t>
            </w:r>
          </w:p>
        </w:tc>
        <w:tc>
          <w:tcPr>
            <w:tcW w:w="3008" w:type="dxa"/>
            <w:vAlign w:val="center"/>
            <w:hideMark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16» октября 2020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576" w:type="dxa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________________________</w:t>
            </w: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  <w:t>(подпись студента)</w:t>
            </w:r>
          </w:p>
        </w:tc>
      </w:tr>
      <w:tr w:rsidR="00FB4BCF" w:rsidRPr="0047641A" w:rsidTr="00E44747">
        <w:trPr>
          <w:trHeight w:val="309"/>
        </w:trPr>
        <w:tc>
          <w:tcPr>
            <w:tcW w:w="3201" w:type="dxa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576" w:type="dxa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B4BCF" w:rsidRPr="0047641A" w:rsidTr="00E44747">
        <w:trPr>
          <w:trHeight w:val="632"/>
        </w:trPr>
        <w:tc>
          <w:tcPr>
            <w:tcW w:w="3201" w:type="dxa"/>
            <w:vAlign w:val="center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«Зачтено»</w:t>
            </w:r>
          </w:p>
        </w:tc>
        <w:tc>
          <w:tcPr>
            <w:tcW w:w="3008" w:type="dxa"/>
            <w:vAlign w:val="center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«16» октября 2020</w:t>
            </w:r>
            <w:r w:rsidRPr="004764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576" w:type="dxa"/>
          </w:tcPr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softHyphen/>
            </w: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softHyphen/>
            </w:r>
            <w:r w:rsidRPr="0047641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softHyphen/>
              <w:t>________________________</w:t>
            </w:r>
          </w:p>
          <w:p w:rsidR="00FB4BCF" w:rsidRPr="0047641A" w:rsidRDefault="00FB4BCF" w:rsidP="00E44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  <w:r w:rsidRPr="0047641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  <w:t>(подпись руководителя)</w:t>
            </w:r>
          </w:p>
        </w:tc>
      </w:tr>
    </w:tbl>
    <w:p w:rsidR="00FB4BCF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BCF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BCF" w:rsidRPr="0047641A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BCF" w:rsidRDefault="00FB4BCF" w:rsidP="00FB4BC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4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:rsidR="00FB4BCF" w:rsidRDefault="00FB4BCF" w:rsidP="00FB4BC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BCF" w:rsidRDefault="00FB4BCF" w:rsidP="00FB4BCF">
      <w:pPr>
        <w:jc w:val="center"/>
        <w:rPr>
          <w:lang w:val="en-US"/>
        </w:rPr>
      </w:pPr>
    </w:p>
    <w:p w:rsidR="00FB4BCF" w:rsidRPr="0047641A" w:rsidRDefault="00FB4BCF" w:rsidP="00FB4BC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</w:t>
      </w:r>
    </w:p>
    <w:p w:rsidR="00FB4BCF" w:rsidRPr="00945803" w:rsidRDefault="00FB4BCF" w:rsidP="00FB4BCF">
      <w:pPr>
        <w:pStyle w:val="a5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45803">
        <w:rPr>
          <w:rFonts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98028955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sdtEndPr>
      <w:sdtContent>
        <w:p w:rsidR="00FB4BCF" w:rsidRPr="006D3F49" w:rsidRDefault="00FB4BCF" w:rsidP="00FB4BCF">
          <w:pPr>
            <w:pStyle w:val="a3"/>
            <w:ind w:left="360"/>
            <w:rPr>
              <w:color w:val="auto"/>
              <w:lang w:val="ru-RU"/>
            </w:rPr>
          </w:pPr>
        </w:p>
        <w:p w:rsidR="00FB4BCF" w:rsidRPr="006475E7" w:rsidRDefault="00FB4BCF" w:rsidP="00FB4BC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614915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 и персональный вариант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B4BCF" w:rsidRPr="006475E7" w:rsidRDefault="00F447A6" w:rsidP="00FB4BC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6" w:history="1">
            <w:r w:rsidR="00FB4BCF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B4BCF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B4BCF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FB4BCF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1FE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B4BCF" w:rsidRPr="006475E7" w:rsidRDefault="00F447A6" w:rsidP="00FB4BC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7" w:history="1">
            <w:r w:rsidR="00FB4BCF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B4BCF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B4BCF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Формулы СДНФ и СКНФ</w:t>
            </w:r>
            <w:r w:rsidR="00FB4BCF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1FE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B4BCF" w:rsidRPr="006475E7" w:rsidRDefault="00F447A6" w:rsidP="00FB4BC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1614918" w:history="1">
            <w:r w:rsidR="00FB4BCF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FB4BCF" w:rsidRPr="006475E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B4BCF"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Схемы, реализующие СДНФ и СКНФ в общем логическом базисе</w:t>
            </w:r>
            <w:r w:rsidR="00FB4BCF"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1FE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B4BCF" w:rsidRPr="006475E7" w:rsidRDefault="00FB4BCF" w:rsidP="00FB4BC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B4BCF">
            <w:rPr>
              <w:rStyle w:val="a4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ru-RU"/>
            </w:rPr>
            <w:t>5.</w:t>
          </w:r>
          <w:r w:rsidRPr="00FB4BCF">
            <w:rPr>
              <w:rStyle w:val="a4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ru-RU"/>
            </w:rPr>
            <w:tab/>
          </w:r>
          <w:hyperlink w:anchor="_Toc21614919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1FE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FB4BCF" w:rsidRPr="006475E7" w:rsidRDefault="00FB4BCF" w:rsidP="00FB4BC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B4BCF">
            <w:rPr>
              <w:rStyle w:val="a4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ru-RU"/>
            </w:rPr>
            <w:t>6.</w:t>
          </w:r>
          <w:r w:rsidRPr="00FB4BCF">
            <w:rPr>
              <w:rStyle w:val="a4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  <w:lang w:val="ru-RU"/>
            </w:rPr>
            <w:tab/>
          </w:r>
          <w:hyperlink w:anchor="_Toc21614920" w:history="1">
            <w:r w:rsidRPr="006475E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6475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51FE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FB4BCF" w:rsidRDefault="00FB4BCF" w:rsidP="00FB4BCF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  <w:r w:rsidRPr="00D14F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B4BCF" w:rsidRPr="006D3F49" w:rsidRDefault="00FB4BCF" w:rsidP="00FB4BC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B4BCF">
        <w:rPr>
          <w:rFonts w:ascii="Times New Roman" w:hAnsi="Times New Roman" w:cs="Times New Roman"/>
          <w:b/>
          <w:bCs/>
          <w:color w:val="auto"/>
        </w:rPr>
        <w:t xml:space="preserve">1. </w:t>
      </w:r>
      <w:r w:rsidRPr="006D3F49">
        <w:rPr>
          <w:rFonts w:ascii="Times New Roman" w:hAnsi="Times New Roman" w:cs="Times New Roman"/>
          <w:b/>
          <w:bCs/>
          <w:color w:val="auto"/>
        </w:rPr>
        <w:t>Постановка задачи и персональный вариант</w:t>
      </w:r>
    </w:p>
    <w:p w:rsidR="00FB4BCF" w:rsidRPr="003B1B8B" w:rsidRDefault="00FB4BCF" w:rsidP="00FB4BC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B4BCF" w:rsidRDefault="00FB4BCF" w:rsidP="00FB4B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>В</w:t>
      </w:r>
      <w:r w:rsidRPr="00F7657E">
        <w:rPr>
          <w:rStyle w:val="fontstyle01"/>
        </w:rPr>
        <w:t xml:space="preserve"> соответствии с вариантом </w:t>
      </w:r>
      <w:r>
        <w:rPr>
          <w:rStyle w:val="fontstyle01"/>
        </w:rPr>
        <w:t>дана логическая</w:t>
      </w:r>
      <w:r w:rsidRPr="00F7657E">
        <w:rPr>
          <w:rStyle w:val="fontstyle01"/>
        </w:rPr>
        <w:t xml:space="preserve"> функция</w:t>
      </w:r>
      <w:r w:rsidRPr="005836CD">
        <w:rPr>
          <w:color w:val="000000"/>
          <w:sz w:val="27"/>
          <w:szCs w:val="27"/>
        </w:rPr>
        <w:t xml:space="preserve"> </w:t>
      </w:r>
      <w:r w:rsidRPr="00A923B0">
        <w:rPr>
          <w:rFonts w:ascii="Times New Roman" w:hAnsi="Times New Roman" w:cs="Times New Roman"/>
          <w:color w:val="000000"/>
          <w:sz w:val="28"/>
          <w:szCs w:val="27"/>
        </w:rPr>
        <w:t>от четырех переменных</w:t>
      </w:r>
      <w:r w:rsidRPr="00F7657E">
        <w:rPr>
          <w:rStyle w:val="fontstyle01"/>
        </w:rPr>
        <w:t>, заданная в 16-теричной</w:t>
      </w:r>
      <w:r>
        <w:rPr>
          <w:rStyle w:val="fontstyle01"/>
        </w:rPr>
        <w:t xml:space="preserve"> векторной</w:t>
      </w:r>
      <w:r w:rsidRPr="00F7657E">
        <w:rPr>
          <w:rStyle w:val="fontstyle01"/>
        </w:rPr>
        <w:t xml:space="preserve"> форме: </w:t>
      </w:r>
      <w:r>
        <w:rPr>
          <w:rStyle w:val="fontstyle01"/>
        </w:rPr>
        <w:t xml:space="preserve">F </w:t>
      </w:r>
      <w:r w:rsidRPr="00F7657E">
        <w:rPr>
          <w:rStyle w:val="fontstyle01"/>
        </w:rPr>
        <w:t>(</w:t>
      </w:r>
      <w:r>
        <w:rPr>
          <w:rStyle w:val="fontstyle01"/>
        </w:rPr>
        <w:t>a</w:t>
      </w:r>
      <w:r w:rsidRPr="00F7657E">
        <w:rPr>
          <w:rStyle w:val="fontstyle01"/>
        </w:rPr>
        <w:t xml:space="preserve">, </w:t>
      </w:r>
      <w:r>
        <w:rPr>
          <w:rStyle w:val="fontstyle01"/>
        </w:rPr>
        <w:t>b</w:t>
      </w:r>
      <w:r w:rsidRPr="00F7657E">
        <w:rPr>
          <w:rStyle w:val="fontstyle01"/>
        </w:rPr>
        <w:t xml:space="preserve">, </w:t>
      </w:r>
      <w:r>
        <w:rPr>
          <w:rStyle w:val="fontstyle01"/>
        </w:rPr>
        <w:t>c</w:t>
      </w:r>
      <w:r w:rsidRPr="00F7657E">
        <w:rPr>
          <w:rStyle w:val="fontstyle01"/>
        </w:rPr>
        <w:t xml:space="preserve">, </w:t>
      </w:r>
      <w:r>
        <w:rPr>
          <w:rStyle w:val="fontstyle01"/>
        </w:rPr>
        <w:t>d</w:t>
      </w:r>
      <w:r w:rsidRPr="00F7657E">
        <w:rPr>
          <w:rStyle w:val="fontstyle01"/>
        </w:rPr>
        <w:t xml:space="preserve">) = </w:t>
      </w:r>
      <w:r>
        <w:rPr>
          <w:rStyle w:val="fontstyle01"/>
        </w:rPr>
        <w:t>713F</w:t>
      </w:r>
      <w:r w:rsidRPr="00F7657E">
        <w:rPr>
          <w:rStyle w:val="fontstyle01"/>
          <w:vertAlign w:val="subscript"/>
        </w:rPr>
        <w:t>16</w:t>
      </w:r>
      <w:r w:rsidRPr="00F7657E">
        <w:rPr>
          <w:rStyle w:val="fontstyle01"/>
        </w:rPr>
        <w:t>.</w:t>
      </w:r>
      <w:r>
        <w:rPr>
          <w:rStyle w:val="fontstyle01"/>
        </w:rPr>
        <w:t xml:space="preserve"> </w:t>
      </w:r>
      <w:r w:rsidRPr="005836CD">
        <w:rPr>
          <w:rFonts w:ascii="Times New Roman" w:hAnsi="Times New Roman" w:cs="Times New Roman"/>
          <w:color w:val="000000"/>
          <w:sz w:val="28"/>
          <w:szCs w:val="28"/>
        </w:rPr>
        <w:t>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:rsidR="00FB4BCF" w:rsidRPr="00FB4BCF" w:rsidRDefault="00FB4BCF" w:rsidP="00FB4BCF">
      <w:pPr>
        <w:pStyle w:val="1"/>
        <w:numPr>
          <w:ilvl w:val="0"/>
          <w:numId w:val="2"/>
        </w:numPr>
        <w:jc w:val="center"/>
        <w:rPr>
          <w:rStyle w:val="fontstyle01"/>
          <w:b/>
          <w:bCs/>
          <w:color w:val="auto"/>
          <w:sz w:val="32"/>
        </w:rPr>
      </w:pPr>
      <w:bookmarkStart w:id="0" w:name="_Toc21614916"/>
      <w:r w:rsidRPr="00FB4BCF">
        <w:rPr>
          <w:rStyle w:val="fontstyle01"/>
          <w:b/>
          <w:bCs/>
          <w:color w:val="auto"/>
          <w:sz w:val="32"/>
        </w:rPr>
        <w:t>Восстановленная таблица истинности</w:t>
      </w:r>
      <w:bookmarkEnd w:id="0"/>
    </w:p>
    <w:p w:rsidR="00FB4BCF" w:rsidRDefault="00FB4BCF" w:rsidP="00FB4BCF"/>
    <w:p w:rsidR="00FB4BCF" w:rsidRDefault="00FB4BCF" w:rsidP="00FB4BCF">
      <w:pPr>
        <w:ind w:firstLine="709"/>
        <w:jc w:val="both"/>
        <w:rPr>
          <w:rStyle w:val="fontstyle01"/>
        </w:rPr>
      </w:pPr>
      <w:r>
        <w:rPr>
          <w:rStyle w:val="fontstyle01"/>
        </w:rPr>
        <w:t>Преобразуем число в двоичную запись: 0111 0001 0011 1111</w:t>
      </w:r>
      <w:r>
        <w:rPr>
          <w:rStyle w:val="fontstyle01"/>
          <w:vertAlign w:val="subscript"/>
        </w:rPr>
        <w:t>2</w:t>
      </w:r>
      <w:r>
        <w:rPr>
          <w:rStyle w:val="fontstyle01"/>
        </w:rPr>
        <w:t xml:space="preserve"> – это будет столбцом логической функции</w:t>
      </w:r>
      <w:r w:rsidRPr="00F7657E">
        <w:rPr>
          <w:rStyle w:val="fontstyle01"/>
        </w:rPr>
        <w:t xml:space="preserve">, который необходим для восстановления полной таблицы истинности (см. </w:t>
      </w:r>
      <w:r>
        <w:rPr>
          <w:rStyle w:val="fontstyle01"/>
        </w:rPr>
        <w:fldChar w:fldCharType="begin"/>
      </w:r>
      <w:r>
        <w:rPr>
          <w:rStyle w:val="fontstyle01"/>
        </w:rPr>
        <w:instrText xml:space="preserve"> REF _Ref21608703 \h </w:instrText>
      </w:r>
      <w:r>
        <w:rPr>
          <w:rStyle w:val="fontstyle01"/>
        </w:rPr>
      </w:r>
      <w:r>
        <w:rPr>
          <w:rStyle w:val="fontstyle01"/>
        </w:rPr>
        <w:fldChar w:fldCharType="separate"/>
      </w:r>
      <w:r w:rsidR="00F447A6" w:rsidRPr="0094580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447A6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Style w:val="fontstyle01"/>
        </w:rPr>
        <w:fldChar w:fldCharType="end"/>
      </w:r>
      <w:r w:rsidRPr="00F7657E">
        <w:rPr>
          <w:rStyle w:val="fontstyle01"/>
        </w:rPr>
        <w:t>).</w:t>
      </w:r>
      <w:r>
        <w:rPr>
          <w:rStyle w:val="fontstyle01"/>
        </w:rPr>
        <w:t xml:space="preserve"> </w:t>
      </w: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Pr="00945803" w:rsidRDefault="00FB4BCF" w:rsidP="00FB4BCF">
      <w:pPr>
        <w:pStyle w:val="a8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Ref21608703"/>
      <w:proofErr w:type="spellStart"/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</w:t>
      </w:r>
      <w:proofErr w:type="spellEnd"/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447A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458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"/>
    </w:p>
    <w:tbl>
      <w:tblPr>
        <w:tblStyle w:val="a7"/>
        <w:tblW w:w="0" w:type="auto"/>
        <w:tblInd w:w="4089" w:type="dxa"/>
        <w:tblLook w:val="04A0" w:firstRow="1" w:lastRow="0" w:firstColumn="1" w:lastColumn="0" w:noHBand="0" w:noVBand="1"/>
      </w:tblPr>
      <w:tblGrid>
        <w:gridCol w:w="356"/>
        <w:gridCol w:w="372"/>
        <w:gridCol w:w="356"/>
        <w:gridCol w:w="372"/>
        <w:gridCol w:w="388"/>
      </w:tblGrid>
      <w:tr w:rsidR="00FB4BCF" w:rsidTr="00E44747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B4BCF" w:rsidRPr="00CA46BF" w:rsidRDefault="00FB4BCF" w:rsidP="00E447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B4BCF" w:rsidRPr="00CA46BF" w:rsidRDefault="00FB4BCF" w:rsidP="00E447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FB4BCF" w:rsidRPr="00CA46BF" w:rsidRDefault="00FB4BCF" w:rsidP="00E447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CF" w:rsidRPr="00CA46BF" w:rsidRDefault="00FB4BCF" w:rsidP="00E447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CF" w:rsidRPr="00CA46BF" w:rsidRDefault="00FB4BCF" w:rsidP="00E447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46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FB4BCF" w:rsidTr="00E44747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FB4BCF" w:rsidRPr="00F71177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B4BCF" w:rsidTr="00E44747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BCF" w:rsidRPr="00056AD5" w:rsidRDefault="00FB4BCF" w:rsidP="00E447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B4BCF" w:rsidRPr="006D3F49" w:rsidRDefault="00FB4BCF" w:rsidP="00FB4BCF">
      <w:pPr>
        <w:pStyle w:val="1"/>
        <w:numPr>
          <w:ilvl w:val="0"/>
          <w:numId w:val="2"/>
        </w:numPr>
        <w:jc w:val="center"/>
        <w:rPr>
          <w:rStyle w:val="fontstyle01"/>
          <w:b/>
          <w:bCs/>
          <w:color w:val="auto"/>
        </w:rPr>
      </w:pPr>
      <w:bookmarkStart w:id="2" w:name="_Toc21614917"/>
      <w:r w:rsidRPr="006D3F49">
        <w:rPr>
          <w:rStyle w:val="fontstyle01"/>
          <w:b/>
          <w:bCs/>
          <w:color w:val="auto"/>
        </w:rPr>
        <w:t>Формулы СДНФ и СКНФ</w:t>
      </w:r>
      <w:bookmarkEnd w:id="2"/>
    </w:p>
    <w:p w:rsidR="00FB4BCF" w:rsidRDefault="00FB4BCF" w:rsidP="00FB4BCF">
      <w:pPr>
        <w:jc w:val="both"/>
      </w:pPr>
    </w:p>
    <w:p w:rsidR="00FB4BCF" w:rsidRDefault="00FB4BCF" w:rsidP="00FB4BCF">
      <w:pPr>
        <w:ind w:firstLine="709"/>
        <w:jc w:val="both"/>
        <w:rPr>
          <w:rStyle w:val="fontstyle01"/>
        </w:rPr>
      </w:pPr>
      <w:r w:rsidRPr="00D14FC2">
        <w:rPr>
          <w:rStyle w:val="fontstyle01"/>
        </w:rPr>
        <w:t>Запишем формулу СДНФ, для чего рассмотрим наборы значений переменных, на которых функция равна единице. Для каждого набора отвечаем на вопрос: каким образом при помощи конъюнкции переменных, принимающих значения из данного набора, можно получить единичное значения функции? Очевидно, что переменные, равные нулю, надо взять с отрицанием, а переменные,</w:t>
      </w:r>
      <w:r w:rsidRPr="00D14FC2">
        <w:rPr>
          <w:color w:val="000000"/>
          <w:sz w:val="28"/>
          <w:szCs w:val="28"/>
        </w:rPr>
        <w:br/>
      </w:r>
      <w:r w:rsidRPr="00D14FC2">
        <w:rPr>
          <w:rStyle w:val="fontstyle01"/>
        </w:rPr>
        <w:t>равные единице, без отрицания. В результате мы получим множество совершенных конъюнкций, объединив которые через дизъюнкцию образуем формулу</w:t>
      </w:r>
      <w:r w:rsidRPr="00D14FC2">
        <w:rPr>
          <w:color w:val="000000"/>
          <w:sz w:val="28"/>
          <w:szCs w:val="28"/>
        </w:rPr>
        <w:br/>
      </w:r>
      <w:r w:rsidRPr="00D14FC2">
        <w:rPr>
          <w:rStyle w:val="fontstyle01"/>
        </w:rPr>
        <w:t>СДНФ.</w:t>
      </w:r>
    </w:p>
    <w:p w:rsidR="00FB4BCF" w:rsidRPr="00D878D8" w:rsidRDefault="00F447A6" w:rsidP="00FB4BCF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сднф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∙d +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∙c∙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c∙d +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∙b∙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c∙d+ </m:t>
          </m:r>
          <m:r>
            <w:rPr>
              <w:rFonts w:ascii="Cambria Math" w:hAnsi="Cambria Math" w:cs="Times New Roman"/>
              <w:sz w:val="28"/>
              <w:szCs w:val="28"/>
            </w:rPr>
            <m:t>a∙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∙c∙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a∙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∙c∙d+ a∙</m:t>
          </m:r>
          <m:r>
            <w:rPr>
              <w:rFonts w:ascii="Cambria Math" w:hAnsi="Cambria Math" w:cs="Times New Roman"/>
              <w:sz w:val="28"/>
              <w:szCs w:val="28"/>
            </w:rPr>
            <m:t>b∙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+a∙b∙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∙d+a∙b∙c∙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+a∙b∙c∙d</m:t>
          </m:r>
        </m:oMath>
      </m:oMathPara>
    </w:p>
    <w:p w:rsidR="00FB4BCF" w:rsidRDefault="00FB4BCF" w:rsidP="00FB4BCF">
      <w:pPr>
        <w:ind w:firstLine="709"/>
        <w:jc w:val="both"/>
        <w:rPr>
          <w:rStyle w:val="fontstyle01"/>
        </w:rPr>
      </w:pPr>
    </w:p>
    <w:p w:rsidR="00FB4BCF" w:rsidRDefault="00FB4BCF" w:rsidP="00FB4BCF">
      <w:pPr>
        <w:ind w:firstLine="709"/>
        <w:jc w:val="both"/>
        <w:rPr>
          <w:rStyle w:val="fontstyle01"/>
        </w:rPr>
      </w:pPr>
      <w:r w:rsidRPr="00D878D8">
        <w:rPr>
          <w:rStyle w:val="fontstyle01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Pr="00643D48">
        <w:rPr>
          <w:color w:val="000000"/>
          <w:sz w:val="28"/>
          <w:szCs w:val="28"/>
        </w:rPr>
        <w:t xml:space="preserve"> </w:t>
      </w:r>
      <w:r w:rsidRPr="00D878D8">
        <w:rPr>
          <w:rStyle w:val="fontstyle01"/>
        </w:rPr>
        <w:t>каким образом при помощи дизъюнкции переменных, принимающих значения</w:t>
      </w:r>
      <w:r w:rsidRPr="00643D48">
        <w:rPr>
          <w:color w:val="000000"/>
          <w:sz w:val="28"/>
          <w:szCs w:val="28"/>
        </w:rPr>
        <w:t xml:space="preserve"> </w:t>
      </w:r>
      <w:r w:rsidRPr="00D878D8">
        <w:rPr>
          <w:rStyle w:val="fontstyle01"/>
        </w:rPr>
        <w:t>из данного набора, можно получить нулевое значения функции?</w:t>
      </w:r>
      <w:r w:rsidRPr="00643D48">
        <w:rPr>
          <w:rStyle w:val="fontstyle01"/>
        </w:rPr>
        <w:t xml:space="preserve"> </w:t>
      </w:r>
      <w:r w:rsidRPr="00D878D8">
        <w:rPr>
          <w:rStyle w:val="fontstyle01"/>
        </w:rPr>
        <w:t>Очевидно,</w:t>
      </w:r>
      <w:r w:rsidRPr="00643D48">
        <w:rPr>
          <w:rStyle w:val="fontstyle01"/>
        </w:rPr>
        <w:t xml:space="preserve"> </w:t>
      </w:r>
      <w:r w:rsidRPr="00D878D8">
        <w:rPr>
          <w:rStyle w:val="fontstyle01"/>
        </w:rPr>
        <w:t>что</w:t>
      </w:r>
      <w:r w:rsidRPr="00643D48">
        <w:rPr>
          <w:color w:val="000000"/>
          <w:sz w:val="28"/>
          <w:szCs w:val="28"/>
        </w:rPr>
        <w:t xml:space="preserve"> </w:t>
      </w:r>
      <w:r w:rsidRPr="00D878D8">
        <w:rPr>
          <w:rStyle w:val="fontstyle01"/>
        </w:rPr>
        <w:t>переменные, равные единице, надо взять с отрицанием, а переменные,</w:t>
      </w:r>
      <w:r w:rsidRPr="00643D48">
        <w:rPr>
          <w:rStyle w:val="fontstyle01"/>
        </w:rPr>
        <w:t xml:space="preserve"> </w:t>
      </w:r>
      <w:r w:rsidRPr="00D878D8">
        <w:rPr>
          <w:rStyle w:val="fontstyle01"/>
        </w:rPr>
        <w:t>равные</w:t>
      </w:r>
      <w:r w:rsidRPr="00643D48">
        <w:rPr>
          <w:color w:val="000000"/>
          <w:sz w:val="28"/>
          <w:szCs w:val="28"/>
        </w:rPr>
        <w:t xml:space="preserve"> </w:t>
      </w:r>
      <w:r w:rsidRPr="00D878D8">
        <w:rPr>
          <w:rStyle w:val="fontstyle01"/>
        </w:rPr>
        <w:t xml:space="preserve">нулю, без отрицания. В результате мы </w:t>
      </w:r>
      <w:r w:rsidRPr="00D878D8">
        <w:rPr>
          <w:rStyle w:val="fontstyle01"/>
        </w:rPr>
        <w:lastRenderedPageBreak/>
        <w:t>получим множество совершенных дизъюнкций, объединив которые через конъюнкцию образуем формулу СКНФ.</w:t>
      </w:r>
    </w:p>
    <w:p w:rsidR="00FB4BCF" w:rsidRPr="00FB4BCF" w:rsidRDefault="00F447A6" w:rsidP="00FB4BC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скнф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a+b+c+d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+b+c+d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+b+c+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d>
        </m:oMath>
      </m:oMathPara>
    </w:p>
    <w:p w:rsidR="00FB4BCF" w:rsidRPr="006D3F49" w:rsidRDefault="00FB4BCF" w:rsidP="00FB4BCF">
      <w:pPr>
        <w:pStyle w:val="1"/>
        <w:numPr>
          <w:ilvl w:val="0"/>
          <w:numId w:val="2"/>
        </w:numPr>
        <w:jc w:val="center"/>
        <w:rPr>
          <w:rStyle w:val="fontstyle01"/>
          <w:b/>
          <w:bCs/>
          <w:color w:val="auto"/>
        </w:rPr>
      </w:pPr>
      <w:bookmarkStart w:id="3" w:name="_Toc21614918"/>
      <w:r w:rsidRPr="00FB4BCF">
        <w:rPr>
          <w:rStyle w:val="fontstyle01"/>
          <w:b/>
          <w:bCs/>
          <w:color w:val="auto"/>
          <w:sz w:val="32"/>
        </w:rPr>
        <w:t>Схемы, реализующие СДНФ и СКНФ в общем логическом базисе</w:t>
      </w:r>
      <w:bookmarkEnd w:id="3"/>
    </w:p>
    <w:p w:rsidR="00FB4BCF" w:rsidRPr="007A70D9" w:rsidRDefault="00FB4BCF" w:rsidP="00FB4BCF"/>
    <w:p w:rsidR="00FB4BCF" w:rsidRPr="008B1C4C" w:rsidRDefault="00FB4BCF" w:rsidP="008B1C4C">
      <w:pPr>
        <w:pStyle w:val="a8"/>
        <w:jc w:val="center"/>
        <w:rPr>
          <w:rStyle w:val="fontstyle01"/>
          <w:i w:val="0"/>
          <w:color w:val="auto"/>
          <w:lang w:val="ru-RU"/>
        </w:rPr>
      </w:pPr>
      <w:r w:rsidRPr="00456D98">
        <w:rPr>
          <w:rStyle w:val="fontstyle01"/>
          <w:lang w:val="ru-RU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</w:t>
      </w:r>
      <w:r w:rsidR="00275B01">
        <w:rPr>
          <w:rStyle w:val="fontstyle01"/>
          <w:lang w:val="ru-RU"/>
        </w:rPr>
        <w:t xml:space="preserve"> (Рис. 1</w:t>
      </w:r>
      <w:r w:rsidR="008B1C4C">
        <w:rPr>
          <w:rStyle w:val="fontstyle01"/>
          <w:lang w:val="ru-RU"/>
        </w:rPr>
        <w:t>, Рис. 2)</w:t>
      </w:r>
    </w:p>
    <w:p w:rsidR="00FB4BCF" w:rsidRDefault="00FB4BCF" w:rsidP="00FB4BCF">
      <w:pPr>
        <w:ind w:firstLine="709"/>
        <w:jc w:val="both"/>
        <w:rPr>
          <w:rStyle w:val="fontstyle01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C4B46B4" wp14:editId="7EE43FE1">
            <wp:simplePos x="0" y="0"/>
            <wp:positionH relativeFrom="column">
              <wp:posOffset>-3175</wp:posOffset>
            </wp:positionH>
            <wp:positionV relativeFrom="paragraph">
              <wp:posOffset>3810</wp:posOffset>
            </wp:positionV>
            <wp:extent cx="6331585" cy="50368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Н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BCF" w:rsidRDefault="00FB4BCF" w:rsidP="00FB4BCF">
      <w:pPr>
        <w:ind w:firstLine="709"/>
        <w:jc w:val="both"/>
        <w:rPr>
          <w:rStyle w:val="fontstyle01"/>
          <w:noProof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bookmarkStart w:id="4" w:name="_Ref22024096"/>
      <w:bookmarkStart w:id="5" w:name="_Ref22024039"/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Default="00FB4BCF" w:rsidP="00FB4BCF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FB4BCF" w:rsidRPr="005836CD" w:rsidRDefault="00FB4BCF" w:rsidP="00FB4BC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923B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2C4B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A923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92C4B">
        <w:rPr>
          <w:rFonts w:ascii="Times New Roman" w:hAnsi="Times New Roman" w:cs="Times New Roman"/>
          <w:sz w:val="28"/>
          <w:szCs w:val="28"/>
        </w:rPr>
        <w:instrText>SEQ</w:instrText>
      </w:r>
      <w:r w:rsidRPr="00A923B0">
        <w:rPr>
          <w:rFonts w:ascii="Times New Roman" w:hAnsi="Times New Roman" w:cs="Times New Roman"/>
          <w:sz w:val="28"/>
          <w:szCs w:val="28"/>
        </w:rPr>
        <w:instrText xml:space="preserve"> Рисунок \* </w:instrText>
      </w:r>
      <w:r w:rsidRPr="00D92C4B">
        <w:rPr>
          <w:rFonts w:ascii="Times New Roman" w:hAnsi="Times New Roman" w:cs="Times New Roman"/>
          <w:sz w:val="28"/>
          <w:szCs w:val="28"/>
        </w:rPr>
        <w:instrText>ARABIC</w:instrText>
      </w:r>
      <w:r w:rsidRPr="00A923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92C4B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F447A6">
        <w:rPr>
          <w:rFonts w:ascii="Times New Roman" w:hAnsi="Times New Roman" w:cs="Times New Roman"/>
          <w:noProof/>
          <w:sz w:val="28"/>
          <w:szCs w:val="28"/>
        </w:rPr>
        <w:t>1</w:t>
      </w:r>
      <w:r w:rsidRPr="00D92C4B">
        <w:rPr>
          <w:rFonts w:ascii="Times New Roman" w:hAnsi="Times New Roman" w:cs="Times New Roman"/>
          <w:i/>
          <w:sz w:val="28"/>
          <w:szCs w:val="28"/>
        </w:rPr>
        <w:fldChar w:fldCharType="end"/>
      </w:r>
      <w:bookmarkEnd w:id="4"/>
      <w:r w:rsidRPr="00D92C4B">
        <w:rPr>
          <w:rFonts w:ascii="Times New Roman" w:hAnsi="Times New Roman" w:cs="Times New Roman"/>
          <w:sz w:val="28"/>
          <w:szCs w:val="28"/>
        </w:rPr>
        <w:t>. Тестирование схемы СДНФ</w:t>
      </w:r>
      <w:bookmarkEnd w:id="5"/>
    </w:p>
    <w:p w:rsidR="00FB4BCF" w:rsidRDefault="00FB4BCF" w:rsidP="00FB4B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B4BCF" w:rsidRDefault="00FB4BCF" w:rsidP="00FB4B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GoBack"/>
      <w:bookmarkEnd w:id="6"/>
    </w:p>
    <w:p w:rsidR="00FB4BCF" w:rsidRDefault="00FB4BCF" w:rsidP="00FB4BC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B4BCF" w:rsidRDefault="00FB4BCF" w:rsidP="00FB4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BCF" w:rsidRDefault="00FB4BCF" w:rsidP="00FB4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BCF" w:rsidRDefault="00FB4BCF" w:rsidP="00FB4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НФ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CF" w:rsidRPr="009073F2" w:rsidRDefault="00FB4BCF" w:rsidP="00FB4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Тестирование схемы СКНФ</w:t>
      </w:r>
    </w:p>
    <w:p w:rsidR="00FB4BCF" w:rsidRDefault="00FB4BCF" w:rsidP="00FB4BC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F6392">
        <w:rPr>
          <w:rFonts w:ascii="Times New Roman" w:hAnsi="Times New Roman" w:cs="Times New Roman"/>
          <w:color w:val="000000"/>
          <w:sz w:val="28"/>
          <w:szCs w:val="28"/>
        </w:rPr>
        <w:t>Тестирование показало, что все схемы работают правильно.</w:t>
      </w:r>
    </w:p>
    <w:p w:rsidR="00FB4BCF" w:rsidRPr="00945803" w:rsidRDefault="00FB4BCF" w:rsidP="00FB4BC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21614919"/>
      <w:r w:rsidRPr="00945803">
        <w:rPr>
          <w:rFonts w:ascii="Times New Roman" w:hAnsi="Times New Roman" w:cs="Times New Roman"/>
          <w:b/>
          <w:bCs/>
          <w:color w:val="auto"/>
        </w:rPr>
        <w:t>Выводы</w:t>
      </w:r>
      <w:bookmarkEnd w:id="7"/>
    </w:p>
    <w:p w:rsidR="00FB4BCF" w:rsidRDefault="00FB4BCF" w:rsidP="00FB4BC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B4BCF"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работы были найдены формулы СДНФ и СКНФ от заданной функции,</w:t>
      </w:r>
      <w:r>
        <w:t xml:space="preserve"> </w:t>
      </w:r>
      <w:r w:rsidRPr="005836CD">
        <w:rPr>
          <w:rFonts w:ascii="Times New Roman" w:hAnsi="Times New Roman" w:cs="Times New Roman"/>
          <w:sz w:val="28"/>
          <w:szCs w:val="28"/>
        </w:rPr>
        <w:t>по которым были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построены схемы СДНФ и СКНФ в </w:t>
      </w:r>
      <w:r w:rsidRPr="0047641A">
        <w:rPr>
          <w:rFonts w:ascii="Times New Roman" w:hAnsi="Times New Roman" w:cs="Times New Roman"/>
          <w:color w:val="000000"/>
          <w:sz w:val="28"/>
          <w:szCs w:val="28"/>
        </w:rPr>
        <w:t>сред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47641A">
        <w:rPr>
          <w:color w:val="000000"/>
          <w:sz w:val="28"/>
          <w:szCs w:val="28"/>
        </w:rPr>
        <w:br/>
      </w:r>
      <w:r w:rsidRPr="0047641A">
        <w:rPr>
          <w:rFonts w:ascii="Times New Roman" w:hAnsi="Times New Roman" w:cs="Times New Roman"/>
          <w:color w:val="000000"/>
          <w:sz w:val="28"/>
          <w:szCs w:val="28"/>
        </w:rPr>
        <w:t>схемотехнического моделирования Logisim</w:t>
      </w:r>
      <w:r>
        <w:rPr>
          <w:rFonts w:ascii="Times New Roman" w:hAnsi="Times New Roman" w:cs="Times New Roman"/>
          <w:color w:val="000000"/>
          <w:sz w:val="28"/>
          <w:szCs w:val="28"/>
        </w:rPr>
        <w:t>, прошедшие тестирование.</w:t>
      </w:r>
    </w:p>
    <w:p w:rsidR="00FB4BCF" w:rsidRPr="00945803" w:rsidRDefault="00FB4BCF" w:rsidP="00FB4BC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45803">
        <w:rPr>
          <w:rFonts w:ascii="Times New Roman" w:hAnsi="Times New Roman" w:cs="Times New Roman"/>
          <w:b/>
          <w:bCs/>
          <w:color w:val="auto"/>
        </w:rPr>
        <w:t>Список информационных источников</w:t>
      </w:r>
    </w:p>
    <w:p w:rsidR="00FB4BCF" w:rsidRPr="0047641A" w:rsidRDefault="00FB4BCF" w:rsidP="00FB4BCF"/>
    <w:p w:rsidR="00FB4BCF" w:rsidRPr="00FB4BCF" w:rsidRDefault="00FB4BCF" w:rsidP="00FB4BCF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B4BCF">
        <w:rPr>
          <w:rFonts w:ascii="Times New Roman" w:hAnsi="Times New Roman" w:cs="Times New Roman"/>
          <w:color w:val="000000"/>
          <w:sz w:val="24"/>
          <w:szCs w:val="28"/>
          <w:lang w:val="ru-RU"/>
        </w:rPr>
        <w:t>Смирнов С.С Информатика: Методические указания по выполнению практических и лабораторных работ / С.С. Смирнов — М., МИРЭА — Российский технологический университет, 2018. –104 с.</w:t>
      </w:r>
    </w:p>
    <w:p w:rsidR="00FB4BCF" w:rsidRPr="00FB4BCF" w:rsidRDefault="00FB4BCF" w:rsidP="00FB4BCF">
      <w:pPr>
        <w:pStyle w:val="a9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FB4BCF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Программа построения и моделирования логических схем Logisim. http://www.cburch.com/logisim/</w:t>
      </w:r>
    </w:p>
    <w:p w:rsidR="00FB4BCF" w:rsidRPr="00FB4BCF" w:rsidRDefault="00FB4BCF" w:rsidP="00FB4BCF">
      <w:pPr>
        <w:pStyle w:val="a9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FB4BCF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Справочная система программы Logisim. Устанавливается вместе с программой [2]. Также доступно: http://www.cburch.com/logisim/ru/docs.html</w:t>
      </w:r>
    </w:p>
    <w:p w:rsidR="00FB4BCF" w:rsidRPr="00FB4BCF" w:rsidRDefault="00FB4BCF" w:rsidP="00FB4BCF">
      <w:pPr>
        <w:pStyle w:val="a9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FB4BCF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Описание библиотеки элементов Logisim. Устанавливается вместе с программой [2]. Также доступно: http://www.cburch.com/logisim/ru/docs.html.</w:t>
      </w:r>
    </w:p>
    <w:p w:rsidR="00FB4BCF" w:rsidRPr="00FB4BCF" w:rsidRDefault="00FB4BCF" w:rsidP="00796351"/>
    <w:sectPr w:rsidR="00FB4BCF" w:rsidRPr="00FB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0C9C"/>
    <w:multiLevelType w:val="hybridMultilevel"/>
    <w:tmpl w:val="2FEE12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0026"/>
    <w:multiLevelType w:val="hybridMultilevel"/>
    <w:tmpl w:val="589E02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31779"/>
    <w:multiLevelType w:val="hybridMultilevel"/>
    <w:tmpl w:val="6FEC4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CF"/>
    <w:rsid w:val="00115B42"/>
    <w:rsid w:val="00275B01"/>
    <w:rsid w:val="00291355"/>
    <w:rsid w:val="00456D98"/>
    <w:rsid w:val="0067300B"/>
    <w:rsid w:val="00796351"/>
    <w:rsid w:val="008B1C4C"/>
    <w:rsid w:val="00A51FE4"/>
    <w:rsid w:val="00BF5628"/>
    <w:rsid w:val="00F447A6"/>
    <w:rsid w:val="00F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54BC"/>
  <w15:chartTrackingRefBased/>
  <w15:docId w15:val="{39F85000-F9A5-4FA8-A3F0-22B1948D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rsid w:val="00FB4BCF"/>
  </w:style>
  <w:style w:type="character" w:customStyle="1" w:styleId="10">
    <w:name w:val="Заголовок 1 Знак"/>
    <w:basedOn w:val="a0"/>
    <w:link w:val="1"/>
    <w:uiPriority w:val="9"/>
    <w:rsid w:val="00FB4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4BCF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B4BCF"/>
    <w:pPr>
      <w:tabs>
        <w:tab w:val="left" w:pos="440"/>
        <w:tab w:val="right" w:leader="dot" w:pos="9969"/>
      </w:tabs>
      <w:spacing w:after="100"/>
    </w:pPr>
    <w:rPr>
      <w:lang w:val="en-US"/>
    </w:rPr>
  </w:style>
  <w:style w:type="character" w:styleId="a4">
    <w:name w:val="Hyperlink"/>
    <w:basedOn w:val="a0"/>
    <w:uiPriority w:val="99"/>
    <w:unhideWhenUsed/>
    <w:rsid w:val="00FB4BCF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FB4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FB4B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fontstyle01">
    <w:name w:val="fontstyle01"/>
    <w:basedOn w:val="a0"/>
    <w:rsid w:val="00FB4BC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7">
    <w:name w:val="Table Grid"/>
    <w:basedOn w:val="a1"/>
    <w:uiPriority w:val="39"/>
    <w:rsid w:val="00FB4B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B4BCF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FB4BC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Новак</dc:creator>
  <cp:keywords/>
  <dc:description/>
  <cp:lastModifiedBy>Арсений</cp:lastModifiedBy>
  <cp:revision>6</cp:revision>
  <cp:lastPrinted>2020-10-15T18:53:00Z</cp:lastPrinted>
  <dcterms:created xsi:type="dcterms:W3CDTF">2020-10-15T18:49:00Z</dcterms:created>
  <dcterms:modified xsi:type="dcterms:W3CDTF">2020-10-15T19:07:00Z</dcterms:modified>
</cp:coreProperties>
</file>