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71"/>
        <w:gridCol w:w="68"/>
      </w:tblGrid>
      <w:tr w:rsidR="00483104" w:rsidRPr="0047641A" w:rsidTr="00F95B18">
        <w:trPr>
          <w:cantSplit/>
          <w:trHeight w:val="191"/>
          <w:jc w:val="center"/>
        </w:trPr>
        <w:tc>
          <w:tcPr>
            <w:tcW w:w="9482" w:type="dxa"/>
            <w:gridSpan w:val="3"/>
            <w:hideMark/>
          </w:tcPr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9FABEC6" wp14:editId="2375A360">
                  <wp:extent cx="1066800" cy="1066800"/>
                  <wp:effectExtent l="0" t="0" r="0" b="0"/>
                  <wp:docPr id="15" name="Рисунок 15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104" w:rsidRPr="00483104" w:rsidTr="00F95B18">
        <w:trPr>
          <w:cantSplit/>
          <w:trHeight w:val="191"/>
          <w:jc w:val="center"/>
        </w:trPr>
        <w:tc>
          <w:tcPr>
            <w:tcW w:w="9482" w:type="dxa"/>
            <w:gridSpan w:val="3"/>
            <w:hideMark/>
          </w:tcPr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МИНИСТЕРСТВО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НАУКИ И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ВЫСШЕГО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ОБРАЗОВАНИЯ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РОССИЙСКОЙ ФЕДЕРАЦИИ</w:t>
            </w:r>
          </w:p>
        </w:tc>
      </w:tr>
      <w:tr w:rsidR="00483104" w:rsidRPr="0047641A" w:rsidTr="00F95B18">
        <w:trPr>
          <w:cantSplit/>
          <w:trHeight w:val="19"/>
          <w:jc w:val="center"/>
        </w:trPr>
        <w:tc>
          <w:tcPr>
            <w:tcW w:w="9482" w:type="dxa"/>
            <w:gridSpan w:val="3"/>
            <w:hideMark/>
          </w:tcPr>
          <w:p w:rsidR="00483104" w:rsidRPr="0047641A" w:rsidRDefault="00483104" w:rsidP="00F95B1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483104" w:rsidRPr="0047641A" w:rsidRDefault="00483104" w:rsidP="00F95B1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483104" w:rsidRPr="0047641A" w:rsidRDefault="00483104" w:rsidP="00F95B1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"МИРЭА - Российский технологический университет"</w:t>
            </w:r>
          </w:p>
          <w:p w:rsidR="00483104" w:rsidRPr="0047641A" w:rsidRDefault="00483104" w:rsidP="00F95B1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РТУ МИРЭА</w:t>
            </w:r>
          </w:p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73094DA6" wp14:editId="46F4C6DA">
                      <wp:extent cx="5829300" cy="342900"/>
                      <wp:effectExtent l="0" t="0" r="19050" b="0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BAB633" id="Полотно 1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RMWA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9Ma0TF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83104" w:rsidRPr="0047641A" w:rsidTr="00F95B18">
        <w:trPr>
          <w:gridBefore w:val="1"/>
          <w:gridAfter w:val="1"/>
          <w:wBefore w:w="343" w:type="dxa"/>
          <w:wAfter w:w="68" w:type="dxa"/>
          <w:trHeight w:val="287"/>
          <w:jc w:val="center"/>
        </w:trPr>
        <w:tc>
          <w:tcPr>
            <w:tcW w:w="9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3104" w:rsidRPr="00CF1A0E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53"/>
              <w:jc w:val="center"/>
              <w:rPr>
                <w:rFonts w:eastAsia="Times New Roman" w:cs="TimesNewRomanPSMT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 кибернетики</w:t>
            </w:r>
          </w:p>
        </w:tc>
      </w:tr>
      <w:tr w:rsidR="00483104" w:rsidRPr="0047641A" w:rsidTr="00F95B18">
        <w:trPr>
          <w:gridBefore w:val="1"/>
          <w:gridAfter w:val="1"/>
          <w:wBefore w:w="343" w:type="dxa"/>
          <w:wAfter w:w="68" w:type="dxa"/>
          <w:trHeight w:val="300"/>
          <w:jc w:val="center"/>
        </w:trPr>
        <w:tc>
          <w:tcPr>
            <w:tcW w:w="9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9" w:hanging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</w:t>
            </w: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бщей информатики</w:t>
            </w:r>
          </w:p>
        </w:tc>
      </w:tr>
    </w:tbl>
    <w:p w:rsidR="00483104" w:rsidRPr="0047641A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483104" w:rsidRPr="0047641A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037"/>
        <w:gridCol w:w="3311"/>
      </w:tblGrid>
      <w:tr w:rsidR="00483104" w:rsidRPr="00483104" w:rsidTr="00F95B18">
        <w:tc>
          <w:tcPr>
            <w:tcW w:w="5000" w:type="pct"/>
            <w:gridSpan w:val="2"/>
            <w:hideMark/>
          </w:tcPr>
          <w:p w:rsidR="00483104" w:rsidRPr="00F5522D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ПРАКТИЧЕСКОЙ РАБОТЕ №</w:t>
            </w:r>
            <w:r w:rsidR="00F552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bookmarkStart w:id="0" w:name="_GoBack"/>
            <w:bookmarkEnd w:id="0"/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«Реализация заданной логической функции от четырех переменных на дешифраторах 4-16, 3-8, и 2-4»</w:t>
            </w:r>
          </w:p>
        </w:tc>
      </w:tr>
      <w:tr w:rsidR="00483104" w:rsidRPr="0047641A" w:rsidTr="00F95B18">
        <w:tc>
          <w:tcPr>
            <w:tcW w:w="5000" w:type="pct"/>
            <w:gridSpan w:val="2"/>
            <w:hideMark/>
          </w:tcPr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по дисциплине</w:t>
            </w:r>
          </w:p>
        </w:tc>
      </w:tr>
      <w:tr w:rsidR="00483104" w:rsidRPr="0047641A" w:rsidTr="00F95B18">
        <w:tc>
          <w:tcPr>
            <w:tcW w:w="5000" w:type="pct"/>
            <w:gridSpan w:val="2"/>
          </w:tcPr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ИНФОРМАТИКА</w:t>
            </w: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  <w:p w:rsidR="00483104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</w:tc>
      </w:tr>
      <w:tr w:rsidR="00483104" w:rsidRPr="0047641A" w:rsidTr="00F95B18">
        <w:tc>
          <w:tcPr>
            <w:tcW w:w="5000" w:type="pct"/>
            <w:gridSpan w:val="2"/>
          </w:tcPr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483104" w:rsidRPr="005C2DC4" w:rsidTr="00F95B18">
        <w:tc>
          <w:tcPr>
            <w:tcW w:w="3229" w:type="pct"/>
          </w:tcPr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Выполнил студент группы ИКБО-0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1-20</w:t>
            </w: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                         </w:t>
            </w:r>
          </w:p>
        </w:tc>
        <w:tc>
          <w:tcPr>
            <w:tcW w:w="1771" w:type="pct"/>
          </w:tcPr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  <w:p w:rsidR="00483104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                        Антонов А. Д.</w:t>
            </w: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  <w:tr w:rsidR="00483104" w:rsidRPr="005C2DC4" w:rsidTr="00F95B18">
        <w:tc>
          <w:tcPr>
            <w:tcW w:w="3229" w:type="pct"/>
          </w:tcPr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  <w:p w:rsidR="00483104" w:rsidRPr="0047641A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Принял доцент, к.т.н.</w:t>
            </w:r>
          </w:p>
        </w:tc>
        <w:tc>
          <w:tcPr>
            <w:tcW w:w="1771" w:type="pct"/>
          </w:tcPr>
          <w:p w:rsidR="00483104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    </w:t>
            </w: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  Норица В. М.</w:t>
            </w:r>
          </w:p>
          <w:p w:rsidR="00483104" w:rsidRPr="0047641A" w:rsidRDefault="00483104" w:rsidP="00F95B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483104" w:rsidRPr="0047641A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tbl>
      <w:tblPr>
        <w:tblpPr w:leftFromText="180" w:rightFromText="180" w:vertAnchor="text" w:horzAnchor="margin" w:tblpY="547"/>
        <w:tblW w:w="0" w:type="auto"/>
        <w:tblLook w:val="00A0" w:firstRow="1" w:lastRow="0" w:firstColumn="1" w:lastColumn="0" w:noHBand="0" w:noVBand="0"/>
      </w:tblPr>
      <w:tblGrid>
        <w:gridCol w:w="3143"/>
        <w:gridCol w:w="2936"/>
        <w:gridCol w:w="3558"/>
      </w:tblGrid>
      <w:tr w:rsidR="00483104" w:rsidRPr="0047641A" w:rsidTr="00F95B18">
        <w:trPr>
          <w:trHeight w:val="632"/>
        </w:trPr>
        <w:tc>
          <w:tcPr>
            <w:tcW w:w="3201" w:type="dxa"/>
            <w:vAlign w:val="center"/>
            <w:hideMark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</w:p>
        </w:tc>
        <w:tc>
          <w:tcPr>
            <w:tcW w:w="3008" w:type="dxa"/>
            <w:vAlign w:val="center"/>
            <w:hideMark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</w:t>
            </w: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</w:t>
            </w: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2020 г.</w:t>
            </w:r>
          </w:p>
        </w:tc>
        <w:tc>
          <w:tcPr>
            <w:tcW w:w="3576" w:type="dxa"/>
          </w:tcPr>
          <w:p w:rsidR="00483104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________________________</w:t>
            </w: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ru-RU"/>
              </w:rPr>
              <w:t>(подпись студента)</w:t>
            </w:r>
          </w:p>
        </w:tc>
      </w:tr>
      <w:tr w:rsidR="00483104" w:rsidRPr="0047641A" w:rsidTr="00F95B18">
        <w:trPr>
          <w:trHeight w:val="309"/>
        </w:trPr>
        <w:tc>
          <w:tcPr>
            <w:tcW w:w="3201" w:type="dxa"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08" w:type="dxa"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</w:tc>
        <w:tc>
          <w:tcPr>
            <w:tcW w:w="3576" w:type="dxa"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83104" w:rsidRPr="0047641A" w:rsidTr="00F95B18">
        <w:trPr>
          <w:trHeight w:val="632"/>
        </w:trPr>
        <w:tc>
          <w:tcPr>
            <w:tcW w:w="3201" w:type="dxa"/>
            <w:vAlign w:val="center"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</w:p>
        </w:tc>
        <w:tc>
          <w:tcPr>
            <w:tcW w:w="3008" w:type="dxa"/>
            <w:vAlign w:val="center"/>
          </w:tcPr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 2020 г.</w:t>
            </w:r>
          </w:p>
        </w:tc>
        <w:tc>
          <w:tcPr>
            <w:tcW w:w="3576" w:type="dxa"/>
          </w:tcPr>
          <w:p w:rsidR="00483104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</w: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</w: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</w: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________________________</w:t>
            </w:r>
          </w:p>
          <w:p w:rsidR="00483104" w:rsidRPr="004872C6" w:rsidRDefault="00483104" w:rsidP="00F95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ru-RU"/>
              </w:rPr>
              <w:t>(подпись руководителя)</w:t>
            </w:r>
          </w:p>
        </w:tc>
      </w:tr>
    </w:tbl>
    <w:p w:rsidR="00483104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483104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483104" w:rsidRPr="0047641A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483104" w:rsidRDefault="00483104" w:rsidP="004831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 2020</w:t>
      </w:r>
    </w:p>
    <w:p w:rsidR="00483104" w:rsidRDefault="00483104" w:rsidP="00483104"/>
    <w:p w:rsidR="00483104" w:rsidRPr="00607E3C" w:rsidRDefault="00483104" w:rsidP="00483104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br w:type="page"/>
      </w:r>
      <w:r w:rsidRPr="00607E3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sdt>
      <w:sdtPr>
        <w:rPr>
          <w:lang w:val="ru-RU"/>
        </w:rPr>
        <w:id w:val="3980289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83104" w:rsidRDefault="00483104" w:rsidP="00483104">
          <w:pPr>
            <w:pStyle w:val="11"/>
            <w:rPr>
              <w:rFonts w:eastAsiaTheme="minorEastAsia"/>
              <w:noProof/>
              <w:lang w:val="ru-RU" w:eastAsia="ru-RU"/>
            </w:rPr>
          </w:pPr>
          <w:r w:rsidRPr="00D14FC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</w:rPr>
            <w:fldChar w:fldCharType="begin"/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FC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</w:rPr>
            <w:fldChar w:fldCharType="separate"/>
          </w:r>
        </w:p>
        <w:p w:rsidR="00483104" w:rsidRPr="00CE2B61" w:rsidRDefault="00483104" w:rsidP="004831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737667" w:history="1"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</w:t>
            </w:r>
            <w:r w:rsidRPr="00CE2B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Постановка задачи и персональный вариант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_Toc53737667 \h </w:instrTex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3104" w:rsidRPr="00CE2B61" w:rsidRDefault="00483104" w:rsidP="004831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737668" w:history="1"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Pr="00CE2B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Восстановленная таблица истинности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_Toc53737668 \h </w:instrTex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3104" w:rsidRPr="00CE2B61" w:rsidRDefault="00483104" w:rsidP="004831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737669" w:history="1"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</w:t>
            </w:r>
            <w:r w:rsidRPr="00CE2B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CE2B6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Схемы, реализующие логическую функцию на дешифраторах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_Toc53737669 \h </w:instrTex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3104" w:rsidRPr="00CE2B61" w:rsidRDefault="00483104" w:rsidP="004831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737670" w:history="1">
            <w:r w:rsidRPr="00CE2B6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_Toc53737670 \h </w:instrTex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3104" w:rsidRPr="00CE2B61" w:rsidRDefault="00483104" w:rsidP="004831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3737671" w:history="1">
            <w:r w:rsidRPr="00CE2B6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информационных источников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_Toc53737671 \h </w:instrTex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E2B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3104" w:rsidRPr="00F668AD" w:rsidRDefault="00483104" w:rsidP="00483104">
          <w:pPr>
            <w:ind w:left="36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483104" w:rsidRDefault="00483104" w:rsidP="00483104">
      <w:pPr>
        <w:rPr>
          <w:lang w:val="ru-RU"/>
        </w:rPr>
      </w:pPr>
      <w:r>
        <w:rPr>
          <w:lang w:val="ru-RU"/>
        </w:rPr>
        <w:br w:type="page"/>
      </w:r>
    </w:p>
    <w:p w:rsidR="00483104" w:rsidRPr="001A31A0" w:rsidRDefault="00483104" w:rsidP="00483104">
      <w:pPr>
        <w:rPr>
          <w:lang w:val="ru-RU"/>
        </w:rPr>
      </w:pPr>
    </w:p>
    <w:p w:rsidR="00483104" w:rsidRPr="006D3F49" w:rsidRDefault="00483104" w:rsidP="0048310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3737667"/>
      <w:r w:rsidRPr="006D3F49">
        <w:rPr>
          <w:rFonts w:ascii="Times New Roman" w:hAnsi="Times New Roman" w:cs="Times New Roman"/>
          <w:b/>
          <w:bCs/>
          <w:color w:val="auto"/>
          <w:lang w:val="ru-RU"/>
        </w:rPr>
        <w:t>Постановка задачи и персональный вариант</w:t>
      </w:r>
      <w:bookmarkEnd w:id="1"/>
    </w:p>
    <w:p w:rsidR="00483104" w:rsidRPr="00F668AD" w:rsidRDefault="00483104" w:rsidP="00483104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104" w:rsidRDefault="00483104" w:rsidP="00761446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t>В</w:t>
      </w:r>
      <w:r w:rsidRPr="00F7657E">
        <w:rPr>
          <w:rStyle w:val="fontstyle01"/>
        </w:rPr>
        <w:t xml:space="preserve"> соответствии с вариантом </w:t>
      </w:r>
      <w:r>
        <w:rPr>
          <w:rStyle w:val="fontstyle01"/>
        </w:rPr>
        <w:t>дана логическая</w:t>
      </w:r>
      <w:r w:rsidRPr="00F7657E">
        <w:rPr>
          <w:rStyle w:val="fontstyle01"/>
        </w:rPr>
        <w:t xml:space="preserve"> </w:t>
      </w:r>
      <w:r w:rsidRPr="00E22AF3">
        <w:rPr>
          <w:rStyle w:val="fontstyle01"/>
        </w:rPr>
        <w:t>функция</w:t>
      </w:r>
      <w:r w:rsidRPr="00E22AF3">
        <w:rPr>
          <w:sz w:val="28"/>
          <w:szCs w:val="28"/>
        </w:rPr>
        <w:t xml:space="preserve"> от четырех переменных</w:t>
      </w:r>
      <w:r w:rsidRPr="00F7657E">
        <w:rPr>
          <w:rStyle w:val="fontstyle01"/>
        </w:rPr>
        <w:t>, заданная в 16-теричной</w:t>
      </w:r>
      <w:r>
        <w:rPr>
          <w:rStyle w:val="fontstyle01"/>
        </w:rPr>
        <w:t xml:space="preserve"> векторной</w:t>
      </w:r>
      <w:r w:rsidRPr="00F7657E">
        <w:rPr>
          <w:rStyle w:val="fontstyle01"/>
        </w:rPr>
        <w:t xml:space="preserve"> форме: </w:t>
      </w:r>
      <w:r>
        <w:rPr>
          <w:rStyle w:val="fontstyle01"/>
        </w:rPr>
        <w:t xml:space="preserve">F </w:t>
      </w:r>
      <w:r w:rsidRPr="00F7657E">
        <w:rPr>
          <w:rStyle w:val="fontstyle01"/>
        </w:rPr>
        <w:t>(</w:t>
      </w:r>
      <w:r>
        <w:rPr>
          <w:rStyle w:val="fontstyle01"/>
        </w:rPr>
        <w:t>a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b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c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d</w:t>
      </w:r>
      <w:r w:rsidRPr="00F7657E">
        <w:rPr>
          <w:rStyle w:val="fontstyle01"/>
        </w:rPr>
        <w:t xml:space="preserve">) = </w:t>
      </w:r>
      <w:r>
        <w:rPr>
          <w:rStyle w:val="fontstyle01"/>
          <w:lang w:val="en-US"/>
        </w:rPr>
        <w:t>B</w:t>
      </w:r>
      <w:r w:rsidRPr="00483104">
        <w:rPr>
          <w:rStyle w:val="fontstyle01"/>
        </w:rPr>
        <w:t>49</w:t>
      </w:r>
      <w:r>
        <w:rPr>
          <w:rStyle w:val="fontstyle01"/>
          <w:lang w:val="en-US"/>
        </w:rPr>
        <w:t>F</w:t>
      </w:r>
      <w:r w:rsidRPr="00F7657E">
        <w:rPr>
          <w:rStyle w:val="fontstyle01"/>
          <w:vertAlign w:val="subscript"/>
        </w:rPr>
        <w:t>16</w:t>
      </w:r>
      <w:r w:rsidRPr="00F7657E">
        <w:rPr>
          <w:rStyle w:val="fontstyle01"/>
        </w:rPr>
        <w:t>.</w:t>
      </w:r>
      <w:r>
        <w:rPr>
          <w:rStyle w:val="fontstyle01"/>
        </w:rPr>
        <w:t xml:space="preserve"> </w:t>
      </w:r>
      <w:r w:rsidRPr="005836CD">
        <w:rPr>
          <w:sz w:val="28"/>
          <w:szCs w:val="28"/>
        </w:rPr>
        <w:t>В</w:t>
      </w:r>
      <w:r>
        <w:rPr>
          <w:sz w:val="28"/>
          <w:szCs w:val="28"/>
        </w:rPr>
        <w:t xml:space="preserve">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:rsidR="00483104" w:rsidRDefault="00483104" w:rsidP="00761446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используя дешифратор 4-16 и одну дополнительную схему «или»; </w:t>
      </w:r>
    </w:p>
    <w:p w:rsidR="00483104" w:rsidRDefault="00483104" w:rsidP="00761446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используя два дешифратора 3-8 и необходимую дополнительную логику; </w:t>
      </w:r>
    </w:p>
    <w:p w:rsidR="00483104" w:rsidRDefault="00483104" w:rsidP="00761446">
      <w:pPr>
        <w:shd w:val="clear" w:color="auto" w:fill="FFFFFF"/>
        <w:ind w:firstLine="709"/>
        <w:jc w:val="both"/>
        <w:rPr>
          <w:sz w:val="28"/>
          <w:szCs w:val="28"/>
          <w:lang w:val="ru-RU"/>
        </w:rPr>
      </w:pPr>
      <w:r w:rsidRPr="00561108">
        <w:rPr>
          <w:sz w:val="28"/>
          <w:szCs w:val="28"/>
          <w:lang w:val="ru-RU"/>
        </w:rPr>
        <w:t xml:space="preserve">– </w:t>
      </w:r>
      <w:r w:rsidRPr="00561108">
        <w:rPr>
          <w:rFonts w:ascii="Times New Roman" w:hAnsi="Times New Roman" w:cs="Times New Roman"/>
          <w:sz w:val="28"/>
          <w:szCs w:val="28"/>
          <w:lang w:val="ru-RU"/>
        </w:rPr>
        <w:t>используя пять дешифраторов 2-4 и одну дополнительную схему «или».</w:t>
      </w:r>
      <w:r w:rsidRPr="00561108">
        <w:rPr>
          <w:sz w:val="28"/>
          <w:szCs w:val="28"/>
          <w:lang w:val="ru-RU"/>
        </w:rPr>
        <w:t xml:space="preserve"> </w:t>
      </w:r>
    </w:p>
    <w:p w:rsidR="00483104" w:rsidRDefault="00483104" w:rsidP="00761446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работу схем и убедиться в их правильности. Подготовить отчет о проделанной работе и защитить ее. </w:t>
      </w:r>
    </w:p>
    <w:p w:rsidR="00483104" w:rsidRPr="00C811E1" w:rsidRDefault="00483104" w:rsidP="00483104">
      <w:pPr>
        <w:shd w:val="clear" w:color="auto" w:fill="FFFFFF"/>
        <w:ind w:firstLine="709"/>
        <w:jc w:val="both"/>
        <w:rPr>
          <w:sz w:val="28"/>
          <w:szCs w:val="28"/>
          <w:lang w:val="ru-RU"/>
        </w:rPr>
      </w:pPr>
    </w:p>
    <w:p w:rsidR="00483104" w:rsidRPr="005836CD" w:rsidRDefault="00483104" w:rsidP="0048310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83104" w:rsidRDefault="00483104" w:rsidP="00483104">
      <w:pPr>
        <w:ind w:firstLine="709"/>
        <w:jc w:val="both"/>
        <w:rPr>
          <w:rStyle w:val="fontstyle01"/>
          <w:vertAlign w:val="subscript"/>
          <w:lang w:val="ru-RU"/>
        </w:rPr>
      </w:pPr>
      <w:r w:rsidRPr="00F7657E">
        <w:rPr>
          <w:rStyle w:val="fontstyle01"/>
          <w:vertAlign w:val="subscript"/>
          <w:lang w:val="ru-RU"/>
        </w:rPr>
        <w:t xml:space="preserve"> </w:t>
      </w:r>
    </w:p>
    <w:p w:rsidR="00483104" w:rsidRDefault="00483104" w:rsidP="00483104">
      <w:pPr>
        <w:rPr>
          <w:rStyle w:val="fontstyle01"/>
          <w:vertAlign w:val="subscript"/>
          <w:lang w:val="ru-RU"/>
        </w:rPr>
      </w:pPr>
      <w:r>
        <w:rPr>
          <w:rStyle w:val="fontstyle01"/>
          <w:vertAlign w:val="subscript"/>
          <w:lang w:val="ru-RU"/>
        </w:rPr>
        <w:br w:type="page"/>
      </w:r>
    </w:p>
    <w:p w:rsidR="00483104" w:rsidRPr="00F7657E" w:rsidRDefault="00483104" w:rsidP="00483104">
      <w:pPr>
        <w:ind w:firstLine="709"/>
        <w:jc w:val="both"/>
        <w:rPr>
          <w:rStyle w:val="fontstyle01"/>
          <w:vertAlign w:val="subscript"/>
          <w:lang w:val="ru-RU"/>
        </w:rPr>
      </w:pPr>
    </w:p>
    <w:p w:rsidR="00483104" w:rsidRPr="006D3F49" w:rsidRDefault="00483104" w:rsidP="00483104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</w:rPr>
      </w:pPr>
      <w:bookmarkStart w:id="2" w:name="_Toc53737668"/>
      <w:r w:rsidRPr="006D3F49">
        <w:rPr>
          <w:rStyle w:val="fontstyle01"/>
          <w:b/>
          <w:bCs/>
          <w:color w:val="auto"/>
        </w:rPr>
        <w:t>Восстановленная таблица истинности</w:t>
      </w:r>
      <w:bookmarkEnd w:id="2"/>
    </w:p>
    <w:p w:rsidR="00483104" w:rsidRDefault="00483104" w:rsidP="00483104"/>
    <w:p w:rsidR="00483104" w:rsidRPr="005836CD" w:rsidRDefault="00483104" w:rsidP="0048310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 xml:space="preserve">Преобразуем число в двоичную запись: </w:t>
      </w:r>
      <w:r w:rsidR="00761446" w:rsidRPr="00AA1F80">
        <w:rPr>
          <w:rStyle w:val="fontstyle01"/>
          <w:lang w:val="ru-RU"/>
        </w:rPr>
        <w:t>1011 0100 1001 1111</w:t>
      </w:r>
      <w:r>
        <w:rPr>
          <w:rStyle w:val="fontstyle01"/>
          <w:vertAlign w:val="subscript"/>
          <w:lang w:val="ru-RU"/>
        </w:rPr>
        <w:t>2</w:t>
      </w:r>
      <w:r>
        <w:rPr>
          <w:rStyle w:val="fontstyle01"/>
          <w:lang w:val="ru-RU"/>
        </w:rPr>
        <w:t xml:space="preserve"> – это будет столбцом логической функции</w:t>
      </w:r>
      <w:r w:rsidRPr="00F7657E">
        <w:rPr>
          <w:rStyle w:val="fontstyle01"/>
          <w:lang w:val="ru-RU"/>
        </w:rPr>
        <w:t>, который необходим для восстановлени</w:t>
      </w:r>
      <w:r>
        <w:rPr>
          <w:rStyle w:val="fontstyle01"/>
          <w:lang w:val="ru-RU"/>
        </w:rPr>
        <w:t>я полной таблицы истинности (см. Таблица 1</w:t>
      </w:r>
      <w:r w:rsidRPr="00F7657E">
        <w:rPr>
          <w:rStyle w:val="fontstyle01"/>
          <w:lang w:val="ru-RU"/>
        </w:rPr>
        <w:t>).</w:t>
      </w:r>
      <w:r>
        <w:rPr>
          <w:rStyle w:val="fontstyle01"/>
          <w:lang w:val="ru-RU"/>
        </w:rPr>
        <w:t xml:space="preserve"> </w:t>
      </w:r>
    </w:p>
    <w:p w:rsidR="00483104" w:rsidRPr="00F668AD" w:rsidRDefault="00483104" w:rsidP="00483104">
      <w:pPr>
        <w:pStyle w:val="a8"/>
        <w:keepNext/>
        <w:rPr>
          <w:lang w:val="ru-RU"/>
        </w:rPr>
      </w:pPr>
    </w:p>
    <w:p w:rsidR="00483104" w:rsidRPr="00173BE6" w:rsidRDefault="00483104" w:rsidP="00483104">
      <w:pPr>
        <w:pStyle w:val="a8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" w:name="_Ref21608703"/>
      <w:r w:rsidRPr="006C05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Таблица </w:t>
      </w:r>
      <w:r w:rsidRPr="00607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C05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07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6C05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Таблица \* </w:instrText>
      </w:r>
      <w:r w:rsidRPr="00607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6C05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07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552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07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Таблица истинности для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</w:t>
      </w:r>
    </w:p>
    <w:tbl>
      <w:tblPr>
        <w:tblStyle w:val="a7"/>
        <w:tblW w:w="0" w:type="auto"/>
        <w:tblInd w:w="4089" w:type="dxa"/>
        <w:tblLayout w:type="fixed"/>
        <w:tblLook w:val="04A0" w:firstRow="1" w:lastRow="0" w:firstColumn="1" w:lastColumn="0" w:noHBand="0" w:noVBand="1"/>
      </w:tblPr>
      <w:tblGrid>
        <w:gridCol w:w="368"/>
        <w:gridCol w:w="369"/>
        <w:gridCol w:w="369"/>
        <w:gridCol w:w="369"/>
        <w:gridCol w:w="369"/>
      </w:tblGrid>
      <w:tr w:rsidR="003F6D98" w:rsidTr="003F6D98">
        <w:trPr>
          <w:trHeight w:val="507"/>
        </w:trPr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61446" w:rsidRPr="00CA46BF" w:rsidRDefault="00761446" w:rsidP="003F6D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61446" w:rsidRPr="00CA46BF" w:rsidRDefault="00761446" w:rsidP="003F6D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61446" w:rsidRPr="00CA46BF" w:rsidRDefault="00761446" w:rsidP="003F6D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1446" w:rsidRPr="00CA46BF" w:rsidRDefault="00761446" w:rsidP="003F6D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1446" w:rsidRPr="00CA46BF" w:rsidRDefault="00761446" w:rsidP="003F6D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7"/>
        </w:trPr>
        <w:tc>
          <w:tcPr>
            <w:tcW w:w="368" w:type="dxa"/>
            <w:tcBorders>
              <w:lef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D98" w:rsidTr="003F6D98">
        <w:trPr>
          <w:trHeight w:val="508"/>
        </w:trPr>
        <w:tc>
          <w:tcPr>
            <w:tcW w:w="3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bottom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bottom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1446" w:rsidRPr="00056AD5" w:rsidRDefault="00761446" w:rsidP="003F6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83104" w:rsidRDefault="00483104" w:rsidP="004831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83104" w:rsidRDefault="00483104" w:rsidP="0048310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3737669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Схемы, реализующие логическую функцию на дешифраторах</w:t>
      </w:r>
      <w:bookmarkEnd w:id="4"/>
    </w:p>
    <w:p w:rsidR="00483104" w:rsidRPr="00FD6ED4" w:rsidRDefault="00483104" w:rsidP="00483104">
      <w:pPr>
        <w:rPr>
          <w:lang w:val="ru-RU"/>
        </w:rPr>
      </w:pPr>
    </w:p>
    <w:p w:rsidR="00483104" w:rsidRDefault="00483104" w:rsidP="00483104">
      <w:pPr>
        <w:pStyle w:val="a4"/>
        <w:ind w:left="0" w:firstLine="709"/>
        <w:jc w:val="both"/>
        <w:rPr>
          <w:rStyle w:val="fontstyle01"/>
          <w:lang w:val="ru-RU"/>
        </w:rPr>
      </w:pPr>
      <w:r w:rsidRPr="007A749D">
        <w:rPr>
          <w:rStyle w:val="fontstyle01"/>
          <w:lang w:val="ru-RU"/>
        </w:rPr>
        <w:t xml:space="preserve">Построим в лабораторном комплексе </w:t>
      </w:r>
      <w:r w:rsidRPr="007A74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комбинационные схемы, реализующие рассматриваемую функцию на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дешифраторах 4-16</w:t>
      </w:r>
      <w:r w:rsidRPr="007A749D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3-8 и 2-4</w:t>
      </w:r>
      <w:r w:rsidRPr="007A749D">
        <w:rPr>
          <w:color w:val="000000"/>
          <w:sz w:val="28"/>
          <w:szCs w:val="28"/>
          <w:lang w:val="ru-RU"/>
        </w:rPr>
        <w:br/>
      </w:r>
      <w:r w:rsidRPr="007A749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протестируем их работу и убедимся в их правильности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рис. 1</w:t>
      </w:r>
      <w:r w:rsidR="00761446" w:rsidRPr="007614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A74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7A749D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7A749D">
        <w:rPr>
          <w:rStyle w:val="fontstyle01"/>
          <w:lang w:val="ru-RU"/>
        </w:rPr>
        <w:t>.</w:t>
      </w:r>
    </w:p>
    <w:p w:rsidR="00483104" w:rsidRPr="00CE2B61" w:rsidRDefault="00483104" w:rsidP="00483104">
      <w:pPr>
        <w:pStyle w:val="a4"/>
        <w:ind w:left="0" w:firstLine="709"/>
        <w:jc w:val="both"/>
        <w:rPr>
          <w:lang w:val="ru-RU"/>
        </w:rPr>
      </w:pPr>
    </w:p>
    <w:p w:rsidR="00483104" w:rsidRPr="007A749D" w:rsidRDefault="00483104" w:rsidP="00483104">
      <w:pPr>
        <w:ind w:firstLine="709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1494C" wp14:editId="3F65950B">
                <wp:simplePos x="0" y="0"/>
                <wp:positionH relativeFrom="margin">
                  <wp:align>center</wp:align>
                </wp:positionH>
                <wp:positionV relativeFrom="paragraph">
                  <wp:posOffset>3282770</wp:posOffset>
                </wp:positionV>
                <wp:extent cx="5133975" cy="450215"/>
                <wp:effectExtent l="0" t="0" r="9525" b="698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50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3104" w:rsidRPr="00CB0772" w:rsidRDefault="00483104" w:rsidP="00483104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5" w:name="_Ref22199908"/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Рис</w: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761446" w:rsidRPr="0076144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Рисунок \* </w:instrTex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ARABIC</w:instrTex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5522D" w:rsidRPr="00F552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Pr="00CB07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5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Тестирование схемы, реализующей логическую функцию на дешифраторе 4-16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494C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0;margin-top:258.5pt;width:404.25pt;height:35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" stroked="f">
                <v:textbox inset="0,0,0,0">
                  <w:txbxContent>
                    <w:p w:rsidR="00483104" w:rsidRPr="00CB0772" w:rsidRDefault="00483104" w:rsidP="00483104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bookmarkStart w:id="6" w:name="_Ref22199908"/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Рис</w: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761446" w:rsidRPr="0076144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SEQ</w:instrTex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Рисунок \* </w:instrTex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ARABIC</w:instrTex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5522D" w:rsidRPr="00F5522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B07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6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Тестирование схемы, реализующей логическую функцию на дешифраторе 4-16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1446">
        <w:rPr>
          <w:noProof/>
          <w:lang w:val="ru-RU" w:eastAsia="ru-RU"/>
        </w:rPr>
        <w:drawing>
          <wp:inline distT="0" distB="0" distL="0" distR="0">
            <wp:extent cx="5088575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d 4-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76" cy="31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4" w:rsidRPr="007A749D" w:rsidRDefault="00483104" w:rsidP="00483104">
      <w:pPr>
        <w:ind w:firstLine="709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704F8" wp14:editId="72C681F8">
                <wp:simplePos x="0" y="0"/>
                <wp:positionH relativeFrom="margin">
                  <wp:align>center</wp:align>
                </wp:positionH>
                <wp:positionV relativeFrom="paragraph">
                  <wp:posOffset>3813867</wp:posOffset>
                </wp:positionV>
                <wp:extent cx="5038725" cy="436245"/>
                <wp:effectExtent l="0" t="0" r="9525" b="1905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436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3104" w:rsidRPr="00B77932" w:rsidRDefault="00483104" w:rsidP="00483104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7" w:name="_Ref22200882"/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Рис.</w:t>
                            </w:r>
                            <w:r w:rsidR="00761446" w:rsidRPr="0076144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Рисунок \* </w:instrTex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ARABIC</w:instrTex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5522D" w:rsidRPr="00F552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F65F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Тестирование схемы, реализующей логическую функцию на дешифраторах 3-8 и дополнительной логике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04F8" id="Надпись 25" o:spid="_x0000_s1027" type="#_x0000_t202" style="position:absolute;left:0;text-align:left;margin-left:0;margin-top:300.3pt;width:396.75pt;height:34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" stroked="f">
                <v:textbox inset="0,0,0,0">
                  <w:txbxContent>
                    <w:p w:rsidR="00483104" w:rsidRPr="00B77932" w:rsidRDefault="00483104" w:rsidP="00483104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bookmarkStart w:id="8" w:name="_Ref22200882"/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Рис.</w:t>
                      </w:r>
                      <w:r w:rsidR="00761446" w:rsidRPr="0076144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SEQ</w:instrTex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Рисунок \* </w:instrTex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ARABIC</w:instrTex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5522D" w:rsidRPr="00F5522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F65F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Тестирование схемы, реализующей логическую функцию на дешифраторах 3-8 и дополнительной логике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1446">
        <w:rPr>
          <w:noProof/>
          <w:lang w:val="ru-RU" w:eastAsia="ru-RU"/>
        </w:rPr>
        <w:drawing>
          <wp:inline distT="0" distB="0" distL="0" distR="0">
            <wp:extent cx="5498662" cy="3419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d 3-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136" cy="34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4" w:rsidRDefault="00483104" w:rsidP="00483104">
      <w:pPr>
        <w:ind w:hanging="851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483104" w:rsidRDefault="00483104" w:rsidP="00483104">
      <w:pPr>
        <w:ind w:firstLine="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9033" wp14:editId="75C0D75B">
                <wp:simplePos x="0" y="0"/>
                <wp:positionH relativeFrom="margin">
                  <wp:align>center</wp:align>
                </wp:positionH>
                <wp:positionV relativeFrom="paragraph">
                  <wp:posOffset>3383053</wp:posOffset>
                </wp:positionV>
                <wp:extent cx="4934585" cy="428625"/>
                <wp:effectExtent l="0" t="0" r="0" b="952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3104" w:rsidRPr="00F53CD5" w:rsidRDefault="00483104" w:rsidP="00483104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9" w:name="_Ref22204561"/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761446" w:rsidRPr="0076144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Рисунок \* </w:instrTex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ARABIC</w:instrTex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5522D" w:rsidRPr="00F552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 w:rsidRPr="00487F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487FF4">
                              <w:rPr>
                                <w:color w:val="auto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Тестирование схемы, реализующей логическую функцию на дешифраторах 2-4 и дополнительной логике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9033" id="Надпись 1" o:spid="_x0000_s1028" type="#_x0000_t202" style="position:absolute;left:0;text-align:left;margin-left:0;margin-top:266.4pt;width:388.55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" stroked="f">
                <v:textbox inset="0,0,0,0">
                  <w:txbxContent>
                    <w:p w:rsidR="00483104" w:rsidRPr="00F53CD5" w:rsidRDefault="00483104" w:rsidP="00483104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ru-RU"/>
                        </w:rPr>
                      </w:pPr>
                      <w:bookmarkStart w:id="10" w:name="_Ref22204561"/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761446" w:rsidRPr="0076144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SEQ</w:instrTex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Рисунок \* </w:instrTex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ARABIC</w:instrTex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instrText xml:space="preserve"> </w:instrTex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5522D" w:rsidRPr="00F5522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  <w:t>3</w:t>
                      </w:r>
                      <w:r w:rsidRPr="00487F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487FF4">
                        <w:rPr>
                          <w:color w:val="auto"/>
                          <w:lang w:val="ru-RU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Тестирование схемы, реализующей логическую функцию на дешифраторах 2-4 и дополнительной логике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14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69797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d 2-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11" cy="31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4" w:rsidRDefault="00483104" w:rsidP="00483104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11" w:name="_Toc53737670"/>
    </w:p>
    <w:p w:rsidR="00483104" w:rsidRPr="00263315" w:rsidRDefault="00483104" w:rsidP="004831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36C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Тестирование показало, что все схемы работают правильно.</w:t>
      </w: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rPr>
          <w:rFonts w:ascii="Times New Roman" w:hAnsi="Times New Roman" w:cs="Times New Roman"/>
          <w:b/>
          <w:lang w:val="ru-RU"/>
        </w:rPr>
      </w:pPr>
    </w:p>
    <w:p w:rsidR="00483104" w:rsidRDefault="00483104" w:rsidP="00483104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607E3C">
        <w:rPr>
          <w:rFonts w:ascii="Times New Roman" w:hAnsi="Times New Roman" w:cs="Times New Roman"/>
          <w:b/>
          <w:color w:val="auto"/>
          <w:lang w:val="ru-RU"/>
        </w:rPr>
        <w:lastRenderedPageBreak/>
        <w:t>Выводы</w:t>
      </w:r>
      <w:bookmarkEnd w:id="11"/>
    </w:p>
    <w:p w:rsidR="00483104" w:rsidRPr="00FD6ED4" w:rsidRDefault="00483104" w:rsidP="00483104">
      <w:pPr>
        <w:rPr>
          <w:lang w:val="ru-RU"/>
        </w:rPr>
      </w:pPr>
    </w:p>
    <w:p w:rsidR="00483104" w:rsidRDefault="00483104" w:rsidP="00483104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работы была реализована логическая функция из персонального варианта на дешифраторах тремя способами. Было проведено тестирование полученных схем, в 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 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схемотехнического моделирования </w:t>
      </w:r>
      <w:r w:rsidRPr="0047641A">
        <w:rPr>
          <w:rFonts w:ascii="Times New Roman" w:hAnsi="Times New Roman" w:cs="Times New Roman"/>
          <w:color w:val="000000"/>
          <w:sz w:val="28"/>
          <w:szCs w:val="28"/>
        </w:rPr>
        <w:t>Logisim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Тестирование подтвердило правильность составленных схем. Таким образом, я научился реализовывать логические функции на простейших комбинационных схемах.</w:t>
      </w:r>
    </w:p>
    <w:p w:rsidR="00483104" w:rsidRDefault="00483104" w:rsidP="00483104">
      <w:pPr>
        <w:rPr>
          <w:lang w:val="ru-RU"/>
        </w:rPr>
      </w:pPr>
    </w:p>
    <w:p w:rsidR="00483104" w:rsidRPr="00607E3C" w:rsidRDefault="00483104" w:rsidP="00483104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2" w:name="_Toc53737671"/>
      <w:r w:rsidRPr="00607E3C">
        <w:rPr>
          <w:rFonts w:ascii="Times New Roman" w:hAnsi="Times New Roman" w:cs="Times New Roman"/>
          <w:b/>
          <w:color w:val="auto"/>
          <w:lang w:val="ru-RU"/>
        </w:rPr>
        <w:t>Список информационных источников</w:t>
      </w:r>
      <w:bookmarkEnd w:id="12"/>
    </w:p>
    <w:p w:rsidR="00483104" w:rsidRPr="0047641A" w:rsidRDefault="00483104" w:rsidP="00483104">
      <w:pPr>
        <w:rPr>
          <w:lang w:val="ru-RU"/>
        </w:rPr>
      </w:pPr>
    </w:p>
    <w:p w:rsidR="00483104" w:rsidRPr="00CE2B61" w:rsidRDefault="00483104" w:rsidP="0048310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Смирнов С.С</w:t>
      </w:r>
      <w:r w:rsidRPr="001943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Д.А. Карпов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Информатика: Методические указания по выполнению практических работ / С.С. Смирнов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Д.А. Карпов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М., МИРЭА — Российский 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ехнологический университет, 2020. – 102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с.</w:t>
      </w:r>
    </w:p>
    <w:p w:rsidR="00483104" w:rsidRPr="009073F2" w:rsidRDefault="00483104" w:rsidP="0048310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Лекционный материал.</w:t>
      </w:r>
    </w:p>
    <w:p w:rsidR="00483104" w:rsidRPr="00F668AD" w:rsidRDefault="00483104" w:rsidP="00483104">
      <w:pPr>
        <w:rPr>
          <w:lang w:val="ru-RU"/>
        </w:rPr>
      </w:pPr>
    </w:p>
    <w:p w:rsidR="00DC6FB8" w:rsidRDefault="00F5522D" w:rsidP="00483104">
      <w:pPr>
        <w:spacing w:after="0" w:line="240" w:lineRule="auto"/>
        <w:jc w:val="both"/>
      </w:pPr>
    </w:p>
    <w:sectPr w:rsidR="00DC6FB8" w:rsidSect="0048310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9C"/>
    <w:multiLevelType w:val="hybridMultilevel"/>
    <w:tmpl w:val="0178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1779"/>
    <w:multiLevelType w:val="hybridMultilevel"/>
    <w:tmpl w:val="6FEC4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04"/>
    <w:rsid w:val="0039588D"/>
    <w:rsid w:val="003F6D98"/>
    <w:rsid w:val="00483104"/>
    <w:rsid w:val="00695537"/>
    <w:rsid w:val="006B2DDB"/>
    <w:rsid w:val="00761446"/>
    <w:rsid w:val="00F5522D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240"/>
  <w15:chartTrackingRefBased/>
  <w15:docId w15:val="{55DD155F-0DC6-4779-8EA4-2C91CE1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104"/>
    <w:pPr>
      <w:spacing w:after="160" w:line="259" w:lineRule="auto"/>
      <w:ind w:firstLine="0"/>
      <w:jc w:val="left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8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rsid w:val="00483104"/>
  </w:style>
  <w:style w:type="character" w:customStyle="1" w:styleId="10">
    <w:name w:val="Заголовок 1 Знак"/>
    <w:basedOn w:val="a0"/>
    <w:link w:val="1"/>
    <w:uiPriority w:val="9"/>
    <w:rsid w:val="004831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83104"/>
    <w:pPr>
      <w:tabs>
        <w:tab w:val="left" w:pos="440"/>
        <w:tab w:val="right" w:leader="dot" w:pos="9969"/>
      </w:tabs>
      <w:spacing w:after="100"/>
    </w:pPr>
  </w:style>
  <w:style w:type="character" w:styleId="a3">
    <w:name w:val="Hyperlink"/>
    <w:basedOn w:val="a0"/>
    <w:uiPriority w:val="99"/>
    <w:unhideWhenUsed/>
    <w:rsid w:val="004831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310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83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83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fontstyle01">
    <w:name w:val="fontstyle01"/>
    <w:basedOn w:val="a0"/>
    <w:rsid w:val="0048310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7">
    <w:name w:val="Table Grid"/>
    <w:basedOn w:val="a1"/>
    <w:uiPriority w:val="39"/>
    <w:rsid w:val="00483104"/>
    <w:pPr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83104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761446"/>
    <w:pPr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3</cp:revision>
  <cp:lastPrinted>2020-10-29T20:59:00Z</cp:lastPrinted>
  <dcterms:created xsi:type="dcterms:W3CDTF">2020-10-29T20:59:00Z</dcterms:created>
  <dcterms:modified xsi:type="dcterms:W3CDTF">2020-10-29T21:07:00Z</dcterms:modified>
</cp:coreProperties>
</file>