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sz w:val="54"/>
        </w:rPr>
        <w:t>Especificación maestra</w:t>
        <w:br/>
        <w:t>del servidor de chat</w:t>
      </w:r>
    </w:p>
    <w:p>
      <w:pPr>
        <w:jc w:val="center"/>
      </w:pPr>
      <w:r>
        <w:rPr>
          <w:color w:val="464646"/>
          <w:sz w:val="26"/>
        </w:rPr>
        <w:t>Arquitectura, API, E2EE, PostgreSQL, Redis, WebSocket, invitaciones, votaciones y recuperación</w:t>
      </w:r>
    </w:p>
    <w:p>
      <w:pPr>
        <w:jc w:val="center"/>
      </w:pPr>
      <w:r>
        <w:t>Versión consolidada de producción v1 · Especificación normativa para implementación, pruebas y operación</w:t>
      </w:r>
    </w:p>
    <w:tbl>
      <w:tblPr>
        <w:tblW w:type="auto" w:w="0"/>
        <w:jc w:val="center"/>
        <w:tblLook w:firstColumn="1" w:firstRow="1" w:lastColumn="0" w:lastRow="0" w:noHBand="0" w:noVBand="1" w:val="04A0"/>
      </w:tblPr>
      <w:tblGrid>
        <w:gridCol w:w="9972"/>
      </w:tblGrid>
      <w:tr>
        <w:trPr>
          <w:cantSplit/>
        </w:trPr>
        <w:tc>
          <w:tcPr>
            <w:tcW w:type="dxa" w:w="9972"/>
            <w:shd w:fill="FFF2CC"/>
            <w:tcMar>
              <w:top w:w="120" w:type="dxa"/>
              <w:start w:w="140" w:type="dxa"/>
              <w:bottom w:w="120" w:type="dxa"/>
              <w:end w:w="140" w:type="dxa"/>
            </w:tcMar>
          </w:tcPr>
          <w:p>
            <w:r>
              <w:t>Estado: ESPECIFICACIÓN DE PRODUCCIÓN v1. Este documento sustituye las versiones anteriores y cierra las decisiones de arquitectura, autenticación, contratos REST/WebSocket, consistencia, configuración, pruebas, despliegue, observabilidad y operación del MVP.</w:t>
            </w:r>
          </w:p>
        </w:tc>
      </w:tr>
    </w:tbl>
    <w:p>
      <w:r>
        <w:br w:type="page"/>
      </w:r>
    </w:p>
    <w:p>
      <w:pPr>
        <w:pStyle w:val="Heading1"/>
      </w:pPr>
      <w:r>
        <w:t>1. Objetivo y alcance</w:t>
      </w:r>
    </w:p>
    <w:p>
      <w:r>
        <w:t>Definir de forma única e implementable un servicio de chat independiente que pueda integrarse con la aplicación principal. El servidor gestiona identidad, sesiones, conversaciones, invitaciones, entrega en tiempo real, persistencia opcional de ciphertext, metadatos técnicos, votaciones y recuperación de claves entre dispositivos.</w:t>
      </w:r>
    </w:p>
    <w:p>
      <w:pPr>
        <w:pStyle w:val="ListBullet"/>
      </w:pPr>
      <w:r>
        <w:rPr>
          <w:b/>
        </w:rPr>
        <w:t xml:space="preserve">MVP: </w:t>
      </w:r>
      <w:r>
        <w:t>conversaciones 1 a 1, con modelo de datos preparado para grupos futuros.</w:t>
      </w:r>
    </w:p>
    <w:p>
      <w:pPr>
        <w:pStyle w:val="ListBullet"/>
      </w:pPr>
      <w:r>
        <w:rPr>
          <w:b/>
        </w:rPr>
        <w:t xml:space="preserve">Transporte: </w:t>
      </w:r>
      <w:r>
        <w:t>WebSocket para todos los mensajes, ACK y eventos de entrega.</w:t>
      </w:r>
    </w:p>
    <w:p>
      <w:pPr>
        <w:pStyle w:val="ListBullet"/>
      </w:pPr>
      <w:r>
        <w:rPr>
          <w:b/>
        </w:rPr>
        <w:t xml:space="preserve">Gestión: </w:t>
      </w:r>
      <w:r>
        <w:t>REST para cuenta, sesiones, conversaciones, invitaciones, historial persistente, votaciones, Web Push y transferencia temporal de claves.</w:t>
      </w:r>
    </w:p>
    <w:p>
      <w:pPr>
        <w:pStyle w:val="ListBullet"/>
      </w:pPr>
      <w:r>
        <w:rPr>
          <w:b/>
        </w:rPr>
        <w:t xml:space="preserve">Cifrado: </w:t>
      </w:r>
      <w:r>
        <w:t>extremo a extremo. El servidor no necesita descifrar el contenido.</w:t>
      </w:r>
    </w:p>
    <w:p>
      <w:pPr>
        <w:pStyle w:val="ListBullet"/>
      </w:pPr>
      <w:r>
        <w:rPr>
          <w:b/>
        </w:rPr>
        <w:t xml:space="preserve">Modos: </w:t>
      </w:r>
      <w:r>
        <w:t>stored/persistente hasta 30 días y ephemeral/efímero sin historial de contenido en servidor.</w:t>
      </w:r>
    </w:p>
    <w:p>
      <w:pPr>
        <w:pStyle w:val="ListBullet"/>
      </w:pPr>
      <w:r>
        <w:t>Sin contraseñas: la cuenta usa sesiones/tokens y una frase de recuperación BIP-39 de 24 palabras como mecanismo de recuperación.</w:t>
      </w:r>
    </w:p>
    <w:p>
      <w:pPr>
        <w:pStyle w:val="Heading1"/>
      </w:pPr>
      <w:r>
        <w:t>2. Decisiones funcionales cerradas</w:t>
      </w:r>
    </w:p>
    <w:tbl>
      <w:tblPr>
        <w:tblStyle w:val="TableGrid"/>
        <w:tblW w:type="auto" w:w="0"/>
        <w:jc w:val="center"/>
        <w:tblLayout w:type="autofit"/>
        <w:tblLook w:firstColumn="1" w:firstRow="1" w:lastColumn="0" w:lastRow="0" w:noHBand="0" w:noVBand="1" w:val="04A0"/>
      </w:tblPr>
      <w:tblGrid>
        <w:gridCol w:w="4986"/>
        <w:gridCol w:w="4986"/>
      </w:tblGrid>
      <w:tr>
        <w:trPr>
          <w:cantSplit/>
          <w:tblHeader w:val="true"/>
        </w:trPr>
        <w:tc>
          <w:tcPr>
            <w:tcW w:type="dxa" w:w="2324"/>
            <w:vAlign w:val="center"/>
            <w:tcMar>
              <w:top w:w="80" w:type="dxa"/>
              <w:start w:w="100" w:type="dxa"/>
              <w:bottom w:w="80" w:type="dxa"/>
              <w:end w:w="100" w:type="dxa"/>
            </w:tcMar>
            <w:shd w:fill="D9E2F3"/>
          </w:tcPr>
          <w:p>
            <w:r>
              <w:rPr>
                <w:b/>
                <w:sz w:val="19"/>
              </w:rPr>
              <w:t>Decisión</w:t>
            </w:r>
          </w:p>
        </w:tc>
        <w:tc>
          <w:tcPr>
            <w:tcW w:type="dxa" w:w="6917"/>
            <w:vAlign w:val="center"/>
            <w:tcMar>
              <w:top w:w="80" w:type="dxa"/>
              <w:start w:w="100" w:type="dxa"/>
              <w:bottom w:w="80" w:type="dxa"/>
              <w:end w:w="100" w:type="dxa"/>
            </w:tcMar>
            <w:shd w:fill="D9E2F3"/>
          </w:tcPr>
          <w:p>
            <w:r>
              <w:rPr>
                <w:b/>
                <w:sz w:val="19"/>
              </w:rPr>
              <w:t>Definición final</w:t>
            </w:r>
          </w:p>
        </w:tc>
      </w:tr>
      <w:tr>
        <w:trPr>
          <w:cantSplit/>
        </w:trPr>
        <w:tc>
          <w:tcPr>
            <w:tcW w:type="dxa" w:w="2324"/>
            <w:vAlign w:val="center"/>
            <w:tcMar>
              <w:top w:w="80" w:type="dxa"/>
              <w:start w:w="100" w:type="dxa"/>
              <w:bottom w:w="80" w:type="dxa"/>
              <w:end w:w="100" w:type="dxa"/>
            </w:tcMar>
          </w:tcPr>
          <w:p>
            <w:r>
              <w:rPr>
                <w:sz w:val="18"/>
              </w:rPr>
              <w:t>Entrada</w:t>
            </w:r>
          </w:p>
        </w:tc>
        <w:tc>
          <w:tcPr>
            <w:tcW w:type="dxa" w:w="6917"/>
            <w:vAlign w:val="center"/>
            <w:tcMar>
              <w:top w:w="80" w:type="dxa"/>
              <w:start w:w="100" w:type="dxa"/>
              <w:bottom w:w="80" w:type="dxa"/>
              <w:end w:w="100" w:type="dxa"/>
            </w:tcMar>
          </w:tcPr>
          <w:p>
            <w:r>
              <w:rPr>
                <w:sz w:val="18"/>
              </w:rPr>
              <w:t>Desde la aplicación principal mediante token temporal firmado, o desde un flujo de invitación/registro. No existe contraseña de chat.</w:t>
            </w:r>
          </w:p>
        </w:tc>
      </w:tr>
      <w:tr>
        <w:trPr>
          <w:cantSplit/>
        </w:trPr>
        <w:tc>
          <w:tcPr>
            <w:tcW w:type="dxa" w:w="2324"/>
            <w:vAlign w:val="center"/>
            <w:tcMar>
              <w:top w:w="80" w:type="dxa"/>
              <w:start w:w="100" w:type="dxa"/>
              <w:bottom w:w="80" w:type="dxa"/>
              <w:end w:w="100" w:type="dxa"/>
            </w:tcMar>
          </w:tcPr>
          <w:p>
            <w:r>
              <w:rPr>
                <w:sz w:val="18"/>
              </w:rPr>
              <w:t>Access token</w:t>
            </w:r>
          </w:p>
        </w:tc>
        <w:tc>
          <w:tcPr>
            <w:tcW w:type="dxa" w:w="6917"/>
            <w:vAlign w:val="center"/>
            <w:tcMar>
              <w:top w:w="80" w:type="dxa"/>
              <w:start w:w="100" w:type="dxa"/>
              <w:bottom w:w="80" w:type="dxa"/>
              <w:end w:w="100" w:type="dxa"/>
            </w:tcMar>
          </w:tcPr>
          <w:p>
            <w:r>
              <w:rPr>
                <w:sz w:val="18"/>
              </w:rPr>
              <w:t>24 horas.</w:t>
            </w:r>
          </w:p>
        </w:tc>
      </w:tr>
      <w:tr>
        <w:trPr>
          <w:cantSplit/>
        </w:trPr>
        <w:tc>
          <w:tcPr>
            <w:tcW w:type="dxa" w:w="2324"/>
            <w:vAlign w:val="center"/>
            <w:tcMar>
              <w:top w:w="80" w:type="dxa"/>
              <w:start w:w="100" w:type="dxa"/>
              <w:bottom w:w="80" w:type="dxa"/>
              <w:end w:w="100" w:type="dxa"/>
            </w:tcMar>
          </w:tcPr>
          <w:p>
            <w:r>
              <w:rPr>
                <w:sz w:val="18"/>
              </w:rPr>
              <w:t>Refresh token</w:t>
            </w:r>
          </w:p>
        </w:tc>
        <w:tc>
          <w:tcPr>
            <w:tcW w:type="dxa" w:w="6917"/>
            <w:vAlign w:val="center"/>
            <w:tcMar>
              <w:top w:w="80" w:type="dxa"/>
              <w:start w:w="100" w:type="dxa"/>
              <w:bottom w:w="80" w:type="dxa"/>
              <w:end w:w="100" w:type="dxa"/>
            </w:tcMar>
          </w:tcPr>
          <w:p>
            <w:r>
              <w:rPr>
                <w:sz w:val="18"/>
              </w:rPr>
              <w:t>30 días, rotado en cada uso.</w:t>
            </w:r>
          </w:p>
        </w:tc>
      </w:tr>
      <w:tr>
        <w:trPr>
          <w:cantSplit/>
        </w:trPr>
        <w:tc>
          <w:tcPr>
            <w:tcW w:type="dxa" w:w="2324"/>
            <w:vAlign w:val="center"/>
            <w:tcMar>
              <w:top w:w="80" w:type="dxa"/>
              <w:start w:w="100" w:type="dxa"/>
              <w:bottom w:w="80" w:type="dxa"/>
              <w:end w:w="100" w:type="dxa"/>
            </w:tcMar>
          </w:tcPr>
          <w:p>
            <w:r>
              <w:rPr>
                <w:sz w:val="18"/>
              </w:rPr>
              <w:t>Recuperación de cuenta</w:t>
            </w:r>
          </w:p>
        </w:tc>
        <w:tc>
          <w:tcPr>
            <w:tcW w:type="dxa" w:w="6917"/>
            <w:vAlign w:val="center"/>
            <w:tcMar>
              <w:top w:w="80" w:type="dxa"/>
              <w:start w:w="100" w:type="dxa"/>
              <w:bottom w:w="80" w:type="dxa"/>
              <w:end w:w="100" w:type="dxa"/>
            </w:tcMar>
          </w:tcPr>
          <w:p>
            <w:r>
              <w:t>Frase BIP-39 de 24 palabras; solo se conserva su hash Argon2id.</w:t>
            </w:r>
          </w:p>
        </w:tc>
      </w:tr>
      <w:tr>
        <w:trPr>
          <w:cantSplit/>
        </w:trPr>
        <w:tc>
          <w:tcPr>
            <w:tcW w:type="dxa" w:w="2324"/>
            <w:vAlign w:val="center"/>
            <w:tcMar>
              <w:top w:w="80" w:type="dxa"/>
              <w:start w:w="100" w:type="dxa"/>
              <w:bottom w:w="80" w:type="dxa"/>
              <w:end w:w="100" w:type="dxa"/>
            </w:tcMar>
          </w:tcPr>
          <w:p>
            <w:r>
              <w:rPr>
                <w:sz w:val="18"/>
              </w:rPr>
              <w:t>Mensajería</w:t>
            </w:r>
          </w:p>
        </w:tc>
        <w:tc>
          <w:tcPr>
            <w:tcW w:type="dxa" w:w="6917"/>
            <w:vAlign w:val="center"/>
            <w:tcMar>
              <w:top w:w="80" w:type="dxa"/>
              <w:start w:w="100" w:type="dxa"/>
              <w:bottom w:w="80" w:type="dxa"/>
              <w:end w:w="100" w:type="dxa"/>
            </w:tcMar>
          </w:tcPr>
          <w:p>
            <w:r>
              <w:rPr>
                <w:sz w:val="18"/>
              </w:rPr>
              <w:t>Exclusivamente WebSocket.</w:t>
            </w:r>
          </w:p>
        </w:tc>
      </w:tr>
      <w:tr>
        <w:trPr>
          <w:cantSplit/>
        </w:trPr>
        <w:tc>
          <w:tcPr>
            <w:tcW w:type="dxa" w:w="2324"/>
            <w:vAlign w:val="center"/>
            <w:tcMar>
              <w:top w:w="80" w:type="dxa"/>
              <w:start w:w="100" w:type="dxa"/>
              <w:bottom w:w="80" w:type="dxa"/>
              <w:end w:w="100" w:type="dxa"/>
            </w:tcMar>
          </w:tcPr>
          <w:p>
            <w:r>
              <w:rPr>
                <w:sz w:val="18"/>
              </w:rPr>
              <w:t>Web Push</w:t>
            </w:r>
          </w:p>
        </w:tc>
        <w:tc>
          <w:tcPr>
            <w:tcW w:type="dxa" w:w="6917"/>
            <w:vAlign w:val="center"/>
            <w:tcMar>
              <w:top w:w="80" w:type="dxa"/>
              <w:start w:w="100" w:type="dxa"/>
              <w:bottom w:w="80" w:type="dxa"/>
              <w:end w:w="100" w:type="dxa"/>
            </w:tcMar>
          </w:tcPr>
          <w:p>
            <w:r>
              <w:rPr>
                <w:sz w:val="18"/>
              </w:rPr>
              <w:t>Sí; notificación genérica sin contenido del mensaje.</w:t>
            </w:r>
          </w:p>
        </w:tc>
      </w:tr>
      <w:tr>
        <w:trPr>
          <w:cantSplit/>
        </w:trPr>
        <w:tc>
          <w:tcPr>
            <w:tcW w:type="dxa" w:w="2324"/>
            <w:vAlign w:val="center"/>
            <w:tcMar>
              <w:top w:w="80" w:type="dxa"/>
              <w:start w:w="100" w:type="dxa"/>
              <w:bottom w:w="80" w:type="dxa"/>
              <w:end w:w="100" w:type="dxa"/>
            </w:tcMar>
          </w:tcPr>
          <w:p>
            <w:r>
              <w:rPr>
                <w:sz w:val="18"/>
              </w:rPr>
              <w:t>Persistent/stored</w:t>
            </w:r>
          </w:p>
        </w:tc>
        <w:tc>
          <w:tcPr>
            <w:tcW w:type="dxa" w:w="6917"/>
            <w:vAlign w:val="center"/>
            <w:tcMar>
              <w:top w:w="80" w:type="dxa"/>
              <w:start w:w="100" w:type="dxa"/>
              <w:bottom w:w="80" w:type="dxa"/>
              <w:end w:w="100" w:type="dxa"/>
            </w:tcMar>
          </w:tcPr>
          <w:p>
            <w:r>
              <w:t>Ciphertext almacenado en PostgreSQL como máximo 30 días. Una vez stored, no puede volver a ephemeral.</w:t>
            </w:r>
          </w:p>
        </w:tc>
      </w:tr>
      <w:tr>
        <w:trPr>
          <w:cantSplit/>
        </w:trPr>
        <w:tc>
          <w:tcPr>
            <w:tcW w:type="dxa" w:w="2324"/>
            <w:vAlign w:val="center"/>
            <w:tcMar>
              <w:top w:w="80" w:type="dxa"/>
              <w:start w:w="100" w:type="dxa"/>
              <w:bottom w:w="80" w:type="dxa"/>
              <w:end w:w="100" w:type="dxa"/>
            </w:tcMar>
          </w:tcPr>
          <w:p>
            <w:r>
              <w:rPr>
                <w:sz w:val="18"/>
              </w:rPr>
              <w:t>Ephemeral</w:t>
            </w:r>
          </w:p>
        </w:tc>
        <w:tc>
          <w:tcPr>
            <w:tcW w:type="dxa" w:w="6917"/>
            <w:vAlign w:val="center"/>
            <w:tcMar>
              <w:top w:w="80" w:type="dxa"/>
              <w:start w:w="100" w:type="dxa"/>
              <w:bottom w:w="80" w:type="dxa"/>
              <w:end w:w="100" w:type="dxa"/>
            </w:tcMar>
          </w:tcPr>
          <w:p>
            <w:r>
              <w:t>El ciphertext permanece en el cliente hasta completar el handshake message.offer → message.ready. Solo entonces se envía por WebSocket y existe temporalmente en Redis/RAM hasta ACK. La espera de offer es de 60 segundos configurable. Puede actualizarse a stored; solo se persisten mensajes posteriores al cambio.</w:t>
            </w:r>
          </w:p>
        </w:tc>
      </w:tr>
      <w:tr>
        <w:trPr>
          <w:cantSplit/>
        </w:trPr>
        <w:tc>
          <w:tcPr>
            <w:tcW w:type="dxa" w:w="2324"/>
            <w:vAlign w:val="center"/>
            <w:tcMar>
              <w:top w:w="80" w:type="dxa"/>
              <w:start w:w="100" w:type="dxa"/>
              <w:bottom w:w="80" w:type="dxa"/>
              <w:end w:w="100" w:type="dxa"/>
            </w:tcMar>
          </w:tcPr>
          <w:p>
            <w:r>
              <w:rPr>
                <w:sz w:val="18"/>
              </w:rPr>
              <w:t>Invitación</w:t>
            </w:r>
          </w:p>
        </w:tc>
        <w:tc>
          <w:tcPr>
            <w:tcW w:type="dxa" w:w="6917"/>
            <w:vAlign w:val="center"/>
            <w:tcMar>
              <w:top w:w="80" w:type="dxa"/>
              <w:start w:w="100" w:type="dxa"/>
              <w:bottom w:w="80" w:type="dxa"/>
              <w:end w:w="100" w:type="dxa"/>
            </w:tcMar>
          </w:tcPr>
          <w:p>
            <w:r>
              <w:t>Una identidad de invitación activa por usuario genera dos códigos permanentes: ephemeral y stored. Solo cambian cuando el usuario regenera la invitación.</w:t>
            </w:r>
          </w:p>
        </w:tc>
      </w:tr>
      <w:tr>
        <w:trPr>
          <w:cantSplit/>
        </w:trPr>
        <w:tc>
          <w:tcPr>
            <w:tcW w:type="dxa" w:w="2324"/>
            <w:vAlign w:val="center"/>
            <w:tcMar>
              <w:top w:w="80" w:type="dxa"/>
              <w:start w:w="100" w:type="dxa"/>
              <w:bottom w:w="80" w:type="dxa"/>
              <w:end w:w="100" w:type="dxa"/>
            </w:tcMar>
          </w:tcPr>
          <w:p>
            <w:r>
              <w:rPr>
                <w:sz w:val="18"/>
              </w:rPr>
              <w:t>Mensajes de gracia</w:t>
            </w:r>
          </w:p>
        </w:tc>
        <w:tc>
          <w:tcPr>
            <w:tcW w:type="dxa" w:w="6917"/>
            <w:vAlign w:val="center"/>
            <w:tcMar>
              <w:top w:w="80" w:type="dxa"/>
              <w:start w:w="100" w:type="dxa"/>
              <w:bottom w:w="80" w:type="dxa"/>
              <w:end w:w="100" w:type="dxa"/>
            </w:tcMar>
          </w:tcPr>
          <w:p>
            <w:r>
              <w:rPr>
                <w:sz w:val="18"/>
              </w:rPr>
              <w:t>Máximo 5 antes de aceptar la conversación.</w:t>
            </w:r>
          </w:p>
        </w:tc>
      </w:tr>
      <w:tr>
        <w:trPr>
          <w:cantSplit/>
        </w:trPr>
        <w:tc>
          <w:tcPr>
            <w:tcW w:type="dxa" w:w="2324"/>
            <w:vAlign w:val="center"/>
            <w:tcMar>
              <w:top w:w="80" w:type="dxa"/>
              <w:start w:w="100" w:type="dxa"/>
              <w:bottom w:w="80" w:type="dxa"/>
              <w:end w:w="100" w:type="dxa"/>
            </w:tcMar>
          </w:tcPr>
          <w:p>
            <w:r>
              <w:rPr>
                <w:sz w:val="18"/>
              </w:rPr>
              <w:t>Votación de gracia</w:t>
            </w:r>
          </w:p>
        </w:tc>
        <w:tc>
          <w:tcPr>
            <w:tcW w:type="dxa" w:w="6917"/>
            <w:vAlign w:val="center"/>
            <w:tcMar>
              <w:top w:w="80" w:type="dxa"/>
              <w:start w:w="100" w:type="dxa"/>
              <w:bottom w:w="80" w:type="dxa"/>
              <w:end w:w="100" w:type="dxa"/>
            </w:tcMar>
          </w:tcPr>
          <w:p>
            <w:r>
              <w:t>Se abre al aceptar el chat, bloquea la conversación durante 30 segundos y usa majority_absolute. La falta de voto al vencer el plazo cuenta como NO.</w:t>
            </w:r>
          </w:p>
        </w:tc>
      </w:tr>
      <w:tr>
        <w:trPr>
          <w:cantSplit/>
        </w:trPr>
        <w:tc>
          <w:tcPr>
            <w:tcW w:type="dxa" w:w="2324"/>
            <w:vAlign w:val="center"/>
            <w:tcMar>
              <w:top w:w="80" w:type="dxa"/>
              <w:start w:w="100" w:type="dxa"/>
              <w:bottom w:w="80" w:type="dxa"/>
              <w:end w:w="100" w:type="dxa"/>
            </w:tcMar>
          </w:tcPr>
          <w:p>
            <w:r>
              <w:rPr>
                <w:sz w:val="18"/>
              </w:rPr>
              <w:t>Adjuntos</w:t>
            </w:r>
          </w:p>
        </w:tc>
        <w:tc>
          <w:tcPr>
            <w:tcW w:type="dxa" w:w="6917"/>
            <w:vAlign w:val="center"/>
            <w:tcMar>
              <w:top w:w="80" w:type="dxa"/>
              <w:start w:w="100" w:type="dxa"/>
              <w:bottom w:w="80" w:type="dxa"/>
              <w:end w:w="100" w:type="dxa"/>
            </w:tcMar>
          </w:tcPr>
          <w:p>
            <w:r>
              <w:rPr>
                <w:sz w:val="18"/>
              </w:rPr>
              <w:t>Fuera de alcance. Solo texto.</w:t>
            </w:r>
          </w:p>
        </w:tc>
      </w:tr>
      <w:tr>
        <w:trPr>
          <w:cantSplit/>
        </w:trPr>
        <w:tc>
          <w:tcPr>
            <w:tcW w:type="dxa" w:w="2324"/>
            <w:vAlign w:val="center"/>
            <w:tcMar>
              <w:top w:w="80" w:type="dxa"/>
              <w:start w:w="100" w:type="dxa"/>
              <w:bottom w:w="80" w:type="dxa"/>
              <w:end w:w="100" w:type="dxa"/>
            </w:tcMar>
          </w:tcPr>
          <w:p>
            <w:r>
              <w:rPr>
                <w:sz w:val="18"/>
              </w:rPr>
              <w:t>Longitud</w:t>
            </w:r>
          </w:p>
        </w:tc>
        <w:tc>
          <w:tcPr>
            <w:tcW w:type="dxa" w:w="6917"/>
            <w:vAlign w:val="center"/>
            <w:tcMar>
              <w:top w:w="80" w:type="dxa"/>
              <w:start w:w="100" w:type="dxa"/>
              <w:bottom w:w="80" w:type="dxa"/>
              <w:end w:w="100" w:type="dxa"/>
            </w:tcMar>
          </w:tcPr>
          <w:p>
            <w:r>
              <w:rPr>
                <w:sz w:val="18"/>
              </w:rPr>
              <w:t>256 caracteres por defecto, configurable.</w:t>
            </w:r>
          </w:p>
        </w:tc>
      </w:tr>
      <w:tr>
        <w:trPr>
          <w:cantSplit/>
        </w:trPr>
        <w:tc>
          <w:tcPr>
            <w:tcW w:type="dxa" w:w="2324"/>
            <w:vAlign w:val="center"/>
            <w:tcMar>
              <w:top w:w="80" w:type="dxa"/>
              <w:start w:w="100" w:type="dxa"/>
              <w:bottom w:w="80" w:type="dxa"/>
              <w:end w:w="100" w:type="dxa"/>
            </w:tcMar>
          </w:tcPr>
          <w:p>
            <w:r>
              <w:rPr>
                <w:sz w:val="18"/>
              </w:rPr>
              <w:t>Multi-dispositivo</w:t>
            </w:r>
          </w:p>
        </w:tc>
        <w:tc>
          <w:tcPr>
            <w:tcW w:type="dxa" w:w="6917"/>
            <w:vAlign w:val="center"/>
            <w:tcMar>
              <w:top w:w="80" w:type="dxa"/>
              <w:start w:w="100" w:type="dxa"/>
              <w:bottom w:w="80" w:type="dxa"/>
              <w:end w:w="100" w:type="dxa"/>
            </w:tcMar>
          </w:tcPr>
          <w:p>
            <w:r>
              <w:rPr>
                <w:sz w:val="18"/>
              </w:rPr>
              <w:t>No como uso normal del MVP; solo coexistencia temporal para transferencia de claves.</w:t>
            </w:r>
          </w:p>
        </w:tc>
      </w:tr>
      <w:tr>
        <w:trPr>
          <w:cantSplit/>
        </w:trPr>
        <w:tc>
          <w:tcPr>
            <w:tcW w:type="dxa" w:w="4986"/>
          </w:tcPr>
          <w:p>
            <w:r>
              <w:t>Cifrado E2EE</w:t>
            </w:r>
          </w:p>
        </w:tc>
        <w:tc>
          <w:tcPr>
            <w:tcW w:type="dxa" w:w="4986"/>
          </w:tcPr>
          <w:p>
            <w:r>
              <w:t>libsodium con un único par Curve25519/X25519 por usuario; el servidor conserva solo la clave pública vigente. Cada mensaje usa nonce único y crypto_meta incluye nonce + clave pública del emisor; protocol_version se conserva explícitamente.</w:t>
            </w:r>
          </w:p>
        </w:tc>
      </w:tr>
      <w:tr>
        <w:trPr>
          <w:cantSplit/>
        </w:trPr>
        <w:tc>
          <w:tcPr>
            <w:tcW w:type="dxa" w:w="4986"/>
          </w:tcPr>
          <w:p>
            <w:r>
              <w:t>Cambio de modo</w:t>
            </w:r>
          </w:p>
        </w:tc>
        <w:tc>
          <w:tcPr>
            <w:tcW w:type="dxa" w:w="4986"/>
          </w:tcPr>
          <w:p>
            <w:r>
              <w:t>ephemeral → stored permitido únicamente por el host/huésped (creador del código). stored → ephemeral prohibido. El resto de participantes puede abandonar tras el cambio.</w:t>
            </w:r>
          </w:p>
        </w:tc>
      </w:tr>
      <w:tr>
        <w:tc>
          <w:tcPr>
            <w:tcW w:type="dxa" w:w="4986"/>
          </w:tcPr>
          <w:p>
            <w:r>
              <w:t>Roles de conversación</w:t>
            </w:r>
          </w:p>
        </w:tc>
        <w:tc>
          <w:tcPr>
            <w:tcW w:type="dxa" w:w="4986"/>
          </w:tcPr>
          <w:p>
            <w:r>
              <w:t>host/huésped: creador y propietario del código de invitación; recibe la solicitud, acepta el chat y posee acciones privilegiadas. guest/invitado: usuario que canjea el código e inicia el contacto. En código se usan los nombres host y guest para evitar ambigüedad.</w:t>
            </w:r>
          </w:p>
        </w:tc>
      </w:tr>
      <w:tr>
        <w:tc>
          <w:tcPr>
            <w:tcW w:type="dxa" w:w="4986"/>
          </w:tcPr>
          <w:p>
            <w:r>
              <w:t>Idempotencia</w:t>
            </w:r>
          </w:p>
        </w:tc>
        <w:tc>
          <w:tcPr>
            <w:tcW w:type="dxa" w:w="4986"/>
          </w:tcPr>
          <w:p>
            <w:r>
              <w:t>message_id identifica de forma única el mensaje lógico. Repetir el mismo message_id nunca crea un segundo mensaje ni un segundo registro.</w:t>
            </w:r>
          </w:p>
        </w:tc>
      </w:tr>
      <w:tr>
        <w:tc>
          <w:tcPr>
            <w:tcW w:type="dxa" w:w="4986"/>
          </w:tcPr>
          <w:p>
            <w:r>
              <w:t>JWT de acceso</w:t>
            </w:r>
          </w:p>
        </w:tc>
        <w:tc>
          <w:tcPr>
            <w:tcW w:type="dxa" w:w="4986"/>
          </w:tcPr>
          <w:p>
            <w:r>
              <w:t>Ed25519/EdDSA, kid, claims sub/sid/iss/aud/iat/nbf/exp/jti y revocación inmediata por sid.</w:t>
            </w:r>
          </w:p>
        </w:tc>
      </w:tr>
      <w:tr>
        <w:tc>
          <w:tcPr>
            <w:tcW w:type="dxa" w:w="4986"/>
          </w:tcPr>
          <w:p>
            <w:r>
              <w:t>Bootstrap</w:t>
            </w:r>
          </w:p>
        </w:tc>
        <w:tc>
          <w:tcPr>
            <w:tcW w:type="dxa" w:w="4986"/>
          </w:tcPr>
          <w:p>
            <w:r>
              <w:t>Ed25519 distinto al Chat JWT, TTL ≤5 min y jti de un solo uso en Redis.</w:t>
            </w:r>
          </w:p>
        </w:tc>
      </w:tr>
      <w:tr>
        <w:tc>
          <w:tcPr>
            <w:tcW w:type="dxa" w:w="4986"/>
          </w:tcPr>
          <w:p>
            <w:r>
              <w:t>Argon2id</w:t>
            </w:r>
          </w:p>
        </w:tc>
        <w:tc>
          <w:tcPr>
            <w:tcW w:type="dxa" w:w="4986"/>
          </w:tcPr>
          <w:p>
            <w:r>
              <w:t>64 MiB, time_cost 3, parallelism 1, salt 16 bytes, hash 32 bytes.</w:t>
            </w:r>
          </w:p>
        </w:tc>
      </w:tr>
      <w:tr>
        <w:tc>
          <w:tcPr>
            <w:tcW w:type="dxa" w:w="4986"/>
          </w:tcPr>
          <w:p>
            <w:r>
              <w:t>Versionado API</w:t>
            </w:r>
          </w:p>
        </w:tc>
        <w:tc>
          <w:tcPr>
            <w:tcW w:type="dxa" w:w="4986"/>
          </w:tcPr>
          <w:p>
            <w:r>
              <w:t>REST /api/v1 y WebSocket /ws/v1.</w:t>
            </w:r>
          </w:p>
        </w:tc>
      </w:tr>
      <w:tr>
        <w:tc>
          <w:tcPr>
            <w:tcW w:type="dxa" w:w="4986"/>
          </w:tcPr>
          <w:p>
            <w:r>
              <w:t>WebSocket auth</w:t>
            </w:r>
          </w:p>
        </w:tc>
        <w:tc>
          <w:tcPr>
            <w:tcW w:type="dxa" w:w="4986"/>
          </w:tcPr>
          <w:p>
            <w:r>
              <w:t>Ticket one-time de 30 s obtenido por REST; no JWT en la URL.</w:t>
            </w:r>
          </w:p>
        </w:tc>
      </w:tr>
    </w:tbl>
    <w:p>
      <w:pPr>
        <w:pStyle w:val="Heading1"/>
      </w:pPr>
      <w:r>
        <w:t>3. Arquitectura</w:t>
      </w:r>
    </w:p>
    <w:p>
      <w:pPr>
        <w:pStyle w:val="CodeBlock"/>
      </w:pPr>
      <w:r>
        <w:rPr>
          <w:rFonts w:ascii="DejaVu Sans Mono" w:hAnsi="DejaVu Sans Mono"/>
          <w:sz w:val="17"/>
        </w:rPr>
        <w:t>Cliente web / app</w:t>
      </w:r>
      <w:r>
        <w:br/>
      </w:r>
      <w:r>
        <w:rPr>
          <w:rFonts w:ascii="DejaVu Sans Mono" w:hAnsi="DejaVu Sans Mono"/>
          <w:sz w:val="17"/>
        </w:rPr>
        <w:t xml:space="preserve">    │</w:t>
      </w:r>
      <w:r>
        <w:br/>
      </w:r>
      <w:r>
        <w:rPr>
          <w:rFonts w:ascii="DejaVu Sans Mono" w:hAnsi="DejaVu Sans Mono"/>
          <w:sz w:val="17"/>
        </w:rPr>
        <w:t xml:space="preserve">    ├── REST ───────────────► Caddy :443 ─► FastAPI</w:t>
      </w:r>
      <w:r>
        <w:br/>
      </w:r>
      <w:r>
        <w:rPr>
          <w:rFonts w:ascii="DejaVu Sans Mono" w:hAnsi="DejaVu Sans Mono"/>
          <w:sz w:val="17"/>
        </w:rPr>
        <w:t xml:space="preserve">    │                                   ├── PostgreSQL</w:t>
      </w:r>
      <w:r>
        <w:br/>
      </w:r>
      <w:r>
        <w:rPr>
          <w:rFonts w:ascii="DejaVu Sans Mono" w:hAnsi="DejaVu Sans Mono"/>
          <w:sz w:val="17"/>
        </w:rPr>
        <w:t xml:space="preserve">    │                                   ├── Redis (sin persistencia)</w:t>
      </w:r>
      <w:r>
        <w:br/>
      </w:r>
      <w:r>
        <w:rPr>
          <w:rFonts w:ascii="DejaVu Sans Mono" w:hAnsi="DejaVu Sans Mono"/>
          <w:sz w:val="17"/>
        </w:rPr>
        <w:t xml:space="preserve">    │                                   └── Web Push</w:t>
      </w:r>
      <w:r>
        <w:br/>
      </w:r>
      <w:r>
        <w:rPr>
          <w:rFonts w:ascii="DejaVu Sans Mono" w:hAnsi="DejaVu Sans Mono"/>
          <w:sz w:val="17"/>
        </w:rPr>
        <w:t xml:space="preserve">    │</w:t>
      </w:r>
      <w:r>
        <w:br/>
      </w:r>
      <w:r>
        <w:rPr>
          <w:rFonts w:ascii="DejaVu Sans Mono" w:hAnsi="DejaVu Sans Mono"/>
          <w:sz w:val="17"/>
        </w:rPr>
        <w:t xml:space="preserve">    └── WebSocket ──────────► Caddy :443 ─► FastAPI ─► Redis Pub/Sub / entrega</w:t>
      </w:r>
    </w:p>
    <w:tbl>
      <w:tblPr>
        <w:tblStyle w:val="TableGrid"/>
        <w:tblW w:type="auto" w:w="0"/>
        <w:jc w:val="center"/>
        <w:tblLayout w:type="autofit"/>
        <w:tblLook w:firstColumn="1" w:firstRow="1" w:lastColumn="0" w:lastRow="0" w:noHBand="0" w:noVBand="1" w:val="04A0"/>
      </w:tblPr>
      <w:tblGrid>
        <w:gridCol w:w="4986"/>
        <w:gridCol w:w="4986"/>
      </w:tblGrid>
      <w:tr>
        <w:trPr>
          <w:cantSplit/>
          <w:tblHeader w:val="true"/>
        </w:trPr>
        <w:tc>
          <w:tcPr>
            <w:tcW w:type="dxa" w:w="2268"/>
            <w:vAlign w:val="center"/>
            <w:tcMar>
              <w:top w:w="80" w:type="dxa"/>
              <w:start w:w="100" w:type="dxa"/>
              <w:bottom w:w="80" w:type="dxa"/>
              <w:end w:w="100" w:type="dxa"/>
            </w:tcMar>
            <w:shd w:fill="D9E2F3"/>
          </w:tcPr>
          <w:p>
            <w:r>
              <w:rPr>
                <w:b/>
                <w:sz w:val="19"/>
              </w:rPr>
              <w:t>Componente</w:t>
            </w:r>
          </w:p>
        </w:tc>
        <w:tc>
          <w:tcPr>
            <w:tcW w:type="dxa" w:w="6973"/>
            <w:vAlign w:val="center"/>
            <w:tcMar>
              <w:top w:w="80" w:type="dxa"/>
              <w:start w:w="100" w:type="dxa"/>
              <w:bottom w:w="80" w:type="dxa"/>
              <w:end w:w="100" w:type="dxa"/>
            </w:tcMar>
            <w:shd w:fill="D9E2F3"/>
          </w:tcPr>
          <w:p>
            <w:r>
              <w:rPr>
                <w:b/>
                <w:sz w:val="19"/>
              </w:rPr>
              <w:t>Responsabilidad</w:t>
            </w:r>
          </w:p>
        </w:tc>
      </w:tr>
      <w:tr>
        <w:trPr>
          <w:cantSplit/>
        </w:trPr>
        <w:tc>
          <w:tcPr>
            <w:tcW w:type="dxa" w:w="2268"/>
            <w:vAlign w:val="center"/>
            <w:tcMar>
              <w:top w:w="80" w:type="dxa"/>
              <w:start w:w="100" w:type="dxa"/>
              <w:bottom w:w="80" w:type="dxa"/>
              <w:end w:w="100" w:type="dxa"/>
            </w:tcMar>
          </w:tcPr>
          <w:p>
            <w:r>
              <w:rPr>
                <w:sz w:val="18"/>
              </w:rPr>
              <w:t>FastAPI</w:t>
            </w:r>
          </w:p>
        </w:tc>
        <w:tc>
          <w:tcPr>
            <w:tcW w:type="dxa" w:w="6973"/>
            <w:vAlign w:val="center"/>
            <w:tcMar>
              <w:top w:w="80" w:type="dxa"/>
              <w:start w:w="100" w:type="dxa"/>
              <w:bottom w:w="80" w:type="dxa"/>
              <w:end w:w="100" w:type="dxa"/>
            </w:tcMar>
          </w:tcPr>
          <w:p>
            <w:r>
              <w:rPr>
                <w:sz w:val="18"/>
              </w:rPr>
              <w:t>REST, autenticación de peticiones, WebSocket, conversaciones, invitaciones, votaciones y coordinación.</w:t>
            </w:r>
          </w:p>
        </w:tc>
      </w:tr>
      <w:tr>
        <w:trPr>
          <w:cantSplit/>
        </w:trPr>
        <w:tc>
          <w:tcPr>
            <w:tcW w:type="dxa" w:w="2268"/>
            <w:vAlign w:val="center"/>
            <w:tcMar>
              <w:top w:w="80" w:type="dxa"/>
              <w:start w:w="100" w:type="dxa"/>
              <w:bottom w:w="80" w:type="dxa"/>
              <w:end w:w="100" w:type="dxa"/>
            </w:tcMar>
          </w:tcPr>
          <w:p>
            <w:r>
              <w:rPr>
                <w:sz w:val="18"/>
              </w:rPr>
              <w:t>PostgreSQL</w:t>
            </w:r>
          </w:p>
        </w:tc>
        <w:tc>
          <w:tcPr>
            <w:tcW w:type="dxa" w:w="6973"/>
            <w:vAlign w:val="center"/>
            <w:tcMar>
              <w:top w:w="80" w:type="dxa"/>
              <w:start w:w="100" w:type="dxa"/>
              <w:bottom w:w="80" w:type="dxa"/>
              <w:end w:w="100" w:type="dxa"/>
            </w:tcMar>
          </w:tcPr>
          <w:p>
            <w:r>
              <w:rPr>
                <w:sz w:val="18"/>
              </w:rPr>
              <w:t>Datos persistentes: usuarios, sesiones, claves públicas, conversaciones, invitaciones, ciphertext stored, metadatos de contacto, votaciones y suscripciones Web Push.</w:t>
            </w:r>
          </w:p>
        </w:tc>
      </w:tr>
      <w:tr>
        <w:trPr>
          <w:cantSplit/>
        </w:trPr>
        <w:tc>
          <w:tcPr>
            <w:tcW w:type="dxa" w:w="2268"/>
            <w:vAlign w:val="center"/>
            <w:tcMar>
              <w:top w:w="80" w:type="dxa"/>
              <w:start w:w="100" w:type="dxa"/>
              <w:bottom w:w="80" w:type="dxa"/>
              <w:end w:w="100" w:type="dxa"/>
            </w:tcMar>
          </w:tcPr>
          <w:p>
            <w:r>
              <w:rPr>
                <w:sz w:val="18"/>
              </w:rPr>
              <w:t>Redis</w:t>
            </w:r>
          </w:p>
        </w:tc>
        <w:tc>
          <w:tcPr>
            <w:tcW w:type="dxa" w:w="6973"/>
            <w:vAlign w:val="center"/>
            <w:tcMar>
              <w:top w:w="80" w:type="dxa"/>
              <w:start w:w="100" w:type="dxa"/>
              <w:bottom w:w="80" w:type="dxa"/>
              <w:end w:w="100" w:type="dxa"/>
            </w:tcMar>
          </w:tcPr>
          <w:p>
            <w:r>
              <w:rPr>
                <w:sz w:val="18"/>
              </w:rPr>
              <w:t>Presencia, conexiones WebSocket, Pub/Sub, ciphertext efímero en tránsito y blobs cifrados de transferencia de claves con TTL.</w:t>
            </w:r>
          </w:p>
        </w:tc>
      </w:tr>
      <w:tr>
        <w:trPr>
          <w:cantSplit/>
        </w:trPr>
        <w:tc>
          <w:tcPr>
            <w:tcW w:type="dxa" w:w="2268"/>
            <w:vAlign w:val="center"/>
            <w:tcMar>
              <w:top w:w="80" w:type="dxa"/>
              <w:start w:w="100" w:type="dxa"/>
              <w:bottom w:w="80" w:type="dxa"/>
              <w:end w:w="100" w:type="dxa"/>
            </w:tcMar>
          </w:tcPr>
          <w:p>
            <w:r>
              <w:rPr>
                <w:sz w:val="18"/>
              </w:rPr>
              <w:t>Caddy</w:t>
            </w:r>
          </w:p>
        </w:tc>
        <w:tc>
          <w:tcPr>
            <w:tcW w:type="dxa" w:w="6973"/>
            <w:vAlign w:val="center"/>
            <w:tcMar>
              <w:top w:w="80" w:type="dxa"/>
              <w:start w:w="100" w:type="dxa"/>
              <w:bottom w:w="80" w:type="dxa"/>
              <w:end w:w="100" w:type="dxa"/>
            </w:tcMar>
          </w:tcPr>
          <w:p>
            <w:r>
              <w:rPr>
                <w:sz w:val="18"/>
              </w:rPr>
              <w:t>Reverse proxy y HTTPS.</w:t>
            </w:r>
          </w:p>
        </w:tc>
      </w:tr>
      <w:tr>
        <w:trPr>
          <w:cantSplit/>
        </w:trPr>
        <w:tc>
          <w:tcPr>
            <w:tcW w:type="dxa" w:w="2268"/>
            <w:vAlign w:val="center"/>
            <w:tcMar>
              <w:top w:w="80" w:type="dxa"/>
              <w:start w:w="100" w:type="dxa"/>
              <w:bottom w:w="80" w:type="dxa"/>
              <w:end w:w="100" w:type="dxa"/>
            </w:tcMar>
          </w:tcPr>
          <w:p>
            <w:r>
              <w:rPr>
                <w:sz w:val="18"/>
              </w:rPr>
              <w:t>Cliente</w:t>
            </w:r>
          </w:p>
        </w:tc>
        <w:tc>
          <w:tcPr>
            <w:tcW w:type="dxa" w:w="6973"/>
            <w:vAlign w:val="center"/>
            <w:tcMar>
              <w:top w:w="80" w:type="dxa"/>
              <w:start w:w="100" w:type="dxa"/>
              <w:bottom w:w="80" w:type="dxa"/>
              <w:end w:w="100" w:type="dxa"/>
            </w:tcMar>
          </w:tcPr>
          <w:p>
            <w:r>
              <w:rPr>
                <w:sz w:val="18"/>
              </w:rPr>
              <w:t>Cifrado/descifrado E2EE, almacenamiento local de claves privadas e historial local.</w:t>
            </w:r>
          </w:p>
        </w:tc>
      </w:tr>
    </w:tbl>
    <w:p>
      <w:pPr>
        <w:pStyle w:val="Heading1"/>
      </w:pPr>
      <w:r>
        <w:t>4. Identidad, registro y sesiones</w:t>
      </w:r>
    </w:p>
    <w:p>
      <w:pPr>
        <w:pStyle w:val="Heading2"/>
      </w:pPr>
      <w:r>
        <w:t>4.1 Usuario</w:t>
      </w:r>
    </w:p>
    <w:tbl>
      <w:tblPr>
        <w:tblStyle w:val="TableGrid"/>
        <w:tblW w:type="auto" w:w="0"/>
        <w:jc w:val="center"/>
        <w:tblLayout w:type="autofit"/>
        <w:tblLook w:firstColumn="1" w:firstRow="1" w:lastColumn="0" w:lastRow="0" w:noHBand="0" w:noVBand="1" w:val="04A0"/>
      </w:tblPr>
      <w:tblGrid>
        <w:gridCol w:w="4986"/>
        <w:gridCol w:w="4986"/>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6973"/>
            <w:vAlign w:val="center"/>
            <w:tcMar>
              <w:top w:w="80" w:type="dxa"/>
              <w:start w:w="100" w:type="dxa"/>
              <w:bottom w:w="80" w:type="dxa"/>
              <w:end w:w="100" w:type="dxa"/>
            </w:tcMar>
            <w:shd w:fill="D9E2F3"/>
          </w:tcPr>
          <w:p>
            <w:r>
              <w:rPr>
                <w:b/>
                <w:sz w:val="19"/>
              </w:rPr>
              <w:t>Definición</w:t>
            </w:r>
          </w:p>
        </w:tc>
      </w:tr>
      <w:tr>
        <w:trPr>
          <w:cantSplit/>
        </w:trPr>
        <w:tc>
          <w:tcPr>
            <w:tcW w:type="dxa" w:w="2268"/>
            <w:vAlign w:val="center"/>
            <w:tcMar>
              <w:top w:w="80" w:type="dxa"/>
              <w:start w:w="100" w:type="dxa"/>
              <w:bottom w:w="80" w:type="dxa"/>
              <w:end w:w="100" w:type="dxa"/>
            </w:tcMar>
          </w:tcPr>
          <w:p>
            <w:r>
              <w:rPr>
                <w:sz w:val="18"/>
              </w:rPr>
              <w:t>id</w:t>
            </w:r>
          </w:p>
        </w:tc>
        <w:tc>
          <w:tcPr>
            <w:tcW w:type="dxa" w:w="6973"/>
            <w:vAlign w:val="center"/>
            <w:tcMar>
              <w:top w:w="80" w:type="dxa"/>
              <w:start w:w="100" w:type="dxa"/>
              <w:bottom w:w="80" w:type="dxa"/>
              <w:end w:w="100" w:type="dxa"/>
            </w:tcMar>
          </w:tcPr>
          <w:p>
            <w:r>
              <w:rPr>
                <w:sz w:val="18"/>
              </w:rPr>
              <w:t>UUID interno.</w:t>
            </w:r>
          </w:p>
        </w:tc>
      </w:tr>
      <w:tr>
        <w:trPr>
          <w:cantSplit/>
        </w:trPr>
        <w:tc>
          <w:tcPr>
            <w:tcW w:type="dxa" w:w="2268"/>
            <w:vAlign w:val="center"/>
            <w:tcMar>
              <w:top w:w="80" w:type="dxa"/>
              <w:start w:w="100" w:type="dxa"/>
              <w:bottom w:w="80" w:type="dxa"/>
              <w:end w:w="100" w:type="dxa"/>
            </w:tcMar>
          </w:tcPr>
          <w:p>
            <w:r>
              <w:rPr>
                <w:sz w:val="18"/>
              </w:rPr>
              <w:t>nick</w:t>
            </w:r>
          </w:p>
        </w:tc>
        <w:tc>
          <w:tcPr>
            <w:tcW w:type="dxa" w:w="6973"/>
            <w:vAlign w:val="center"/>
            <w:tcMar>
              <w:top w:w="80" w:type="dxa"/>
              <w:start w:w="100" w:type="dxa"/>
              <w:bottom w:w="80" w:type="dxa"/>
              <w:end w:w="100" w:type="dxa"/>
            </w:tcMar>
          </w:tcPr>
          <w:p>
            <w:r>
              <w:rPr>
                <w:sz w:val="18"/>
              </w:rPr>
              <w:t>Único y público.</w:t>
            </w:r>
          </w:p>
        </w:tc>
      </w:tr>
      <w:tr>
        <w:trPr>
          <w:cantSplit/>
        </w:trPr>
        <w:tc>
          <w:tcPr>
            <w:tcW w:type="dxa" w:w="2268"/>
            <w:vAlign w:val="center"/>
            <w:tcMar>
              <w:top w:w="80" w:type="dxa"/>
              <w:start w:w="100" w:type="dxa"/>
              <w:bottom w:w="80" w:type="dxa"/>
              <w:end w:w="100" w:type="dxa"/>
            </w:tcMar>
          </w:tcPr>
          <w:p>
            <w:r>
              <w:rPr>
                <w:sz w:val="18"/>
              </w:rPr>
              <w:t>email</w:t>
            </w:r>
          </w:p>
        </w:tc>
        <w:tc>
          <w:tcPr>
            <w:tcW w:type="dxa" w:w="6973"/>
            <w:vAlign w:val="center"/>
            <w:tcMar>
              <w:top w:w="80" w:type="dxa"/>
              <w:start w:w="100" w:type="dxa"/>
              <w:bottom w:w="80" w:type="dxa"/>
              <w:end w:w="100" w:type="dxa"/>
            </w:tcMar>
          </w:tcPr>
          <w:p>
            <w:r>
              <w:rPr>
                <w:sz w:val="18"/>
              </w:rPr>
              <w:t>Único y privado.</w:t>
            </w:r>
          </w:p>
        </w:tc>
      </w:tr>
      <w:tr>
        <w:trPr>
          <w:cantSplit/>
        </w:trPr>
        <w:tc>
          <w:tcPr>
            <w:tcW w:type="dxa" w:w="2268"/>
            <w:vAlign w:val="center"/>
            <w:tcMar>
              <w:top w:w="80" w:type="dxa"/>
              <w:start w:w="100" w:type="dxa"/>
              <w:bottom w:w="80" w:type="dxa"/>
              <w:end w:w="100" w:type="dxa"/>
            </w:tcMar>
          </w:tcPr>
          <w:p>
            <w:r>
              <w:rPr>
                <w:sz w:val="18"/>
              </w:rPr>
              <w:t>memory_hash</w:t>
            </w:r>
          </w:p>
        </w:tc>
        <w:tc>
          <w:tcPr>
            <w:tcW w:type="dxa" w:w="6973"/>
            <w:vAlign w:val="center"/>
            <w:tcMar>
              <w:top w:w="80" w:type="dxa"/>
              <w:start w:w="100" w:type="dxa"/>
              <w:bottom w:w="80" w:type="dxa"/>
              <w:end w:w="100" w:type="dxa"/>
            </w:tcMar>
          </w:tcPr>
          <w:p>
            <w:r>
              <w:t>Hash Argon2id de la frase de recuperación BIP-39 de 24 palabras.</w:t>
            </w:r>
          </w:p>
        </w:tc>
      </w:tr>
      <w:tr>
        <w:trPr>
          <w:cantSplit/>
        </w:trPr>
        <w:tc>
          <w:tcPr>
            <w:tcW w:type="dxa" w:w="2268"/>
            <w:vAlign w:val="center"/>
            <w:tcMar>
              <w:top w:w="80" w:type="dxa"/>
              <w:start w:w="100" w:type="dxa"/>
              <w:bottom w:w="80" w:type="dxa"/>
              <w:end w:w="100" w:type="dxa"/>
            </w:tcMar>
          </w:tcPr>
          <w:p>
            <w:r>
              <w:rPr>
                <w:sz w:val="18"/>
              </w:rPr>
              <w:t>email_verified</w:t>
            </w:r>
          </w:p>
        </w:tc>
        <w:tc>
          <w:tcPr>
            <w:tcW w:type="dxa" w:w="6973"/>
            <w:vAlign w:val="center"/>
            <w:tcMar>
              <w:top w:w="80" w:type="dxa"/>
              <w:start w:w="100" w:type="dxa"/>
              <w:bottom w:w="80" w:type="dxa"/>
              <w:end w:w="100" w:type="dxa"/>
            </w:tcMar>
          </w:tcPr>
          <w:p>
            <w:r>
              <w:rPr>
                <w:sz w:val="18"/>
              </w:rPr>
              <w:t>Estado de verificación.</w:t>
            </w:r>
          </w:p>
        </w:tc>
      </w:tr>
      <w:tr>
        <w:trPr>
          <w:cantSplit/>
        </w:trPr>
        <w:tc>
          <w:tcPr>
            <w:tcW w:type="dxa" w:w="2268"/>
            <w:vAlign w:val="center"/>
            <w:tcMar>
              <w:top w:w="80" w:type="dxa"/>
              <w:start w:w="100" w:type="dxa"/>
              <w:bottom w:w="80" w:type="dxa"/>
              <w:end w:w="100" w:type="dxa"/>
            </w:tcMar>
          </w:tcPr>
          <w:p>
            <w:r>
              <w:rPr>
                <w:sz w:val="18"/>
              </w:rPr>
              <w:t>is_active</w:t>
            </w:r>
          </w:p>
        </w:tc>
        <w:tc>
          <w:tcPr>
            <w:tcW w:type="dxa" w:w="6973"/>
            <w:vAlign w:val="center"/>
            <w:tcMar>
              <w:top w:w="80" w:type="dxa"/>
              <w:start w:w="100" w:type="dxa"/>
              <w:bottom w:w="80" w:type="dxa"/>
              <w:end w:w="100" w:type="dxa"/>
            </w:tcMar>
          </w:tcPr>
          <w:p>
            <w:r>
              <w:rPr>
                <w:sz w:val="18"/>
              </w:rPr>
              <w:t>Cuenta activa/inactiva.</w:t>
            </w:r>
          </w:p>
        </w:tc>
      </w:tr>
    </w:tbl>
    <w:p>
      <w:r>
        <w:t>No existe password_hash ni autenticación basada en contraseña.</w:t>
      </w:r>
    </w:p>
    <w:p>
      <w:pPr>
        <w:pStyle w:val="Heading2"/>
      </w:pPr>
      <w:r>
        <w:t>4.2 Frase de recuperación BIP-39 de 24 palabras</w:t>
      </w:r>
    </w:p>
    <w:p>
      <w:pPr>
        <w:ind w:left="255" w:hanging="255"/>
      </w:pPr>
      <w:r>
        <w:t>1.  Al crear la cuenta se genera una frase BIP-39 de 24 palabras (256 bits de entropía antes del checksum) mediante una fuente criptográficamente segura.</w:t>
      </w:r>
    </w:p>
    <w:p>
      <w:pPr>
        <w:ind w:left="255" w:hanging="255"/>
      </w:pPr>
      <w:r>
        <w:t xml:space="preserve">2.  </w:t>
      </w:r>
      <w:r>
        <w:t>La frase se muestra al usuario una sola vez.</w:t>
      </w:r>
    </w:p>
    <w:p>
      <w:pPr>
        <w:ind w:left="255" w:hanging="255"/>
      </w:pPr>
      <w:r>
        <w:t>3.  El servidor conserva únicamente memory_hash usando Argon2id; nunca conserva la frase original.</w:t>
      </w:r>
    </w:p>
    <w:p>
      <w:pPr>
        <w:ind w:left="255" w:hanging="255"/>
      </w:pPr>
      <w:r>
        <w:t xml:space="preserve">4.  </w:t>
      </w:r>
      <w:r>
        <w:t>La recuperación verifica email + frase, revoca las sesiones anteriores y emite nuevas credenciales.</w:t>
      </w:r>
    </w:p>
    <w:p>
      <w:pPr>
        <w:pStyle w:val="Heading2"/>
      </w:pPr>
      <w:r>
        <w:t>4.3 Entrada desde la aplicación principal</w:t>
      </w:r>
    </w:p>
    <w:p>
      <w:r>
        <w:t>La aplicación principal puede emitir un token temporal firmado para abrir el chat sin un segundo login. El Chat API verifica firma, audiencia, expiración y usuario; después emite su propia sesión.</w:t>
      </w:r>
    </w:p>
    <w:p>
      <w:pPr>
        <w:pStyle w:val="CodeBlock"/>
      </w:pPr>
      <w:r>
        <w:rPr>
          <w:rFonts w:ascii="DejaVu Sans Mono" w:hAnsi="DejaVu Sans Mono"/>
          <w:sz w:val="17"/>
        </w:rPr>
        <w:t>Aplicación principal</w:t>
      </w:r>
      <w:r>
        <w:br/>
      </w:r>
      <w:r>
        <w:rPr>
          <w:rFonts w:ascii="DejaVu Sans Mono" w:hAnsi="DejaVu Sans Mono"/>
          <w:sz w:val="17"/>
        </w:rPr>
        <w:t xml:space="preserve">  └─ bootstrap token firmado (corto, recomendado ≤ 5 min)</w:t>
      </w:r>
      <w:r>
        <w:br/>
      </w:r>
      <w:r>
        <w:rPr>
          <w:rFonts w:ascii="DejaVu Sans Mono" w:hAnsi="DejaVu Sans Mono"/>
          <w:sz w:val="17"/>
        </w:rPr>
        <w:t xml:space="preserve">        ↓</w:t>
      </w:r>
      <w:r>
        <w:br/>
      </w:r>
      <w:r>
        <w:rPr>
          <w:rFonts w:ascii="DejaVu Sans Mono" w:hAnsi="DejaVu Sans Mono"/>
          <w:sz w:val="17"/>
        </w:rPr>
        <w:t>POST /auth/exchange</w:t>
      </w:r>
      <w:r>
        <w:br/>
      </w:r>
      <w:r>
        <w:rPr>
          <w:rFonts w:ascii="DejaVu Sans Mono" w:hAnsi="DejaVu Sans Mono"/>
          <w:sz w:val="17"/>
        </w:rPr>
        <w:t xml:space="preserve">        ↓</w:t>
      </w:r>
      <w:r>
        <w:br/>
      </w:r>
      <w:r>
        <w:rPr>
          <w:rFonts w:ascii="DejaVu Sans Mono" w:hAnsi="DejaVu Sans Mono"/>
          <w:sz w:val="17"/>
        </w:rPr>
        <w:t>Chat API</w:t>
      </w:r>
      <w:r>
        <w:br/>
      </w:r>
      <w:r>
        <w:rPr>
          <w:rFonts w:ascii="DejaVu Sans Mono" w:hAnsi="DejaVu Sans Mono"/>
          <w:sz w:val="17"/>
        </w:rPr>
        <w:t xml:space="preserve">  ├─ access token: 24 h</w:t>
      </w:r>
      <w:r>
        <w:br/>
      </w:r>
      <w:r>
        <w:rPr>
          <w:rFonts w:ascii="DejaVu Sans Mono" w:hAnsi="DejaVu Sans Mono"/>
          <w:sz w:val="17"/>
        </w:rPr>
        <w:t xml:space="preserve">  └─ refresh token: 30 días, rotación en cada uso</w:t>
      </w:r>
    </w:p>
    <w:p>
      <w:pPr>
        <w:pStyle w:val="Heading2"/>
      </w:pPr>
      <w:r>
        <w:t>4.4 Flujo desde invitación</w:t>
      </w:r>
    </w:p>
    <w:p>
      <w:r>
        <w:t>Un usuario que llega mediante un código de invitación puede completar el registro si todavía no tiene cuenta. Tras el registro/verificación recibe una sesión normal y continúa con el flujo de invitación.</w:t>
      </w:r>
    </w:p>
    <w:p>
      <w:pPr>
        <w:pStyle w:val="Heading1"/>
      </w:pPr>
      <w:r>
        <w:t>5. Cifrado extremo a extremo y claves</w:t>
      </w:r>
    </w:p>
    <w:p>
      <w:r>
        <w:t>El requisito funcional es: A cifra localmente, el servidor transporta o conserva ciphertext, B descifra localmente. Las claves privadas permanecen bajo control de los clientes.</w:t>
      </w:r>
    </w:p>
    <w:p>
      <w:pPr>
        <w:pStyle w:val="CodeBlock"/>
      </w:pPr>
      <w:r>
        <w:rPr>
          <w:rFonts w:ascii="DejaVu Sans Mono" w:hAnsi="DejaVu Sans Mono"/>
          <w:sz w:val="17"/>
        </w:rPr>
        <w:t>Usuario A</w:t>
      </w:r>
      <w:r>
        <w:br/>
      </w:r>
      <w:r>
        <w:rPr>
          <w:rFonts w:ascii="DejaVu Sans Mono" w:hAnsi="DejaVu Sans Mono"/>
          <w:sz w:val="17"/>
        </w:rPr>
        <w:t xml:space="preserve">  └─ cifra localmente</w:t>
      </w:r>
      <w:r>
        <w:br/>
      </w:r>
      <w:r>
        <w:rPr>
          <w:rFonts w:ascii="DejaVu Sans Mono" w:hAnsi="DejaVu Sans Mono"/>
          <w:sz w:val="17"/>
        </w:rPr>
        <w:t xml:space="preserve">        ↓</w:t>
      </w:r>
      <w:r>
        <w:br/>
      </w:r>
      <w:r>
        <w:rPr>
          <w:rFonts w:ascii="DejaVu Sans Mono" w:hAnsi="DejaVu Sans Mono"/>
          <w:sz w:val="17"/>
        </w:rPr>
        <w:t>Servidor: solo ciphertext</w:t>
      </w:r>
      <w:r>
        <w:br/>
      </w:r>
      <w:r>
        <w:rPr>
          <w:rFonts w:ascii="DejaVu Sans Mono" w:hAnsi="DejaVu Sans Mono"/>
          <w:sz w:val="17"/>
        </w:rPr>
        <w:t xml:space="preserve">        ↓</w:t>
      </w:r>
      <w:r>
        <w:br/>
      </w:r>
      <w:r>
        <w:rPr>
          <w:rFonts w:ascii="DejaVu Sans Mono" w:hAnsi="DejaVu Sans Mono"/>
          <w:sz w:val="17"/>
        </w:rPr>
        <w:t>Usuario B</w:t>
      </w:r>
      <w:r>
        <w:br/>
      </w:r>
      <w:r>
        <w:rPr>
          <w:rFonts w:ascii="DejaVu Sans Mono" w:hAnsi="DejaVu Sans Mono"/>
          <w:sz w:val="17"/>
        </w:rPr>
        <w:t xml:space="preserve">  └─ descifra localmente</w:t>
      </w:r>
    </w:p>
    <w:tbl>
      <w:tblPr>
        <w:tblW w:type="auto" w:w="0"/>
        <w:jc w:val="center"/>
        <w:tblLook w:firstColumn="1" w:firstRow="1" w:lastColumn="0" w:lastRow="0" w:noHBand="0" w:noVBand="1" w:val="04A0"/>
      </w:tblPr>
      <w:tblGrid>
        <w:gridCol w:w="9972"/>
      </w:tblGrid>
      <w:tr>
        <w:trPr>
          <w:cantSplit/>
        </w:trPr>
        <w:tc>
          <w:tcPr>
            <w:tcW w:type="dxa" w:w="9972"/>
            <w:shd w:fill="FFF2CC"/>
            <w:tcMar>
              <w:top w:w="120" w:type="dxa"/>
              <w:start w:w="140" w:type="dxa"/>
              <w:bottom w:w="120" w:type="dxa"/>
              <w:end w:w="140" w:type="dxa"/>
            </w:tcMar>
          </w:tcPr>
          <w:p>
            <w:r>
              <w:t>Protocolo E2EE del MVP: libsodium con un único par de claves Curve25519/X25519 por usuario. El cliente cifra y descifra localmente mediante crypto_box_easy/crypto_box_open_easy. Cada mensaje usa un nonce aleatorio único de 24 bytes. El formato lógico de metadatos criptográficos es: protocol_version + nonce + sender_public_key. En la API protocol_version viaja como entero; crypto_meta es un blob binario obligatorio de 56 bytes: nonce[24] || sender_public_key[32], transportado como Base64URL. PostgreSQL conserva únicamente la clave pública vigente. La clave privada permanece en el cliente; durante un cambio de dispositivo solo se sube un blob ya cifrado con TTL máximo de 24 horas y el secreto viaja por QR. El servidor no necesita interpretar el ciphertext para entregarlo.</w:t>
            </w:r>
          </w:p>
        </w:tc>
      </w:tr>
    </w:tbl>
    <w:p>
      <w:pPr>
        <w:pStyle w:val="Heading2"/>
      </w:pPr>
      <w:r>
        <w:t>5.1 Claves públicas</w:t>
      </w:r>
    </w:p>
    <w:p>
      <w:pPr>
        <w:pStyle w:val="ListBullet"/>
      </w:pPr>
      <w:r>
        <w:t>El servidor almacena una única clave pública vigente por usuario, necesaria para que otros clientes puedan cifrar mensajes destinados a él.</w:t>
      </w:r>
    </w:p>
    <w:p>
      <w:pPr>
        <w:pStyle w:val="ListBullet"/>
      </w:pPr>
      <w:r>
        <w:t>La clave privada no se almacena de forma permanente en PostgreSQL ni en ningún almacenamiento durable del servidor.</w:t>
      </w:r>
    </w:p>
    <w:p>
      <w:pPr>
        <w:pStyle w:val="ListBullet"/>
      </w:pPr>
      <w:r>
        <w:t>user_keys contiene una sola fila por usuario. Rotar la clave sustituye la clave pública vigente; las claves privadas antiguas que el usuario quiera conservar son responsabilidad del cliente.</w:t>
      </w:r>
    </w:p>
    <w:p>
      <w:pPr>
        <w:pStyle w:val="Heading2"/>
      </w:pPr>
      <w:r>
        <w:t>5.2 Transferencia temporal de claves entre dispositivos</w:t>
      </w:r>
    </w:p>
    <w:p>
      <w:r>
        <w:t>Cuando el usuario cambia de dispositivo puede transferir su bundle privado usando ambos dispositivos simultáneamente. El servidor solo conserva un blob ya cifrado y nunca recibe el secreto de descifrado.</w:t>
      </w:r>
    </w:p>
    <w:p>
      <w:pPr>
        <w:ind w:left="255" w:hanging="255"/>
      </w:pPr>
      <w:r>
        <w:t xml:space="preserve">1.  </w:t>
      </w:r>
      <w:r>
        <w:t>El dispositivo nuevo inicia una transferencia y obtiene transfer_id.</w:t>
      </w:r>
    </w:p>
    <w:p>
      <w:pPr>
        <w:ind w:left="255" w:hanging="255"/>
      </w:pPr>
      <w:r>
        <w:t xml:space="preserve">2.  </w:t>
      </w:r>
      <w:r>
        <w:t>El dispositivo antiguo genera un secreto aleatorio de transferencia y cifra localmente el bundle de claves.</w:t>
      </w:r>
    </w:p>
    <w:p>
      <w:pPr>
        <w:ind w:left="255" w:hanging="255"/>
      </w:pPr>
      <w:r>
        <w:t xml:space="preserve">3.  </w:t>
      </w:r>
      <w:r>
        <w:t>El blob cifrado se sube al servidor asociado a transfer_id.</w:t>
      </w:r>
    </w:p>
    <w:p>
      <w:pPr>
        <w:ind w:left="255" w:hanging="255"/>
      </w:pPr>
      <w:r>
        <w:t xml:space="preserve">4.  </w:t>
      </w:r>
      <w:r>
        <w:t>El secreto se transmite directamente al dispositivo nuevo mediante QR.</w:t>
      </w:r>
    </w:p>
    <w:p>
      <w:pPr>
        <w:ind w:left="255" w:hanging="255"/>
      </w:pPr>
      <w:r>
        <w:t xml:space="preserve">5.  </w:t>
      </w:r>
      <w:r>
        <w:t>El QR puede incluir transfer_id, secret y protocol_version. El secret no se envía al servidor.</w:t>
      </w:r>
    </w:p>
    <w:p>
      <w:pPr>
        <w:ind w:left="255" w:hanging="255"/>
      </w:pPr>
      <w:r>
        <w:t xml:space="preserve">6.  </w:t>
      </w:r>
      <w:r>
        <w:t>El dispositivo nuevo descarga el blob, lo descifra localmente y confirma la transferencia.</w:t>
      </w:r>
    </w:p>
    <w:p>
      <w:pPr>
        <w:ind w:left="255" w:hanging="255"/>
      </w:pPr>
      <w:r>
        <w:t xml:space="preserve">7.  </w:t>
      </w:r>
      <w:r>
        <w:t>El servidor elimina el blob tras confirmación o automáticamente al cumplirse 24 horas.</w:t>
      </w:r>
    </w:p>
    <w:p>
      <w:pPr>
        <w:pStyle w:val="CodeBlock"/>
      </w:pPr>
      <w:r>
        <w:rPr>
          <w:rFonts w:ascii="DejaVu Sans Mono" w:hAnsi="DejaVu Sans Mono"/>
          <w:sz w:val="17"/>
        </w:rPr>
        <w:t>Dispositivo viejo ── blob cifrado ──► Servidor (TTL 24 h)</w:t>
      </w:r>
      <w:r>
        <w:br/>
      </w:r>
      <w:r>
        <w:rPr>
          <w:rFonts w:ascii="DejaVu Sans Mono" w:hAnsi="DejaVu Sans Mono"/>
          <w:sz w:val="17"/>
        </w:rPr>
        <w:t xml:space="preserve">      │                                  │</w:t>
      </w:r>
      <w:r>
        <w:br/>
      </w:r>
      <w:r>
        <w:rPr>
          <w:rFonts w:ascii="DejaVu Sans Mono" w:hAnsi="DejaVu Sans Mono"/>
          <w:sz w:val="17"/>
        </w:rPr>
        <w:t xml:space="preserve">      └──── QR: secreto ───────────────► Dispositivo nuevo</w:t>
      </w:r>
      <w:r>
        <w:br/>
      </w:r>
      <w:r>
        <w:rPr>
          <w:rFonts w:ascii="DejaVu Sans Mono" w:hAnsi="DejaVu Sans Mono"/>
          <w:sz w:val="17"/>
        </w:rPr>
        <w:t xml:space="preserve">                                         │</w:t>
      </w:r>
      <w:r>
        <w:br/>
      </w:r>
      <w:r>
        <w:rPr>
          <w:rFonts w:ascii="DejaVu Sans Mono" w:hAnsi="DejaVu Sans Mono"/>
          <w:sz w:val="17"/>
        </w:rPr>
        <w:t xml:space="preserve">                               descarga + descifra localmente</w:t>
      </w:r>
    </w:p>
    <w:p>
      <w:pPr>
        <w:pStyle w:val="Heading2"/>
      </w:pPr>
      <w:r>
        <w:t>5.3 Recuperación del historial desde el otro participante</w:t>
      </w:r>
    </w:p>
    <w:p>
      <w:r>
        <w:t>Si A pierde dispositivo/claves locales pero B conserva su historial local, B puede reenviar a A una copia ordenada de la conversación, cifrada de nuevo para las nuevas claves de A. Este proceso no requiere que el servidor conozca el contenido. Se transporta como un flujo de recuperación efímero por WebSocket para evitar crear duplicados persistentes.</w:t>
      </w:r>
    </w:p>
    <w:p>
      <w:pPr>
        <w:pStyle w:val="ListBullet"/>
      </w:pPr>
      <w:r>
        <w:t>B descifra localmente su copia histórica.</w:t>
      </w:r>
    </w:p>
    <w:p>
      <w:pPr>
        <w:pStyle w:val="ListBullet"/>
      </w:pPr>
      <w:r>
        <w:t>B vuelve a cifrar cada elemento para las nuevas claves de A.</w:t>
      </w:r>
    </w:p>
    <w:p>
      <w:pPr>
        <w:pStyle w:val="ListBullet"/>
      </w:pPr>
      <w:r>
        <w:t>B conserva el orden original y, opcionalmente, marcas temporales originales dentro del payload cifrado.</w:t>
      </w:r>
    </w:p>
    <w:p>
      <w:pPr>
        <w:pStyle w:val="ListBullet"/>
      </w:pPr>
      <w:r>
        <w:t>El servidor solo retransmite frames recovery.replay.* y no los incorpora a messages.</w:t>
      </w:r>
    </w:p>
    <w:p>
      <w:pPr>
        <w:pStyle w:val="ListBullet"/>
      </w:pPr>
      <w:r>
        <w:t>Si ambos participantes pierden sus dispositivos/claves y no existe una copia recuperable, el historial queda perdido definitivamente.</w:t>
      </w:r>
    </w:p>
    <w:p>
      <w:pPr>
        <w:pStyle w:val="Heading1"/>
      </w:pPr>
      <w:r>
        <w:t>6. Modos de conversación</w:t>
      </w:r>
    </w:p>
    <w:p>
      <w:pPr>
        <w:pStyle w:val="Heading2"/>
      </w:pPr>
      <w:r>
        <w:t>6.1 Modo stored / persistente</w:t>
      </w:r>
    </w:p>
    <w:p>
      <w:pPr>
        <w:ind w:left="255" w:hanging="255"/>
      </w:pPr>
      <w:r>
        <w:t xml:space="preserve">1.  </w:t>
      </w:r>
      <w:r>
        <w:t>A cifra el mensaje localmente y lo envía por WebSocket.</w:t>
      </w:r>
    </w:p>
    <w:p>
      <w:pPr>
        <w:ind w:left="255" w:hanging="255"/>
      </w:pPr>
      <w:r>
        <w:t xml:space="preserve">2.  </w:t>
      </w:r>
      <w:r>
        <w:t>FastAPI registra metadatos de contacto y almacena el ciphertext en PostgreSQL.</w:t>
      </w:r>
    </w:p>
    <w:p>
      <w:pPr>
        <w:ind w:left="255" w:hanging="255"/>
      </w:pPr>
      <w:r>
        <w:t xml:space="preserve">3.  </w:t>
      </w:r>
      <w:r>
        <w:t>El receptor puede recuperar el ciphertext durante el periodo de conservación.</w:t>
      </w:r>
    </w:p>
    <w:p>
      <w:pPr>
        <w:ind w:left="255" w:hanging="255"/>
      </w:pPr>
      <w:r>
        <w:t xml:space="preserve">4.  </w:t>
      </w:r>
      <w:r>
        <w:t>Cada ciphertext expira como máximo 30 días después de sent_at.</w:t>
      </w:r>
    </w:p>
    <w:p>
      <w:pPr>
        <w:ind w:left="255" w:hanging="255"/>
      </w:pPr>
      <w:r>
        <w:t xml:space="preserve">5.  </w:t>
      </w:r>
      <w:r>
        <w:t>El receptor envía ACK por WebSocket; el estado de entrega se actualiza.</w:t>
      </w:r>
    </w:p>
    <w:p>
      <w:pPr>
        <w:pStyle w:val="Heading2"/>
      </w:pPr>
      <w:r>
        <w:t>6.2 Modo ephemeral / efímero</w:t>
      </w:r>
    </w:p>
    <w:p>
      <w:pPr>
        <w:ind w:left="255" w:hanging="255"/>
      </w:pPr>
      <w:r>
        <w:t>1.  A cifra el mensaje localmente y mantiene el ciphertext exclusivamente en su dispositivo; todavía no lo envía al servidor.</w:t>
      </w:r>
    </w:p>
    <w:p>
      <w:pPr>
        <w:ind w:left="255" w:hanging="255"/>
      </w:pPr>
      <w:r>
        <w:t>2.  A envía message.offer al servidor con message_id y metadatos mínimos, pero sin ciphertext. El servidor crea una oferta temporal con EPHEMERAL_OFFER_TIMEOUT_SECONDS=60 por defecto.</w:t>
      </w:r>
    </w:p>
    <w:p>
      <w:pPr>
        <w:ind w:left="255" w:hanging="255"/>
      </w:pPr>
      <w:r>
        <w:t>3.  El servidor comunica message.offer a B. Si B no está conectado, puede enviar Web Push genérico para que se conecte. Si B no responde dentro de 60 segundos, la oferta expira y A recibe message.failed.</w:t>
      </w:r>
    </w:p>
    <w:p>
      <w:pPr>
        <w:ind w:left="255" w:hanging="255"/>
      </w:pPr>
      <w:r>
        <w:t>4.  Cuando B está preparado, responde message.ready al servidor; el servidor retransmite message.ready a A. Solo a partir de ese momento A puede enviar el ciphertext.</w:t>
      </w:r>
    </w:p>
    <w:p>
      <w:pPr>
        <w:ind w:left="255" w:hanging="255"/>
      </w:pPr>
      <w:r>
        <w:t>5.  A envía message.send con el mismo message_id. El servidor guarda el ciphertext únicamente en Redis/RAM durante la entrega y lo reenvía a B como message.new.</w:t>
      </w:r>
    </w:p>
    <w:p>
      <w:pPr>
        <w:ind w:left="255" w:hanging="255"/>
      </w:pPr>
      <w:r>
        <w:t>6.  B envía message.ack únicamente después de recibir el ciphertext completo. El servidor elimina primero el ciphertext temporal y después notifica a A mediante message.delivered.</w:t>
      </w:r>
    </w:p>
    <w:p>
      <w:pPr>
        <w:ind w:left="255" w:hanging="255"/>
      </w:pPr>
      <w:r>
        <w:t>7.  Si B se desconecta durante la entrega antes del ACK, el servidor elimina el ciphertext y envía message.failed a A. El modo ephemeral no deja historial de contenido en el servidor; para reintentar tras un fallo definitivo el cliente crea un nuevo message_id.</w:t>
      </w:r>
    </w:p>
    <w:p>
      <w:pPr>
        <w:pStyle w:val="Heading2"/>
      </w:pPr>
      <w:r>
        <w:t>6.3 Cambio de ephemeral a stored</w:t>
      </w:r>
    </w:p>
    <w:p>
      <w:r>
        <w:t>El modo inicial lo determina el código que utiliza el guest para contactar con el host: el host dispone de una variante ephemeral y otra stored de su invitación.</w:t>
      </w:r>
    </w:p>
    <w:p>
      <w:r>
        <w:t>Una conversación ephemeral puede convertirse a stored únicamente por el host/huésped, es decir, el usuario creador del código de invitación. Una conversación stored no puede volver a ephemeral.</w:t>
      </w:r>
    </w:p>
    <w:p>
      <w:r>
        <w:t>El cambio a stored es efectivo desde el momento de la actualización. Solo los mensajes enviados después del cambio se almacenan en PostgreSQL; el historial efímero anterior permanece únicamente en los clientes.</w:t>
      </w:r>
    </w:p>
    <w:p>
      <w:r>
        <w:t>Al producirse el cambio, los demás participantes reciben conversation.mode_changed y pueden continuar o abandonar la conversación. Si abandonan, pueden eliminar su copia local del chat.</w:t>
      </w:r>
    </w:p>
    <w:tbl>
      <w:tblPr>
        <w:tblW w:type="auto" w:w="0"/>
        <w:jc w:val="center"/>
        <w:tblLook w:firstColumn="1" w:firstRow="1" w:lastColumn="0" w:lastRow="0" w:noHBand="0" w:noVBand="1" w:val="04A0"/>
      </w:tblPr>
      <w:tblGrid>
        <w:gridCol w:w="9972"/>
      </w:tblGrid>
      <w:tr>
        <w:trPr>
          <w:cantSplit/>
        </w:trPr>
        <w:tc>
          <w:tcPr>
            <w:tcW w:type="dxa" w:w="9972"/>
            <w:shd w:fill="FFF2CC"/>
            <w:tcMar>
              <w:top w:w="120" w:type="dxa"/>
              <w:start w:w="140" w:type="dxa"/>
              <w:bottom w:w="120" w:type="dxa"/>
              <w:end w:w="140" w:type="dxa"/>
            </w:tcMar>
          </w:tcPr>
          <w:p>
            <w:r>
              <w:rPr>
                <w:b/>
              </w:rPr>
              <w:t xml:space="preserve">Metadatos: </w:t>
            </w:r>
            <w:r>
              <w:t>Aunque el contenido efímero no persiste, se mantiene durante 30 días el registro técnico mínimo de contacto definido en message_events/message_deliveries.</w:t>
            </w:r>
          </w:p>
        </w:tc>
      </w:tr>
    </w:tbl>
    <w:p>
      <w:pPr>
        <w:pStyle w:val="Heading1"/>
      </w:pPr>
      <w:r>
        <w:t>7. Invitaciones y apertura de conversaciones</w:t>
      </w:r>
    </w:p>
    <w:p>
      <w:r>
        <w:t>Cada usuario dispone de una identidad de invitación activa y permanente. A partir de ella el servidor genera dos códigos: uno para iniciar chats ephemeral y otro para iniciar chats stored. Ambos permanecen válidos hasta que el usuario pulsa “Regenerar código”.</w:t>
      </w:r>
    </w:p>
    <w:p>
      <w:pPr/>
      <w:r>
        <w:t>Roles del MVP: host (huésped) es el creador/propietario del código y receptor de la solicitud; guest (invitado) es el usuario que canjea el código para iniciar el contacto. Solo el host puede aceptar una conversación pending y ejecutar el cambio irreversible ephemeral → stored. Cualquier participante puede cerrar o abandonar según las reglas generales.</w:t>
      </w:r>
    </w:p>
    <w:p>
      <w:pPr>
        <w:ind w:left="255" w:hanging="255"/>
      </w:pPr>
      <w:r>
        <w:t>1.  invitation_id es un UUID aleatorio generado mediante CSPRNG y no contiene información derivable del user_id. PostgreSQL mantiene la relación invitation_id → creator_user_id.</w:t>
      </w:r>
    </w:p>
    <w:p>
      <w:pPr>
        <w:ind w:left="255" w:hanging="255"/>
      </w:pPr>
      <w:r>
        <w:t>2.  El payload binario tiene formato fijo y todos los enteros multibyte se codifican big-endian: version:uint8 (1 byte) || invitation_id:UUID (16 bytes, orden de red) || generation:uint32 (4 bytes) || created_at:uint64 (8 bytes, Unix epoch en segundos UTC) || mode:uint8 (1 byte; 0 = ephemeral, 1 = stored). El payload ocupa 30 bytes y no contiene user_id ni nick.</w:t>
      </w:r>
    </w:p>
    <w:p>
      <w:pPr>
        <w:ind w:left="255" w:hanging="255"/>
      </w:pPr>
      <w:r>
        <w:t>3.  El servidor calcula HMAC-SHA-256(INVITATION_HMAC_SECRET, payload), concatena payload || MAC[32] y codifica los 62 bytes resultantes como Base64URL sin padding. El código resultante tiene 83 caracteres. No se usa bit de paridad ni conversión directa de bytes a caracteres UTF-8.</w:t>
      </w:r>
    </w:p>
    <w:p>
      <w:pPr>
        <w:ind w:left="255" w:hanging="255"/>
      </w:pPr>
      <w:r>
        <w:t>4.  Al canjear un código, el servidor decodifica Base64URL, verifica el HMAC en tiempo constante, valida invitation_id/generation/status y crea una conversación pending con el mode incluido en el código.</w:t>
      </w:r>
    </w:p>
    <w:p>
      <w:pPr>
        <w:ind w:left="255" w:hanging="255"/>
      </w:pPr>
      <w:r>
        <w:t>5.  Antes de que el host acepte, el guest conoce únicamente la identidad técnica de invitación; no ve el nick ni información pública del host. El host sí sabe que existe una solicitud asociada a su código y decide si acepta la conversación.</w:t>
      </w:r>
    </w:p>
    <w:p>
      <w:pPr>
        <w:ind w:left="255" w:hanging="255"/>
      </w:pPr>
      <w:r>
        <w:t>6.  Se permiten hasta 5 mensajes de gracia. Tras alcanzar el límite no se pueden enviar más mensajes hasta que el host acepte la conversación.</w:t>
      </w:r>
    </w:p>
    <w:p>
      <w:pPr>
        <w:ind w:left="255" w:hanging="255"/>
      </w:pPr>
      <w:r>
        <w:t>7.  Regenerar revoca la identidad de invitación activa y crea una nueva generation/invitation_id; todos los códigos anteriores dejan de ser válidos. Cada 6 meses el cliente muestra un recordatorio opcional para recomendar la regeneración, sin hacerlo automáticamente.</w:t>
      </w:r>
    </w:p>
    <w:p>
      <w:pPr>
        <w:pStyle w:val="Heading1"/>
      </w:pPr>
      <w:r>
        <w:t>8. Mensajes de gracia y votación genérica</w:t>
      </w:r>
    </w:p>
    <w:p>
      <w:r>
        <w:t>La lógica de votación debe ser reutilizable en grupos futuros. La primera política implementada es majority_absolute.</w:t>
      </w:r>
    </w:p>
    <w:p>
      <w:pPr>
        <w:pStyle w:val="CodeBlock"/>
      </w:pPr>
      <w:r>
        <w:rPr>
          <w:rFonts w:ascii="DejaVu Sans Mono" w:hAnsi="DejaVu Sans Mono"/>
          <w:sz w:val="17"/>
        </w:rPr>
        <w:t>approved ⇔ yes_votes &gt; eligible_members / 2</w:t>
      </w:r>
    </w:p>
    <w:tbl>
      <w:tblPr>
        <w:tblStyle w:val="TableGrid"/>
        <w:tblW w:type="auto" w:w="0"/>
        <w:jc w:val="center"/>
        <w:tblLayout w:type="autofit"/>
        <w:tblLook w:firstColumn="1" w:firstRow="1" w:lastColumn="0" w:lastRow="0" w:noHBand="0" w:noVBand="1" w:val="04A0"/>
      </w:tblPr>
      <w:tblGrid>
        <w:gridCol w:w="4986"/>
        <w:gridCol w:w="4986"/>
      </w:tblGrid>
      <w:tr>
        <w:trPr>
          <w:cantSplit/>
          <w:tblHeader w:val="true"/>
        </w:trPr>
        <w:tc>
          <w:tcPr>
            <w:tcW w:type="dxa" w:w="3969"/>
            <w:vAlign w:val="center"/>
            <w:tcMar>
              <w:top w:w="80" w:type="dxa"/>
              <w:start w:w="100" w:type="dxa"/>
              <w:bottom w:w="80" w:type="dxa"/>
              <w:end w:w="100" w:type="dxa"/>
            </w:tcMar>
            <w:shd w:fill="D9E2F3"/>
          </w:tcPr>
          <w:p>
            <w:r>
              <w:rPr>
                <w:b/>
                <w:sz w:val="19"/>
              </w:rPr>
              <w:t>Miembros con voto</w:t>
            </w:r>
          </w:p>
        </w:tc>
        <w:tc>
          <w:tcPr>
            <w:tcW w:type="dxa" w:w="3969"/>
            <w:vAlign w:val="center"/>
            <w:tcMar>
              <w:top w:w="80" w:type="dxa"/>
              <w:start w:w="100" w:type="dxa"/>
              <w:bottom w:w="80" w:type="dxa"/>
              <w:end w:w="100" w:type="dxa"/>
            </w:tcMar>
            <w:shd w:fill="D9E2F3"/>
          </w:tcPr>
          <w:p>
            <w:r>
              <w:rPr>
                <w:b/>
                <w:sz w:val="19"/>
              </w:rPr>
              <w:t>Sí necesarios</w:t>
            </w:r>
          </w:p>
        </w:tc>
      </w:tr>
      <w:tr>
        <w:trPr>
          <w:cantSplit/>
        </w:trPr>
        <w:tc>
          <w:tcPr>
            <w:tcW w:type="dxa" w:w="3969"/>
            <w:vAlign w:val="center"/>
            <w:tcMar>
              <w:top w:w="80" w:type="dxa"/>
              <w:start w:w="100" w:type="dxa"/>
              <w:bottom w:w="80" w:type="dxa"/>
              <w:end w:w="100" w:type="dxa"/>
            </w:tcMar>
          </w:tcPr>
          <w:p>
            <w:r>
              <w:rPr>
                <w:sz w:val="18"/>
              </w:rPr>
              <w:t>2</w:t>
            </w:r>
          </w:p>
        </w:tc>
        <w:tc>
          <w:tcPr>
            <w:tcW w:type="dxa" w:w="3969"/>
            <w:vAlign w:val="center"/>
            <w:tcMar>
              <w:top w:w="80" w:type="dxa"/>
              <w:start w:w="100" w:type="dxa"/>
              <w:bottom w:w="80" w:type="dxa"/>
              <w:end w:w="100" w:type="dxa"/>
            </w:tcMar>
          </w:tcPr>
          <w:p>
            <w:r>
              <w:rPr>
                <w:sz w:val="18"/>
              </w:rPr>
              <w:t>2</w:t>
            </w:r>
          </w:p>
        </w:tc>
      </w:tr>
      <w:tr>
        <w:trPr>
          <w:cantSplit/>
        </w:trPr>
        <w:tc>
          <w:tcPr>
            <w:tcW w:type="dxa" w:w="3969"/>
            <w:vAlign w:val="center"/>
            <w:tcMar>
              <w:top w:w="80" w:type="dxa"/>
              <w:start w:w="100" w:type="dxa"/>
              <w:bottom w:w="80" w:type="dxa"/>
              <w:end w:w="100" w:type="dxa"/>
            </w:tcMar>
          </w:tcPr>
          <w:p>
            <w:r>
              <w:rPr>
                <w:sz w:val="18"/>
              </w:rPr>
              <w:t>3</w:t>
            </w:r>
          </w:p>
        </w:tc>
        <w:tc>
          <w:tcPr>
            <w:tcW w:type="dxa" w:w="3969"/>
            <w:vAlign w:val="center"/>
            <w:tcMar>
              <w:top w:w="80" w:type="dxa"/>
              <w:start w:w="100" w:type="dxa"/>
              <w:bottom w:w="80" w:type="dxa"/>
              <w:end w:w="100" w:type="dxa"/>
            </w:tcMar>
          </w:tcPr>
          <w:p>
            <w:r>
              <w:rPr>
                <w:sz w:val="18"/>
              </w:rPr>
              <w:t>2</w:t>
            </w:r>
          </w:p>
        </w:tc>
      </w:tr>
      <w:tr>
        <w:trPr>
          <w:cantSplit/>
        </w:trPr>
        <w:tc>
          <w:tcPr>
            <w:tcW w:type="dxa" w:w="3969"/>
            <w:vAlign w:val="center"/>
            <w:tcMar>
              <w:top w:w="80" w:type="dxa"/>
              <w:start w:w="100" w:type="dxa"/>
              <w:bottom w:w="80" w:type="dxa"/>
              <w:end w:w="100" w:type="dxa"/>
            </w:tcMar>
          </w:tcPr>
          <w:p>
            <w:r>
              <w:rPr>
                <w:sz w:val="18"/>
              </w:rPr>
              <w:t>5</w:t>
            </w:r>
          </w:p>
        </w:tc>
        <w:tc>
          <w:tcPr>
            <w:tcW w:type="dxa" w:w="3969"/>
            <w:vAlign w:val="center"/>
            <w:tcMar>
              <w:top w:w="80" w:type="dxa"/>
              <w:start w:w="100" w:type="dxa"/>
              <w:bottom w:w="80" w:type="dxa"/>
              <w:end w:w="100" w:type="dxa"/>
            </w:tcMar>
          </w:tcPr>
          <w:p>
            <w:r>
              <w:rPr>
                <w:sz w:val="18"/>
              </w:rPr>
              <w:t>3</w:t>
            </w:r>
          </w:p>
        </w:tc>
      </w:tr>
      <w:tr>
        <w:trPr>
          <w:cantSplit/>
        </w:trPr>
        <w:tc>
          <w:tcPr>
            <w:tcW w:type="dxa" w:w="3969"/>
            <w:vAlign w:val="center"/>
            <w:tcMar>
              <w:top w:w="80" w:type="dxa"/>
              <w:start w:w="100" w:type="dxa"/>
              <w:bottom w:w="80" w:type="dxa"/>
              <w:end w:w="100" w:type="dxa"/>
            </w:tcMar>
          </w:tcPr>
          <w:p>
            <w:r>
              <w:rPr>
                <w:sz w:val="18"/>
              </w:rPr>
              <w:t>10</w:t>
            </w:r>
          </w:p>
        </w:tc>
        <w:tc>
          <w:tcPr>
            <w:tcW w:type="dxa" w:w="3969"/>
            <w:vAlign w:val="center"/>
            <w:tcMar>
              <w:top w:w="80" w:type="dxa"/>
              <w:start w:w="100" w:type="dxa"/>
              <w:bottom w:w="80" w:type="dxa"/>
              <w:end w:w="100" w:type="dxa"/>
            </w:tcMar>
          </w:tcPr>
          <w:p>
            <w:r>
              <w:rPr>
                <w:sz w:val="18"/>
              </w:rPr>
              <w:t>6</w:t>
            </w:r>
          </w:p>
        </w:tc>
      </w:tr>
    </w:tbl>
    <w:p>
      <w:pPr>
        <w:pStyle w:val="ListBullet"/>
      </w:pPr>
      <w:r>
        <w:t>La votación retain_grace_messages se abre automáticamente cuando el host acepta la conversación y dura exactamente 30 segundos.</w:t>
      </w:r>
    </w:p>
    <w:p>
      <w:pPr>
        <w:pStyle w:val="ListBullet"/>
      </w:pPr>
      <w:r>
        <w:t>eligible_members se congela al abrir la votación y votes.expires_at = created_at + 30 segundos.</w:t>
      </w:r>
    </w:p>
    <w:p>
      <w:pPr>
        <w:pStyle w:val="ListBullet"/>
      </w:pPr>
      <w:r>
        <w:t>Mientras la votación está abierta, la interfaz de conversación queda bloqueada y el servidor rechaza nuevos message.offer y message.send para esa conversación.</w:t>
      </w:r>
    </w:p>
    <w:p>
      <w:pPr>
        <w:pStyle w:val="ListBullet"/>
      </w:pPr>
      <w:r>
        <w:t>Cada usuario con derecho a voto puede emitir como máximo un voto. Al cumplirse el plazo, cualquier usuario que no haya votado se computa implícitamente como NO.</w:t>
      </w:r>
    </w:p>
    <w:p>
      <w:pPr>
        <w:pStyle w:val="ListBullet"/>
      </w:pPr>
      <w:r>
        <w:t>Al cerrar la votación se aplica majority_absolute: approved si yes_votes &gt; eligible_members / 2; en caso contrario rejected. En stored el resultado conserva o elimina los mensajes de gracia; en ephemeral se comunica a los clientes para que lo apliquen localmente.</w:t>
      </w:r>
    </w:p>
    <w:p>
      <w:pPr>
        <w:pStyle w:val="Heading1"/>
      </w:pPr>
      <w:r>
        <w:t>9. Cierre y reapertura</w:t>
      </w:r>
    </w:p>
    <w:p>
      <w:pPr>
        <w:pStyle w:val="ListBullet"/>
      </w:pPr>
      <w:r>
        <w:t>Cualquier participante puede cerrar unilateralmente la conversación.</w:t>
      </w:r>
    </w:p>
    <w:p>
      <w:pPr>
        <w:pStyle w:val="ListBullet"/>
      </w:pPr>
      <w:r>
        <w:t>El cierre bloquea de inmediato nuevos message.offer y message.send.</w:t>
      </w:r>
    </w:p>
    <w:p>
      <w:pPr>
        <w:pStyle w:val="ListBullet"/>
      </w:pPr>
      <w:r>
        <w:t>El otro participante puede conservar o eliminar su historial local.</w:t>
      </w:r>
    </w:p>
    <w:p>
      <w:pPr>
        <w:pStyle w:val="ListBullet"/>
      </w:pPr>
      <w:r>
        <w:t>Una conversación closed no se reactiva.</w:t>
      </w:r>
    </w:p>
    <w:p>
      <w:pPr>
        <w:pStyle w:val="ListBullet"/>
      </w:pPr>
      <w:r>
        <w:t>Para volver a contactar se vuelve a introducir un código de invitación válido y se crea un nuevo flujo pending.</w:t>
      </w:r>
    </w:p>
    <w:p>
      <w:pPr>
        <w:pStyle w:val="Heading1"/>
      </w:pPr>
      <w:r>
        <w:t>10. Protocolo WebSocket</w:t>
      </w:r>
    </w:p>
    <w:p>
      <w:r>
        <w:t>Los mensajes, ACK y recuperación entre participantes viajan exclusivamente por WebSocket. REST no se utiliza para enviar mensajes de chat. Todos los eventos usan un envelope JSON genérico con type, request_id, conversation_id, timestamp y payload.</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835"/>
            <w:vAlign w:val="center"/>
            <w:tcMar>
              <w:top w:w="80" w:type="dxa"/>
              <w:start w:w="100" w:type="dxa"/>
              <w:bottom w:w="80" w:type="dxa"/>
              <w:end w:w="100" w:type="dxa"/>
            </w:tcMar>
            <w:shd w:fill="D9E2F3"/>
          </w:tcPr>
          <w:p>
            <w:r>
              <w:rPr>
                <w:b/>
                <w:sz w:val="19"/>
              </w:rPr>
              <w:t>Evento</w:t>
            </w:r>
          </w:p>
        </w:tc>
        <w:tc>
          <w:tcPr>
            <w:tcW w:type="dxa" w:w="2268"/>
            <w:vAlign w:val="center"/>
            <w:tcMar>
              <w:top w:w="80" w:type="dxa"/>
              <w:start w:w="100" w:type="dxa"/>
              <w:bottom w:w="80" w:type="dxa"/>
              <w:end w:w="100" w:type="dxa"/>
            </w:tcMar>
            <w:shd w:fill="D9E2F3"/>
          </w:tcPr>
          <w:p>
            <w:r>
              <w:rPr>
                <w:b/>
                <w:sz w:val="19"/>
              </w:rPr>
              <w:t>Dirección</w:t>
            </w:r>
          </w:p>
        </w:tc>
        <w:tc>
          <w:tcPr>
            <w:tcW w:type="dxa" w:w="3969"/>
            <w:vAlign w:val="center"/>
            <w:tcMar>
              <w:top w:w="80" w:type="dxa"/>
              <w:start w:w="100" w:type="dxa"/>
              <w:bottom w:w="80" w:type="dxa"/>
              <w:end w:w="100" w:type="dxa"/>
            </w:tcMar>
            <w:shd w:fill="D9E2F3"/>
          </w:tcPr>
          <w:p>
            <w:r>
              <w:rPr>
                <w:b/>
                <w:sz w:val="19"/>
              </w:rPr>
              <w:t>Función</w:t>
            </w:r>
          </w:p>
        </w:tc>
      </w:tr>
      <w:tr>
        <w:tc>
          <w:tcPr>
            <w:tcW w:type="dxa" w:w="3324"/>
          </w:tcPr>
          <w:p>
            <w:r>
              <w:t>message.offer</w:t>
            </w:r>
          </w:p>
        </w:tc>
        <w:tc>
          <w:tcPr>
            <w:tcW w:type="dxa" w:w="3324"/>
          </w:tcPr>
          <w:p>
            <w:r>
              <w:t>A → servidor → B</w:t>
            </w:r>
          </w:p>
        </w:tc>
        <w:tc>
          <w:tcPr>
            <w:tcW w:type="dxa" w:w="3324"/>
          </w:tcPr>
          <w:p>
            <w:r>
              <w:t>Iniciar intento ephemeral sin enviar ciphertext; el servidor mantiene solo metadata temporal hasta 60 s.</w:t>
            </w:r>
          </w:p>
        </w:tc>
      </w:tr>
      <w:tr>
        <w:tc>
          <w:tcPr>
            <w:tcW w:type="dxa" w:w="3324"/>
          </w:tcPr>
          <w:p>
            <w:r>
              <w:t>message.ready</w:t>
            </w:r>
          </w:p>
        </w:tc>
        <w:tc>
          <w:tcPr>
            <w:tcW w:type="dxa" w:w="3324"/>
          </w:tcPr>
          <w:p>
            <w:r>
              <w:t>B → servidor → A</w:t>
            </w:r>
          </w:p>
        </w:tc>
        <w:tc>
          <w:tcPr>
            <w:tcW w:type="dxa" w:w="3324"/>
          </w:tcPr>
          <w:p>
            <w:r>
              <w:t>Confirmar que B está conectado y preparado para recibir el ciphertext ephemeral.</w:t>
            </w:r>
          </w:p>
        </w:tc>
      </w:tr>
      <w:tr>
        <w:trPr>
          <w:cantSplit/>
        </w:trPr>
        <w:tc>
          <w:tcPr>
            <w:tcW w:type="dxa" w:w="2835"/>
            <w:vAlign w:val="center"/>
            <w:tcMar>
              <w:top w:w="80" w:type="dxa"/>
              <w:start w:w="100" w:type="dxa"/>
              <w:bottom w:w="80" w:type="dxa"/>
              <w:end w:w="100" w:type="dxa"/>
            </w:tcMar>
          </w:tcPr>
          <w:p>
            <w:r>
              <w:rPr>
                <w:sz w:val="18"/>
              </w:rPr>
              <w:t>message.send</w:t>
            </w:r>
          </w:p>
        </w:tc>
        <w:tc>
          <w:tcPr>
            <w:tcW w:type="dxa" w:w="2268"/>
            <w:vAlign w:val="center"/>
            <w:tcMar>
              <w:top w:w="80" w:type="dxa"/>
              <w:start w:w="100" w:type="dxa"/>
              <w:bottom w:w="80" w:type="dxa"/>
              <w:end w:w="100" w:type="dxa"/>
            </w:tcMar>
          </w:tcPr>
          <w:p>
            <w:r>
              <w:rPr>
                <w:sz w:val="18"/>
              </w:rPr>
              <w:t>cliente → servidor</w:t>
            </w:r>
          </w:p>
        </w:tc>
        <w:tc>
          <w:tcPr>
            <w:tcW w:type="dxa" w:w="3969"/>
            <w:vAlign w:val="center"/>
            <w:tcMar>
              <w:top w:w="80" w:type="dxa"/>
              <w:start w:w="100" w:type="dxa"/>
              <w:bottom w:w="80" w:type="dxa"/>
              <w:end w:w="100" w:type="dxa"/>
            </w:tcMar>
          </w:tcPr>
          <w:p>
            <w:r>
              <w:t>Enviar ciphertext. En stored se usa directamente; en ephemeral solo después de message.ready.</w:t>
            </w:r>
          </w:p>
        </w:tc>
      </w:tr>
      <w:tr>
        <w:trPr>
          <w:cantSplit/>
        </w:trPr>
        <w:tc>
          <w:tcPr>
            <w:tcW w:type="dxa" w:w="2835"/>
            <w:vAlign w:val="center"/>
            <w:tcMar>
              <w:top w:w="80" w:type="dxa"/>
              <w:start w:w="100" w:type="dxa"/>
              <w:bottom w:w="80" w:type="dxa"/>
              <w:end w:w="100" w:type="dxa"/>
            </w:tcMar>
          </w:tcPr>
          <w:p>
            <w:r>
              <w:rPr>
                <w:sz w:val="18"/>
              </w:rPr>
              <w:t>message.new</w:t>
            </w:r>
          </w:p>
        </w:tc>
        <w:tc>
          <w:tcPr>
            <w:tcW w:type="dxa" w:w="2268"/>
            <w:vAlign w:val="center"/>
            <w:tcMar>
              <w:top w:w="80" w:type="dxa"/>
              <w:start w:w="100" w:type="dxa"/>
              <w:bottom w:w="80" w:type="dxa"/>
              <w:end w:w="100" w:type="dxa"/>
            </w:tcMar>
          </w:tcPr>
          <w:p>
            <w:r>
              <w:rPr>
                <w:sz w:val="18"/>
              </w:rPr>
              <w:t>servidor → receptor</w:t>
            </w:r>
          </w:p>
        </w:tc>
        <w:tc>
          <w:tcPr>
            <w:tcW w:type="dxa" w:w="3969"/>
            <w:vAlign w:val="center"/>
            <w:tcMar>
              <w:top w:w="80" w:type="dxa"/>
              <w:start w:w="100" w:type="dxa"/>
              <w:bottom w:w="80" w:type="dxa"/>
              <w:end w:w="100" w:type="dxa"/>
            </w:tcMar>
          </w:tcPr>
          <w:p>
            <w:r>
              <w:t>Entregar ciphertext completo al receptor.</w:t>
            </w:r>
          </w:p>
        </w:tc>
      </w:tr>
      <w:tr>
        <w:trPr>
          <w:cantSplit/>
        </w:trPr>
        <w:tc>
          <w:tcPr>
            <w:tcW w:type="dxa" w:w="2835"/>
            <w:vAlign w:val="center"/>
            <w:tcMar>
              <w:top w:w="80" w:type="dxa"/>
              <w:start w:w="100" w:type="dxa"/>
              <w:bottom w:w="80" w:type="dxa"/>
              <w:end w:w="100" w:type="dxa"/>
            </w:tcMar>
          </w:tcPr>
          <w:p>
            <w:r>
              <w:rPr>
                <w:sz w:val="18"/>
              </w:rPr>
              <w:t>message.ack</w:t>
            </w:r>
          </w:p>
        </w:tc>
        <w:tc>
          <w:tcPr>
            <w:tcW w:type="dxa" w:w="2268"/>
            <w:vAlign w:val="center"/>
            <w:tcMar>
              <w:top w:w="80" w:type="dxa"/>
              <w:start w:w="100" w:type="dxa"/>
              <w:bottom w:w="80" w:type="dxa"/>
              <w:end w:w="100" w:type="dxa"/>
            </w:tcMar>
          </w:tcPr>
          <w:p>
            <w:r>
              <w:rPr>
                <w:sz w:val="18"/>
              </w:rPr>
              <w:t>receptor → servidor</w:t>
            </w:r>
          </w:p>
        </w:tc>
        <w:tc>
          <w:tcPr>
            <w:tcW w:type="dxa" w:w="3969"/>
            <w:vAlign w:val="center"/>
            <w:tcMar>
              <w:top w:w="80" w:type="dxa"/>
              <w:start w:w="100" w:type="dxa"/>
              <w:bottom w:w="80" w:type="dxa"/>
              <w:end w:w="100" w:type="dxa"/>
            </w:tcMar>
          </w:tcPr>
          <w:p>
            <w:r>
              <w:rPr>
                <w:sz w:val="18"/>
              </w:rPr>
              <w:t>Confirmar recepción.</w:t>
            </w:r>
          </w:p>
        </w:tc>
      </w:tr>
      <w:tr>
        <w:trPr>
          <w:cantSplit/>
        </w:trPr>
        <w:tc>
          <w:tcPr>
            <w:tcW w:type="dxa" w:w="2835"/>
            <w:vAlign w:val="center"/>
            <w:tcMar>
              <w:top w:w="80" w:type="dxa"/>
              <w:start w:w="100" w:type="dxa"/>
              <w:bottom w:w="80" w:type="dxa"/>
              <w:end w:w="100" w:type="dxa"/>
            </w:tcMar>
          </w:tcPr>
          <w:p>
            <w:r>
              <w:rPr>
                <w:sz w:val="18"/>
              </w:rPr>
              <w:t>message.delivered</w:t>
            </w:r>
          </w:p>
        </w:tc>
        <w:tc>
          <w:tcPr>
            <w:tcW w:type="dxa" w:w="2268"/>
            <w:vAlign w:val="center"/>
            <w:tcMar>
              <w:top w:w="80" w:type="dxa"/>
              <w:start w:w="100" w:type="dxa"/>
              <w:bottom w:w="80" w:type="dxa"/>
              <w:end w:w="100" w:type="dxa"/>
            </w:tcMar>
          </w:tcPr>
          <w:p>
            <w:r>
              <w:rPr>
                <w:sz w:val="18"/>
              </w:rPr>
              <w:t>servidor → emisor</w:t>
            </w:r>
          </w:p>
        </w:tc>
        <w:tc>
          <w:tcPr>
            <w:tcW w:type="dxa" w:w="3969"/>
            <w:vAlign w:val="center"/>
            <w:tcMar>
              <w:top w:w="80" w:type="dxa"/>
              <w:start w:w="100" w:type="dxa"/>
              <w:bottom w:w="80" w:type="dxa"/>
              <w:end w:w="100" w:type="dxa"/>
            </w:tcMar>
          </w:tcPr>
          <w:p>
            <w:r>
              <w:rPr>
                <w:sz w:val="18"/>
              </w:rPr>
              <w:t>Confirmar al emisor el ACK.</w:t>
            </w:r>
          </w:p>
        </w:tc>
      </w:tr>
      <w:tr>
        <w:trPr>
          <w:cantSplit/>
        </w:trPr>
        <w:tc>
          <w:tcPr>
            <w:tcW w:type="dxa" w:w="2835"/>
            <w:vAlign w:val="center"/>
            <w:tcMar>
              <w:top w:w="80" w:type="dxa"/>
              <w:start w:w="100" w:type="dxa"/>
              <w:bottom w:w="80" w:type="dxa"/>
              <w:end w:w="100" w:type="dxa"/>
            </w:tcMar>
          </w:tcPr>
          <w:p>
            <w:r>
              <w:rPr>
                <w:sz w:val="18"/>
              </w:rPr>
              <w:t>message.failed</w:t>
            </w:r>
          </w:p>
        </w:tc>
        <w:tc>
          <w:tcPr>
            <w:tcW w:type="dxa" w:w="2268"/>
            <w:vAlign w:val="center"/>
            <w:tcMar>
              <w:top w:w="80" w:type="dxa"/>
              <w:start w:w="100" w:type="dxa"/>
              <w:bottom w:w="80" w:type="dxa"/>
              <w:end w:w="100" w:type="dxa"/>
            </w:tcMar>
          </w:tcPr>
          <w:p>
            <w:r>
              <w:rPr>
                <w:sz w:val="18"/>
              </w:rPr>
              <w:t>servidor → emisor</w:t>
            </w:r>
          </w:p>
        </w:tc>
        <w:tc>
          <w:tcPr>
            <w:tcW w:type="dxa" w:w="3969"/>
            <w:vAlign w:val="center"/>
            <w:tcMar>
              <w:top w:w="80" w:type="dxa"/>
              <w:start w:w="100" w:type="dxa"/>
              <w:bottom w:w="80" w:type="dxa"/>
              <w:end w:w="100" w:type="dxa"/>
            </w:tcMar>
          </w:tcPr>
          <w:p>
            <w:r>
              <w:t>Fallo definitivo: offer expirado, desconexión durante entrega, conversación cerrada, límite u otra validación.</w:t>
            </w:r>
          </w:p>
        </w:tc>
      </w:tr>
      <w:tr>
        <w:trPr>
          <w:cantSplit/>
        </w:trPr>
        <w:tc>
          <w:tcPr>
            <w:tcW w:type="dxa" w:w="2835"/>
            <w:vAlign w:val="center"/>
            <w:tcMar>
              <w:top w:w="80" w:type="dxa"/>
              <w:start w:w="100" w:type="dxa"/>
              <w:bottom w:w="80" w:type="dxa"/>
              <w:end w:w="100" w:type="dxa"/>
            </w:tcMar>
          </w:tcPr>
          <w:p>
            <w:r>
              <w:rPr>
                <w:sz w:val="18"/>
              </w:rPr>
              <w:t>conversation.closed</w:t>
            </w:r>
          </w:p>
        </w:tc>
        <w:tc>
          <w:tcPr>
            <w:tcW w:type="dxa" w:w="2268"/>
            <w:vAlign w:val="center"/>
            <w:tcMar>
              <w:top w:w="80" w:type="dxa"/>
              <w:start w:w="100" w:type="dxa"/>
              <w:bottom w:w="80" w:type="dxa"/>
              <w:end w:w="100" w:type="dxa"/>
            </w:tcMar>
          </w:tcPr>
          <w:p>
            <w:r>
              <w:rPr>
                <w:sz w:val="18"/>
              </w:rPr>
              <w:t>servidor → participantes</w:t>
            </w:r>
          </w:p>
        </w:tc>
        <w:tc>
          <w:tcPr>
            <w:tcW w:type="dxa" w:w="3969"/>
            <w:vAlign w:val="center"/>
            <w:tcMar>
              <w:top w:w="80" w:type="dxa"/>
              <w:start w:w="100" w:type="dxa"/>
              <w:bottom w:w="80" w:type="dxa"/>
              <w:end w:w="100" w:type="dxa"/>
            </w:tcMar>
          </w:tcPr>
          <w:p>
            <w:r>
              <w:rPr>
                <w:sz w:val="18"/>
              </w:rPr>
              <w:t>Notificar cierre.</w:t>
            </w:r>
          </w:p>
        </w:tc>
      </w:tr>
      <w:tr>
        <w:trPr>
          <w:cantSplit/>
        </w:trPr>
        <w:tc>
          <w:tcPr>
            <w:tcW w:type="dxa" w:w="2835"/>
            <w:vAlign w:val="center"/>
            <w:tcMar>
              <w:top w:w="80" w:type="dxa"/>
              <w:start w:w="100" w:type="dxa"/>
              <w:bottom w:w="80" w:type="dxa"/>
              <w:end w:w="100" w:type="dxa"/>
            </w:tcMar>
          </w:tcPr>
          <w:p>
            <w:r>
              <w:rPr>
                <w:sz w:val="18"/>
              </w:rPr>
              <w:t>vote.opened</w:t>
            </w:r>
          </w:p>
        </w:tc>
        <w:tc>
          <w:tcPr>
            <w:tcW w:type="dxa" w:w="2268"/>
            <w:vAlign w:val="center"/>
            <w:tcMar>
              <w:top w:w="80" w:type="dxa"/>
              <w:start w:w="100" w:type="dxa"/>
              <w:bottom w:w="80" w:type="dxa"/>
              <w:end w:w="100" w:type="dxa"/>
            </w:tcMar>
          </w:tcPr>
          <w:p>
            <w:r>
              <w:rPr>
                <w:sz w:val="18"/>
              </w:rPr>
              <w:t>servidor → participantes</w:t>
            </w:r>
          </w:p>
        </w:tc>
        <w:tc>
          <w:tcPr>
            <w:tcW w:type="dxa" w:w="3969"/>
            <w:vAlign w:val="center"/>
            <w:tcMar>
              <w:top w:w="80" w:type="dxa"/>
              <w:start w:w="100" w:type="dxa"/>
              <w:bottom w:w="80" w:type="dxa"/>
              <w:end w:w="100" w:type="dxa"/>
            </w:tcMar>
          </w:tcPr>
          <w:p>
            <w:r>
              <w:rPr>
                <w:sz w:val="18"/>
              </w:rPr>
              <w:t>Votación creada.</w:t>
            </w:r>
          </w:p>
        </w:tc>
      </w:tr>
      <w:tr>
        <w:trPr>
          <w:cantSplit/>
        </w:trPr>
        <w:tc>
          <w:tcPr>
            <w:tcW w:type="dxa" w:w="2835"/>
            <w:vAlign w:val="center"/>
            <w:tcMar>
              <w:top w:w="80" w:type="dxa"/>
              <w:start w:w="100" w:type="dxa"/>
              <w:bottom w:w="80" w:type="dxa"/>
              <w:end w:w="100" w:type="dxa"/>
            </w:tcMar>
          </w:tcPr>
          <w:p>
            <w:r>
              <w:rPr>
                <w:sz w:val="18"/>
              </w:rPr>
              <w:t>vote.updated</w:t>
            </w:r>
          </w:p>
        </w:tc>
        <w:tc>
          <w:tcPr>
            <w:tcW w:type="dxa" w:w="2268"/>
            <w:vAlign w:val="center"/>
            <w:tcMar>
              <w:top w:w="80" w:type="dxa"/>
              <w:start w:w="100" w:type="dxa"/>
              <w:bottom w:w="80" w:type="dxa"/>
              <w:end w:w="100" w:type="dxa"/>
            </w:tcMar>
          </w:tcPr>
          <w:p>
            <w:r>
              <w:rPr>
                <w:sz w:val="18"/>
              </w:rPr>
              <w:t>servidor → participantes</w:t>
            </w:r>
          </w:p>
        </w:tc>
        <w:tc>
          <w:tcPr>
            <w:tcW w:type="dxa" w:w="3969"/>
            <w:vAlign w:val="center"/>
            <w:tcMar>
              <w:top w:w="80" w:type="dxa"/>
              <w:start w:w="100" w:type="dxa"/>
              <w:bottom w:w="80" w:type="dxa"/>
              <w:end w:w="100" w:type="dxa"/>
            </w:tcMar>
          </w:tcPr>
          <w:p>
            <w:r>
              <w:rPr>
                <w:sz w:val="18"/>
              </w:rPr>
              <w:t>Estado/resultados de votación.</w:t>
            </w:r>
          </w:p>
        </w:tc>
      </w:tr>
      <w:tr>
        <w:trPr>
          <w:cantSplit/>
        </w:trPr>
        <w:tc>
          <w:tcPr>
            <w:tcW w:type="dxa" w:w="2835"/>
            <w:vAlign w:val="center"/>
            <w:tcMar>
              <w:top w:w="80" w:type="dxa"/>
              <w:start w:w="100" w:type="dxa"/>
              <w:bottom w:w="80" w:type="dxa"/>
              <w:end w:w="100" w:type="dxa"/>
            </w:tcMar>
          </w:tcPr>
          <w:p>
            <w:r>
              <w:rPr>
                <w:sz w:val="18"/>
              </w:rPr>
              <w:t>recovery.replay.begin</w:t>
            </w:r>
          </w:p>
        </w:tc>
        <w:tc>
          <w:tcPr>
            <w:tcW w:type="dxa" w:w="2268"/>
            <w:vAlign w:val="center"/>
            <w:tcMar>
              <w:top w:w="80" w:type="dxa"/>
              <w:start w:w="100" w:type="dxa"/>
              <w:bottom w:w="80" w:type="dxa"/>
              <w:end w:w="100" w:type="dxa"/>
            </w:tcMar>
          </w:tcPr>
          <w:p>
            <w:r>
              <w:rPr>
                <w:sz w:val="18"/>
              </w:rPr>
              <w:t>cliente → servidor → peer</w:t>
            </w:r>
          </w:p>
        </w:tc>
        <w:tc>
          <w:tcPr>
            <w:tcW w:type="dxa" w:w="3969"/>
            <w:vAlign w:val="center"/>
            <w:tcMar>
              <w:top w:w="80" w:type="dxa"/>
              <w:start w:w="100" w:type="dxa"/>
              <w:bottom w:w="80" w:type="dxa"/>
              <w:end w:w="100" w:type="dxa"/>
            </w:tcMar>
          </w:tcPr>
          <w:p>
            <w:r>
              <w:rPr>
                <w:sz w:val="18"/>
              </w:rPr>
              <w:t>Inicio de reenvío histórico.</w:t>
            </w:r>
          </w:p>
        </w:tc>
      </w:tr>
      <w:tr>
        <w:trPr>
          <w:cantSplit/>
        </w:trPr>
        <w:tc>
          <w:tcPr>
            <w:tcW w:type="dxa" w:w="2835"/>
            <w:vAlign w:val="center"/>
            <w:tcMar>
              <w:top w:w="80" w:type="dxa"/>
              <w:start w:w="100" w:type="dxa"/>
              <w:bottom w:w="80" w:type="dxa"/>
              <w:end w:w="100" w:type="dxa"/>
            </w:tcMar>
          </w:tcPr>
          <w:p>
            <w:r>
              <w:rPr>
                <w:sz w:val="18"/>
              </w:rPr>
              <w:t>recovery.replay.item</w:t>
            </w:r>
          </w:p>
        </w:tc>
        <w:tc>
          <w:tcPr>
            <w:tcW w:type="dxa" w:w="2268"/>
            <w:vAlign w:val="center"/>
            <w:tcMar>
              <w:top w:w="80" w:type="dxa"/>
              <w:start w:w="100" w:type="dxa"/>
              <w:bottom w:w="80" w:type="dxa"/>
              <w:end w:w="100" w:type="dxa"/>
            </w:tcMar>
          </w:tcPr>
          <w:p>
            <w:r>
              <w:rPr>
                <w:sz w:val="18"/>
              </w:rPr>
              <w:t>cliente → servidor → peer</w:t>
            </w:r>
          </w:p>
        </w:tc>
        <w:tc>
          <w:tcPr>
            <w:tcW w:type="dxa" w:w="3969"/>
            <w:vAlign w:val="center"/>
            <w:tcMar>
              <w:top w:w="80" w:type="dxa"/>
              <w:start w:w="100" w:type="dxa"/>
              <w:bottom w:w="80" w:type="dxa"/>
              <w:end w:w="100" w:type="dxa"/>
            </w:tcMar>
          </w:tcPr>
          <w:p>
            <w:r>
              <w:rPr>
                <w:sz w:val="18"/>
              </w:rPr>
              <w:t>Elemento histórico recifrado.</w:t>
            </w:r>
          </w:p>
        </w:tc>
      </w:tr>
      <w:tr>
        <w:trPr>
          <w:cantSplit/>
        </w:trPr>
        <w:tc>
          <w:tcPr>
            <w:tcW w:type="dxa" w:w="2835"/>
            <w:vAlign w:val="center"/>
            <w:tcMar>
              <w:top w:w="80" w:type="dxa"/>
              <w:start w:w="100" w:type="dxa"/>
              <w:bottom w:w="80" w:type="dxa"/>
              <w:end w:w="100" w:type="dxa"/>
            </w:tcMar>
          </w:tcPr>
          <w:p>
            <w:r>
              <w:rPr>
                <w:sz w:val="18"/>
              </w:rPr>
              <w:t>recovery.replay.end</w:t>
            </w:r>
          </w:p>
        </w:tc>
        <w:tc>
          <w:tcPr>
            <w:tcW w:type="dxa" w:w="2268"/>
            <w:vAlign w:val="center"/>
            <w:tcMar>
              <w:top w:w="80" w:type="dxa"/>
              <w:start w:w="100" w:type="dxa"/>
              <w:bottom w:w="80" w:type="dxa"/>
              <w:end w:w="100" w:type="dxa"/>
            </w:tcMar>
          </w:tcPr>
          <w:p>
            <w:r>
              <w:rPr>
                <w:sz w:val="18"/>
              </w:rPr>
              <w:t>cliente → servidor → peer</w:t>
            </w:r>
          </w:p>
        </w:tc>
        <w:tc>
          <w:tcPr>
            <w:tcW w:type="dxa" w:w="3969"/>
            <w:vAlign w:val="center"/>
            <w:tcMar>
              <w:top w:w="80" w:type="dxa"/>
              <w:start w:w="100" w:type="dxa"/>
              <w:bottom w:w="80" w:type="dxa"/>
              <w:end w:w="100" w:type="dxa"/>
            </w:tcMar>
          </w:tcPr>
          <w:p>
            <w:r>
              <w:rPr>
                <w:sz w:val="18"/>
              </w:rPr>
              <w:t>Fin de reenvío histórico.</w:t>
            </w:r>
          </w:p>
        </w:tc>
      </w:tr>
      <w:tr>
        <w:trPr>
          <w:cantSplit/>
        </w:trPr>
        <w:tc>
          <w:tcPr>
            <w:tcW w:type="dxa" w:w="3324"/>
          </w:tcPr>
          <w:p>
            <w:r>
              <w:t>conversation.mode_changed</w:t>
            </w:r>
          </w:p>
        </w:tc>
        <w:tc>
          <w:tcPr>
            <w:tcW w:type="dxa" w:w="3324"/>
          </w:tcPr>
          <w:p>
            <w:r>
              <w:t>servidor → participantes</w:t>
            </w:r>
          </w:p>
        </w:tc>
        <w:tc>
          <w:tcPr>
            <w:tcW w:type="dxa" w:w="3324"/>
          </w:tcPr>
          <w:p>
            <w:r>
              <w:t>Notificar cambio irreversible ephemeral → stored.</w:t>
            </w:r>
          </w:p>
        </w:tc>
      </w:tr>
      <w:tr>
        <w:trPr>
          <w:cantSplit/>
        </w:trPr>
        <w:tc>
          <w:tcPr>
            <w:tcW w:type="dxa" w:w="3324"/>
          </w:tcPr>
          <w:p>
            <w:r>
              <w:t>system.error</w:t>
            </w:r>
          </w:p>
        </w:tc>
        <w:tc>
          <w:tcPr>
            <w:tcW w:type="dxa" w:w="3324"/>
          </w:tcPr>
          <w:p>
            <w:r>
              <w:t>servidor → cliente</w:t>
            </w:r>
          </w:p>
        </w:tc>
        <w:tc>
          <w:tcPr>
            <w:tcW w:type="dxa" w:w="3324"/>
          </w:tcPr>
          <w:p>
            <w:r>
              <w:t>Error estándar correlacionado con request_id cuando proceda.</w:t>
            </w:r>
          </w:p>
        </w:tc>
      </w:tr>
    </w:tbl>
    <w:p>
      <w:pPr>
        <w:pStyle w:val="Heading2"/>
      </w:pPr>
      <w:r>
        <w:t>10.1 Handshake de entrega ephemeral</w:t>
      </w:r>
    </w:p>
    <w:p>
      <w:pPr>
        <w:pStyle w:val="CodeBlock"/>
      </w:pPr>
      <w:r>
        <w:t>A mantiene ciphertext localmente</w:t>
        <w:br/>
        <w:t xml:space="preserve">  ↓ message.offer (sin ciphertext)</w:t>
        <w:br/>
        <w:t>Servidor mantiene oferta temporal ≤ 60 s</w:t>
        <w:br/>
        <w:t xml:space="preserve">  ↓ message.offer / Web Push genérico</w:t>
        <w:br/>
        <w:t>B</w:t>
        <w:br/>
        <w:t xml:space="preserve">  ↓ message.ready</w:t>
        <w:br/>
        <w:t>Servidor</w:t>
        <w:br/>
        <w:t xml:space="preserve">  ↓ message.ready</w:t>
        <w:br/>
        <w:t>A</w:t>
        <w:br/>
        <w:t xml:space="preserve">  ↓ message.send (ciphertext)</w:t>
        <w:br/>
        <w:t>Servidor → Redis/RAM → B</w:t>
        <w:br/>
        <w:t xml:space="preserve">  ↓ recepción completa</w:t>
        <w:br/>
        <w:t>B → message.ack → Servidor</w:t>
        <w:br/>
        <w:t xml:space="preserve">  ↓ DEL ciphertext</w:t>
        <w:br/>
        <w:t>Servidor → message.delivered → A</w:t>
        <w:br/>
        <w:br/>
        <w:t>Timeout de offer o desconexión de B antes del ACK:</w:t>
        <w:br/>
        <w:t>message.failed → A; el ciphertext se elimina o nunca llega a salir de A.</w:t>
      </w:r>
    </w:p>
    <w:p>
      <w:pPr/>
      <w:r>
        <w:t>EPHEMERAL_OFFER_TIMEOUT_SECONDS tiene valor inicial 60 y debe ser configurable. La oferta no crea message_events: el registro técnico del mensaje comienza cuando el servidor recibe el message.send real después de message.ready.</w:t>
      </w:r>
    </w:p>
    <w:p>
      <w:pPr>
        <w:pStyle w:val="Heading2"/>
      </w:pPr>
      <w:r>
        <w:t>10.2 Envelope genérico y ejemplo de message.send</w:t>
      </w:r>
    </w:p>
    <w:p>
      <w:pPr>
        <w:pStyle w:val="CodeBlock"/>
      </w:pPr>
      <w:r>
        <w:t>{</w:t>
        <w:br/>
        <w:t xml:space="preserve">  "type": "message.send",</w:t>
        <w:br/>
        <w:t xml:space="preserve">  "request_id": "uuid",</w:t>
        <w:br/>
        <w:t xml:space="preserve">  "conversation_id": "uuid",</w:t>
        <w:br/>
        <w:t xml:space="preserve">  "timestamp": "2026-09-15T15:00:00Z",</w:t>
        <w:br/>
        <w:t xml:space="preserve">  "payload": {</w:t>
        <w:br/>
        <w:t xml:space="preserve">    "message_id": "uuid",</w:t>
        <w:br/>
        <w:t xml:space="preserve">    "protocol_version": 1,</w:t>
        <w:br/>
        <w:t xml:space="preserve">    "ciphertext": "base64url-ciphertext",</w:t>
        <w:br/>
        <w:t xml:space="preserve">    "crypto_meta": "base64url(nonce[24] || sender_public_key[32])"</w:t>
        <w:br/>
        <w:t xml:space="preserve">  }</w:t>
        <w:br/>
        <w:t>}</w:t>
      </w:r>
    </w:p>
    <w:p>
      <w:r>
        <w:t>El cliente aplica MAX_MESSAGE_LENGTH sobre el texto antes de cifrar. Como el servidor no puede inspeccionar el contenido, valida identidad, pertenencia, estado, límites de gracia y un tamaño máximo configurable del envelope/ciphertext en bytes.</w:t>
      </w:r>
    </w:p>
    <w:p>
      <w:pPr>
        <w:pStyle w:val="Heading2"/>
      </w:pPr>
      <w:r>
        <w:t>10.3 ACK usando el mismo envelope</w:t>
      </w:r>
    </w:p>
    <w:p>
      <w:pPr>
        <w:pStyle w:val="CodeBlock"/>
      </w:pPr>
      <w:r>
        <w:rPr>
          <w:sz w:val="16"/>
        </w:rPr>
        <w:t>{</w:t>
        <w:br/>
        <w:t xml:space="preserve">  "type": "message.ack",</w:t>
        <w:br/>
        <w:t xml:space="preserve">  "request_id": "uuid",</w:t>
        <w:br/>
        <w:t xml:space="preserve">  "conversation_id": "uuid",</w:t>
        <w:br/>
        <w:t xml:space="preserve">  "timestamp": "2026-09-15T15:00:02Z",</w:t>
        <w:br/>
        <w:t xml:space="preserve">  "payload": {</w:t>
        <w:br/>
        <w:t xml:space="preserve">    "message_id": "uuid"</w:t>
        <w:br/>
        <w:t xml:space="preserve">  }</w:t>
        <w:br/>
        <w:t>}</w:t>
      </w:r>
    </w:p>
    <w:p>
      <w:pPr>
        <w:pStyle w:val="Heading2"/>
      </w:pPr>
      <w:r>
        <w:t>10.4 Idempotencia y reintentos</w:t>
      </w:r>
    </w:p>
    <w:p>
      <w:pPr/>
      <w:r>
        <w:t>message_id es generado por el cliente y representa un único mensaje lógico. El servidor lo trata como clave idempotente global: recibir de nuevo el mismo message_id no crea otra fila, no incrementa de nuevo grace_messages_used y no genera una segunda entrega independiente. Si el mensaje ya está pending, delivered o failed, el servidor devuelve/notifica su estado actual. Si llega el mismo message_id con conversation_id, sender o contenido criptográfico incompatibles, responde system.error con MESSAGE_ID_CONFLICT. Tras un fallo definitivo, un reintento funcional debe usar un nuevo message_id.</w:t>
      </w:r>
    </w:p>
    <w:p>
      <w:pPr>
        <w:pStyle w:val="Heading1"/>
      </w:pPr>
      <w:r>
        <w:t>11. API REST</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1247"/>
            <w:vAlign w:val="center"/>
            <w:tcMar>
              <w:top w:w="80" w:type="dxa"/>
              <w:start w:w="100" w:type="dxa"/>
              <w:bottom w:w="80" w:type="dxa"/>
              <w:end w:w="100" w:type="dxa"/>
            </w:tcMar>
            <w:shd w:fill="D9E2F3"/>
          </w:tcPr>
          <w:p>
            <w:r>
              <w:rPr>
                <w:b/>
                <w:sz w:val="19"/>
              </w:rPr>
              <w:t>Método</w:t>
            </w:r>
          </w:p>
        </w:tc>
        <w:tc>
          <w:tcPr>
            <w:tcW w:type="dxa" w:w="3685"/>
            <w:vAlign w:val="center"/>
            <w:tcMar>
              <w:top w:w="80" w:type="dxa"/>
              <w:start w:w="100" w:type="dxa"/>
              <w:bottom w:w="80" w:type="dxa"/>
              <w:end w:w="100" w:type="dxa"/>
            </w:tcMar>
            <w:shd w:fill="D9E2F3"/>
          </w:tcPr>
          <w:p>
            <w:r>
              <w:rPr>
                <w:b/>
                <w:sz w:val="19"/>
              </w:rPr>
              <w:t>Endpoint</w:t>
            </w:r>
          </w:p>
        </w:tc>
        <w:tc>
          <w:tcPr>
            <w:tcW w:type="dxa" w:w="4252"/>
            <w:vAlign w:val="center"/>
            <w:tcMar>
              <w:top w:w="80" w:type="dxa"/>
              <w:start w:w="100" w:type="dxa"/>
              <w:bottom w:w="80" w:type="dxa"/>
              <w:end w:w="100" w:type="dxa"/>
            </w:tcMar>
            <w:shd w:fill="D9E2F3"/>
          </w:tcPr>
          <w:p>
            <w:r>
              <w:rPr>
                <w:b/>
                <w:sz w:val="19"/>
              </w:rPr>
              <w:t>Función</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/users/register</w:t>
            </w:r>
          </w:p>
        </w:tc>
        <w:tc>
          <w:tcPr>
            <w:tcW w:type="dxa" w:w="4252"/>
            <w:vAlign w:val="center"/>
            <w:tcMar>
              <w:top w:w="80" w:type="dxa"/>
              <w:start w:w="100" w:type="dxa"/>
              <w:bottom w:w="80" w:type="dxa"/>
              <w:end w:w="100" w:type="dxa"/>
            </w:tcMar>
          </w:tcPr>
          <w:p>
            <w:r>
              <w:rPr>
                <w:sz w:val="18"/>
              </w:rPr>
              <w:t>Registrar nick + email y crear frase de recuperación.</w:t>
            </w:r>
          </w:p>
        </w:tc>
      </w:tr>
      <w:tr>
        <w:trPr>
          <w:cantSplit/>
        </w:trPr>
        <w:tc>
          <w:tcPr>
            <w:tcW w:type="dxa" w:w="1247"/>
            <w:vAlign w:val="center"/>
            <w:tcMar>
              <w:top w:w="80" w:type="dxa"/>
              <w:start w:w="100" w:type="dxa"/>
              <w:bottom w:w="80" w:type="dxa"/>
              <w:end w:w="100" w:type="dxa"/>
            </w:tcMar>
          </w:tcPr>
          <w:p>
            <w:r>
              <w:rPr>
                <w:sz w:val="18"/>
              </w:rPr>
              <w:t>GET</w:t>
            </w:r>
          </w:p>
        </w:tc>
        <w:tc>
          <w:tcPr>
            <w:tcW w:type="dxa" w:w="3685"/>
            <w:vAlign w:val="center"/>
            <w:tcMar>
              <w:top w:w="80" w:type="dxa"/>
              <w:start w:w="100" w:type="dxa"/>
              <w:bottom w:w="80" w:type="dxa"/>
              <w:end w:w="100" w:type="dxa"/>
            </w:tcMar>
          </w:tcPr>
          <w:p>
            <w:r>
              <w:rPr>
                <w:sz w:val="18"/>
              </w:rPr>
              <w:t>/users/me</w:t>
            </w:r>
          </w:p>
        </w:tc>
        <w:tc>
          <w:tcPr>
            <w:tcW w:type="dxa" w:w="4252"/>
            <w:vAlign w:val="center"/>
            <w:tcMar>
              <w:top w:w="80" w:type="dxa"/>
              <w:start w:w="100" w:type="dxa"/>
              <w:bottom w:w="80" w:type="dxa"/>
              <w:end w:w="100" w:type="dxa"/>
            </w:tcMar>
          </w:tcPr>
          <w:p>
            <w:r>
              <w:rPr>
                <w:sz w:val="18"/>
              </w:rPr>
              <w:t>Datos privados de la cuenta.</w:t>
            </w:r>
          </w:p>
        </w:tc>
      </w:tr>
      <w:tr>
        <w:trPr>
          <w:cantSplit/>
        </w:trPr>
        <w:tc>
          <w:tcPr>
            <w:tcW w:type="dxa" w:w="1247"/>
            <w:vAlign w:val="center"/>
            <w:tcMar>
              <w:top w:w="80" w:type="dxa"/>
              <w:start w:w="100" w:type="dxa"/>
              <w:bottom w:w="80" w:type="dxa"/>
              <w:end w:w="100" w:type="dxa"/>
            </w:tcMar>
          </w:tcPr>
          <w:p>
            <w:r>
              <w:rPr>
                <w:sz w:val="18"/>
              </w:rPr>
              <w:t>PATCH</w:t>
            </w:r>
          </w:p>
        </w:tc>
        <w:tc>
          <w:tcPr>
            <w:tcW w:type="dxa" w:w="3685"/>
            <w:vAlign w:val="center"/>
            <w:tcMar>
              <w:top w:w="80" w:type="dxa"/>
              <w:start w:w="100" w:type="dxa"/>
              <w:bottom w:w="80" w:type="dxa"/>
              <w:end w:w="100" w:type="dxa"/>
            </w:tcMar>
          </w:tcPr>
          <w:p>
            <w:r>
              <w:rPr>
                <w:sz w:val="18"/>
              </w:rPr>
              <w:t>/users/me</w:t>
            </w:r>
          </w:p>
        </w:tc>
        <w:tc>
          <w:tcPr>
            <w:tcW w:type="dxa" w:w="4252"/>
            <w:vAlign w:val="center"/>
            <w:tcMar>
              <w:top w:w="80" w:type="dxa"/>
              <w:start w:w="100" w:type="dxa"/>
              <w:bottom w:w="80" w:type="dxa"/>
              <w:end w:w="100" w:type="dxa"/>
            </w:tcMar>
          </w:tcPr>
          <w:p>
            <w:r>
              <w:rPr>
                <w:sz w:val="18"/>
              </w:rPr>
              <w:t>Modificar datos editables.</w:t>
            </w:r>
          </w:p>
        </w:tc>
      </w:tr>
      <w:tr>
        <w:trPr>
          <w:cantSplit/>
        </w:trPr>
        <w:tc>
          <w:tcPr>
            <w:tcW w:type="dxa" w:w="1247"/>
            <w:vAlign w:val="center"/>
            <w:tcMar>
              <w:top w:w="80" w:type="dxa"/>
              <w:start w:w="100" w:type="dxa"/>
              <w:bottom w:w="80" w:type="dxa"/>
              <w:end w:w="100" w:type="dxa"/>
            </w:tcMar>
          </w:tcPr>
          <w:p>
            <w:r>
              <w:rPr>
                <w:sz w:val="18"/>
              </w:rPr>
              <w:t>DELETE</w:t>
            </w:r>
          </w:p>
        </w:tc>
        <w:tc>
          <w:tcPr>
            <w:tcW w:type="dxa" w:w="3685"/>
            <w:vAlign w:val="center"/>
            <w:tcMar>
              <w:top w:w="80" w:type="dxa"/>
              <w:start w:w="100" w:type="dxa"/>
              <w:bottom w:w="80" w:type="dxa"/>
              <w:end w:w="100" w:type="dxa"/>
            </w:tcMar>
          </w:tcPr>
          <w:p>
            <w:r>
              <w:rPr>
                <w:sz w:val="18"/>
              </w:rPr>
              <w:t>/users/me</w:t>
            </w:r>
          </w:p>
        </w:tc>
        <w:tc>
          <w:tcPr>
            <w:tcW w:type="dxa" w:w="4252"/>
            <w:vAlign w:val="center"/>
            <w:tcMar>
              <w:top w:w="80" w:type="dxa"/>
              <w:start w:w="100" w:type="dxa"/>
              <w:bottom w:w="80" w:type="dxa"/>
              <w:end w:w="100" w:type="dxa"/>
            </w:tcMar>
          </w:tcPr>
          <w:p>
            <w:r>
              <w:rPr>
                <w:sz w:val="18"/>
              </w:rPr>
              <w:t>Eliminar/desactivar cuenta.</w:t>
            </w:r>
          </w:p>
        </w:tc>
      </w:tr>
      <w:tr>
        <w:trPr>
          <w:cantSplit/>
        </w:trPr>
        <w:tc>
          <w:tcPr>
            <w:tcW w:type="dxa" w:w="1247"/>
            <w:vAlign w:val="center"/>
            <w:tcMar>
              <w:top w:w="80" w:type="dxa"/>
              <w:start w:w="100" w:type="dxa"/>
              <w:bottom w:w="80" w:type="dxa"/>
              <w:end w:w="100" w:type="dxa"/>
            </w:tcMar>
          </w:tcPr>
          <w:p>
            <w:r>
              <w:rPr>
                <w:sz w:val="18"/>
              </w:rPr>
              <w:t>GET</w:t>
            </w:r>
          </w:p>
        </w:tc>
        <w:tc>
          <w:tcPr>
            <w:tcW w:type="dxa" w:w="3685"/>
            <w:vAlign w:val="center"/>
            <w:tcMar>
              <w:top w:w="80" w:type="dxa"/>
              <w:start w:w="100" w:type="dxa"/>
              <w:bottom w:w="80" w:type="dxa"/>
              <w:end w:w="100" w:type="dxa"/>
            </w:tcMar>
          </w:tcPr>
          <w:p>
            <w:r>
              <w:rPr>
                <w:sz w:val="18"/>
              </w:rPr>
              <w:t>/users/{user_id}</w:t>
            </w:r>
          </w:p>
        </w:tc>
        <w:tc>
          <w:tcPr>
            <w:tcW w:type="dxa" w:w="4252"/>
            <w:vAlign w:val="center"/>
            <w:tcMar>
              <w:top w:w="80" w:type="dxa"/>
              <w:start w:w="100" w:type="dxa"/>
              <w:bottom w:w="80" w:type="dxa"/>
              <w:end w:w="100" w:type="dxa"/>
            </w:tcMar>
          </w:tcPr>
          <w:p>
            <w:r>
              <w:rPr>
                <w:sz w:val="18"/>
              </w:rPr>
              <w:t>Perfil público: UUID + nick.</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/auth/exchange</w:t>
            </w:r>
          </w:p>
        </w:tc>
        <w:tc>
          <w:tcPr>
            <w:tcW w:type="dxa" w:w="4252"/>
            <w:vAlign w:val="center"/>
            <w:tcMar>
              <w:top w:w="80" w:type="dxa"/>
              <w:start w:w="100" w:type="dxa"/>
              <w:bottom w:w="80" w:type="dxa"/>
              <w:end w:w="100" w:type="dxa"/>
            </w:tcMar>
          </w:tcPr>
          <w:p>
            <w:r>
              <w:rPr>
                <w:sz w:val="18"/>
              </w:rPr>
              <w:t>Intercambiar bootstrap token de la app principal por sesión de chat.</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/auth/recover</w:t>
            </w:r>
          </w:p>
        </w:tc>
        <w:tc>
          <w:tcPr>
            <w:tcW w:type="dxa" w:w="4252"/>
            <w:vAlign w:val="center"/>
            <w:tcMar>
              <w:top w:w="80" w:type="dxa"/>
              <w:start w:w="100" w:type="dxa"/>
              <w:bottom w:w="80" w:type="dxa"/>
              <w:end w:w="100" w:type="dxa"/>
            </w:tcMar>
          </w:tcPr>
          <w:p>
            <w:r>
              <w:t>Recuperar cuenta con email + 24 palabras BIP-39; revocar sesiones previas.</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/auth/refresh</w:t>
            </w:r>
          </w:p>
        </w:tc>
        <w:tc>
          <w:tcPr>
            <w:tcW w:type="dxa" w:w="4252"/>
            <w:vAlign w:val="center"/>
            <w:tcMar>
              <w:top w:w="80" w:type="dxa"/>
              <w:start w:w="100" w:type="dxa"/>
              <w:bottom w:w="80" w:type="dxa"/>
              <w:end w:w="100" w:type="dxa"/>
            </w:tcMar>
          </w:tcPr>
          <w:p>
            <w:r>
              <w:rPr>
                <w:sz w:val="18"/>
              </w:rPr>
              <w:t>Rotar refresh token y emitir nueva sesión.</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/auth/logout</w:t>
            </w:r>
          </w:p>
        </w:tc>
        <w:tc>
          <w:tcPr>
            <w:tcW w:type="dxa" w:w="4252"/>
            <w:vAlign w:val="center"/>
            <w:tcMar>
              <w:top w:w="80" w:type="dxa"/>
              <w:start w:w="100" w:type="dxa"/>
              <w:bottom w:w="80" w:type="dxa"/>
              <w:end w:w="100" w:type="dxa"/>
            </w:tcMar>
          </w:tcPr>
          <w:p>
            <w:r>
              <w:rPr>
                <w:sz w:val="18"/>
              </w:rPr>
              <w:t>Revocar sesión.</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/users/verify-email</w:t>
            </w:r>
          </w:p>
        </w:tc>
        <w:tc>
          <w:tcPr>
            <w:tcW w:type="dxa" w:w="4252"/>
            <w:vAlign w:val="center"/>
            <w:tcMar>
              <w:top w:w="80" w:type="dxa"/>
              <w:start w:w="100" w:type="dxa"/>
              <w:bottom w:w="80" w:type="dxa"/>
              <w:end w:w="100" w:type="dxa"/>
            </w:tcMar>
          </w:tcPr>
          <w:p>
            <w:r>
              <w:rPr>
                <w:sz w:val="18"/>
              </w:rPr>
              <w:t>Verificar email.</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/users/resend-verification</w:t>
            </w:r>
          </w:p>
        </w:tc>
        <w:tc>
          <w:tcPr>
            <w:tcW w:type="dxa" w:w="4252"/>
            <w:vAlign w:val="center"/>
            <w:tcMar>
              <w:top w:w="80" w:type="dxa"/>
              <w:start w:w="100" w:type="dxa"/>
              <w:bottom w:w="80" w:type="dxa"/>
              <w:end w:w="100" w:type="dxa"/>
            </w:tcMar>
          </w:tcPr>
          <w:p>
            <w:r>
              <w:rPr>
                <w:sz w:val="18"/>
              </w:rPr>
              <w:t>Reenviar verificación.</w:t>
            </w:r>
          </w:p>
        </w:tc>
      </w:tr>
      <w:tr>
        <w:trPr>
          <w:cantSplit/>
        </w:trPr>
        <w:tc>
          <w:tcPr>
            <w:tcW w:type="dxa" w:w="1247"/>
            <w:vAlign w:val="center"/>
            <w:tcMar>
              <w:top w:w="80" w:type="dxa"/>
              <w:start w:w="100" w:type="dxa"/>
              <w:bottom w:w="80" w:type="dxa"/>
              <w:end w:w="100" w:type="dxa"/>
            </w:tcMar>
          </w:tcPr>
          <w:p>
            <w:r>
              <w:rPr>
                <w:sz w:val="18"/>
              </w:rPr>
              <w:t>PUT</w:t>
            </w:r>
          </w:p>
        </w:tc>
        <w:tc>
          <w:tcPr>
            <w:tcW w:type="dxa" w:w="3685"/>
            <w:vAlign w:val="center"/>
            <w:tcMar>
              <w:top w:w="80" w:type="dxa"/>
              <w:start w:w="100" w:type="dxa"/>
              <w:bottom w:w="80" w:type="dxa"/>
              <w:end w:w="100" w:type="dxa"/>
            </w:tcMar>
          </w:tcPr>
          <w:p>
            <w:r>
              <w:rPr>
                <w:sz w:val="18"/>
              </w:rPr>
              <w:t>/users/me/keys</w:t>
            </w:r>
          </w:p>
        </w:tc>
        <w:tc>
          <w:tcPr>
            <w:tcW w:type="dxa" w:w="4252"/>
            <w:vAlign w:val="center"/>
            <w:tcMar>
              <w:top w:w="80" w:type="dxa"/>
              <w:start w:w="100" w:type="dxa"/>
              <w:bottom w:w="80" w:type="dxa"/>
              <w:end w:w="100" w:type="dxa"/>
            </w:tcMar>
          </w:tcPr>
          <w:p>
            <w:r>
              <w:t>Registrar o sustituir la única clave pública vigente del usuario.</w:t>
            </w:r>
          </w:p>
        </w:tc>
      </w:tr>
      <w:tr>
        <w:trPr>
          <w:cantSplit/>
        </w:trPr>
        <w:tc>
          <w:tcPr>
            <w:tcW w:type="dxa" w:w="1247"/>
            <w:vAlign w:val="center"/>
            <w:tcMar>
              <w:top w:w="80" w:type="dxa"/>
              <w:start w:w="100" w:type="dxa"/>
              <w:bottom w:w="80" w:type="dxa"/>
              <w:end w:w="100" w:type="dxa"/>
            </w:tcMar>
          </w:tcPr>
          <w:p>
            <w:r>
              <w:rPr>
                <w:sz w:val="18"/>
              </w:rPr>
              <w:t>GET</w:t>
            </w:r>
          </w:p>
        </w:tc>
        <w:tc>
          <w:tcPr>
            <w:tcW w:type="dxa" w:w="3685"/>
            <w:vAlign w:val="center"/>
            <w:tcMar>
              <w:top w:w="80" w:type="dxa"/>
              <w:start w:w="100" w:type="dxa"/>
              <w:bottom w:w="80" w:type="dxa"/>
              <w:end w:w="100" w:type="dxa"/>
            </w:tcMar>
          </w:tcPr>
          <w:p>
            <w:r>
              <w:rPr>
                <w:sz w:val="18"/>
              </w:rPr>
              <w:t>/users/{user_id}/keys</w:t>
            </w:r>
          </w:p>
        </w:tc>
        <w:tc>
          <w:tcPr>
            <w:tcW w:type="dxa" w:w="4252"/>
            <w:vAlign w:val="center"/>
            <w:tcMar>
              <w:top w:w="80" w:type="dxa"/>
              <w:start w:w="100" w:type="dxa"/>
              <w:bottom w:w="80" w:type="dxa"/>
              <w:end w:w="100" w:type="dxa"/>
            </w:tcMar>
          </w:tcPr>
          <w:p>
            <w:r>
              <w:t>Obtener la clave pública vigente necesaria para cifrar.</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/users/me/keys/rotate</w:t>
            </w:r>
          </w:p>
        </w:tc>
        <w:tc>
          <w:tcPr>
            <w:tcW w:type="dxa" w:w="4252"/>
            <w:vAlign w:val="center"/>
            <w:tcMar>
              <w:top w:w="80" w:type="dxa"/>
              <w:start w:w="100" w:type="dxa"/>
              <w:bottom w:w="80" w:type="dxa"/>
              <w:end w:w="100" w:type="dxa"/>
            </w:tcMar>
          </w:tcPr>
          <w:p>
            <w:r>
              <w:t>Rotar/sustituir la clave pública vigente.</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/key-transfers</w:t>
            </w:r>
          </w:p>
        </w:tc>
        <w:tc>
          <w:tcPr>
            <w:tcW w:type="dxa" w:w="4252"/>
            <w:vAlign w:val="center"/>
            <w:tcMar>
              <w:top w:w="80" w:type="dxa"/>
              <w:start w:w="100" w:type="dxa"/>
              <w:bottom w:w="80" w:type="dxa"/>
              <w:end w:w="100" w:type="dxa"/>
            </w:tcMar>
          </w:tcPr>
          <w:p>
            <w:r>
              <w:rPr>
                <w:sz w:val="18"/>
              </w:rPr>
              <w:t>Crear transferencia temporal; devuelve transfer_id.</w:t>
            </w:r>
          </w:p>
        </w:tc>
      </w:tr>
      <w:tr>
        <w:trPr>
          <w:cantSplit/>
        </w:trPr>
        <w:tc>
          <w:tcPr>
            <w:tcW w:type="dxa" w:w="1247"/>
            <w:vAlign w:val="center"/>
            <w:tcMar>
              <w:top w:w="80" w:type="dxa"/>
              <w:start w:w="100" w:type="dxa"/>
              <w:bottom w:w="80" w:type="dxa"/>
              <w:end w:w="100" w:type="dxa"/>
            </w:tcMar>
          </w:tcPr>
          <w:p>
            <w:r>
              <w:rPr>
                <w:sz w:val="18"/>
              </w:rPr>
              <w:t>PUT</w:t>
            </w:r>
          </w:p>
        </w:tc>
        <w:tc>
          <w:tcPr>
            <w:tcW w:type="dxa" w:w="3685"/>
            <w:vAlign w:val="center"/>
            <w:tcMar>
              <w:top w:w="80" w:type="dxa"/>
              <w:start w:w="100" w:type="dxa"/>
              <w:bottom w:w="80" w:type="dxa"/>
              <w:end w:w="100" w:type="dxa"/>
            </w:tcMar>
          </w:tcPr>
          <w:p>
            <w:r>
              <w:rPr>
                <w:sz w:val="18"/>
              </w:rPr>
              <w:t>/key-transfers/{transfer_id}</w:t>
            </w:r>
          </w:p>
        </w:tc>
        <w:tc>
          <w:tcPr>
            <w:tcW w:type="dxa" w:w="4252"/>
            <w:vAlign w:val="center"/>
            <w:tcMar>
              <w:top w:w="80" w:type="dxa"/>
              <w:start w:w="100" w:type="dxa"/>
              <w:bottom w:w="80" w:type="dxa"/>
              <w:end w:w="100" w:type="dxa"/>
            </w:tcMar>
          </w:tcPr>
          <w:p>
            <w:r>
              <w:rPr>
                <w:sz w:val="18"/>
              </w:rPr>
              <w:t>Subir blob de claves ya cifrado.</w:t>
            </w:r>
          </w:p>
        </w:tc>
      </w:tr>
      <w:tr>
        <w:trPr>
          <w:cantSplit/>
        </w:trPr>
        <w:tc>
          <w:tcPr>
            <w:tcW w:type="dxa" w:w="1247"/>
            <w:vAlign w:val="center"/>
            <w:tcMar>
              <w:top w:w="80" w:type="dxa"/>
              <w:start w:w="100" w:type="dxa"/>
              <w:bottom w:w="80" w:type="dxa"/>
              <w:end w:w="100" w:type="dxa"/>
            </w:tcMar>
          </w:tcPr>
          <w:p>
            <w:r>
              <w:rPr>
                <w:sz w:val="18"/>
              </w:rPr>
              <w:t>GET</w:t>
            </w:r>
          </w:p>
        </w:tc>
        <w:tc>
          <w:tcPr>
            <w:tcW w:type="dxa" w:w="3685"/>
            <w:vAlign w:val="center"/>
            <w:tcMar>
              <w:top w:w="80" w:type="dxa"/>
              <w:start w:w="100" w:type="dxa"/>
              <w:bottom w:w="80" w:type="dxa"/>
              <w:end w:w="100" w:type="dxa"/>
            </w:tcMar>
          </w:tcPr>
          <w:p>
            <w:r>
              <w:rPr>
                <w:sz w:val="18"/>
              </w:rPr>
              <w:t>/key-transfers/{transfer_id}</w:t>
            </w:r>
          </w:p>
        </w:tc>
        <w:tc>
          <w:tcPr>
            <w:tcW w:type="dxa" w:w="4252"/>
            <w:vAlign w:val="center"/>
            <w:tcMar>
              <w:top w:w="80" w:type="dxa"/>
              <w:start w:w="100" w:type="dxa"/>
              <w:bottom w:w="80" w:type="dxa"/>
              <w:end w:w="100" w:type="dxa"/>
            </w:tcMar>
          </w:tcPr>
          <w:p>
            <w:r>
              <w:rPr>
                <w:sz w:val="18"/>
              </w:rPr>
              <w:t>Descargar blob cifrado.</w:t>
            </w:r>
          </w:p>
        </w:tc>
      </w:tr>
      <w:tr>
        <w:trPr>
          <w:cantSplit/>
        </w:trPr>
        <w:tc>
          <w:tcPr>
            <w:tcW w:type="dxa" w:w="1247"/>
            <w:vAlign w:val="center"/>
            <w:tcMar>
              <w:top w:w="80" w:type="dxa"/>
              <w:start w:w="100" w:type="dxa"/>
              <w:bottom w:w="80" w:type="dxa"/>
              <w:end w:w="100" w:type="dxa"/>
            </w:tcMar>
          </w:tcPr>
          <w:p>
            <w:r>
              <w:rPr>
                <w:sz w:val="18"/>
              </w:rPr>
              <w:t>DELETE</w:t>
            </w:r>
          </w:p>
        </w:tc>
        <w:tc>
          <w:tcPr>
            <w:tcW w:type="dxa" w:w="3685"/>
            <w:vAlign w:val="center"/>
            <w:tcMar>
              <w:top w:w="80" w:type="dxa"/>
              <w:start w:w="100" w:type="dxa"/>
              <w:bottom w:w="80" w:type="dxa"/>
              <w:end w:w="100" w:type="dxa"/>
            </w:tcMar>
          </w:tcPr>
          <w:p>
            <w:r>
              <w:rPr>
                <w:sz w:val="18"/>
              </w:rPr>
              <w:t>/key-transfers/{transfer_id}</w:t>
            </w:r>
          </w:p>
        </w:tc>
        <w:tc>
          <w:tcPr>
            <w:tcW w:type="dxa" w:w="4252"/>
            <w:vAlign w:val="center"/>
            <w:tcMar>
              <w:top w:w="80" w:type="dxa"/>
              <w:start w:w="100" w:type="dxa"/>
              <w:bottom w:w="80" w:type="dxa"/>
              <w:end w:w="100" w:type="dxa"/>
            </w:tcMar>
          </w:tcPr>
          <w:p>
            <w:r>
              <w:rPr>
                <w:sz w:val="18"/>
              </w:rPr>
              <w:t>Cancelar/borrar transferencia.</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/invitations/regenerate</w:t>
            </w:r>
          </w:p>
        </w:tc>
        <w:tc>
          <w:tcPr>
            <w:tcW w:type="dxa" w:w="4252"/>
            <w:vAlign w:val="center"/>
            <w:tcMar>
              <w:top w:w="80" w:type="dxa"/>
              <w:start w:w="100" w:type="dxa"/>
              <w:bottom w:w="80" w:type="dxa"/>
              <w:end w:w="100" w:type="dxa"/>
            </w:tcMar>
          </w:tcPr>
          <w:p>
            <w:r>
              <w:t>Revocar invitation_id/generation actual y crear una nueva identidad de invitación; invalida ambos códigos anteriores.</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/invitations/redeem</w:t>
            </w:r>
          </w:p>
        </w:tc>
        <w:tc>
          <w:tcPr>
            <w:tcW w:type="dxa" w:w="4252"/>
            <w:vAlign w:val="center"/>
            <w:tcMar>
              <w:top w:w="80" w:type="dxa"/>
              <w:start w:w="100" w:type="dxa"/>
              <w:bottom w:w="80" w:type="dxa"/>
              <w:end w:w="100" w:type="dxa"/>
            </w:tcMar>
          </w:tcPr>
          <w:p>
            <w:r>
              <w:t>Canjear código Base64URL firmado como guest/invitado; el mode se obtiene del código y se crea conversación pending dirigida al host.</w:t>
            </w:r>
          </w:p>
        </w:tc>
      </w:tr>
      <w:tr>
        <w:trPr>
          <w:cantSplit/>
        </w:trPr>
        <w:tc>
          <w:tcPr>
            <w:tcW w:type="dxa" w:w="1247"/>
            <w:vAlign w:val="center"/>
            <w:tcMar>
              <w:top w:w="80" w:type="dxa"/>
              <w:start w:w="100" w:type="dxa"/>
              <w:bottom w:w="80" w:type="dxa"/>
              <w:end w:w="100" w:type="dxa"/>
            </w:tcMar>
          </w:tcPr>
          <w:p>
            <w:r>
              <w:rPr>
                <w:sz w:val="18"/>
              </w:rPr>
              <w:t>GET</w:t>
            </w:r>
          </w:p>
        </w:tc>
        <w:tc>
          <w:tcPr>
            <w:tcW w:type="dxa" w:w="3685"/>
            <w:vAlign w:val="center"/>
            <w:tcMar>
              <w:top w:w="80" w:type="dxa"/>
              <w:start w:w="100" w:type="dxa"/>
              <w:bottom w:w="80" w:type="dxa"/>
              <w:end w:w="100" w:type="dxa"/>
            </w:tcMar>
          </w:tcPr>
          <w:p>
            <w:r>
              <w:rPr>
                <w:sz w:val="18"/>
              </w:rPr>
              <w:t>/conversations</w:t>
            </w:r>
          </w:p>
        </w:tc>
        <w:tc>
          <w:tcPr>
            <w:tcW w:type="dxa" w:w="4252"/>
            <w:vAlign w:val="center"/>
            <w:tcMar>
              <w:top w:w="80" w:type="dxa"/>
              <w:start w:w="100" w:type="dxa"/>
              <w:bottom w:w="80" w:type="dxa"/>
              <w:end w:w="100" w:type="dxa"/>
            </w:tcMar>
          </w:tcPr>
          <w:p>
            <w:r>
              <w:rPr>
                <w:sz w:val="18"/>
              </w:rPr>
              <w:t>Listar conversaciones del usuario.</w:t>
            </w:r>
          </w:p>
        </w:tc>
      </w:tr>
      <w:tr>
        <w:trPr>
          <w:cantSplit/>
        </w:trPr>
        <w:tc>
          <w:tcPr>
            <w:tcW w:type="dxa" w:w="1247"/>
            <w:vAlign w:val="center"/>
            <w:tcMar>
              <w:top w:w="80" w:type="dxa"/>
              <w:start w:w="100" w:type="dxa"/>
              <w:bottom w:w="80" w:type="dxa"/>
              <w:end w:w="100" w:type="dxa"/>
            </w:tcMar>
          </w:tcPr>
          <w:p>
            <w:r>
              <w:rPr>
                <w:sz w:val="18"/>
              </w:rPr>
              <w:t>GET</w:t>
            </w:r>
          </w:p>
        </w:tc>
        <w:tc>
          <w:tcPr>
            <w:tcW w:type="dxa" w:w="3685"/>
            <w:vAlign w:val="center"/>
            <w:tcMar>
              <w:top w:w="80" w:type="dxa"/>
              <w:start w:w="100" w:type="dxa"/>
              <w:bottom w:w="80" w:type="dxa"/>
              <w:end w:w="100" w:type="dxa"/>
            </w:tcMar>
          </w:tcPr>
          <w:p>
            <w:r>
              <w:rPr>
                <w:sz w:val="18"/>
              </w:rPr>
              <w:t>/conversations/{id}</w:t>
            </w:r>
          </w:p>
        </w:tc>
        <w:tc>
          <w:tcPr>
            <w:tcW w:type="dxa" w:w="4252"/>
            <w:vAlign w:val="center"/>
            <w:tcMar>
              <w:top w:w="80" w:type="dxa"/>
              <w:start w:w="100" w:type="dxa"/>
              <w:bottom w:w="80" w:type="dxa"/>
              <w:end w:w="100" w:type="dxa"/>
            </w:tcMar>
          </w:tcPr>
          <w:p>
            <w:r>
              <w:rPr>
                <w:sz w:val="18"/>
              </w:rPr>
              <w:t>Metadatos de conversación.</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/conversations/{id}/accept</w:t>
            </w:r>
          </w:p>
        </w:tc>
        <w:tc>
          <w:tcPr>
            <w:tcW w:type="dxa" w:w="4252"/>
            <w:vAlign w:val="center"/>
            <w:tcMar>
              <w:top w:w="80" w:type="dxa"/>
              <w:start w:w="100" w:type="dxa"/>
              <w:bottom w:w="80" w:type="dxa"/>
              <w:end w:w="100" w:type="dxa"/>
            </w:tcMar>
          </w:tcPr>
          <w:p>
            <w:r>
              <w:t>Aceptar conversación pending. Solo el host/huésped (creador del código) puede ejecutarlo; activa el chat y abre la votación de gracia.</w:t>
            </w:r>
          </w:p>
        </w:tc>
      </w:tr>
      <w:tr>
        <w:trPr>
          <w:cantSplit/>
        </w:trPr>
        <w:tc>
          <w:tcPr>
            <w:tcW w:type="dxa" w:w="1247"/>
            <w:vAlign w:val="center"/>
            <w:tcMar>
              <w:top w:w="80" w:type="dxa"/>
              <w:start w:w="100" w:type="dxa"/>
              <w:bottom w:w="80" w:type="dxa"/>
              <w:end w:w="100" w:type="dxa"/>
            </w:tcMar>
          </w:tcPr>
          <w:p>
            <w:r>
              <w:rPr>
                <w:sz w:val="18"/>
              </w:rPr>
              <w:t>DELETE</w:t>
            </w:r>
          </w:p>
        </w:tc>
        <w:tc>
          <w:tcPr>
            <w:tcW w:type="dxa" w:w="3685"/>
            <w:vAlign w:val="center"/>
            <w:tcMar>
              <w:top w:w="80" w:type="dxa"/>
              <w:start w:w="100" w:type="dxa"/>
              <w:bottom w:w="80" w:type="dxa"/>
              <w:end w:w="100" w:type="dxa"/>
            </w:tcMar>
          </w:tcPr>
          <w:p>
            <w:r>
              <w:rPr>
                <w:sz w:val="18"/>
              </w:rPr>
              <w:t>/conversations/{id}</w:t>
            </w:r>
          </w:p>
        </w:tc>
        <w:tc>
          <w:tcPr>
            <w:tcW w:type="dxa" w:w="4252"/>
            <w:vAlign w:val="center"/>
            <w:tcMar>
              <w:top w:w="80" w:type="dxa"/>
              <w:start w:w="100" w:type="dxa"/>
              <w:bottom w:w="80" w:type="dxa"/>
              <w:end w:w="100" w:type="dxa"/>
            </w:tcMar>
          </w:tcPr>
          <w:p>
            <w:r>
              <w:rPr>
                <w:sz w:val="18"/>
              </w:rPr>
              <w:t>Cerrar conversación unilateralmente.</w:t>
            </w:r>
          </w:p>
        </w:tc>
      </w:tr>
      <w:tr>
        <w:trPr>
          <w:cantSplit/>
        </w:trPr>
        <w:tc>
          <w:tcPr>
            <w:tcW w:type="dxa" w:w="1247"/>
            <w:vAlign w:val="center"/>
            <w:tcMar>
              <w:top w:w="80" w:type="dxa"/>
              <w:start w:w="100" w:type="dxa"/>
              <w:bottom w:w="80" w:type="dxa"/>
              <w:end w:w="100" w:type="dxa"/>
            </w:tcMar>
          </w:tcPr>
          <w:p>
            <w:r>
              <w:rPr>
                <w:sz w:val="18"/>
              </w:rPr>
              <w:t>GET</w:t>
            </w:r>
          </w:p>
        </w:tc>
        <w:tc>
          <w:tcPr>
            <w:tcW w:type="dxa" w:w="3685"/>
            <w:vAlign w:val="center"/>
            <w:tcMar>
              <w:top w:w="80" w:type="dxa"/>
              <w:start w:w="100" w:type="dxa"/>
              <w:bottom w:w="80" w:type="dxa"/>
              <w:end w:w="100" w:type="dxa"/>
            </w:tcMar>
          </w:tcPr>
          <w:p>
            <w:r>
              <w:rPr>
                <w:sz w:val="18"/>
              </w:rPr>
              <w:t>/conversations/{id}/messages</w:t>
            </w:r>
          </w:p>
        </w:tc>
        <w:tc>
          <w:tcPr>
            <w:tcW w:type="dxa" w:w="4252"/>
            <w:vAlign w:val="center"/>
            <w:tcMar>
              <w:top w:w="80" w:type="dxa"/>
              <w:start w:w="100" w:type="dxa"/>
              <w:bottom w:w="80" w:type="dxa"/>
              <w:end w:w="100" w:type="dxa"/>
            </w:tcMar>
          </w:tcPr>
          <w:p>
            <w:r>
              <w:rPr>
                <w:sz w:val="18"/>
              </w:rPr>
              <w:t>Recuperar ciphertext stored aún no expirado.</w:t>
            </w:r>
          </w:p>
        </w:tc>
      </w:tr>
      <w:tr>
        <w:trPr>
          <w:cantSplit/>
        </w:trPr>
        <w:tc>
          <w:tcPr>
            <w:tcW w:type="dxa" w:w="1247"/>
            <w:vAlign w:val="center"/>
            <w:tcMar>
              <w:top w:w="80" w:type="dxa"/>
              <w:start w:w="100" w:type="dxa"/>
              <w:bottom w:w="80" w:type="dxa"/>
              <w:end w:w="100" w:type="dxa"/>
            </w:tcMar>
          </w:tcPr>
          <w:p>
            <w:r>
              <w:rPr>
                <w:sz w:val="18"/>
              </w:rPr>
              <w:t>GET</w:t>
            </w:r>
          </w:p>
        </w:tc>
        <w:tc>
          <w:tcPr>
            <w:tcW w:type="dxa" w:w="3685"/>
            <w:vAlign w:val="center"/>
            <w:tcMar>
              <w:top w:w="80" w:type="dxa"/>
              <w:start w:w="100" w:type="dxa"/>
              <w:bottom w:w="80" w:type="dxa"/>
              <w:end w:w="100" w:type="dxa"/>
            </w:tcMar>
          </w:tcPr>
          <w:p>
            <w:r>
              <w:rPr>
                <w:sz w:val="18"/>
              </w:rPr>
              <w:t>/messages/{id}/status</w:t>
            </w:r>
          </w:p>
        </w:tc>
        <w:tc>
          <w:tcPr>
            <w:tcW w:type="dxa" w:w="4252"/>
            <w:vAlign w:val="center"/>
            <w:tcMar>
              <w:top w:w="80" w:type="dxa"/>
              <w:start w:w="100" w:type="dxa"/>
              <w:bottom w:w="80" w:type="dxa"/>
              <w:end w:w="100" w:type="dxa"/>
            </w:tcMar>
          </w:tcPr>
          <w:p>
            <w:r>
              <w:rPr>
                <w:sz w:val="18"/>
              </w:rPr>
              <w:t>Consultar metadato/estado mientras exista.</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/votes/{id}/ballots</w:t>
            </w:r>
          </w:p>
        </w:tc>
        <w:tc>
          <w:tcPr>
            <w:tcW w:type="dxa" w:w="4252"/>
            <w:vAlign w:val="center"/>
            <w:tcMar>
              <w:top w:w="80" w:type="dxa"/>
              <w:start w:w="100" w:type="dxa"/>
              <w:bottom w:w="80" w:type="dxa"/>
              <w:end w:w="100" w:type="dxa"/>
            </w:tcMar>
          </w:tcPr>
          <w:p>
            <w:r>
              <w:rPr>
                <w:sz w:val="18"/>
              </w:rPr>
              <w:t>Emitir voto.</w:t>
            </w:r>
          </w:p>
        </w:tc>
      </w:tr>
      <w:tr>
        <w:trPr>
          <w:cantSplit/>
        </w:trPr>
        <w:tc>
          <w:tcPr>
            <w:tcW w:type="dxa" w:w="1247"/>
            <w:vAlign w:val="center"/>
            <w:tcMar>
              <w:top w:w="80" w:type="dxa"/>
              <w:start w:w="100" w:type="dxa"/>
              <w:bottom w:w="80" w:type="dxa"/>
              <w:end w:w="100" w:type="dxa"/>
            </w:tcMar>
          </w:tcPr>
          <w:p>
            <w:r>
              <w:rPr>
                <w:sz w:val="18"/>
              </w:rPr>
              <w:t>GET</w:t>
            </w:r>
          </w:p>
        </w:tc>
        <w:tc>
          <w:tcPr>
            <w:tcW w:type="dxa" w:w="3685"/>
            <w:vAlign w:val="center"/>
            <w:tcMar>
              <w:top w:w="80" w:type="dxa"/>
              <w:start w:w="100" w:type="dxa"/>
              <w:bottom w:w="80" w:type="dxa"/>
              <w:end w:w="100" w:type="dxa"/>
            </w:tcMar>
          </w:tcPr>
          <w:p>
            <w:r>
              <w:rPr>
                <w:sz w:val="18"/>
              </w:rPr>
              <w:t>/votes/{id}</w:t>
            </w:r>
          </w:p>
        </w:tc>
        <w:tc>
          <w:tcPr>
            <w:tcW w:type="dxa" w:w="4252"/>
            <w:vAlign w:val="center"/>
            <w:tcMar>
              <w:top w:w="80" w:type="dxa"/>
              <w:start w:w="100" w:type="dxa"/>
              <w:bottom w:w="80" w:type="dxa"/>
              <w:end w:w="100" w:type="dxa"/>
            </w:tcMar>
          </w:tcPr>
          <w:p>
            <w:r>
              <w:rPr>
                <w:sz w:val="18"/>
              </w:rPr>
              <w:t>Consultar votación.</w:t>
            </w:r>
          </w:p>
        </w:tc>
      </w:tr>
      <w:tr>
        <w:trPr>
          <w:cantSplit/>
        </w:trPr>
        <w:tc>
          <w:tcPr>
            <w:tcW w:type="dxa" w:w="1247"/>
            <w:vAlign w:val="center"/>
            <w:tcMar>
              <w:top w:w="80" w:type="dxa"/>
              <w:start w:w="100" w:type="dxa"/>
              <w:bottom w:w="80" w:type="dxa"/>
              <w:end w:w="100" w:type="dxa"/>
            </w:tcMar>
          </w:tcPr>
          <w:p>
            <w:r>
              <w:rPr>
                <w:sz w:val="18"/>
              </w:rPr>
              <w:t>POST</w:t>
            </w:r>
          </w:p>
        </w:tc>
        <w:tc>
          <w:tcPr>
            <w:tcW w:type="dxa" w:w="3685"/>
            <w:vAlign w:val="center"/>
            <w:tcMar>
              <w:top w:w="80" w:type="dxa"/>
              <w:start w:w="100" w:type="dxa"/>
              <w:bottom w:w="80" w:type="dxa"/>
              <w:end w:w="100" w:type="dxa"/>
            </w:tcMar>
          </w:tcPr>
          <w:p>
            <w:r>
              <w:rPr>
                <w:sz w:val="18"/>
              </w:rPr>
              <w:t>/push/subscriptions</w:t>
            </w:r>
          </w:p>
        </w:tc>
        <w:tc>
          <w:tcPr>
            <w:tcW w:type="dxa" w:w="4252"/>
            <w:vAlign w:val="center"/>
            <w:tcMar>
              <w:top w:w="80" w:type="dxa"/>
              <w:start w:w="100" w:type="dxa"/>
              <w:bottom w:w="80" w:type="dxa"/>
              <w:end w:w="100" w:type="dxa"/>
            </w:tcMar>
          </w:tcPr>
          <w:p>
            <w:r>
              <w:rPr>
                <w:sz w:val="18"/>
              </w:rPr>
              <w:t>Registrar suscripción Web Push.</w:t>
            </w:r>
          </w:p>
        </w:tc>
      </w:tr>
      <w:tr>
        <w:trPr>
          <w:cantSplit/>
        </w:trPr>
        <w:tc>
          <w:tcPr>
            <w:tcW w:type="dxa" w:w="1247"/>
            <w:vAlign w:val="center"/>
            <w:tcMar>
              <w:top w:w="80" w:type="dxa"/>
              <w:start w:w="100" w:type="dxa"/>
              <w:bottom w:w="80" w:type="dxa"/>
              <w:end w:w="100" w:type="dxa"/>
            </w:tcMar>
          </w:tcPr>
          <w:p>
            <w:r>
              <w:rPr>
                <w:sz w:val="18"/>
              </w:rPr>
              <w:t>DELETE</w:t>
            </w:r>
          </w:p>
        </w:tc>
        <w:tc>
          <w:tcPr>
            <w:tcW w:type="dxa" w:w="3685"/>
            <w:vAlign w:val="center"/>
            <w:tcMar>
              <w:top w:w="80" w:type="dxa"/>
              <w:start w:w="100" w:type="dxa"/>
              <w:bottom w:w="80" w:type="dxa"/>
              <w:end w:w="100" w:type="dxa"/>
            </w:tcMar>
          </w:tcPr>
          <w:p>
            <w:r>
              <w:rPr>
                <w:sz w:val="18"/>
              </w:rPr>
              <w:t>/push/subscriptions/{id}</w:t>
            </w:r>
          </w:p>
        </w:tc>
        <w:tc>
          <w:tcPr>
            <w:tcW w:type="dxa" w:w="4252"/>
            <w:vAlign w:val="center"/>
            <w:tcMar>
              <w:top w:w="80" w:type="dxa"/>
              <w:start w:w="100" w:type="dxa"/>
              <w:bottom w:w="80" w:type="dxa"/>
              <w:end w:w="100" w:type="dxa"/>
            </w:tcMar>
          </w:tcPr>
          <w:p>
            <w:r>
              <w:rPr>
                <w:sz w:val="18"/>
              </w:rPr>
              <w:t>Eliminar suscripción Web Push.</w:t>
            </w:r>
          </w:p>
        </w:tc>
      </w:tr>
      <w:tr>
        <w:trPr>
          <w:cantSplit/>
        </w:trPr>
        <w:tc>
          <w:tcPr>
            <w:tcW w:type="dxa" w:w="3324"/>
          </w:tcPr>
          <w:p>
            <w:r>
              <w:t>GET</w:t>
            </w:r>
          </w:p>
        </w:tc>
        <w:tc>
          <w:tcPr>
            <w:tcW w:type="dxa" w:w="3324"/>
          </w:tcPr>
          <w:p>
            <w:r>
              <w:t>/invitations/me</w:t>
            </w:r>
          </w:p>
        </w:tc>
        <w:tc>
          <w:tcPr>
            <w:tcW w:type="dxa" w:w="3324"/>
          </w:tcPr>
          <w:p>
            <w:r>
              <w:t>Obtener las dos variantes vigentes del código propio: ephemeral y stored.</w:t>
            </w:r>
          </w:p>
        </w:tc>
      </w:tr>
      <w:tr>
        <w:trPr>
          <w:cantSplit/>
        </w:trPr>
        <w:tc>
          <w:tcPr>
            <w:tcW w:type="dxa" w:w="3324"/>
          </w:tcPr>
          <w:p>
            <w:r>
              <w:t>POST</w:t>
            </w:r>
          </w:p>
        </w:tc>
        <w:tc>
          <w:tcPr>
            <w:tcW w:type="dxa" w:w="3324"/>
          </w:tcPr>
          <w:p>
            <w:r>
              <w:t>/conversations/{id}/upgrade</w:t>
            </w:r>
          </w:p>
        </w:tc>
        <w:tc>
          <w:tcPr>
            <w:tcW w:type="dxa" w:w="3324"/>
          </w:tcPr>
          <w:p>
            <w:r>
              <w:t>Cambiar irreversible de ephemeral a stored. Solo el host/huésped puede ejecutarlo; afecta únicamente a mensajes posteriores y notifica al resto.</w:t>
            </w:r>
          </w:p>
        </w:tc>
      </w:tr>
      <w:tr>
        <w:trPr>
          <w:cantSplit/>
        </w:trPr>
        <w:tc>
          <w:tcPr>
            <w:tcW w:type="dxa" w:w="3324"/>
          </w:tcPr>
          <w:p>
            <w:r>
              <w:t>POST</w:t>
            </w:r>
          </w:p>
        </w:tc>
        <w:tc>
          <w:tcPr>
            <w:tcW w:type="dxa" w:w="3324"/>
          </w:tcPr>
          <w:p>
            <w:r>
              <w:t>/conversations/{id}/leave</w:t>
            </w:r>
          </w:p>
        </w:tc>
        <w:tc>
          <w:tcPr>
            <w:tcW w:type="dxa" w:w="3324"/>
          </w:tcPr>
          <w:p>
            <w:r>
              <w:t>Abandonar conversación. En 1 a 1 impide continuar el intercambio con ese participante.</w:t>
            </w:r>
          </w:p>
        </w:tc>
      </w:tr>
    </w:tbl>
    <w:p>
      <w:pPr>
        <w:pStyle w:val="Heading1"/>
      </w:pPr>
      <w:r>
        <w:t>12. Web Push</w:t>
      </w:r>
    </w:p>
    <w:p>
      <w:pPr>
        <w:pStyle w:val="ListBullet"/>
      </w:pPr>
      <w:r>
        <w:t>Web Push es el canal inicial de notificaciones. En stored se dispara cuando el servidor acepta un nuevo message.send destinado al usuario. En ephemeral puede dispararse al recibir message.offer si B no está conectado, para darle la oportunidad de conectarse y responder dentro del timeout de 60 segundos.</w:t>
      </w:r>
    </w:p>
    <w:p>
      <w:pPr>
        <w:pStyle w:val="ListBullet"/>
      </w:pPr>
      <w:r>
        <w:t>El payload es genérico y no contiene el texto ni el ciphertext del chat. Puede incluir event_type, conversation_id y message_id para que el cliente abra/actualice la conversación o responda a una oferta ephemeral.</w:t>
      </w:r>
    </w:p>
    <w:p>
      <w:pPr>
        <w:pStyle w:val="ListBullet"/>
      </w:pPr>
      <w:r>
        <w:t>La suscripción se asocia al usuario y puede renovarse o revocarse.</w:t>
      </w:r>
    </w:p>
    <w:p>
      <w:pPr>
        <w:pStyle w:val="ListBullet"/>
      </w:pPr>
      <w:r>
        <w:t>Aunque el MVP no ofrece multi-dispositivo normal, el modelo de tabla puede admitir varias suscripciones para evolución futura.</w:t>
      </w:r>
    </w:p>
    <w:p>
      <w:pPr>
        <w:pStyle w:val="Heading1"/>
      </w:pPr>
      <w:r>
        <w:t>13. PostgreSQL: modelo lógico definitivo</w:t>
      </w:r>
    </w:p>
    <w:p>
      <w:pPr>
        <w:pStyle w:val="CodeBlock"/>
      </w:pPr>
      <w:r>
        <w:t>users</w:t>
        <w:br/>
        <w:t>├─ user_keys (1 clave pública vigente por usuario)</w:t>
        <w:br/>
        <w:t>├─ auth_sessions</w:t>
        <w:br/>
        <w:t>├─ email_verification_tokens</w:t>
        <w:br/>
        <w:t>├─ invitations (invitation_id/generation; códigos derivados con HMAC)</w:t>
        <w:br/>
        <w:t>├─ web_push_subscriptions</w:t>
        <w:br/>
        <w:t>└─ conversation_members ── conversations</w:t>
        <w:br/>
        <w:t xml:space="preserve">                         ├─ message_events ── messages (solo stored)</w:t>
        <w:br/>
        <w:t xml:space="preserve">                         │                 └─ message_deliveries</w:t>
        <w:br/>
        <w:t xml:space="preserve">                         └─ votes ── vote_ballots</w:t>
      </w:r>
    </w:p>
    <w:p>
      <w:pPr>
        <w:pStyle w:val="Heading2"/>
      </w:pPr>
      <w:r>
        <w:t>13.1 users</w:t>
      </w:r>
    </w:p>
    <w:p>
      <w:r>
        <w:t>Cuenta principal. No existe contraseña.</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rPr>
                <w:sz w:val="18"/>
              </w:rPr>
              <w:t>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PK, gen_random_uuid().</w:t>
            </w:r>
          </w:p>
        </w:tc>
      </w:tr>
      <w:tr>
        <w:trPr>
          <w:cantSplit/>
        </w:trPr>
        <w:tc>
          <w:tcPr>
            <w:tcW w:type="dxa" w:w="2268"/>
            <w:vAlign w:val="center"/>
            <w:tcMar>
              <w:top w:w="80" w:type="dxa"/>
              <w:start w:w="100" w:type="dxa"/>
              <w:bottom w:w="80" w:type="dxa"/>
              <w:end w:w="100" w:type="dxa"/>
            </w:tcMar>
          </w:tcPr>
          <w:p>
            <w:r>
              <w:rPr>
                <w:sz w:val="18"/>
              </w:rPr>
              <w:t>nick</w:t>
            </w:r>
          </w:p>
        </w:tc>
        <w:tc>
          <w:tcPr>
            <w:tcW w:type="dxa" w:w="1814"/>
            <w:vAlign w:val="center"/>
            <w:tcMar>
              <w:top w:w="80" w:type="dxa"/>
              <w:start w:w="100" w:type="dxa"/>
              <w:bottom w:w="80" w:type="dxa"/>
              <w:end w:w="100" w:type="dxa"/>
            </w:tcMar>
          </w:tcPr>
          <w:p>
            <w:r>
              <w:rPr>
                <w:sz w:val="18"/>
              </w:rPr>
              <w:t>CITEXT</w:t>
            </w:r>
          </w:p>
        </w:tc>
        <w:tc>
          <w:tcPr>
            <w:tcW w:type="dxa" w:w="5102"/>
            <w:vAlign w:val="center"/>
            <w:tcMar>
              <w:top w:w="80" w:type="dxa"/>
              <w:start w:w="100" w:type="dxa"/>
              <w:bottom w:w="80" w:type="dxa"/>
              <w:end w:w="100" w:type="dxa"/>
            </w:tcMar>
          </w:tcPr>
          <w:p>
            <w:r>
              <w:rPr>
                <w:sz w:val="18"/>
              </w:rPr>
              <w:t>NOT NULL, UNIQUE, público.</w:t>
            </w:r>
          </w:p>
        </w:tc>
      </w:tr>
      <w:tr>
        <w:trPr>
          <w:cantSplit/>
        </w:trPr>
        <w:tc>
          <w:tcPr>
            <w:tcW w:type="dxa" w:w="2268"/>
            <w:vAlign w:val="center"/>
            <w:tcMar>
              <w:top w:w="80" w:type="dxa"/>
              <w:start w:w="100" w:type="dxa"/>
              <w:bottom w:w="80" w:type="dxa"/>
              <w:end w:w="100" w:type="dxa"/>
            </w:tcMar>
          </w:tcPr>
          <w:p>
            <w:r>
              <w:rPr>
                <w:sz w:val="18"/>
              </w:rPr>
              <w:t>email</w:t>
            </w:r>
          </w:p>
        </w:tc>
        <w:tc>
          <w:tcPr>
            <w:tcW w:type="dxa" w:w="1814"/>
            <w:vAlign w:val="center"/>
            <w:tcMar>
              <w:top w:w="80" w:type="dxa"/>
              <w:start w:w="100" w:type="dxa"/>
              <w:bottom w:w="80" w:type="dxa"/>
              <w:end w:w="100" w:type="dxa"/>
            </w:tcMar>
          </w:tcPr>
          <w:p>
            <w:r>
              <w:rPr>
                <w:sz w:val="18"/>
              </w:rPr>
              <w:t>CITEXT</w:t>
            </w:r>
          </w:p>
        </w:tc>
        <w:tc>
          <w:tcPr>
            <w:tcW w:type="dxa" w:w="5102"/>
            <w:vAlign w:val="center"/>
            <w:tcMar>
              <w:top w:w="80" w:type="dxa"/>
              <w:start w:w="100" w:type="dxa"/>
              <w:bottom w:w="80" w:type="dxa"/>
              <w:end w:w="100" w:type="dxa"/>
            </w:tcMar>
          </w:tcPr>
          <w:p>
            <w:r>
              <w:rPr>
                <w:sz w:val="18"/>
              </w:rPr>
              <w:t>NOT NULL, UNIQUE, privado.</w:t>
            </w:r>
          </w:p>
        </w:tc>
      </w:tr>
      <w:tr>
        <w:trPr>
          <w:cantSplit/>
        </w:trPr>
        <w:tc>
          <w:tcPr>
            <w:tcW w:type="dxa" w:w="2268"/>
            <w:vAlign w:val="center"/>
            <w:tcMar>
              <w:top w:w="80" w:type="dxa"/>
              <w:start w:w="100" w:type="dxa"/>
              <w:bottom w:w="80" w:type="dxa"/>
              <w:end w:w="100" w:type="dxa"/>
            </w:tcMar>
          </w:tcPr>
          <w:p>
            <w:r>
              <w:rPr>
                <w:sz w:val="18"/>
              </w:rPr>
              <w:t>memory_hash</w:t>
            </w:r>
          </w:p>
        </w:tc>
        <w:tc>
          <w:tcPr>
            <w:tcW w:type="dxa" w:w="1814"/>
            <w:vAlign w:val="center"/>
            <w:tcMar>
              <w:top w:w="80" w:type="dxa"/>
              <w:start w:w="100" w:type="dxa"/>
              <w:bottom w:w="80" w:type="dxa"/>
              <w:end w:w="100" w:type="dxa"/>
            </w:tcMar>
          </w:tcPr>
          <w:p>
            <w:r>
              <w:rPr>
                <w:sz w:val="18"/>
              </w:rPr>
              <w:t>TEXT</w:t>
            </w:r>
          </w:p>
        </w:tc>
        <w:tc>
          <w:tcPr>
            <w:tcW w:type="dxa" w:w="5102"/>
            <w:vAlign w:val="center"/>
            <w:tcMar>
              <w:top w:w="80" w:type="dxa"/>
              <w:start w:w="100" w:type="dxa"/>
              <w:bottom w:w="80" w:type="dxa"/>
              <w:end w:w="100" w:type="dxa"/>
            </w:tcMar>
          </w:tcPr>
          <w:p>
            <w:r>
              <w:t>NOT NULL. Argon2id de las 24 palabras BIP-39.</w:t>
            </w:r>
          </w:p>
        </w:tc>
      </w:tr>
      <w:tr>
        <w:trPr>
          <w:cantSplit/>
        </w:trPr>
        <w:tc>
          <w:tcPr>
            <w:tcW w:type="dxa" w:w="2268"/>
            <w:vAlign w:val="center"/>
            <w:tcMar>
              <w:top w:w="80" w:type="dxa"/>
              <w:start w:w="100" w:type="dxa"/>
              <w:bottom w:w="80" w:type="dxa"/>
              <w:end w:w="100" w:type="dxa"/>
            </w:tcMar>
          </w:tcPr>
          <w:p>
            <w:r>
              <w:rPr>
                <w:sz w:val="18"/>
              </w:rPr>
              <w:t>email_verified</w:t>
            </w:r>
          </w:p>
        </w:tc>
        <w:tc>
          <w:tcPr>
            <w:tcW w:type="dxa" w:w="1814"/>
            <w:vAlign w:val="center"/>
            <w:tcMar>
              <w:top w:w="80" w:type="dxa"/>
              <w:start w:w="100" w:type="dxa"/>
              <w:bottom w:w="80" w:type="dxa"/>
              <w:end w:w="100" w:type="dxa"/>
            </w:tcMar>
          </w:tcPr>
          <w:p>
            <w:r>
              <w:rPr>
                <w:sz w:val="18"/>
              </w:rPr>
              <w:t>BOOLEAN</w:t>
            </w:r>
          </w:p>
        </w:tc>
        <w:tc>
          <w:tcPr>
            <w:tcW w:type="dxa" w:w="5102"/>
            <w:vAlign w:val="center"/>
            <w:tcMar>
              <w:top w:w="80" w:type="dxa"/>
              <w:start w:w="100" w:type="dxa"/>
              <w:bottom w:w="80" w:type="dxa"/>
              <w:end w:w="100" w:type="dxa"/>
            </w:tcMar>
          </w:tcPr>
          <w:p>
            <w:r>
              <w:rPr>
                <w:sz w:val="18"/>
              </w:rPr>
              <w:t>NOT NULL DEFAULT FALSE.</w:t>
            </w:r>
          </w:p>
        </w:tc>
      </w:tr>
      <w:tr>
        <w:trPr>
          <w:cantSplit/>
        </w:trPr>
        <w:tc>
          <w:tcPr>
            <w:tcW w:type="dxa" w:w="2268"/>
            <w:vAlign w:val="center"/>
            <w:tcMar>
              <w:top w:w="80" w:type="dxa"/>
              <w:start w:w="100" w:type="dxa"/>
              <w:bottom w:w="80" w:type="dxa"/>
              <w:end w:w="100" w:type="dxa"/>
            </w:tcMar>
          </w:tcPr>
          <w:p>
            <w:r>
              <w:rPr>
                <w:sz w:val="18"/>
              </w:rPr>
              <w:t>is_active</w:t>
            </w:r>
          </w:p>
        </w:tc>
        <w:tc>
          <w:tcPr>
            <w:tcW w:type="dxa" w:w="1814"/>
            <w:vAlign w:val="center"/>
            <w:tcMar>
              <w:top w:w="80" w:type="dxa"/>
              <w:start w:w="100" w:type="dxa"/>
              <w:bottom w:w="80" w:type="dxa"/>
              <w:end w:w="100" w:type="dxa"/>
            </w:tcMar>
          </w:tcPr>
          <w:p>
            <w:r>
              <w:rPr>
                <w:sz w:val="18"/>
              </w:rPr>
              <w:t>BOOLEAN</w:t>
            </w:r>
          </w:p>
        </w:tc>
        <w:tc>
          <w:tcPr>
            <w:tcW w:type="dxa" w:w="5102"/>
            <w:vAlign w:val="center"/>
            <w:tcMar>
              <w:top w:w="80" w:type="dxa"/>
              <w:start w:w="100" w:type="dxa"/>
              <w:bottom w:w="80" w:type="dxa"/>
              <w:end w:w="100" w:type="dxa"/>
            </w:tcMar>
          </w:tcPr>
          <w:p>
            <w:r>
              <w:rPr>
                <w:sz w:val="18"/>
              </w:rPr>
              <w:t>NOT NULL DEFAULT TRUE.</w:t>
            </w:r>
          </w:p>
        </w:tc>
      </w:tr>
      <w:tr>
        <w:trPr>
          <w:cantSplit/>
        </w:trPr>
        <w:tc>
          <w:tcPr>
            <w:tcW w:type="dxa" w:w="2268"/>
            <w:vAlign w:val="center"/>
            <w:tcMar>
              <w:top w:w="80" w:type="dxa"/>
              <w:start w:w="100" w:type="dxa"/>
              <w:bottom w:w="80" w:type="dxa"/>
              <w:end w:w="100" w:type="dxa"/>
            </w:tcMar>
          </w:tcPr>
          <w:p>
            <w:r>
              <w:rPr>
                <w:sz w:val="18"/>
              </w:rPr>
              <w:t>created_at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r>
        <w:trPr>
          <w:cantSplit/>
        </w:trPr>
        <w:tc>
          <w:tcPr>
            <w:tcW w:type="dxa" w:w="2268"/>
            <w:vAlign w:val="center"/>
            <w:tcMar>
              <w:top w:w="80" w:type="dxa"/>
              <w:start w:w="100" w:type="dxa"/>
              <w:bottom w:w="80" w:type="dxa"/>
              <w:end w:w="100" w:type="dxa"/>
            </w:tcMar>
          </w:tcPr>
          <w:p>
            <w:r>
              <w:rPr>
                <w:sz w:val="18"/>
              </w:rPr>
              <w:t>updated_at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bl>
    <w:p>
      <w:pPr>
        <w:pStyle w:val="Heading2"/>
      </w:pPr>
      <w:r>
        <w:t>13.2 user_keys</w:t>
      </w:r>
    </w:p>
    <w:p>
      <w:r>
        <w:t>Clave pública E2EE vigente. La clave privada no se guarda permanentemente en el servidor.</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3324"/>
          </w:tcPr>
          <w:p>
            <w:r>
              <w:t>user_id</w:t>
            </w:r>
          </w:p>
        </w:tc>
        <w:tc>
          <w:tcPr>
            <w:tcW w:type="dxa" w:w="3324"/>
          </w:tcPr>
          <w:p>
            <w:r>
              <w:t>UUID</w:t>
            </w:r>
          </w:p>
        </w:tc>
        <w:tc>
          <w:tcPr>
            <w:tcW w:type="dxa" w:w="3324"/>
          </w:tcPr>
          <w:p>
            <w:r>
              <w:t>PK + FK users(id). Una sola clave pública vigente por usuario.</w:t>
            </w:r>
          </w:p>
        </w:tc>
      </w:tr>
      <w:tr>
        <w:trPr>
          <w:cantSplit/>
        </w:trPr>
        <w:tc>
          <w:tcPr>
            <w:tcW w:type="dxa" w:w="3324"/>
          </w:tcPr>
          <w:p>
            <w:r>
              <w:t>public_key</w:t>
            </w:r>
          </w:p>
        </w:tc>
        <w:tc>
          <w:tcPr>
            <w:tcW w:type="dxa" w:w="3324"/>
          </w:tcPr>
          <w:p>
            <w:r>
              <w:t>TEXT</w:t>
            </w:r>
          </w:p>
        </w:tc>
        <w:tc>
          <w:tcPr>
            <w:tcW w:type="dxa" w:w="3324"/>
          </w:tcPr>
          <w:p>
            <w:r>
              <w:t>NOT NULL. Clave pública codificada para transporte/API.</w:t>
            </w:r>
          </w:p>
        </w:tc>
      </w:tr>
      <w:tr>
        <w:trPr>
          <w:cantSplit/>
        </w:trPr>
        <w:tc>
          <w:tcPr>
            <w:tcW w:type="dxa" w:w="3324"/>
          </w:tcPr>
          <w:p>
            <w:r>
              <w:t>protocol_version</w:t>
            </w:r>
          </w:p>
        </w:tc>
        <w:tc>
          <w:tcPr>
            <w:tcW w:type="dxa" w:w="3324"/>
          </w:tcPr>
          <w:p>
            <w:r>
              <w:t>INTEGER</w:t>
            </w:r>
          </w:p>
        </w:tc>
        <w:tc>
          <w:tcPr>
            <w:tcW w:type="dxa" w:w="3324"/>
          </w:tcPr>
          <w:p>
            <w:r>
              <w:t>NOT NULL DEFAULT 1.</w:t>
            </w:r>
          </w:p>
        </w:tc>
      </w:tr>
      <w:tr>
        <w:trPr>
          <w:cantSplit/>
        </w:trPr>
        <w:tc>
          <w:tcPr>
            <w:tcW w:type="dxa" w:w="3324"/>
          </w:tcPr>
          <w:p>
            <w:r>
              <w:t>created_at</w:t>
            </w:r>
          </w:p>
        </w:tc>
        <w:tc>
          <w:tcPr>
            <w:tcW w:type="dxa" w:w="3324"/>
          </w:tcPr>
          <w:p>
            <w:r>
              <w:t>TIMESTAMPTZ</w:t>
            </w:r>
          </w:p>
        </w:tc>
        <w:tc>
          <w:tcPr>
            <w:tcW w:type="dxa" w:w="3324"/>
          </w:tcPr>
          <w:p>
            <w:r>
              <w:t>DEFAULT now().</w:t>
            </w:r>
          </w:p>
        </w:tc>
      </w:tr>
      <w:tr>
        <w:trPr>
          <w:cantSplit/>
        </w:trPr>
        <w:tc>
          <w:tcPr>
            <w:tcW w:type="dxa" w:w="3324"/>
          </w:tcPr>
          <w:p>
            <w:r>
              <w:t>updated_at</w:t>
            </w:r>
          </w:p>
        </w:tc>
        <w:tc>
          <w:tcPr>
            <w:tcW w:type="dxa" w:w="3324"/>
          </w:tcPr>
          <w:p>
            <w:r>
              <w:t>TIMESTAMPTZ</w:t>
            </w:r>
          </w:p>
        </w:tc>
        <w:tc>
          <w:tcPr>
            <w:tcW w:type="dxa" w:w="3324"/>
          </w:tcPr>
          <w:p>
            <w:r>
              <w:t>DEFAULT now(); se actualiza al rotar la clave.</w:t>
            </w:r>
          </w:p>
        </w:tc>
      </w:tr>
    </w:tbl>
    <w:p>
      <w:pPr>
        <w:pStyle w:val="Heading2"/>
      </w:pPr>
      <w:r>
        <w:t>13.3 auth_sessions</w:t>
      </w:r>
    </w:p>
    <w:p>
      <w:r>
        <w:t>Sesiones de refresh. El access token puede ser JWT sin fila propia.</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rPr>
                <w:sz w:val="18"/>
              </w:rPr>
              <w:t>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PK.</w:t>
            </w:r>
          </w:p>
        </w:tc>
      </w:tr>
      <w:tr>
        <w:trPr>
          <w:cantSplit/>
        </w:trPr>
        <w:tc>
          <w:tcPr>
            <w:tcW w:type="dxa" w:w="2268"/>
            <w:vAlign w:val="center"/>
            <w:tcMar>
              <w:top w:w="80" w:type="dxa"/>
              <w:start w:w="100" w:type="dxa"/>
              <w:bottom w:w="80" w:type="dxa"/>
              <w:end w:w="100" w:type="dxa"/>
            </w:tcMar>
          </w:tcPr>
          <w:p>
            <w:r>
              <w:rPr>
                <w:sz w:val="18"/>
              </w:rPr>
              <w:t>user_id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users(id).</w:t>
            </w:r>
          </w:p>
        </w:tc>
      </w:tr>
      <w:tr>
        <w:trPr>
          <w:cantSplit/>
        </w:trPr>
        <w:tc>
          <w:tcPr>
            <w:tcW w:type="dxa" w:w="2268"/>
            <w:vAlign w:val="center"/>
            <w:tcMar>
              <w:top w:w="80" w:type="dxa"/>
              <w:start w:w="100" w:type="dxa"/>
              <w:bottom w:w="80" w:type="dxa"/>
              <w:end w:w="100" w:type="dxa"/>
            </w:tcMar>
          </w:tcPr>
          <w:p>
            <w:r>
              <w:rPr>
                <w:sz w:val="18"/>
              </w:rPr>
              <w:t>refresh_token_hash</w:t>
            </w:r>
          </w:p>
        </w:tc>
        <w:tc>
          <w:tcPr>
            <w:tcW w:type="dxa" w:w="1814"/>
            <w:vAlign w:val="center"/>
            <w:tcMar>
              <w:top w:w="80" w:type="dxa"/>
              <w:start w:w="100" w:type="dxa"/>
              <w:bottom w:w="80" w:type="dxa"/>
              <w:end w:w="100" w:type="dxa"/>
            </w:tcMar>
          </w:tcPr>
          <w:p>
            <w:r>
              <w:rPr>
                <w:sz w:val="18"/>
              </w:rPr>
              <w:t>TEXT</w:t>
            </w:r>
          </w:p>
        </w:tc>
        <w:tc>
          <w:tcPr>
            <w:tcW w:type="dxa" w:w="5102"/>
            <w:vAlign w:val="center"/>
            <w:tcMar>
              <w:top w:w="80" w:type="dxa"/>
              <w:start w:w="100" w:type="dxa"/>
              <w:bottom w:w="80" w:type="dxa"/>
              <w:end w:w="100" w:type="dxa"/>
            </w:tcMar>
          </w:tcPr>
          <w:p>
            <w:r>
              <w:rPr>
                <w:sz w:val="18"/>
              </w:rPr>
              <w:t>UNIQUE, NOT NULL.</w:t>
            </w:r>
          </w:p>
        </w:tc>
      </w:tr>
      <w:tr>
        <w:trPr>
          <w:cantSplit/>
        </w:trPr>
        <w:tc>
          <w:tcPr>
            <w:tcW w:type="dxa" w:w="2268"/>
            <w:vAlign w:val="center"/>
            <w:tcMar>
              <w:top w:w="80" w:type="dxa"/>
              <w:start w:w="100" w:type="dxa"/>
              <w:bottom w:w="80" w:type="dxa"/>
              <w:end w:w="100" w:type="dxa"/>
            </w:tcMar>
          </w:tcPr>
          <w:p>
            <w:r>
              <w:rPr>
                <w:sz w:val="18"/>
              </w:rPr>
              <w:t>token_family_id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Agrupa rotaciones.</w:t>
            </w:r>
          </w:p>
        </w:tc>
      </w:tr>
      <w:tr>
        <w:trPr>
          <w:cantSplit/>
        </w:trPr>
        <w:tc>
          <w:tcPr>
            <w:tcW w:type="dxa" w:w="2268"/>
            <w:vAlign w:val="center"/>
            <w:tcMar>
              <w:top w:w="80" w:type="dxa"/>
              <w:start w:w="100" w:type="dxa"/>
              <w:bottom w:w="80" w:type="dxa"/>
              <w:end w:w="100" w:type="dxa"/>
            </w:tcMar>
          </w:tcPr>
          <w:p>
            <w:r>
              <w:rPr>
                <w:sz w:val="18"/>
              </w:rPr>
              <w:t>created_at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r>
        <w:trPr>
          <w:cantSplit/>
        </w:trPr>
        <w:tc>
          <w:tcPr>
            <w:tcW w:type="dxa" w:w="2268"/>
            <w:vAlign w:val="center"/>
            <w:tcMar>
              <w:top w:w="80" w:type="dxa"/>
              <w:start w:w="100" w:type="dxa"/>
              <w:bottom w:w="80" w:type="dxa"/>
              <w:end w:w="100" w:type="dxa"/>
            </w:tcMar>
          </w:tcPr>
          <w:p>
            <w:r>
              <w:rPr>
                <w:sz w:val="18"/>
              </w:rPr>
              <w:t>last_rotated_at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r>
        <w:trPr>
          <w:cantSplit/>
        </w:trPr>
        <w:tc>
          <w:tcPr>
            <w:tcW w:type="dxa" w:w="2268"/>
            <w:vAlign w:val="center"/>
            <w:tcMar>
              <w:top w:w="80" w:type="dxa"/>
              <w:start w:w="100" w:type="dxa"/>
              <w:bottom w:w="80" w:type="dxa"/>
              <w:end w:w="100" w:type="dxa"/>
            </w:tcMar>
          </w:tcPr>
          <w:p>
            <w:r>
              <w:rPr>
                <w:sz w:val="18"/>
              </w:rPr>
              <w:t>expires_at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NOT NULL; 30 días.</w:t>
            </w:r>
          </w:p>
        </w:tc>
      </w:tr>
      <w:tr>
        <w:trPr>
          <w:cantSplit/>
        </w:trPr>
        <w:tc>
          <w:tcPr>
            <w:tcW w:type="dxa" w:w="2268"/>
            <w:vAlign w:val="center"/>
            <w:tcMar>
              <w:top w:w="80" w:type="dxa"/>
              <w:start w:w="100" w:type="dxa"/>
              <w:bottom w:w="80" w:type="dxa"/>
              <w:end w:w="100" w:type="dxa"/>
            </w:tcMar>
          </w:tcPr>
          <w:p>
            <w:r>
              <w:rPr>
                <w:sz w:val="18"/>
              </w:rPr>
              <w:t>revoked_at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NULL si activa.</w:t>
            </w:r>
          </w:p>
        </w:tc>
      </w:tr>
    </w:tbl>
    <w:p>
      <w:pPr>
        <w:pStyle w:val="Heading2"/>
      </w:pPr>
      <w:r>
        <w:t>13.4 email_verification_tokens</w:t>
      </w:r>
    </w:p>
    <w:p>
      <w:r>
        <w:t>Tokens temporales de verificación de correo.</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rPr>
                <w:sz w:val="18"/>
              </w:rPr>
              <w:t>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PK.</w:t>
            </w:r>
          </w:p>
        </w:tc>
      </w:tr>
      <w:tr>
        <w:trPr>
          <w:cantSplit/>
        </w:trPr>
        <w:tc>
          <w:tcPr>
            <w:tcW w:type="dxa" w:w="2268"/>
            <w:vAlign w:val="center"/>
            <w:tcMar>
              <w:top w:w="80" w:type="dxa"/>
              <w:start w:w="100" w:type="dxa"/>
              <w:bottom w:w="80" w:type="dxa"/>
              <w:end w:w="100" w:type="dxa"/>
            </w:tcMar>
          </w:tcPr>
          <w:p>
            <w:r>
              <w:rPr>
                <w:sz w:val="18"/>
              </w:rPr>
              <w:t>user_id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users(id).</w:t>
            </w:r>
          </w:p>
        </w:tc>
      </w:tr>
      <w:tr>
        <w:trPr>
          <w:cantSplit/>
        </w:trPr>
        <w:tc>
          <w:tcPr>
            <w:tcW w:type="dxa" w:w="2268"/>
            <w:vAlign w:val="center"/>
            <w:tcMar>
              <w:top w:w="80" w:type="dxa"/>
              <w:start w:w="100" w:type="dxa"/>
              <w:bottom w:w="80" w:type="dxa"/>
              <w:end w:w="100" w:type="dxa"/>
            </w:tcMar>
          </w:tcPr>
          <w:p>
            <w:r>
              <w:rPr>
                <w:sz w:val="18"/>
              </w:rPr>
              <w:t>token_hash</w:t>
            </w:r>
          </w:p>
        </w:tc>
        <w:tc>
          <w:tcPr>
            <w:tcW w:type="dxa" w:w="1814"/>
            <w:vAlign w:val="center"/>
            <w:tcMar>
              <w:top w:w="80" w:type="dxa"/>
              <w:start w:w="100" w:type="dxa"/>
              <w:bottom w:w="80" w:type="dxa"/>
              <w:end w:w="100" w:type="dxa"/>
            </w:tcMar>
          </w:tcPr>
          <w:p>
            <w:r>
              <w:rPr>
                <w:sz w:val="18"/>
              </w:rPr>
              <w:t>TEXT</w:t>
            </w:r>
          </w:p>
        </w:tc>
        <w:tc>
          <w:tcPr>
            <w:tcW w:type="dxa" w:w="5102"/>
            <w:vAlign w:val="center"/>
            <w:tcMar>
              <w:top w:w="80" w:type="dxa"/>
              <w:start w:w="100" w:type="dxa"/>
              <w:bottom w:w="80" w:type="dxa"/>
              <w:end w:w="100" w:type="dxa"/>
            </w:tcMar>
          </w:tcPr>
          <w:p>
            <w:r>
              <w:rPr>
                <w:sz w:val="18"/>
              </w:rPr>
              <w:t>UNIQUE, NOT NULL.</w:t>
            </w:r>
          </w:p>
        </w:tc>
      </w:tr>
      <w:tr>
        <w:trPr>
          <w:cantSplit/>
        </w:trPr>
        <w:tc>
          <w:tcPr>
            <w:tcW w:type="dxa" w:w="2268"/>
            <w:vAlign w:val="center"/>
            <w:tcMar>
              <w:top w:w="80" w:type="dxa"/>
              <w:start w:w="100" w:type="dxa"/>
              <w:bottom w:w="80" w:type="dxa"/>
              <w:end w:w="100" w:type="dxa"/>
            </w:tcMar>
          </w:tcPr>
          <w:p>
            <w:r>
              <w:rPr>
                <w:sz w:val="18"/>
              </w:rPr>
              <w:t>created_at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r>
        <w:trPr>
          <w:cantSplit/>
        </w:trPr>
        <w:tc>
          <w:tcPr>
            <w:tcW w:type="dxa" w:w="2268"/>
            <w:vAlign w:val="center"/>
            <w:tcMar>
              <w:top w:w="80" w:type="dxa"/>
              <w:start w:w="100" w:type="dxa"/>
              <w:bottom w:w="80" w:type="dxa"/>
              <w:end w:w="100" w:type="dxa"/>
            </w:tcMar>
          </w:tcPr>
          <w:p>
            <w:r>
              <w:rPr>
                <w:sz w:val="18"/>
              </w:rPr>
              <w:t>expires_at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NOT NULL.</w:t>
            </w:r>
          </w:p>
        </w:tc>
      </w:tr>
      <w:tr>
        <w:trPr>
          <w:cantSplit/>
        </w:trPr>
        <w:tc>
          <w:tcPr>
            <w:tcW w:type="dxa" w:w="2268"/>
            <w:vAlign w:val="center"/>
            <w:tcMar>
              <w:top w:w="80" w:type="dxa"/>
              <w:start w:w="100" w:type="dxa"/>
              <w:bottom w:w="80" w:type="dxa"/>
              <w:end w:w="100" w:type="dxa"/>
            </w:tcMar>
          </w:tcPr>
          <w:p>
            <w:r>
              <w:rPr>
                <w:sz w:val="18"/>
              </w:rPr>
              <w:t>used_at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NULL hasta consumo.</w:t>
            </w:r>
          </w:p>
        </w:tc>
      </w:tr>
    </w:tbl>
    <w:p>
      <w:pPr>
        <w:pStyle w:val="Heading2"/>
      </w:pPr>
      <w:r>
        <w:t>13.5 invitations</w:t>
      </w:r>
    </w:p>
    <w:p>
      <w:r>
        <w:t>Un usuario debe tener como máximo una identidad de invitación active. El servidor no almacena los códigos completos: los deriva de los campos de la invitación y los autentica mediante HMAC-SHA-256. De una misma invitación se generan dos variantes, ephemeral y stored.</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t>id</w:t>
            </w:r>
          </w:p>
        </w:tc>
        <w:tc>
          <w:tcPr>
            <w:tcW w:type="dxa" w:w="1814"/>
            <w:vAlign w:val="center"/>
            <w:tcMar>
              <w:top w:w="80" w:type="dxa"/>
              <w:start w:w="100" w:type="dxa"/>
              <w:bottom w:w="80" w:type="dxa"/>
              <w:end w:w="100" w:type="dxa"/>
            </w:tcMar>
          </w:tcPr>
          <w:p>
            <w:r>
              <w:t>UUID</w:t>
            </w:r>
          </w:p>
        </w:tc>
        <w:tc>
          <w:tcPr>
            <w:tcW w:type="dxa" w:w="5102"/>
            <w:vAlign w:val="center"/>
            <w:tcMar>
              <w:top w:w="80" w:type="dxa"/>
              <w:start w:w="100" w:type="dxa"/>
              <w:bottom w:w="80" w:type="dxa"/>
              <w:end w:w="100" w:type="dxa"/>
            </w:tcMar>
          </w:tcPr>
          <w:p>
            <w:r>
              <w:t>PK; invitation_id aleatorio generado mediante CSPRNG.</w:t>
            </w:r>
          </w:p>
        </w:tc>
      </w:tr>
      <w:tr>
        <w:trPr>
          <w:cantSplit/>
        </w:trPr>
        <w:tc>
          <w:tcPr>
            <w:tcW w:type="dxa" w:w="2268"/>
            <w:vAlign w:val="center"/>
            <w:tcMar>
              <w:top w:w="80" w:type="dxa"/>
              <w:start w:w="100" w:type="dxa"/>
              <w:bottom w:w="80" w:type="dxa"/>
              <w:end w:w="100" w:type="dxa"/>
            </w:tcMar>
          </w:tcPr>
          <w:p>
            <w:r>
              <w:t>creator_user_id</w:t>
            </w:r>
          </w:p>
        </w:tc>
        <w:tc>
          <w:tcPr>
            <w:tcW w:type="dxa" w:w="1814"/>
            <w:vAlign w:val="center"/>
            <w:tcMar>
              <w:top w:w="80" w:type="dxa"/>
              <w:start w:w="100" w:type="dxa"/>
              <w:bottom w:w="80" w:type="dxa"/>
              <w:end w:w="100" w:type="dxa"/>
            </w:tcMar>
          </w:tcPr>
          <w:p>
            <w:r>
              <w:t>UUID</w:t>
            </w:r>
          </w:p>
        </w:tc>
        <w:tc>
          <w:tcPr>
            <w:tcW w:type="dxa" w:w="5102"/>
            <w:vAlign w:val="center"/>
            <w:tcMar>
              <w:top w:w="80" w:type="dxa"/>
              <w:start w:w="100" w:type="dxa"/>
              <w:bottom w:w="80" w:type="dxa"/>
              <w:end w:w="100" w:type="dxa"/>
            </w:tcMar>
          </w:tcPr>
          <w:p>
            <w:r>
              <w:t>FK users(id). La relación con el usuario solo existe en la BD.</w:t>
            </w:r>
          </w:p>
        </w:tc>
      </w:tr>
      <w:tr>
        <w:trPr>
          <w:cantSplit/>
        </w:trPr>
        <w:tc>
          <w:tcPr>
            <w:tcW w:type="dxa" w:w="2268"/>
            <w:vAlign w:val="center"/>
            <w:tcMar>
              <w:top w:w="80" w:type="dxa"/>
              <w:start w:w="100" w:type="dxa"/>
              <w:bottom w:w="80" w:type="dxa"/>
              <w:end w:w="100" w:type="dxa"/>
            </w:tcMar>
          </w:tcPr>
          <w:p>
            <w:r>
              <w:t>generation</w:t>
            </w:r>
          </w:p>
        </w:tc>
        <w:tc>
          <w:tcPr>
            <w:tcW w:type="dxa" w:w="1814"/>
            <w:vAlign w:val="center"/>
            <w:tcMar>
              <w:top w:w="80" w:type="dxa"/>
              <w:start w:w="100" w:type="dxa"/>
              <w:bottom w:w="80" w:type="dxa"/>
              <w:end w:w="100" w:type="dxa"/>
            </w:tcMar>
          </w:tcPr>
          <w:p>
            <w:r>
              <w:t>INTEGER</w:t>
            </w:r>
          </w:p>
        </w:tc>
        <w:tc>
          <w:tcPr>
            <w:tcW w:type="dxa" w:w="5102"/>
            <w:vAlign w:val="center"/>
            <w:tcMar>
              <w:top w:w="80" w:type="dxa"/>
              <w:start w:w="100" w:type="dxa"/>
              <w:bottom w:w="80" w:type="dxa"/>
              <w:end w:w="100" w:type="dxa"/>
            </w:tcMar>
          </w:tcPr>
          <w:p>
            <w:r>
              <w:t>NOT NULL; se incrementa al regenerar la invitación.</w:t>
            </w:r>
          </w:p>
        </w:tc>
      </w:tr>
      <w:tr>
        <w:trPr>
          <w:cantSplit/>
        </w:trPr>
        <w:tc>
          <w:tcPr>
            <w:tcW w:type="dxa" w:w="2268"/>
            <w:vAlign w:val="center"/>
            <w:tcMar>
              <w:top w:w="80" w:type="dxa"/>
              <w:start w:w="100" w:type="dxa"/>
              <w:bottom w:w="80" w:type="dxa"/>
              <w:end w:w="100" w:type="dxa"/>
            </w:tcMar>
          </w:tcPr>
          <w:p>
            <w:r>
              <w:t>status</w:t>
            </w:r>
          </w:p>
        </w:tc>
        <w:tc>
          <w:tcPr>
            <w:tcW w:type="dxa" w:w="1814"/>
            <w:vAlign w:val="center"/>
            <w:tcMar>
              <w:top w:w="80" w:type="dxa"/>
              <w:start w:w="100" w:type="dxa"/>
              <w:bottom w:w="80" w:type="dxa"/>
              <w:end w:w="100" w:type="dxa"/>
            </w:tcMar>
          </w:tcPr>
          <w:p>
            <w:r>
              <w:t>invitation_status</w:t>
            </w:r>
          </w:p>
        </w:tc>
        <w:tc>
          <w:tcPr>
            <w:tcW w:type="dxa" w:w="5102"/>
            <w:vAlign w:val="center"/>
            <w:tcMar>
              <w:top w:w="80" w:type="dxa"/>
              <w:start w:w="100" w:type="dxa"/>
              <w:bottom w:w="80" w:type="dxa"/>
              <w:end w:w="100" w:type="dxa"/>
            </w:tcMar>
          </w:tcPr>
          <w:p>
            <w:r>
              <w:t>active o revoked.</w:t>
            </w:r>
          </w:p>
        </w:tc>
      </w:tr>
      <w:tr>
        <w:trPr>
          <w:cantSplit/>
        </w:trPr>
        <w:tc>
          <w:tcPr>
            <w:tcW w:type="dxa" w:w="2268"/>
            <w:vAlign w:val="center"/>
            <w:tcMar>
              <w:top w:w="80" w:type="dxa"/>
              <w:start w:w="100" w:type="dxa"/>
              <w:bottom w:w="80" w:type="dxa"/>
              <w:end w:w="100" w:type="dxa"/>
            </w:tcMar>
          </w:tcPr>
          <w:p>
            <w:r>
              <w:t>created_at</w:t>
            </w:r>
          </w:p>
        </w:tc>
        <w:tc>
          <w:tcPr>
            <w:tcW w:type="dxa" w:w="1814"/>
            <w:vAlign w:val="center"/>
            <w:tcMar>
              <w:top w:w="80" w:type="dxa"/>
              <w:start w:w="100" w:type="dxa"/>
              <w:bottom w:w="80" w:type="dxa"/>
              <w:end w:w="100" w:type="dxa"/>
            </w:tcMar>
          </w:tcPr>
          <w:p>
            <w:r>
              <w:t>TIMESTAMPTZ</w:t>
            </w:r>
          </w:p>
        </w:tc>
        <w:tc>
          <w:tcPr>
            <w:tcW w:type="dxa" w:w="5102"/>
            <w:vAlign w:val="center"/>
            <w:tcMar>
              <w:top w:w="80" w:type="dxa"/>
              <w:start w:w="100" w:type="dxa"/>
              <w:bottom w:w="80" w:type="dxa"/>
              <w:end w:w="100" w:type="dxa"/>
            </w:tcMar>
          </w:tcPr>
          <w:p>
            <w:r>
              <w:t>DEFAULT now(); su timestamp forma parte del payload firmado.</w:t>
            </w:r>
          </w:p>
        </w:tc>
      </w:tr>
      <w:tr>
        <w:trPr>
          <w:cantSplit/>
        </w:trPr>
        <w:tc>
          <w:tcPr>
            <w:tcW w:type="dxa" w:w="2268"/>
            <w:vAlign w:val="center"/>
            <w:tcMar>
              <w:top w:w="80" w:type="dxa"/>
              <w:start w:w="100" w:type="dxa"/>
              <w:bottom w:w="80" w:type="dxa"/>
              <w:end w:w="100" w:type="dxa"/>
            </w:tcMar>
          </w:tcPr>
          <w:p>
            <w:r>
              <w:t>revoked_at</w:t>
            </w:r>
          </w:p>
        </w:tc>
        <w:tc>
          <w:tcPr>
            <w:tcW w:type="dxa" w:w="1814"/>
            <w:vAlign w:val="center"/>
            <w:tcMar>
              <w:top w:w="80" w:type="dxa"/>
              <w:start w:w="100" w:type="dxa"/>
              <w:bottom w:w="80" w:type="dxa"/>
              <w:end w:w="100" w:type="dxa"/>
            </w:tcMar>
          </w:tcPr>
          <w:p>
            <w:r>
              <w:t>TIMESTAMPTZ</w:t>
            </w:r>
          </w:p>
        </w:tc>
        <w:tc>
          <w:tcPr>
            <w:tcW w:type="dxa" w:w="5102"/>
            <w:vAlign w:val="center"/>
            <w:tcMar>
              <w:top w:w="80" w:type="dxa"/>
              <w:start w:w="100" w:type="dxa"/>
              <w:bottom w:w="80" w:type="dxa"/>
              <w:end w:w="100" w:type="dxa"/>
            </w:tcMar>
          </w:tcPr>
          <w:p>
            <w:r>
              <w:t>NULL mientras esté activa.</w:t>
            </w:r>
          </w:p>
        </w:tc>
      </w:tr>
      <w:tr>
        <w:trPr>
          <w:cantSplit/>
        </w:trPr>
        <w:tc>
          <w:tcPr>
            <w:tcW w:type="dxa" w:w="2268"/>
            <w:vAlign w:val="center"/>
            <w:tcMar>
              <w:top w:w="80" w:type="dxa"/>
              <w:start w:w="100" w:type="dxa"/>
              <w:bottom w:w="80" w:type="dxa"/>
              <w:end w:w="100" w:type="dxa"/>
            </w:tcMar>
          </w:tcPr>
          <w:p>
            <w:r>
              <w:t>use_count</w:t>
            </w:r>
          </w:p>
        </w:tc>
        <w:tc>
          <w:tcPr>
            <w:tcW w:type="dxa" w:w="1814"/>
            <w:vAlign w:val="center"/>
            <w:tcMar>
              <w:top w:w="80" w:type="dxa"/>
              <w:start w:w="100" w:type="dxa"/>
              <w:bottom w:w="80" w:type="dxa"/>
              <w:end w:w="100" w:type="dxa"/>
            </w:tcMar>
          </w:tcPr>
          <w:p>
            <w:r>
              <w:t>INTEGER</w:t>
            </w:r>
          </w:p>
        </w:tc>
        <w:tc>
          <w:tcPr>
            <w:tcW w:type="dxa" w:w="5102"/>
            <w:vAlign w:val="center"/>
            <w:tcMar>
              <w:top w:w="80" w:type="dxa"/>
              <w:start w:w="100" w:type="dxa"/>
              <w:bottom w:w="80" w:type="dxa"/>
              <w:end w:w="100" w:type="dxa"/>
            </w:tcMar>
          </w:tcPr>
          <w:p>
            <w:r>
              <w:t>DEFAULT 0.</w:t>
            </w:r>
          </w:p>
        </w:tc>
      </w:tr>
      <w:tr>
        <w:trPr>
          <w:cantSplit/>
        </w:trPr>
        <w:tc>
          <w:tcPr>
            <w:tcW w:type="dxa" w:w="2268"/>
            <w:vAlign w:val="center"/>
            <w:tcMar>
              <w:top w:w="80" w:type="dxa"/>
              <w:start w:w="100" w:type="dxa"/>
              <w:bottom w:w="80" w:type="dxa"/>
              <w:end w:w="100" w:type="dxa"/>
            </w:tcMar>
          </w:tcPr>
          <w:p>
            <w:r>
              <w:t>last_used_at</w:t>
            </w:r>
          </w:p>
        </w:tc>
        <w:tc>
          <w:tcPr>
            <w:tcW w:type="dxa" w:w="1814"/>
            <w:vAlign w:val="center"/>
            <w:tcMar>
              <w:top w:w="80" w:type="dxa"/>
              <w:start w:w="100" w:type="dxa"/>
              <w:bottom w:w="80" w:type="dxa"/>
              <w:end w:w="100" w:type="dxa"/>
            </w:tcMar>
          </w:tcPr>
          <w:p>
            <w:r>
              <w:t>TIMESTAMPTZ</w:t>
            </w:r>
          </w:p>
        </w:tc>
        <w:tc>
          <w:tcPr>
            <w:tcW w:type="dxa" w:w="5102"/>
            <w:vAlign w:val="center"/>
            <w:tcMar>
              <w:top w:w="80" w:type="dxa"/>
              <w:start w:w="100" w:type="dxa"/>
              <w:bottom w:w="80" w:type="dxa"/>
              <w:end w:w="100" w:type="dxa"/>
            </w:tcMar>
          </w:tcPr>
          <w:p>
            <w:r>
              <w:t>NULL hasta primer uso.</w:t>
            </w:r>
          </w:p>
        </w:tc>
      </w:tr>
    </w:tbl>
    <w:p>
      <w:pPr>
        <w:pStyle w:val="Heading2"/>
      </w:pPr>
      <w:r>
        <w:t>13.6 conversations</w:t>
      </w:r>
    </w:p>
    <w:p>
      <w:r>
        <w:t>Estado y configuración de una conversación.</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rPr>
                <w:sz w:val="18"/>
              </w:rPr>
              <w:t>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PK.</w:t>
            </w:r>
          </w:p>
        </w:tc>
      </w:tr>
      <w:tr>
        <w:trPr>
          <w:cantSplit/>
        </w:trPr>
        <w:tc>
          <w:tcPr>
            <w:tcW w:type="dxa" w:w="2268"/>
            <w:vAlign w:val="center"/>
            <w:tcMar>
              <w:top w:w="80" w:type="dxa"/>
              <w:start w:w="100" w:type="dxa"/>
              <w:bottom w:w="80" w:type="dxa"/>
              <w:end w:w="100" w:type="dxa"/>
            </w:tcMar>
          </w:tcPr>
          <w:p>
            <w:r>
              <w:rPr>
                <w:sz w:val="18"/>
              </w:rPr>
              <w:t>mode</w:t>
            </w:r>
          </w:p>
        </w:tc>
        <w:tc>
          <w:tcPr>
            <w:tcW w:type="dxa" w:w="1814"/>
            <w:vAlign w:val="center"/>
            <w:tcMar>
              <w:top w:w="80" w:type="dxa"/>
              <w:start w:w="100" w:type="dxa"/>
              <w:bottom w:w="80" w:type="dxa"/>
              <w:end w:w="100" w:type="dxa"/>
            </w:tcMar>
          </w:tcPr>
          <w:p>
            <w:r>
              <w:rPr>
                <w:sz w:val="18"/>
              </w:rPr>
              <w:t>conversation_mode</w:t>
            </w:r>
          </w:p>
        </w:tc>
        <w:tc>
          <w:tcPr>
            <w:tcW w:type="dxa" w:w="5102"/>
            <w:vAlign w:val="center"/>
            <w:tcMar>
              <w:top w:w="80" w:type="dxa"/>
              <w:start w:w="100" w:type="dxa"/>
              <w:bottom w:w="80" w:type="dxa"/>
              <w:end w:w="100" w:type="dxa"/>
            </w:tcMar>
          </w:tcPr>
          <w:p>
            <w:r>
              <w:rPr>
                <w:sz w:val="18"/>
              </w:rPr>
              <w:t>stored o ephemeral.</w:t>
            </w:r>
          </w:p>
        </w:tc>
      </w:tr>
      <w:tr>
        <w:trPr>
          <w:cantSplit/>
        </w:trPr>
        <w:tc>
          <w:tcPr>
            <w:tcW w:type="dxa" w:w="2268"/>
            <w:vAlign w:val="center"/>
            <w:tcMar>
              <w:top w:w="80" w:type="dxa"/>
              <w:start w:w="100" w:type="dxa"/>
              <w:bottom w:w="80" w:type="dxa"/>
              <w:end w:w="100" w:type="dxa"/>
            </w:tcMar>
          </w:tcPr>
          <w:p>
            <w:r>
              <w:rPr>
                <w:sz w:val="18"/>
              </w:rPr>
              <w:t>status</w:t>
            </w:r>
          </w:p>
        </w:tc>
        <w:tc>
          <w:tcPr>
            <w:tcW w:type="dxa" w:w="1814"/>
            <w:vAlign w:val="center"/>
            <w:tcMar>
              <w:top w:w="80" w:type="dxa"/>
              <w:start w:w="100" w:type="dxa"/>
              <w:bottom w:w="80" w:type="dxa"/>
              <w:end w:w="100" w:type="dxa"/>
            </w:tcMar>
          </w:tcPr>
          <w:p>
            <w:r>
              <w:rPr>
                <w:sz w:val="18"/>
              </w:rPr>
              <w:t>conversation_status</w:t>
            </w:r>
          </w:p>
        </w:tc>
        <w:tc>
          <w:tcPr>
            <w:tcW w:type="dxa" w:w="5102"/>
            <w:vAlign w:val="center"/>
            <w:tcMar>
              <w:top w:w="80" w:type="dxa"/>
              <w:start w:w="100" w:type="dxa"/>
              <w:bottom w:w="80" w:type="dxa"/>
              <w:end w:w="100" w:type="dxa"/>
            </w:tcMar>
          </w:tcPr>
          <w:p>
            <w:r>
              <w:rPr>
                <w:sz w:val="18"/>
              </w:rPr>
              <w:t>pending, active, closed.</w:t>
            </w:r>
          </w:p>
        </w:tc>
      </w:tr>
      <w:tr>
        <w:trPr>
          <w:cantSplit/>
        </w:trPr>
        <w:tc>
          <w:tcPr>
            <w:tcW w:type="dxa" w:w="2268"/>
            <w:vAlign w:val="center"/>
            <w:tcMar>
              <w:top w:w="80" w:type="dxa"/>
              <w:start w:w="100" w:type="dxa"/>
              <w:bottom w:w="80" w:type="dxa"/>
              <w:end w:w="100" w:type="dxa"/>
            </w:tcMar>
          </w:tcPr>
          <w:p>
            <w:r>
              <w:rPr>
                <w:sz w:val="18"/>
              </w:rPr>
              <w:t>created_from_invitation_id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invitations(id), NULL permitido.</w:t>
            </w:r>
          </w:p>
        </w:tc>
      </w:tr>
      <w:tr>
        <w:trPr>
          <w:cantSplit/>
        </w:trPr>
        <w:tc>
          <w:tcPr>
            <w:tcW w:type="dxa" w:w="2268"/>
            <w:vAlign w:val="center"/>
            <w:tcMar>
              <w:top w:w="80" w:type="dxa"/>
              <w:start w:w="100" w:type="dxa"/>
              <w:bottom w:w="80" w:type="dxa"/>
              <w:end w:w="100" w:type="dxa"/>
            </w:tcMar>
          </w:tcPr>
          <w:p>
            <w:r>
              <w:rPr>
                <w:sz w:val="18"/>
              </w:rPr>
              <w:t>grace_message_limit</w:t>
            </w:r>
          </w:p>
        </w:tc>
        <w:tc>
          <w:tcPr>
            <w:tcW w:type="dxa" w:w="1814"/>
            <w:vAlign w:val="center"/>
            <w:tcMar>
              <w:top w:w="80" w:type="dxa"/>
              <w:start w:w="100" w:type="dxa"/>
              <w:bottom w:w="80" w:type="dxa"/>
              <w:end w:w="100" w:type="dxa"/>
            </w:tcMar>
          </w:tcPr>
          <w:p>
            <w:r>
              <w:rPr>
                <w:sz w:val="18"/>
              </w:rPr>
              <w:t>SMALLINT</w:t>
            </w:r>
          </w:p>
        </w:tc>
        <w:tc>
          <w:tcPr>
            <w:tcW w:type="dxa" w:w="5102"/>
            <w:vAlign w:val="center"/>
            <w:tcMar>
              <w:top w:w="80" w:type="dxa"/>
              <w:start w:w="100" w:type="dxa"/>
              <w:bottom w:w="80" w:type="dxa"/>
              <w:end w:w="100" w:type="dxa"/>
            </w:tcMar>
          </w:tcPr>
          <w:p>
            <w:r>
              <w:rPr>
                <w:sz w:val="18"/>
              </w:rPr>
              <w:t>DEFAULT 5.</w:t>
            </w:r>
          </w:p>
        </w:tc>
      </w:tr>
      <w:tr>
        <w:trPr>
          <w:cantSplit/>
        </w:trPr>
        <w:tc>
          <w:tcPr>
            <w:tcW w:type="dxa" w:w="2268"/>
            <w:vAlign w:val="center"/>
            <w:tcMar>
              <w:top w:w="80" w:type="dxa"/>
              <w:start w:w="100" w:type="dxa"/>
              <w:bottom w:w="80" w:type="dxa"/>
              <w:end w:w="100" w:type="dxa"/>
            </w:tcMar>
          </w:tcPr>
          <w:p>
            <w:r>
              <w:rPr>
                <w:sz w:val="18"/>
              </w:rPr>
              <w:t>grace_messages_used</w:t>
            </w:r>
          </w:p>
        </w:tc>
        <w:tc>
          <w:tcPr>
            <w:tcW w:type="dxa" w:w="1814"/>
            <w:vAlign w:val="center"/>
            <w:tcMar>
              <w:top w:w="80" w:type="dxa"/>
              <w:start w:w="100" w:type="dxa"/>
              <w:bottom w:w="80" w:type="dxa"/>
              <w:end w:w="100" w:type="dxa"/>
            </w:tcMar>
          </w:tcPr>
          <w:p>
            <w:r>
              <w:rPr>
                <w:sz w:val="18"/>
              </w:rPr>
              <w:t>SMALLINT</w:t>
            </w:r>
          </w:p>
        </w:tc>
        <w:tc>
          <w:tcPr>
            <w:tcW w:type="dxa" w:w="5102"/>
            <w:vAlign w:val="center"/>
            <w:tcMar>
              <w:top w:w="80" w:type="dxa"/>
              <w:start w:w="100" w:type="dxa"/>
              <w:bottom w:w="80" w:type="dxa"/>
              <w:end w:w="100" w:type="dxa"/>
            </w:tcMar>
          </w:tcPr>
          <w:p>
            <w:r>
              <w:rPr>
                <w:sz w:val="18"/>
              </w:rPr>
              <w:t>DEFAULT 0.</w:t>
            </w:r>
          </w:p>
        </w:tc>
      </w:tr>
      <w:tr>
        <w:trPr>
          <w:cantSplit/>
        </w:trPr>
        <w:tc>
          <w:tcPr>
            <w:tcW w:type="dxa" w:w="2268"/>
            <w:vAlign w:val="center"/>
            <w:tcMar>
              <w:top w:w="80" w:type="dxa"/>
              <w:start w:w="100" w:type="dxa"/>
              <w:bottom w:w="80" w:type="dxa"/>
              <w:end w:w="100" w:type="dxa"/>
            </w:tcMar>
          </w:tcPr>
          <w:p>
            <w:r>
              <w:rPr>
                <w:sz w:val="18"/>
              </w:rPr>
              <w:t>created_at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r>
        <w:trPr>
          <w:cantSplit/>
        </w:trPr>
        <w:tc>
          <w:tcPr>
            <w:tcW w:type="dxa" w:w="2268"/>
            <w:vAlign w:val="center"/>
            <w:tcMar>
              <w:top w:w="80" w:type="dxa"/>
              <w:start w:w="100" w:type="dxa"/>
              <w:bottom w:w="80" w:type="dxa"/>
              <w:end w:w="100" w:type="dxa"/>
            </w:tcMar>
          </w:tcPr>
          <w:p>
            <w:r>
              <w:rPr>
                <w:sz w:val="18"/>
              </w:rPr>
              <w:t>accepted_at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NULL hasta aceptación.</w:t>
            </w:r>
          </w:p>
        </w:tc>
      </w:tr>
      <w:tr>
        <w:trPr>
          <w:cantSplit/>
        </w:trPr>
        <w:tc>
          <w:tcPr>
            <w:tcW w:type="dxa" w:w="2268"/>
            <w:vAlign w:val="center"/>
            <w:tcMar>
              <w:top w:w="80" w:type="dxa"/>
              <w:start w:w="100" w:type="dxa"/>
              <w:bottom w:w="80" w:type="dxa"/>
              <w:end w:w="100" w:type="dxa"/>
            </w:tcMar>
          </w:tcPr>
          <w:p>
            <w:r>
              <w:rPr>
                <w:sz w:val="18"/>
              </w:rPr>
              <w:t>closed_at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NULL hasta cierre.</w:t>
            </w:r>
          </w:p>
        </w:tc>
      </w:tr>
      <w:tr>
        <w:trPr>
          <w:cantSplit/>
        </w:trPr>
        <w:tc>
          <w:tcPr>
            <w:tcW w:type="dxa" w:w="2268"/>
            <w:vAlign w:val="center"/>
            <w:tcMar>
              <w:top w:w="80" w:type="dxa"/>
              <w:start w:w="100" w:type="dxa"/>
              <w:bottom w:w="80" w:type="dxa"/>
              <w:end w:w="100" w:type="dxa"/>
            </w:tcMar>
          </w:tcPr>
          <w:p>
            <w:r>
              <w:rPr>
                <w:sz w:val="18"/>
              </w:rPr>
              <w:t>closed_by</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users(id).</w:t>
            </w:r>
          </w:p>
        </w:tc>
      </w:tr>
      <w:tr>
        <w:trPr>
          <w:cantSplit/>
        </w:trPr>
        <w:tc>
          <w:tcPr>
            <w:tcW w:type="dxa" w:w="3324"/>
          </w:tcPr>
          <w:p>
            <w:r>
              <w:t>mode_changed_at</w:t>
            </w:r>
          </w:p>
        </w:tc>
        <w:tc>
          <w:tcPr>
            <w:tcW w:type="dxa" w:w="3324"/>
          </w:tcPr>
          <w:p>
            <w:r>
              <w:t>TIMESTAMPTZ</w:t>
            </w:r>
          </w:p>
        </w:tc>
        <w:tc>
          <w:tcPr>
            <w:tcW w:type="dxa" w:w="3324"/>
          </w:tcPr>
          <w:p>
            <w:r>
              <w:t>NULL hasta que ephemeral se convierta a stored.</w:t>
            </w:r>
          </w:p>
        </w:tc>
      </w:tr>
      <w:tr>
        <w:trPr>
          <w:cantSplit/>
        </w:trPr>
        <w:tc>
          <w:tcPr>
            <w:tcW w:type="dxa" w:w="3324"/>
          </w:tcPr>
          <w:p>
            <w:r>
              <w:t>mode_changed_by</w:t>
            </w:r>
          </w:p>
        </w:tc>
        <w:tc>
          <w:tcPr>
            <w:tcW w:type="dxa" w:w="3324"/>
          </w:tcPr>
          <w:p>
            <w:r>
              <w:t>UUID</w:t>
            </w:r>
          </w:p>
        </w:tc>
        <w:tc>
          <w:tcPr>
            <w:tcW w:type="dxa" w:w="3324"/>
          </w:tcPr>
          <w:p>
            <w:r>
              <w:t>FK users(id), NULL hasta cambio de modo.</w:t>
            </w:r>
          </w:p>
        </w:tc>
      </w:tr>
    </w:tbl>
    <w:p>
      <w:pPr>
        <w:pStyle w:val="Heading2"/>
      </w:pPr>
      <w:r>
        <w:t>13.7 conversation_members</w:t>
      </w:r>
    </w:p>
    <w:p>
      <w:pPr/>
      <w:r>
        <w:t>Semántica de roles: host = propietario/creador de la invitación y receptor que acepta el contacto; guest = usuario que canjea el código e inicia la solicitud. Solo host puede aceptar una conversación pending y ejecutar ephemeral → stored. El cierre sigue siendo unilateral para cualquier participante.</w:t>
      </w:r>
    </w:p>
    <w:p>
      <w:r>
        <w:t>Relación N:M preparada para grupos futuros.</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rPr>
                <w:sz w:val="18"/>
              </w:rPr>
              <w:t>conversation_id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conversations(id), parte de PK.</w:t>
            </w:r>
          </w:p>
        </w:tc>
      </w:tr>
      <w:tr>
        <w:trPr>
          <w:cantSplit/>
        </w:trPr>
        <w:tc>
          <w:tcPr>
            <w:tcW w:type="dxa" w:w="2268"/>
            <w:vAlign w:val="center"/>
            <w:tcMar>
              <w:top w:w="80" w:type="dxa"/>
              <w:start w:w="100" w:type="dxa"/>
              <w:bottom w:w="80" w:type="dxa"/>
              <w:end w:w="100" w:type="dxa"/>
            </w:tcMar>
          </w:tcPr>
          <w:p>
            <w:r>
              <w:rPr>
                <w:sz w:val="18"/>
              </w:rPr>
              <w:t>user_id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users(id), parte de PK.</w:t>
            </w:r>
          </w:p>
        </w:tc>
      </w:tr>
      <w:tr>
        <w:trPr>
          <w:cantSplit/>
        </w:trPr>
        <w:tc>
          <w:tcPr>
            <w:tcW w:type="dxa" w:w="2268"/>
            <w:vAlign w:val="center"/>
            <w:tcMar>
              <w:top w:w="80" w:type="dxa"/>
              <w:start w:w="100" w:type="dxa"/>
              <w:bottom w:w="80" w:type="dxa"/>
              <w:end w:w="100" w:type="dxa"/>
            </w:tcMar>
          </w:tcPr>
          <w:p>
            <w:r>
              <w:rPr>
                <w:sz w:val="18"/>
              </w:rPr>
              <w:t>role</w:t>
            </w:r>
          </w:p>
        </w:tc>
        <w:tc>
          <w:tcPr>
            <w:tcW w:type="dxa" w:w="1814"/>
            <w:vAlign w:val="center"/>
            <w:tcMar>
              <w:top w:w="80" w:type="dxa"/>
              <w:start w:w="100" w:type="dxa"/>
              <w:bottom w:w="80" w:type="dxa"/>
              <w:end w:w="100" w:type="dxa"/>
            </w:tcMar>
          </w:tcPr>
          <w:p>
            <w:r>
              <w:rPr>
                <w:sz w:val="18"/>
              </w:rPr>
              <w:t>member_role</w:t>
            </w:r>
          </w:p>
        </w:tc>
        <w:tc>
          <w:tcPr>
            <w:tcW w:type="dxa" w:w="5102"/>
            <w:vAlign w:val="center"/>
            <w:tcMar>
              <w:top w:w="80" w:type="dxa"/>
              <w:start w:w="100" w:type="dxa"/>
              <w:bottom w:w="80" w:type="dxa"/>
              <w:end w:w="100" w:type="dxa"/>
            </w:tcMar>
          </w:tcPr>
          <w:p>
            <w:r>
              <w:t>host/guest/member. MVP: exactamente un host (creador del código) y un guest (quien lo canjea); member queda reservado para grupos futuros.</w:t>
            </w:r>
          </w:p>
        </w:tc>
      </w:tr>
      <w:tr>
        <w:trPr>
          <w:cantSplit/>
        </w:trPr>
        <w:tc>
          <w:tcPr>
            <w:tcW w:type="dxa" w:w="2268"/>
            <w:vAlign w:val="center"/>
            <w:tcMar>
              <w:top w:w="80" w:type="dxa"/>
              <w:start w:w="100" w:type="dxa"/>
              <w:bottom w:w="80" w:type="dxa"/>
              <w:end w:w="100" w:type="dxa"/>
            </w:tcMar>
          </w:tcPr>
          <w:p>
            <w:r>
              <w:rPr>
                <w:sz w:val="18"/>
              </w:rPr>
              <w:t>membership_status</w:t>
            </w:r>
          </w:p>
        </w:tc>
        <w:tc>
          <w:tcPr>
            <w:tcW w:type="dxa" w:w="1814"/>
            <w:vAlign w:val="center"/>
            <w:tcMar>
              <w:top w:w="80" w:type="dxa"/>
              <w:start w:w="100" w:type="dxa"/>
              <w:bottom w:w="80" w:type="dxa"/>
              <w:end w:w="100" w:type="dxa"/>
            </w:tcMar>
          </w:tcPr>
          <w:p>
            <w:r>
              <w:rPr>
                <w:sz w:val="18"/>
              </w:rPr>
              <w:t>member_status</w:t>
            </w:r>
          </w:p>
        </w:tc>
        <w:tc>
          <w:tcPr>
            <w:tcW w:type="dxa" w:w="5102"/>
            <w:vAlign w:val="center"/>
            <w:tcMar>
              <w:top w:w="80" w:type="dxa"/>
              <w:start w:w="100" w:type="dxa"/>
              <w:bottom w:w="80" w:type="dxa"/>
              <w:end w:w="100" w:type="dxa"/>
            </w:tcMar>
          </w:tcPr>
          <w:p>
            <w:r>
              <w:rPr>
                <w:sz w:val="18"/>
              </w:rPr>
              <w:t>invited/accepted/left.</w:t>
            </w:r>
          </w:p>
        </w:tc>
      </w:tr>
      <w:tr>
        <w:trPr>
          <w:cantSplit/>
        </w:trPr>
        <w:tc>
          <w:tcPr>
            <w:tcW w:type="dxa" w:w="2268"/>
            <w:vAlign w:val="center"/>
            <w:tcMar>
              <w:top w:w="80" w:type="dxa"/>
              <w:start w:w="100" w:type="dxa"/>
              <w:bottom w:w="80" w:type="dxa"/>
              <w:end w:w="100" w:type="dxa"/>
            </w:tcMar>
          </w:tcPr>
          <w:p>
            <w:r>
              <w:rPr>
                <w:sz w:val="18"/>
              </w:rPr>
              <w:t>joined_at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r>
        <w:trPr>
          <w:cantSplit/>
        </w:trPr>
        <w:tc>
          <w:tcPr>
            <w:tcW w:type="dxa" w:w="2268"/>
            <w:vAlign w:val="center"/>
            <w:tcMar>
              <w:top w:w="80" w:type="dxa"/>
              <w:start w:w="100" w:type="dxa"/>
              <w:bottom w:w="80" w:type="dxa"/>
              <w:end w:w="100" w:type="dxa"/>
            </w:tcMar>
          </w:tcPr>
          <w:p>
            <w:r>
              <w:rPr>
                <w:sz w:val="18"/>
              </w:rPr>
              <w:t>accepted_at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NULL hasta aceptación.</w:t>
            </w:r>
          </w:p>
        </w:tc>
      </w:tr>
      <w:tr>
        <w:trPr>
          <w:cantSplit/>
        </w:trPr>
        <w:tc>
          <w:tcPr>
            <w:tcW w:type="dxa" w:w="2268"/>
            <w:vAlign w:val="center"/>
            <w:tcMar>
              <w:top w:w="80" w:type="dxa"/>
              <w:start w:w="100" w:type="dxa"/>
              <w:bottom w:w="80" w:type="dxa"/>
              <w:end w:w="100" w:type="dxa"/>
            </w:tcMar>
          </w:tcPr>
          <w:p>
            <w:r>
              <w:rPr>
                <w:sz w:val="18"/>
              </w:rPr>
              <w:t>left_at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NULL mientras permanezca.</w:t>
            </w:r>
          </w:p>
        </w:tc>
      </w:tr>
    </w:tbl>
    <w:p>
      <w:pPr>
        <w:pStyle w:val="Heading2"/>
      </w:pPr>
      <w:r>
        <w:t>13.8 message_events</w:t>
      </w:r>
    </w:p>
    <w:p>
      <w:r>
        <w:t>Registro técnico de contacto para stored y ephemeral. No contiene contenido del mensaje.</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rPr>
                <w:sz w:val="18"/>
              </w:rPr>
              <w:t>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PK; message_id global.</w:t>
            </w:r>
          </w:p>
        </w:tc>
      </w:tr>
      <w:tr>
        <w:trPr>
          <w:cantSplit/>
        </w:trPr>
        <w:tc>
          <w:tcPr>
            <w:tcW w:type="dxa" w:w="2268"/>
            <w:vAlign w:val="center"/>
            <w:tcMar>
              <w:top w:w="80" w:type="dxa"/>
              <w:start w:w="100" w:type="dxa"/>
              <w:bottom w:w="80" w:type="dxa"/>
              <w:end w:w="100" w:type="dxa"/>
            </w:tcMar>
          </w:tcPr>
          <w:p>
            <w:r>
              <w:rPr>
                <w:sz w:val="18"/>
              </w:rPr>
              <w:t>conversation_id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conversations(id).</w:t>
            </w:r>
          </w:p>
        </w:tc>
      </w:tr>
      <w:tr>
        <w:trPr>
          <w:cantSplit/>
        </w:trPr>
        <w:tc>
          <w:tcPr>
            <w:tcW w:type="dxa" w:w="2268"/>
            <w:vAlign w:val="center"/>
            <w:tcMar>
              <w:top w:w="80" w:type="dxa"/>
              <w:start w:w="100" w:type="dxa"/>
              <w:bottom w:w="80" w:type="dxa"/>
              <w:end w:w="100" w:type="dxa"/>
            </w:tcMar>
          </w:tcPr>
          <w:p>
            <w:r>
              <w:rPr>
                <w:sz w:val="18"/>
              </w:rPr>
              <w:t>sender_id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users(id).</w:t>
            </w:r>
          </w:p>
        </w:tc>
      </w:tr>
      <w:tr>
        <w:trPr>
          <w:cantSplit/>
        </w:trPr>
        <w:tc>
          <w:tcPr>
            <w:tcW w:type="dxa" w:w="2268"/>
            <w:vAlign w:val="center"/>
            <w:tcMar>
              <w:top w:w="80" w:type="dxa"/>
              <w:start w:w="100" w:type="dxa"/>
              <w:bottom w:w="80" w:type="dxa"/>
              <w:end w:w="100" w:type="dxa"/>
            </w:tcMar>
          </w:tcPr>
          <w:p>
            <w:r>
              <w:rPr>
                <w:sz w:val="18"/>
              </w:rPr>
              <w:t>sent_at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r>
        <w:trPr>
          <w:cantSplit/>
        </w:trPr>
        <w:tc>
          <w:tcPr>
            <w:tcW w:type="dxa" w:w="2268"/>
            <w:vAlign w:val="center"/>
            <w:tcMar>
              <w:top w:w="80" w:type="dxa"/>
              <w:start w:w="100" w:type="dxa"/>
              <w:bottom w:w="80" w:type="dxa"/>
              <w:end w:w="100" w:type="dxa"/>
            </w:tcMar>
          </w:tcPr>
          <w:p>
            <w:r>
              <w:rPr>
                <w:sz w:val="18"/>
              </w:rPr>
              <w:t>expires_at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NOT NULL; 30 días desde sent_at.</w:t>
            </w:r>
          </w:p>
        </w:tc>
      </w:tr>
    </w:tbl>
    <w:p>
      <w:pPr>
        <w:pStyle w:val="Heading2"/>
      </w:pPr>
      <w:r>
        <w:t>13.9 messages</w:t>
      </w:r>
    </w:p>
    <w:p>
      <w:r>
        <w:t>Solo ciphertext de modo stored. La PK coincide con message_events.id.</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rPr>
                <w:sz w:val="18"/>
              </w:rPr>
              <w:t>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PK + FK message_events(id).</w:t>
            </w:r>
          </w:p>
        </w:tc>
      </w:tr>
      <w:tr>
        <w:trPr>
          <w:cantSplit/>
        </w:trPr>
        <w:tc>
          <w:tcPr>
            <w:tcW w:type="dxa" w:w="2268"/>
            <w:vAlign w:val="center"/>
            <w:tcMar>
              <w:top w:w="80" w:type="dxa"/>
              <w:start w:w="100" w:type="dxa"/>
              <w:bottom w:w="80" w:type="dxa"/>
              <w:end w:w="100" w:type="dxa"/>
            </w:tcMar>
          </w:tcPr>
          <w:p>
            <w:r>
              <w:rPr>
                <w:sz w:val="18"/>
              </w:rPr>
              <w:t>ciphertext</w:t>
            </w:r>
          </w:p>
        </w:tc>
        <w:tc>
          <w:tcPr>
            <w:tcW w:type="dxa" w:w="1814"/>
            <w:vAlign w:val="center"/>
            <w:tcMar>
              <w:top w:w="80" w:type="dxa"/>
              <w:start w:w="100" w:type="dxa"/>
              <w:bottom w:w="80" w:type="dxa"/>
              <w:end w:w="100" w:type="dxa"/>
            </w:tcMar>
          </w:tcPr>
          <w:p>
            <w:r>
              <w:rPr>
                <w:sz w:val="18"/>
              </w:rPr>
              <w:t>BYTEA</w:t>
            </w:r>
          </w:p>
        </w:tc>
        <w:tc>
          <w:tcPr>
            <w:tcW w:type="dxa" w:w="5102"/>
            <w:vAlign w:val="center"/>
            <w:tcMar>
              <w:top w:w="80" w:type="dxa"/>
              <w:start w:w="100" w:type="dxa"/>
              <w:bottom w:w="80" w:type="dxa"/>
              <w:end w:w="100" w:type="dxa"/>
            </w:tcMar>
          </w:tcPr>
          <w:p>
            <w:r>
              <w:rPr>
                <w:sz w:val="18"/>
              </w:rPr>
              <w:t>NOT NULL.</w:t>
            </w:r>
          </w:p>
        </w:tc>
      </w:tr>
      <w:tr>
        <w:trPr>
          <w:cantSplit/>
        </w:trPr>
        <w:tc>
          <w:tcPr>
            <w:tcW w:type="dxa" w:w="2268"/>
            <w:vAlign w:val="center"/>
            <w:tcMar>
              <w:top w:w="80" w:type="dxa"/>
              <w:start w:w="100" w:type="dxa"/>
              <w:bottom w:w="80" w:type="dxa"/>
              <w:end w:w="100" w:type="dxa"/>
            </w:tcMar>
          </w:tcPr>
          <w:p>
            <w:r>
              <w:rPr>
                <w:sz w:val="18"/>
              </w:rPr>
              <w:t>crypto_meta</w:t>
            </w:r>
          </w:p>
        </w:tc>
        <w:tc>
          <w:tcPr>
            <w:tcW w:type="dxa" w:w="1814"/>
            <w:vAlign w:val="center"/>
            <w:tcMar>
              <w:top w:w="80" w:type="dxa"/>
              <w:start w:w="100" w:type="dxa"/>
              <w:bottom w:w="80" w:type="dxa"/>
              <w:end w:w="100" w:type="dxa"/>
            </w:tcMar>
          </w:tcPr>
          <w:p>
            <w:r>
              <w:rPr>
                <w:sz w:val="18"/>
              </w:rPr>
              <w:t>BYTEA</w:t>
            </w:r>
          </w:p>
        </w:tc>
        <w:tc>
          <w:tcPr>
            <w:tcW w:type="dxa" w:w="5102"/>
            <w:vAlign w:val="center"/>
            <w:tcMar>
              <w:top w:w="80" w:type="dxa"/>
              <w:start w:w="100" w:type="dxa"/>
              <w:bottom w:w="80" w:type="dxa"/>
              <w:end w:w="100" w:type="dxa"/>
            </w:tcMar>
          </w:tcPr>
          <w:p>
            <w:r>
              <w:t>NOT NULL. Exactamente 56 bytes: nonce[24] || sender_public_key[32].</w:t>
            </w:r>
          </w:p>
        </w:tc>
      </w:tr>
      <w:tr>
        <w:trPr>
          <w:cantSplit/>
        </w:trPr>
        <w:tc>
          <w:tcPr>
            <w:tcW w:type="dxa" w:w="2268"/>
            <w:vAlign w:val="center"/>
            <w:tcMar>
              <w:top w:w="80" w:type="dxa"/>
              <w:start w:w="100" w:type="dxa"/>
              <w:bottom w:w="80" w:type="dxa"/>
              <w:end w:w="100" w:type="dxa"/>
            </w:tcMar>
          </w:tcPr>
          <w:p>
            <w:r>
              <w:rPr>
                <w:sz w:val="18"/>
              </w:rPr>
              <w:t>protocol_version</w:t>
            </w:r>
          </w:p>
        </w:tc>
        <w:tc>
          <w:tcPr>
            <w:tcW w:type="dxa" w:w="1814"/>
            <w:vAlign w:val="center"/>
            <w:tcMar>
              <w:top w:w="80" w:type="dxa"/>
              <w:start w:w="100" w:type="dxa"/>
              <w:bottom w:w="80" w:type="dxa"/>
              <w:end w:w="100" w:type="dxa"/>
            </w:tcMar>
          </w:tcPr>
          <w:p>
            <w:r>
              <w:rPr>
                <w:sz w:val="18"/>
              </w:rPr>
              <w:t>INTEGER</w:t>
            </w:r>
          </w:p>
        </w:tc>
        <w:tc>
          <w:tcPr>
            <w:tcW w:type="dxa" w:w="5102"/>
            <w:vAlign w:val="center"/>
            <w:tcMar>
              <w:top w:w="80" w:type="dxa"/>
              <w:start w:w="100" w:type="dxa"/>
              <w:bottom w:w="80" w:type="dxa"/>
              <w:end w:w="100" w:type="dxa"/>
            </w:tcMar>
          </w:tcPr>
          <w:p>
            <w:r>
              <w:rPr>
                <w:sz w:val="18"/>
              </w:rPr>
              <w:t>DEFAULT 1.</w:t>
            </w:r>
          </w:p>
        </w:tc>
      </w:tr>
      <w:tr>
        <w:trPr>
          <w:cantSplit/>
        </w:trPr>
        <w:tc>
          <w:tcPr>
            <w:tcW w:type="dxa" w:w="2268"/>
            <w:vAlign w:val="center"/>
            <w:tcMar>
              <w:top w:w="80" w:type="dxa"/>
              <w:start w:w="100" w:type="dxa"/>
              <w:bottom w:w="80" w:type="dxa"/>
              <w:end w:w="100" w:type="dxa"/>
            </w:tcMar>
          </w:tcPr>
          <w:p>
            <w:r>
              <w:rPr>
                <w:sz w:val="18"/>
              </w:rPr>
              <w:t>is_grace_message</w:t>
            </w:r>
          </w:p>
        </w:tc>
        <w:tc>
          <w:tcPr>
            <w:tcW w:type="dxa" w:w="1814"/>
            <w:vAlign w:val="center"/>
            <w:tcMar>
              <w:top w:w="80" w:type="dxa"/>
              <w:start w:w="100" w:type="dxa"/>
              <w:bottom w:w="80" w:type="dxa"/>
              <w:end w:w="100" w:type="dxa"/>
            </w:tcMar>
          </w:tcPr>
          <w:p>
            <w:r>
              <w:rPr>
                <w:sz w:val="18"/>
              </w:rPr>
              <w:t>BOOLEAN</w:t>
            </w:r>
          </w:p>
        </w:tc>
        <w:tc>
          <w:tcPr>
            <w:tcW w:type="dxa" w:w="5102"/>
            <w:vAlign w:val="center"/>
            <w:tcMar>
              <w:top w:w="80" w:type="dxa"/>
              <w:start w:w="100" w:type="dxa"/>
              <w:bottom w:w="80" w:type="dxa"/>
              <w:end w:w="100" w:type="dxa"/>
            </w:tcMar>
          </w:tcPr>
          <w:p>
            <w:r>
              <w:rPr>
                <w:sz w:val="18"/>
              </w:rPr>
              <w:t>DEFAULT FALSE.</w:t>
            </w:r>
          </w:p>
        </w:tc>
      </w:tr>
      <w:tr>
        <w:trPr>
          <w:cantSplit/>
        </w:trPr>
        <w:tc>
          <w:tcPr>
            <w:tcW w:type="dxa" w:w="2268"/>
            <w:vAlign w:val="center"/>
            <w:tcMar>
              <w:top w:w="80" w:type="dxa"/>
              <w:start w:w="100" w:type="dxa"/>
              <w:bottom w:w="80" w:type="dxa"/>
              <w:end w:w="100" w:type="dxa"/>
            </w:tcMar>
          </w:tcPr>
          <w:p>
            <w:r>
              <w:rPr>
                <w:sz w:val="18"/>
              </w:rPr>
              <w:t>content_expires_at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NOT NULL; ≤ sent_at + 30 días.</w:t>
            </w:r>
          </w:p>
        </w:tc>
      </w:tr>
    </w:tbl>
    <w:p>
      <w:pPr>
        <w:pStyle w:val="Heading2"/>
      </w:pPr>
      <w:r>
        <w:t>13.10 message_deliveries</w:t>
      </w:r>
    </w:p>
    <w:p>
      <w:r>
        <w:t>Estado por receptor. Funciona igual para stored y ephemeral y escala a grupos.</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rPr>
                <w:sz w:val="18"/>
              </w:rPr>
              <w:t>message_id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message_events(id), parte de PK.</w:t>
            </w:r>
          </w:p>
        </w:tc>
      </w:tr>
      <w:tr>
        <w:trPr>
          <w:cantSplit/>
        </w:trPr>
        <w:tc>
          <w:tcPr>
            <w:tcW w:type="dxa" w:w="2268"/>
            <w:vAlign w:val="center"/>
            <w:tcMar>
              <w:top w:w="80" w:type="dxa"/>
              <w:start w:w="100" w:type="dxa"/>
              <w:bottom w:w="80" w:type="dxa"/>
              <w:end w:w="100" w:type="dxa"/>
            </w:tcMar>
          </w:tcPr>
          <w:p>
            <w:r>
              <w:rPr>
                <w:sz w:val="18"/>
              </w:rPr>
              <w:t>recipient_user_id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users(id), parte de PK.</w:t>
            </w:r>
          </w:p>
        </w:tc>
      </w:tr>
      <w:tr>
        <w:trPr>
          <w:cantSplit/>
        </w:trPr>
        <w:tc>
          <w:tcPr>
            <w:tcW w:type="dxa" w:w="2268"/>
            <w:vAlign w:val="center"/>
            <w:tcMar>
              <w:top w:w="80" w:type="dxa"/>
              <w:start w:w="100" w:type="dxa"/>
              <w:bottom w:w="80" w:type="dxa"/>
              <w:end w:w="100" w:type="dxa"/>
            </w:tcMar>
          </w:tcPr>
          <w:p>
            <w:r>
              <w:rPr>
                <w:sz w:val="18"/>
              </w:rPr>
              <w:t>status</w:t>
            </w:r>
          </w:p>
        </w:tc>
        <w:tc>
          <w:tcPr>
            <w:tcW w:type="dxa" w:w="1814"/>
            <w:vAlign w:val="center"/>
            <w:tcMar>
              <w:top w:w="80" w:type="dxa"/>
              <w:start w:w="100" w:type="dxa"/>
              <w:bottom w:w="80" w:type="dxa"/>
              <w:end w:w="100" w:type="dxa"/>
            </w:tcMar>
          </w:tcPr>
          <w:p>
            <w:r>
              <w:rPr>
                <w:sz w:val="18"/>
              </w:rPr>
              <w:t>delivery_status</w:t>
            </w:r>
          </w:p>
        </w:tc>
        <w:tc>
          <w:tcPr>
            <w:tcW w:type="dxa" w:w="5102"/>
            <w:vAlign w:val="center"/>
            <w:tcMar>
              <w:top w:w="80" w:type="dxa"/>
              <w:start w:w="100" w:type="dxa"/>
              <w:bottom w:w="80" w:type="dxa"/>
              <w:end w:w="100" w:type="dxa"/>
            </w:tcMar>
          </w:tcPr>
          <w:p>
            <w:r>
              <w:rPr>
                <w:sz w:val="18"/>
              </w:rPr>
              <w:t>pending/delivered/failed/expired.</w:t>
            </w:r>
          </w:p>
        </w:tc>
      </w:tr>
      <w:tr>
        <w:trPr>
          <w:cantSplit/>
        </w:trPr>
        <w:tc>
          <w:tcPr>
            <w:tcW w:type="dxa" w:w="2268"/>
            <w:vAlign w:val="center"/>
            <w:tcMar>
              <w:top w:w="80" w:type="dxa"/>
              <w:start w:w="100" w:type="dxa"/>
              <w:bottom w:w="80" w:type="dxa"/>
              <w:end w:w="100" w:type="dxa"/>
            </w:tcMar>
          </w:tcPr>
          <w:p>
            <w:r>
              <w:rPr>
                <w:sz w:val="18"/>
              </w:rPr>
              <w:t>received_at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NULL hasta ACK.</w:t>
            </w:r>
          </w:p>
        </w:tc>
      </w:tr>
      <w:tr>
        <w:trPr>
          <w:cantSplit/>
        </w:trPr>
        <w:tc>
          <w:tcPr>
            <w:tcW w:type="dxa" w:w="2268"/>
            <w:vAlign w:val="center"/>
            <w:tcMar>
              <w:top w:w="80" w:type="dxa"/>
              <w:start w:w="100" w:type="dxa"/>
              <w:bottom w:w="80" w:type="dxa"/>
              <w:end w:w="100" w:type="dxa"/>
            </w:tcMar>
          </w:tcPr>
          <w:p>
            <w:r>
              <w:rPr>
                <w:sz w:val="18"/>
              </w:rPr>
              <w:t>updated_at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bl>
    <w:p>
      <w:pPr>
        <w:pStyle w:val="Heading2"/>
      </w:pPr>
      <w:r>
        <w:t>13.11 votes</w:t>
      </w:r>
    </w:p>
    <w:p>
      <w:r>
        <w:t>Votación genérica.</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rPr>
                <w:sz w:val="18"/>
              </w:rPr>
              <w:t>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PK.</w:t>
            </w:r>
          </w:p>
        </w:tc>
      </w:tr>
      <w:tr>
        <w:trPr>
          <w:cantSplit/>
        </w:trPr>
        <w:tc>
          <w:tcPr>
            <w:tcW w:type="dxa" w:w="2268"/>
            <w:vAlign w:val="center"/>
            <w:tcMar>
              <w:top w:w="80" w:type="dxa"/>
              <w:start w:w="100" w:type="dxa"/>
              <w:bottom w:w="80" w:type="dxa"/>
              <w:end w:w="100" w:type="dxa"/>
            </w:tcMar>
          </w:tcPr>
          <w:p>
            <w:r>
              <w:rPr>
                <w:sz w:val="18"/>
              </w:rPr>
              <w:t>conversation_id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conversations(id).</w:t>
            </w:r>
          </w:p>
        </w:tc>
      </w:tr>
      <w:tr>
        <w:trPr>
          <w:cantSplit/>
        </w:trPr>
        <w:tc>
          <w:tcPr>
            <w:tcW w:type="dxa" w:w="2268"/>
            <w:vAlign w:val="center"/>
            <w:tcMar>
              <w:top w:w="80" w:type="dxa"/>
              <w:start w:w="100" w:type="dxa"/>
              <w:bottom w:w="80" w:type="dxa"/>
              <w:end w:w="100" w:type="dxa"/>
            </w:tcMar>
          </w:tcPr>
          <w:p>
            <w:r>
              <w:rPr>
                <w:sz w:val="18"/>
              </w:rPr>
              <w:t>vote_type</w:t>
            </w:r>
          </w:p>
        </w:tc>
        <w:tc>
          <w:tcPr>
            <w:tcW w:type="dxa" w:w="1814"/>
            <w:vAlign w:val="center"/>
            <w:tcMar>
              <w:top w:w="80" w:type="dxa"/>
              <w:start w:w="100" w:type="dxa"/>
              <w:bottom w:w="80" w:type="dxa"/>
              <w:end w:w="100" w:type="dxa"/>
            </w:tcMar>
          </w:tcPr>
          <w:p>
            <w:r>
              <w:rPr>
                <w:sz w:val="18"/>
              </w:rPr>
              <w:t>vote_type</w:t>
            </w:r>
          </w:p>
        </w:tc>
        <w:tc>
          <w:tcPr>
            <w:tcW w:type="dxa" w:w="5102"/>
            <w:vAlign w:val="center"/>
            <w:tcMar>
              <w:top w:w="80" w:type="dxa"/>
              <w:start w:w="100" w:type="dxa"/>
              <w:bottom w:w="80" w:type="dxa"/>
              <w:end w:w="100" w:type="dxa"/>
            </w:tcMar>
          </w:tcPr>
          <w:p>
            <w:r>
              <w:rPr>
                <w:sz w:val="18"/>
              </w:rPr>
              <w:t>Inicialmente majority_absolute.</w:t>
            </w:r>
          </w:p>
        </w:tc>
      </w:tr>
      <w:tr>
        <w:trPr>
          <w:cantSplit/>
        </w:trPr>
        <w:tc>
          <w:tcPr>
            <w:tcW w:type="dxa" w:w="2268"/>
            <w:vAlign w:val="center"/>
            <w:tcMar>
              <w:top w:w="80" w:type="dxa"/>
              <w:start w:w="100" w:type="dxa"/>
              <w:bottom w:w="80" w:type="dxa"/>
              <w:end w:w="100" w:type="dxa"/>
            </w:tcMar>
          </w:tcPr>
          <w:p>
            <w:r>
              <w:rPr>
                <w:sz w:val="18"/>
              </w:rPr>
              <w:t>subject</w:t>
            </w:r>
          </w:p>
        </w:tc>
        <w:tc>
          <w:tcPr>
            <w:tcW w:type="dxa" w:w="1814"/>
            <w:vAlign w:val="center"/>
            <w:tcMar>
              <w:top w:w="80" w:type="dxa"/>
              <w:start w:w="100" w:type="dxa"/>
              <w:bottom w:w="80" w:type="dxa"/>
              <w:end w:w="100" w:type="dxa"/>
            </w:tcMar>
          </w:tcPr>
          <w:p>
            <w:r>
              <w:rPr>
                <w:sz w:val="18"/>
              </w:rPr>
              <w:t>TEXT</w:t>
            </w:r>
          </w:p>
        </w:tc>
        <w:tc>
          <w:tcPr>
            <w:tcW w:type="dxa" w:w="5102"/>
            <w:vAlign w:val="center"/>
            <w:tcMar>
              <w:top w:w="80" w:type="dxa"/>
              <w:start w:w="100" w:type="dxa"/>
              <w:bottom w:w="80" w:type="dxa"/>
              <w:end w:w="100" w:type="dxa"/>
            </w:tcMar>
          </w:tcPr>
          <w:p>
            <w:r>
              <w:rPr>
                <w:sz w:val="18"/>
              </w:rPr>
              <w:t>Ej. retain_grace_messages.</w:t>
            </w:r>
          </w:p>
        </w:tc>
      </w:tr>
      <w:tr>
        <w:trPr>
          <w:cantSplit/>
        </w:trPr>
        <w:tc>
          <w:tcPr>
            <w:tcW w:type="dxa" w:w="2268"/>
            <w:vAlign w:val="center"/>
            <w:tcMar>
              <w:top w:w="80" w:type="dxa"/>
              <w:start w:w="100" w:type="dxa"/>
              <w:bottom w:w="80" w:type="dxa"/>
              <w:end w:w="100" w:type="dxa"/>
            </w:tcMar>
          </w:tcPr>
          <w:p>
            <w:r>
              <w:rPr>
                <w:sz w:val="18"/>
              </w:rPr>
              <w:t>eligible_members</w:t>
            </w:r>
          </w:p>
        </w:tc>
        <w:tc>
          <w:tcPr>
            <w:tcW w:type="dxa" w:w="1814"/>
            <w:vAlign w:val="center"/>
            <w:tcMar>
              <w:top w:w="80" w:type="dxa"/>
              <w:start w:w="100" w:type="dxa"/>
              <w:bottom w:w="80" w:type="dxa"/>
              <w:end w:w="100" w:type="dxa"/>
            </w:tcMar>
          </w:tcPr>
          <w:p>
            <w:r>
              <w:rPr>
                <w:sz w:val="18"/>
              </w:rPr>
              <w:t>INTEGER</w:t>
            </w:r>
          </w:p>
        </w:tc>
        <w:tc>
          <w:tcPr>
            <w:tcW w:type="dxa" w:w="5102"/>
            <w:vAlign w:val="center"/>
            <w:tcMar>
              <w:top w:w="80" w:type="dxa"/>
              <w:start w:w="100" w:type="dxa"/>
              <w:bottom w:w="80" w:type="dxa"/>
              <w:end w:w="100" w:type="dxa"/>
            </w:tcMar>
          </w:tcPr>
          <w:p>
            <w:r>
              <w:rPr>
                <w:sz w:val="18"/>
              </w:rPr>
              <w:t>Snapshot del censo al abrir.</w:t>
            </w:r>
          </w:p>
        </w:tc>
      </w:tr>
      <w:tr>
        <w:trPr>
          <w:cantSplit/>
        </w:trPr>
        <w:tc>
          <w:tcPr>
            <w:tcW w:type="dxa" w:w="2268"/>
            <w:vAlign w:val="center"/>
            <w:tcMar>
              <w:top w:w="80" w:type="dxa"/>
              <w:start w:w="100" w:type="dxa"/>
              <w:bottom w:w="80" w:type="dxa"/>
              <w:end w:w="100" w:type="dxa"/>
            </w:tcMar>
          </w:tcPr>
          <w:p>
            <w:r>
              <w:rPr>
                <w:sz w:val="18"/>
              </w:rPr>
              <w:t>status</w:t>
            </w:r>
          </w:p>
        </w:tc>
        <w:tc>
          <w:tcPr>
            <w:tcW w:type="dxa" w:w="1814"/>
            <w:vAlign w:val="center"/>
            <w:tcMar>
              <w:top w:w="80" w:type="dxa"/>
              <w:start w:w="100" w:type="dxa"/>
              <w:bottom w:w="80" w:type="dxa"/>
              <w:end w:w="100" w:type="dxa"/>
            </w:tcMar>
          </w:tcPr>
          <w:p>
            <w:r>
              <w:rPr>
                <w:sz w:val="18"/>
              </w:rPr>
              <w:t>vote_status</w:t>
            </w:r>
          </w:p>
        </w:tc>
        <w:tc>
          <w:tcPr>
            <w:tcW w:type="dxa" w:w="5102"/>
            <w:vAlign w:val="center"/>
            <w:tcMar>
              <w:top w:w="80" w:type="dxa"/>
              <w:start w:w="100" w:type="dxa"/>
              <w:bottom w:w="80" w:type="dxa"/>
              <w:end w:w="100" w:type="dxa"/>
            </w:tcMar>
          </w:tcPr>
          <w:p>
            <w:r>
              <w:rPr>
                <w:sz w:val="18"/>
              </w:rPr>
              <w:t>open/approved/rejected/cancelled.</w:t>
            </w:r>
          </w:p>
        </w:tc>
      </w:tr>
      <w:tr>
        <w:trPr>
          <w:cantSplit/>
        </w:trPr>
        <w:tc>
          <w:tcPr>
            <w:tcW w:type="dxa" w:w="2268"/>
            <w:vAlign w:val="center"/>
            <w:tcMar>
              <w:top w:w="80" w:type="dxa"/>
              <w:start w:w="100" w:type="dxa"/>
              <w:bottom w:w="80" w:type="dxa"/>
              <w:end w:w="100" w:type="dxa"/>
            </w:tcMar>
          </w:tcPr>
          <w:p>
            <w:r>
              <w:rPr>
                <w:sz w:val="18"/>
              </w:rPr>
              <w:t>created_at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r>
        <w:trPr>
          <w:cantSplit/>
        </w:trPr>
        <w:tc>
          <w:tcPr>
            <w:tcW w:type="dxa" w:w="2268"/>
            <w:vAlign w:val="center"/>
            <w:tcMar>
              <w:top w:w="80" w:type="dxa"/>
              <w:start w:w="100" w:type="dxa"/>
              <w:bottom w:w="80" w:type="dxa"/>
              <w:end w:w="100" w:type="dxa"/>
            </w:tcMar>
          </w:tcPr>
          <w:p>
            <w:r>
              <w:rPr>
                <w:sz w:val="18"/>
              </w:rPr>
              <w:t>closed_at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NULL mientras abierta.</w:t>
            </w:r>
          </w:p>
        </w:tc>
      </w:tr>
      <w:tr>
        <w:trPr>
          <w:cantSplit/>
        </w:trPr>
        <w:tc>
          <w:tcPr>
            <w:tcW w:type="dxa" w:w="3324"/>
          </w:tcPr>
          <w:p>
            <w:r>
              <w:t>expires_at</w:t>
            </w:r>
          </w:p>
        </w:tc>
        <w:tc>
          <w:tcPr>
            <w:tcW w:type="dxa" w:w="3324"/>
          </w:tcPr>
          <w:p>
            <w:r>
              <w:t>TIMESTAMPTZ</w:t>
            </w:r>
          </w:p>
        </w:tc>
        <w:tc>
          <w:tcPr>
            <w:tcW w:type="dxa" w:w="3324"/>
          </w:tcPr>
          <w:p>
            <w:r>
              <w:t>NOT NULL; created_at + 30 segundos para retain_grace_messages.</w:t>
            </w:r>
          </w:p>
        </w:tc>
      </w:tr>
    </w:tbl>
    <w:p>
      <w:pPr>
        <w:pStyle w:val="Heading2"/>
      </w:pPr>
      <w:r>
        <w:t>13.12 vote_ballots</w:t>
      </w:r>
    </w:p>
    <w:p>
      <w:r>
        <w:t>Un voto por usuario y votación.</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rPr>
                <w:sz w:val="18"/>
              </w:rPr>
              <w:t>vote_id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votes(id), parte de PK.</w:t>
            </w:r>
          </w:p>
        </w:tc>
      </w:tr>
      <w:tr>
        <w:trPr>
          <w:cantSplit/>
        </w:trPr>
        <w:tc>
          <w:tcPr>
            <w:tcW w:type="dxa" w:w="2268"/>
            <w:vAlign w:val="center"/>
            <w:tcMar>
              <w:top w:w="80" w:type="dxa"/>
              <w:start w:w="100" w:type="dxa"/>
              <w:bottom w:w="80" w:type="dxa"/>
              <w:end w:w="100" w:type="dxa"/>
            </w:tcMar>
          </w:tcPr>
          <w:p>
            <w:r>
              <w:rPr>
                <w:sz w:val="18"/>
              </w:rPr>
              <w:t>user_id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users(id), parte de PK.</w:t>
            </w:r>
          </w:p>
        </w:tc>
      </w:tr>
      <w:tr>
        <w:trPr>
          <w:cantSplit/>
        </w:trPr>
        <w:tc>
          <w:tcPr>
            <w:tcW w:type="dxa" w:w="2268"/>
            <w:vAlign w:val="center"/>
            <w:tcMar>
              <w:top w:w="80" w:type="dxa"/>
              <w:start w:w="100" w:type="dxa"/>
              <w:bottom w:w="80" w:type="dxa"/>
              <w:end w:w="100" w:type="dxa"/>
            </w:tcMar>
          </w:tcPr>
          <w:p>
            <w:r>
              <w:rPr>
                <w:sz w:val="18"/>
              </w:rPr>
              <w:t>choice</w:t>
            </w:r>
          </w:p>
        </w:tc>
        <w:tc>
          <w:tcPr>
            <w:tcW w:type="dxa" w:w="1814"/>
            <w:vAlign w:val="center"/>
            <w:tcMar>
              <w:top w:w="80" w:type="dxa"/>
              <w:start w:w="100" w:type="dxa"/>
              <w:bottom w:w="80" w:type="dxa"/>
              <w:end w:w="100" w:type="dxa"/>
            </w:tcMar>
          </w:tcPr>
          <w:p>
            <w:r>
              <w:rPr>
                <w:sz w:val="18"/>
              </w:rPr>
              <w:t>BOOLEAN</w:t>
            </w:r>
          </w:p>
        </w:tc>
        <w:tc>
          <w:tcPr>
            <w:tcW w:type="dxa" w:w="5102"/>
            <w:vAlign w:val="center"/>
            <w:tcMar>
              <w:top w:w="80" w:type="dxa"/>
              <w:start w:w="100" w:type="dxa"/>
              <w:bottom w:w="80" w:type="dxa"/>
              <w:end w:w="100" w:type="dxa"/>
            </w:tcMar>
          </w:tcPr>
          <w:p>
            <w:r>
              <w:rPr>
                <w:sz w:val="18"/>
              </w:rPr>
              <w:t>TRUE sí / FALSE no.</w:t>
            </w:r>
          </w:p>
        </w:tc>
      </w:tr>
      <w:tr>
        <w:trPr>
          <w:cantSplit/>
        </w:trPr>
        <w:tc>
          <w:tcPr>
            <w:tcW w:type="dxa" w:w="2268"/>
            <w:vAlign w:val="center"/>
            <w:tcMar>
              <w:top w:w="80" w:type="dxa"/>
              <w:start w:w="100" w:type="dxa"/>
              <w:bottom w:w="80" w:type="dxa"/>
              <w:end w:w="100" w:type="dxa"/>
            </w:tcMar>
          </w:tcPr>
          <w:p>
            <w:r>
              <w:rPr>
                <w:sz w:val="18"/>
              </w:rPr>
              <w:t>voted_at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bl>
    <w:p>
      <w:pPr>
        <w:pStyle w:val="Heading2"/>
      </w:pPr>
      <w:r>
        <w:t>13.13 web_push_subscriptions</w:t>
      </w:r>
    </w:p>
    <w:p>
      <w:r>
        <w:t>Suscripciones Web Push.</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268"/>
            <w:vAlign w:val="center"/>
            <w:tcMar>
              <w:top w:w="80" w:type="dxa"/>
              <w:start w:w="100" w:type="dxa"/>
              <w:bottom w:w="80" w:type="dxa"/>
              <w:end w:w="100" w:type="dxa"/>
            </w:tcMar>
            <w:shd w:fill="D9E2F3"/>
          </w:tcPr>
          <w:p>
            <w:r>
              <w:rPr>
                <w:b/>
                <w:sz w:val="19"/>
              </w:rPr>
              <w:t>Campo</w:t>
            </w:r>
          </w:p>
        </w:tc>
        <w:tc>
          <w:tcPr>
            <w:tcW w:type="dxa" w:w="1814"/>
            <w:vAlign w:val="center"/>
            <w:tcMar>
              <w:top w:w="80" w:type="dxa"/>
              <w:start w:w="100" w:type="dxa"/>
              <w:bottom w:w="80" w:type="dxa"/>
              <w:end w:w="100" w:type="dxa"/>
            </w:tcMar>
            <w:shd w:fill="D9E2F3"/>
          </w:tcPr>
          <w:p>
            <w:r>
              <w:rPr>
                <w:b/>
                <w:sz w:val="19"/>
              </w:rPr>
              <w:t>Tipo</w:t>
            </w:r>
          </w:p>
        </w:tc>
        <w:tc>
          <w:tcPr>
            <w:tcW w:type="dxa" w:w="5102"/>
            <w:vAlign w:val="center"/>
            <w:tcMar>
              <w:top w:w="80" w:type="dxa"/>
              <w:start w:w="100" w:type="dxa"/>
              <w:bottom w:w="80" w:type="dxa"/>
              <w:end w:w="100" w:type="dxa"/>
            </w:tcMar>
            <w:shd w:fill="D9E2F3"/>
          </w:tcPr>
          <w:p>
            <w:r>
              <w:rPr>
                <w:b/>
                <w:sz w:val="19"/>
              </w:rPr>
              <w:t>Restricciones / uso</w:t>
            </w:r>
          </w:p>
        </w:tc>
      </w:tr>
      <w:tr>
        <w:trPr>
          <w:cantSplit/>
        </w:trPr>
        <w:tc>
          <w:tcPr>
            <w:tcW w:type="dxa" w:w="2268"/>
            <w:vAlign w:val="center"/>
            <w:tcMar>
              <w:top w:w="80" w:type="dxa"/>
              <w:start w:w="100" w:type="dxa"/>
              <w:bottom w:w="80" w:type="dxa"/>
              <w:end w:w="100" w:type="dxa"/>
            </w:tcMar>
          </w:tcPr>
          <w:p>
            <w:r>
              <w:rPr>
                <w:sz w:val="18"/>
              </w:rPr>
              <w:t>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PK.</w:t>
            </w:r>
          </w:p>
        </w:tc>
      </w:tr>
      <w:tr>
        <w:trPr>
          <w:cantSplit/>
        </w:trPr>
        <w:tc>
          <w:tcPr>
            <w:tcW w:type="dxa" w:w="2268"/>
            <w:vAlign w:val="center"/>
            <w:tcMar>
              <w:top w:w="80" w:type="dxa"/>
              <w:start w:w="100" w:type="dxa"/>
              <w:bottom w:w="80" w:type="dxa"/>
              <w:end w:w="100" w:type="dxa"/>
            </w:tcMar>
          </w:tcPr>
          <w:p>
            <w:r>
              <w:rPr>
                <w:sz w:val="18"/>
              </w:rPr>
              <w:t>user_id</w:t>
            </w:r>
          </w:p>
        </w:tc>
        <w:tc>
          <w:tcPr>
            <w:tcW w:type="dxa" w:w="1814"/>
            <w:vAlign w:val="center"/>
            <w:tcMar>
              <w:top w:w="80" w:type="dxa"/>
              <w:start w:w="100" w:type="dxa"/>
              <w:bottom w:w="80" w:type="dxa"/>
              <w:end w:w="100" w:type="dxa"/>
            </w:tcMar>
          </w:tcPr>
          <w:p>
            <w:r>
              <w:rPr>
                <w:sz w:val="18"/>
              </w:rPr>
              <w:t>UUID</w:t>
            </w:r>
          </w:p>
        </w:tc>
        <w:tc>
          <w:tcPr>
            <w:tcW w:type="dxa" w:w="5102"/>
            <w:vAlign w:val="center"/>
            <w:tcMar>
              <w:top w:w="80" w:type="dxa"/>
              <w:start w:w="100" w:type="dxa"/>
              <w:bottom w:w="80" w:type="dxa"/>
              <w:end w:w="100" w:type="dxa"/>
            </w:tcMar>
          </w:tcPr>
          <w:p>
            <w:r>
              <w:rPr>
                <w:sz w:val="18"/>
              </w:rPr>
              <w:t>FK users(id).</w:t>
            </w:r>
          </w:p>
        </w:tc>
      </w:tr>
      <w:tr>
        <w:trPr>
          <w:cantSplit/>
        </w:trPr>
        <w:tc>
          <w:tcPr>
            <w:tcW w:type="dxa" w:w="2268"/>
            <w:vAlign w:val="center"/>
            <w:tcMar>
              <w:top w:w="80" w:type="dxa"/>
              <w:start w:w="100" w:type="dxa"/>
              <w:bottom w:w="80" w:type="dxa"/>
              <w:end w:w="100" w:type="dxa"/>
            </w:tcMar>
          </w:tcPr>
          <w:p>
            <w:r>
              <w:rPr>
                <w:sz w:val="18"/>
              </w:rPr>
              <w:t>endpoint</w:t>
            </w:r>
          </w:p>
        </w:tc>
        <w:tc>
          <w:tcPr>
            <w:tcW w:type="dxa" w:w="1814"/>
            <w:vAlign w:val="center"/>
            <w:tcMar>
              <w:top w:w="80" w:type="dxa"/>
              <w:start w:w="100" w:type="dxa"/>
              <w:bottom w:w="80" w:type="dxa"/>
              <w:end w:w="100" w:type="dxa"/>
            </w:tcMar>
          </w:tcPr>
          <w:p>
            <w:r>
              <w:rPr>
                <w:sz w:val="18"/>
              </w:rPr>
              <w:t>TEXT</w:t>
            </w:r>
          </w:p>
        </w:tc>
        <w:tc>
          <w:tcPr>
            <w:tcW w:type="dxa" w:w="5102"/>
            <w:vAlign w:val="center"/>
            <w:tcMar>
              <w:top w:w="80" w:type="dxa"/>
              <w:start w:w="100" w:type="dxa"/>
              <w:bottom w:w="80" w:type="dxa"/>
              <w:end w:w="100" w:type="dxa"/>
            </w:tcMar>
          </w:tcPr>
          <w:p>
            <w:r>
              <w:rPr>
                <w:sz w:val="18"/>
              </w:rPr>
              <w:t>UNIQUE, NOT NULL.</w:t>
            </w:r>
          </w:p>
        </w:tc>
      </w:tr>
      <w:tr>
        <w:trPr>
          <w:cantSplit/>
        </w:trPr>
        <w:tc>
          <w:tcPr>
            <w:tcW w:type="dxa" w:w="2268"/>
            <w:vAlign w:val="center"/>
            <w:tcMar>
              <w:top w:w="80" w:type="dxa"/>
              <w:start w:w="100" w:type="dxa"/>
              <w:bottom w:w="80" w:type="dxa"/>
              <w:end w:w="100" w:type="dxa"/>
            </w:tcMar>
          </w:tcPr>
          <w:p>
            <w:r>
              <w:rPr>
                <w:sz w:val="18"/>
              </w:rPr>
              <w:t>p256dh</w:t>
            </w:r>
          </w:p>
        </w:tc>
        <w:tc>
          <w:tcPr>
            <w:tcW w:type="dxa" w:w="1814"/>
            <w:vAlign w:val="center"/>
            <w:tcMar>
              <w:top w:w="80" w:type="dxa"/>
              <w:start w:w="100" w:type="dxa"/>
              <w:bottom w:w="80" w:type="dxa"/>
              <w:end w:w="100" w:type="dxa"/>
            </w:tcMar>
          </w:tcPr>
          <w:p>
            <w:r>
              <w:rPr>
                <w:sz w:val="18"/>
              </w:rPr>
              <w:t>TEXT</w:t>
            </w:r>
          </w:p>
        </w:tc>
        <w:tc>
          <w:tcPr>
            <w:tcW w:type="dxa" w:w="5102"/>
            <w:vAlign w:val="center"/>
            <w:tcMar>
              <w:top w:w="80" w:type="dxa"/>
              <w:start w:w="100" w:type="dxa"/>
              <w:bottom w:w="80" w:type="dxa"/>
              <w:end w:w="100" w:type="dxa"/>
            </w:tcMar>
          </w:tcPr>
          <w:p>
            <w:r>
              <w:rPr>
                <w:sz w:val="18"/>
              </w:rPr>
              <w:t>Clave pública de la suscripción.</w:t>
            </w:r>
          </w:p>
        </w:tc>
      </w:tr>
      <w:tr>
        <w:trPr>
          <w:cantSplit/>
        </w:trPr>
        <w:tc>
          <w:tcPr>
            <w:tcW w:type="dxa" w:w="2268"/>
            <w:vAlign w:val="center"/>
            <w:tcMar>
              <w:top w:w="80" w:type="dxa"/>
              <w:start w:w="100" w:type="dxa"/>
              <w:bottom w:w="80" w:type="dxa"/>
              <w:end w:w="100" w:type="dxa"/>
            </w:tcMar>
          </w:tcPr>
          <w:p>
            <w:r>
              <w:rPr>
                <w:sz w:val="18"/>
              </w:rPr>
              <w:t>auth_secret</w:t>
            </w:r>
          </w:p>
        </w:tc>
        <w:tc>
          <w:tcPr>
            <w:tcW w:type="dxa" w:w="1814"/>
            <w:vAlign w:val="center"/>
            <w:tcMar>
              <w:top w:w="80" w:type="dxa"/>
              <w:start w:w="100" w:type="dxa"/>
              <w:bottom w:w="80" w:type="dxa"/>
              <w:end w:w="100" w:type="dxa"/>
            </w:tcMar>
          </w:tcPr>
          <w:p>
            <w:r>
              <w:rPr>
                <w:sz w:val="18"/>
              </w:rPr>
              <w:t>TEXT</w:t>
            </w:r>
          </w:p>
        </w:tc>
        <w:tc>
          <w:tcPr>
            <w:tcW w:type="dxa" w:w="5102"/>
            <w:vAlign w:val="center"/>
            <w:tcMar>
              <w:top w:w="80" w:type="dxa"/>
              <w:start w:w="100" w:type="dxa"/>
              <w:bottom w:w="80" w:type="dxa"/>
              <w:end w:w="100" w:type="dxa"/>
            </w:tcMar>
          </w:tcPr>
          <w:p>
            <w:r>
              <w:rPr>
                <w:sz w:val="18"/>
              </w:rPr>
              <w:t>Secreto de autenticación de Web Push.</w:t>
            </w:r>
          </w:p>
        </w:tc>
      </w:tr>
      <w:tr>
        <w:trPr>
          <w:cantSplit/>
        </w:trPr>
        <w:tc>
          <w:tcPr>
            <w:tcW w:type="dxa" w:w="2268"/>
            <w:vAlign w:val="center"/>
            <w:tcMar>
              <w:top w:w="80" w:type="dxa"/>
              <w:start w:w="100" w:type="dxa"/>
              <w:bottom w:w="80" w:type="dxa"/>
              <w:end w:w="100" w:type="dxa"/>
            </w:tcMar>
          </w:tcPr>
          <w:p>
            <w:r>
              <w:rPr>
                <w:sz w:val="18"/>
              </w:rPr>
              <w:t>created_at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r>
        <w:trPr>
          <w:cantSplit/>
        </w:trPr>
        <w:tc>
          <w:tcPr>
            <w:tcW w:type="dxa" w:w="2268"/>
            <w:vAlign w:val="center"/>
            <w:tcMar>
              <w:top w:w="80" w:type="dxa"/>
              <w:start w:w="100" w:type="dxa"/>
              <w:bottom w:w="80" w:type="dxa"/>
              <w:end w:w="100" w:type="dxa"/>
            </w:tcMar>
          </w:tcPr>
          <w:p>
            <w:r>
              <w:rPr>
                <w:sz w:val="18"/>
              </w:rPr>
              <w:t>last_seen_at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DEFAULT now().</w:t>
            </w:r>
          </w:p>
        </w:tc>
      </w:tr>
      <w:tr>
        <w:trPr>
          <w:cantSplit/>
        </w:trPr>
        <w:tc>
          <w:tcPr>
            <w:tcW w:type="dxa" w:w="2268"/>
            <w:vAlign w:val="center"/>
            <w:tcMar>
              <w:top w:w="80" w:type="dxa"/>
              <w:start w:w="100" w:type="dxa"/>
              <w:bottom w:w="80" w:type="dxa"/>
              <w:end w:w="100" w:type="dxa"/>
            </w:tcMar>
          </w:tcPr>
          <w:p>
            <w:r>
              <w:rPr>
                <w:sz w:val="18"/>
              </w:rPr>
              <w:t>revoked_at</w:t>
            </w:r>
          </w:p>
        </w:tc>
        <w:tc>
          <w:tcPr>
            <w:tcW w:type="dxa" w:w="1814"/>
            <w:vAlign w:val="center"/>
            <w:tcMar>
              <w:top w:w="80" w:type="dxa"/>
              <w:start w:w="100" w:type="dxa"/>
              <w:bottom w:w="80" w:type="dxa"/>
              <w:end w:w="100" w:type="dxa"/>
            </w:tcMar>
          </w:tcPr>
          <w:p>
            <w:r>
              <w:rPr>
                <w:sz w:val="18"/>
              </w:rPr>
              <w:t>TIMESTAMPTZ</w:t>
            </w:r>
          </w:p>
        </w:tc>
        <w:tc>
          <w:tcPr>
            <w:tcW w:type="dxa" w:w="5102"/>
            <w:vAlign w:val="center"/>
            <w:tcMar>
              <w:top w:w="80" w:type="dxa"/>
              <w:start w:w="100" w:type="dxa"/>
              <w:bottom w:w="80" w:type="dxa"/>
              <w:end w:w="100" w:type="dxa"/>
            </w:tcMar>
          </w:tcPr>
          <w:p>
            <w:r>
              <w:rPr>
                <w:sz w:val="18"/>
              </w:rPr>
              <w:t>NULL si activa.</w:t>
            </w:r>
          </w:p>
        </w:tc>
      </w:tr>
    </w:tbl>
    <w:p>
      <w:pPr>
        <w:pStyle w:val="Heading1"/>
      </w:pPr>
      <w:r>
        <w:t>14. Enumerados, índices y restricciones</w:t>
      </w:r>
    </w:p>
    <w:tbl>
      <w:tblPr>
        <w:tblStyle w:val="TableGrid"/>
        <w:tblW w:type="auto" w:w="0"/>
        <w:jc w:val="center"/>
        <w:tblLayout w:type="autofit"/>
        <w:tblLook w:firstColumn="1" w:firstRow="1" w:lastColumn="0" w:lastRow="0" w:noHBand="0" w:noVBand="1" w:val="04A0"/>
      </w:tblPr>
      <w:tblGrid>
        <w:gridCol w:w="4986"/>
        <w:gridCol w:w="4986"/>
      </w:tblGrid>
      <w:tr>
        <w:trPr>
          <w:cantSplit/>
          <w:tblHeader w:val="true"/>
        </w:trPr>
        <w:tc>
          <w:tcPr>
            <w:tcW w:type="dxa" w:w="2835"/>
            <w:vAlign w:val="center"/>
            <w:tcMar>
              <w:top w:w="80" w:type="dxa"/>
              <w:start w:w="100" w:type="dxa"/>
              <w:bottom w:w="80" w:type="dxa"/>
              <w:end w:w="100" w:type="dxa"/>
            </w:tcMar>
            <w:shd w:fill="D9E2F3"/>
          </w:tcPr>
          <w:p>
            <w:r>
              <w:rPr>
                <w:b/>
                <w:sz w:val="19"/>
              </w:rPr>
              <w:t>Tipo</w:t>
            </w:r>
          </w:p>
        </w:tc>
        <w:tc>
          <w:tcPr>
            <w:tcW w:type="dxa" w:w="6236"/>
            <w:vAlign w:val="center"/>
            <w:tcMar>
              <w:top w:w="80" w:type="dxa"/>
              <w:start w:w="100" w:type="dxa"/>
              <w:bottom w:w="80" w:type="dxa"/>
              <w:end w:w="100" w:type="dxa"/>
            </w:tcMar>
            <w:shd w:fill="D9E2F3"/>
          </w:tcPr>
          <w:p>
            <w:r>
              <w:rPr>
                <w:b/>
                <w:sz w:val="19"/>
              </w:rPr>
              <w:t>Valores</w:t>
            </w:r>
          </w:p>
        </w:tc>
      </w:tr>
      <w:tr>
        <w:trPr>
          <w:cantSplit/>
        </w:trPr>
        <w:tc>
          <w:tcPr>
            <w:tcW w:type="dxa" w:w="2835"/>
            <w:vAlign w:val="center"/>
            <w:tcMar>
              <w:top w:w="80" w:type="dxa"/>
              <w:start w:w="100" w:type="dxa"/>
              <w:bottom w:w="80" w:type="dxa"/>
              <w:end w:w="100" w:type="dxa"/>
            </w:tcMar>
          </w:tcPr>
          <w:p>
            <w:r>
              <w:rPr>
                <w:sz w:val="18"/>
              </w:rPr>
              <w:t>conversation_mode</w:t>
            </w:r>
          </w:p>
        </w:tc>
        <w:tc>
          <w:tcPr>
            <w:tcW w:type="dxa" w:w="6236"/>
            <w:vAlign w:val="center"/>
            <w:tcMar>
              <w:top w:w="80" w:type="dxa"/>
              <w:start w:w="100" w:type="dxa"/>
              <w:bottom w:w="80" w:type="dxa"/>
              <w:end w:w="100" w:type="dxa"/>
            </w:tcMar>
          </w:tcPr>
          <w:p>
            <w:r>
              <w:rPr>
                <w:sz w:val="18"/>
              </w:rPr>
              <w:t>stored, ephemeral</w:t>
            </w:r>
          </w:p>
        </w:tc>
      </w:tr>
      <w:tr>
        <w:trPr>
          <w:cantSplit/>
        </w:trPr>
        <w:tc>
          <w:tcPr>
            <w:tcW w:type="dxa" w:w="2835"/>
            <w:vAlign w:val="center"/>
            <w:tcMar>
              <w:top w:w="80" w:type="dxa"/>
              <w:start w:w="100" w:type="dxa"/>
              <w:bottom w:w="80" w:type="dxa"/>
              <w:end w:w="100" w:type="dxa"/>
            </w:tcMar>
          </w:tcPr>
          <w:p>
            <w:r>
              <w:rPr>
                <w:sz w:val="18"/>
              </w:rPr>
              <w:t>conversation_status</w:t>
            </w:r>
          </w:p>
        </w:tc>
        <w:tc>
          <w:tcPr>
            <w:tcW w:type="dxa" w:w="6236"/>
            <w:vAlign w:val="center"/>
            <w:tcMar>
              <w:top w:w="80" w:type="dxa"/>
              <w:start w:w="100" w:type="dxa"/>
              <w:bottom w:w="80" w:type="dxa"/>
              <w:end w:w="100" w:type="dxa"/>
            </w:tcMar>
          </w:tcPr>
          <w:p>
            <w:r>
              <w:rPr>
                <w:sz w:val="18"/>
              </w:rPr>
              <w:t>pending, active, closed</w:t>
            </w:r>
          </w:p>
        </w:tc>
      </w:tr>
      <w:tr>
        <w:trPr>
          <w:cantSplit/>
        </w:trPr>
        <w:tc>
          <w:tcPr>
            <w:tcW w:type="dxa" w:w="2835"/>
            <w:vAlign w:val="center"/>
            <w:tcMar>
              <w:top w:w="80" w:type="dxa"/>
              <w:start w:w="100" w:type="dxa"/>
              <w:bottom w:w="80" w:type="dxa"/>
              <w:end w:w="100" w:type="dxa"/>
            </w:tcMar>
          </w:tcPr>
          <w:p>
            <w:r>
              <w:rPr>
                <w:sz w:val="18"/>
              </w:rPr>
              <w:t>member_role</w:t>
            </w:r>
          </w:p>
        </w:tc>
        <w:tc>
          <w:tcPr>
            <w:tcW w:type="dxa" w:w="6236"/>
            <w:vAlign w:val="center"/>
            <w:tcMar>
              <w:top w:w="80" w:type="dxa"/>
              <w:start w:w="100" w:type="dxa"/>
              <w:bottom w:w="80" w:type="dxa"/>
              <w:end w:w="100" w:type="dxa"/>
            </w:tcMar>
          </w:tcPr>
          <w:p>
            <w:r>
              <w:t>host, guest, member</w:t>
            </w:r>
          </w:p>
        </w:tc>
      </w:tr>
      <w:tr>
        <w:trPr>
          <w:cantSplit/>
        </w:trPr>
        <w:tc>
          <w:tcPr>
            <w:tcW w:type="dxa" w:w="2835"/>
            <w:vAlign w:val="center"/>
            <w:tcMar>
              <w:top w:w="80" w:type="dxa"/>
              <w:start w:w="100" w:type="dxa"/>
              <w:bottom w:w="80" w:type="dxa"/>
              <w:end w:w="100" w:type="dxa"/>
            </w:tcMar>
          </w:tcPr>
          <w:p>
            <w:r>
              <w:rPr>
                <w:sz w:val="18"/>
              </w:rPr>
              <w:t>member_status</w:t>
            </w:r>
          </w:p>
        </w:tc>
        <w:tc>
          <w:tcPr>
            <w:tcW w:type="dxa" w:w="6236"/>
            <w:vAlign w:val="center"/>
            <w:tcMar>
              <w:top w:w="80" w:type="dxa"/>
              <w:start w:w="100" w:type="dxa"/>
              <w:bottom w:w="80" w:type="dxa"/>
              <w:end w:w="100" w:type="dxa"/>
            </w:tcMar>
          </w:tcPr>
          <w:p>
            <w:r>
              <w:rPr>
                <w:sz w:val="18"/>
              </w:rPr>
              <w:t>invited, accepted, left</w:t>
            </w:r>
          </w:p>
        </w:tc>
      </w:tr>
      <w:tr>
        <w:trPr>
          <w:cantSplit/>
        </w:trPr>
        <w:tc>
          <w:tcPr>
            <w:tcW w:type="dxa" w:w="2835"/>
            <w:vAlign w:val="center"/>
            <w:tcMar>
              <w:top w:w="80" w:type="dxa"/>
              <w:start w:w="100" w:type="dxa"/>
              <w:bottom w:w="80" w:type="dxa"/>
              <w:end w:w="100" w:type="dxa"/>
            </w:tcMar>
          </w:tcPr>
          <w:p>
            <w:r>
              <w:rPr>
                <w:sz w:val="18"/>
              </w:rPr>
              <w:t>invitation_status</w:t>
            </w:r>
          </w:p>
        </w:tc>
        <w:tc>
          <w:tcPr>
            <w:tcW w:type="dxa" w:w="6236"/>
            <w:vAlign w:val="center"/>
            <w:tcMar>
              <w:top w:w="80" w:type="dxa"/>
              <w:start w:w="100" w:type="dxa"/>
              <w:bottom w:w="80" w:type="dxa"/>
              <w:end w:w="100" w:type="dxa"/>
            </w:tcMar>
          </w:tcPr>
          <w:p>
            <w:r>
              <w:rPr>
                <w:sz w:val="18"/>
              </w:rPr>
              <w:t>active, revoked</w:t>
            </w:r>
          </w:p>
        </w:tc>
      </w:tr>
      <w:tr>
        <w:trPr>
          <w:cantSplit/>
        </w:trPr>
        <w:tc>
          <w:tcPr>
            <w:tcW w:type="dxa" w:w="2835"/>
            <w:vAlign w:val="center"/>
            <w:tcMar>
              <w:top w:w="80" w:type="dxa"/>
              <w:start w:w="100" w:type="dxa"/>
              <w:bottom w:w="80" w:type="dxa"/>
              <w:end w:w="100" w:type="dxa"/>
            </w:tcMar>
          </w:tcPr>
          <w:p>
            <w:r>
              <w:rPr>
                <w:sz w:val="18"/>
              </w:rPr>
              <w:t>delivery_status</w:t>
            </w:r>
          </w:p>
        </w:tc>
        <w:tc>
          <w:tcPr>
            <w:tcW w:type="dxa" w:w="6236"/>
            <w:vAlign w:val="center"/>
            <w:tcMar>
              <w:top w:w="80" w:type="dxa"/>
              <w:start w:w="100" w:type="dxa"/>
              <w:bottom w:w="80" w:type="dxa"/>
              <w:end w:w="100" w:type="dxa"/>
            </w:tcMar>
          </w:tcPr>
          <w:p>
            <w:r>
              <w:rPr>
                <w:sz w:val="18"/>
              </w:rPr>
              <w:t>pending, delivered, failed, expired</w:t>
            </w:r>
          </w:p>
        </w:tc>
      </w:tr>
      <w:tr>
        <w:trPr>
          <w:cantSplit/>
        </w:trPr>
        <w:tc>
          <w:tcPr>
            <w:tcW w:type="dxa" w:w="2835"/>
            <w:vAlign w:val="center"/>
            <w:tcMar>
              <w:top w:w="80" w:type="dxa"/>
              <w:start w:w="100" w:type="dxa"/>
              <w:bottom w:w="80" w:type="dxa"/>
              <w:end w:w="100" w:type="dxa"/>
            </w:tcMar>
          </w:tcPr>
          <w:p>
            <w:r>
              <w:rPr>
                <w:sz w:val="18"/>
              </w:rPr>
              <w:t>vote_type</w:t>
            </w:r>
          </w:p>
        </w:tc>
        <w:tc>
          <w:tcPr>
            <w:tcW w:type="dxa" w:w="6236"/>
            <w:vAlign w:val="center"/>
            <w:tcMar>
              <w:top w:w="80" w:type="dxa"/>
              <w:start w:w="100" w:type="dxa"/>
              <w:bottom w:w="80" w:type="dxa"/>
              <w:end w:w="100" w:type="dxa"/>
            </w:tcMar>
          </w:tcPr>
          <w:p>
            <w:r>
              <w:rPr>
                <w:sz w:val="18"/>
              </w:rPr>
              <w:t>majority_absolute, majority_simple, unanimous, owner_decides</w:t>
            </w:r>
          </w:p>
        </w:tc>
      </w:tr>
      <w:tr>
        <w:trPr>
          <w:cantSplit/>
        </w:trPr>
        <w:tc>
          <w:tcPr>
            <w:tcW w:type="dxa" w:w="2835"/>
            <w:vAlign w:val="center"/>
            <w:tcMar>
              <w:top w:w="80" w:type="dxa"/>
              <w:start w:w="100" w:type="dxa"/>
              <w:bottom w:w="80" w:type="dxa"/>
              <w:end w:w="100" w:type="dxa"/>
            </w:tcMar>
          </w:tcPr>
          <w:p>
            <w:r>
              <w:rPr>
                <w:sz w:val="18"/>
              </w:rPr>
              <w:t>vote_status</w:t>
            </w:r>
          </w:p>
        </w:tc>
        <w:tc>
          <w:tcPr>
            <w:tcW w:type="dxa" w:w="6236"/>
            <w:vAlign w:val="center"/>
            <w:tcMar>
              <w:top w:w="80" w:type="dxa"/>
              <w:start w:w="100" w:type="dxa"/>
              <w:bottom w:w="80" w:type="dxa"/>
              <w:end w:w="100" w:type="dxa"/>
            </w:tcMar>
          </w:tcPr>
          <w:p>
            <w:r>
              <w:rPr>
                <w:sz w:val="18"/>
              </w:rPr>
              <w:t>open, approved, rejected, cancelled</w:t>
            </w:r>
          </w:p>
        </w:tc>
      </w:tr>
    </w:tbl>
    <w:p>
      <w:pPr>
        <w:pStyle w:val="ListBullet"/>
      </w:pPr>
      <w:r>
        <w:t>UNIQUE users.nick y users.email.</w:t>
      </w:r>
    </w:p>
    <w:p>
      <w:pPr>
        <w:pStyle w:val="ListBullet"/>
      </w:pPr>
      <w:r>
        <w:t>user_keys usa user_id como PRIMARY KEY; no requiere un índice adicional para la clave pública vigente.</w:t>
      </w:r>
    </w:p>
    <w:p>
      <w:pPr>
        <w:pStyle w:val="ListBullet"/>
      </w:pPr>
      <w:r>
        <w:t>Índice auth_sessions(user_id, expires_at) y UNIQUE refresh_token_hash.</w:t>
      </w:r>
    </w:p>
    <w:p>
      <w:pPr>
        <w:pStyle w:val="ListBullet"/>
      </w:pPr>
      <w:r>
        <w:t>Índice conversation_members(user_id, membership_status).</w:t>
      </w:r>
    </w:p>
    <w:p>
      <w:pPr>
        <w:pStyle w:val="ListBullet"/>
      </w:pPr>
      <w:r>
        <w:t>UNIQUE parcial conversation_members(conversation_id) WHERE role = host para garantizar un único host por conversación.</w:t>
      </w:r>
    </w:p>
    <w:p>
      <w:pPr>
        <w:pStyle w:val="ListBullet"/>
      </w:pPr>
      <w:r>
        <w:t>Índice invitations(creator_user_id, status), UNIQUE parcial para una sola invitación active por usuario y UNIQUE (creator_user_id, generation).</w:t>
      </w:r>
    </w:p>
    <w:p>
      <w:pPr>
        <w:pStyle w:val="ListBullet"/>
      </w:pPr>
      <w:r>
        <w:t>Índice message_events(conversation_id, sent_at DESC) y message_events(expires_at).</w:t>
      </w:r>
    </w:p>
    <w:p>
      <w:pPr>
        <w:pStyle w:val="ListBullet"/>
      </w:pPr>
      <w:r>
        <w:t>Índice messages(content_expires_at).</w:t>
      </w:r>
    </w:p>
    <w:p>
      <w:pPr>
        <w:pStyle w:val="ListBullet"/>
      </w:pPr>
      <w:r>
        <w:t>Índice message_deliveries(recipient_user_id, status).</w:t>
      </w:r>
    </w:p>
    <w:p>
      <w:pPr>
        <w:pStyle w:val="ListBullet"/>
      </w:pPr>
      <w:r>
        <w:t>Índice votes(conversation_id, status) e índice parcial votes(expires_at) para votaciones abiertas.</w:t>
      </w:r>
    </w:p>
    <w:p>
      <w:pPr>
        <w:pStyle w:val="ListBullet"/>
      </w:pPr>
      <w:r>
        <w:t>CHECK 0 ≤ grace_messages_used ≤ grace_message_limit.</w:t>
      </w:r>
    </w:p>
    <w:p>
      <w:pPr>
        <w:pStyle w:val="Heading1"/>
      </w:pPr>
      <w:r>
        <w:t>15. Redis: configuración y keyspace</w:t>
      </w:r>
    </w:p>
    <w:p>
      <w:r>
        <w:t>Redis no es almacenamiento durable. Debe ejecutarse con AOF y snapshots desactivados.</w:t>
      </w:r>
    </w:p>
    <w:p>
      <w:pPr>
        <w:pStyle w:val="CodeBlock"/>
      </w:pPr>
      <w:r>
        <w:rPr>
          <w:rFonts w:ascii="DejaVu Sans Mono" w:hAnsi="DejaVu Sans Mono"/>
          <w:sz w:val="16"/>
        </w:rPr>
        <w:t>appendonly no</w:t>
      </w:r>
      <w:r>
        <w:rPr>
          <w:sz w:val="16"/>
        </w:rPr>
        <w:br/>
      </w:r>
      <w:r>
        <w:rPr>
          <w:rFonts w:ascii="DejaVu Sans Mono" w:hAnsi="DejaVu Sans Mono"/>
          <w:sz w:val="16"/>
        </w:rPr>
        <w:t>save ""</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cantSplit/>
          <w:tblHeader w:val="true"/>
        </w:trPr>
        <w:tc>
          <w:tcPr>
            <w:tcW w:type="dxa" w:w="2835"/>
            <w:vAlign w:val="center"/>
            <w:tcMar>
              <w:top w:w="80" w:type="dxa"/>
              <w:start w:w="100" w:type="dxa"/>
              <w:bottom w:w="80" w:type="dxa"/>
              <w:end w:w="100" w:type="dxa"/>
            </w:tcMar>
            <w:shd w:fill="D9E2F3"/>
          </w:tcPr>
          <w:p>
            <w:r>
              <w:rPr>
                <w:b/>
                <w:sz w:val="19"/>
              </w:rPr>
              <w:t>Clave</w:t>
            </w:r>
          </w:p>
        </w:tc>
        <w:tc>
          <w:tcPr>
            <w:tcW w:type="dxa" w:w="1304"/>
            <w:vAlign w:val="center"/>
            <w:tcMar>
              <w:top w:w="80" w:type="dxa"/>
              <w:start w:w="100" w:type="dxa"/>
              <w:bottom w:w="80" w:type="dxa"/>
              <w:end w:w="100" w:type="dxa"/>
            </w:tcMar>
            <w:shd w:fill="D9E2F3"/>
          </w:tcPr>
          <w:p>
            <w:r>
              <w:rPr>
                <w:b/>
                <w:sz w:val="19"/>
              </w:rPr>
              <w:t>Tipo</w:t>
            </w:r>
          </w:p>
        </w:tc>
        <w:tc>
          <w:tcPr>
            <w:tcW w:type="dxa" w:w="3685"/>
            <w:vAlign w:val="center"/>
            <w:tcMar>
              <w:top w:w="80" w:type="dxa"/>
              <w:start w:w="100" w:type="dxa"/>
              <w:bottom w:w="80" w:type="dxa"/>
              <w:end w:w="100" w:type="dxa"/>
            </w:tcMar>
            <w:shd w:fill="D9E2F3"/>
          </w:tcPr>
          <w:p>
            <w:r>
              <w:rPr>
                <w:b/>
                <w:sz w:val="19"/>
              </w:rPr>
              <w:t>Uso</w:t>
            </w:r>
          </w:p>
        </w:tc>
        <w:tc>
          <w:tcPr>
            <w:tcW w:type="dxa" w:w="1701"/>
            <w:vAlign w:val="center"/>
            <w:tcMar>
              <w:top w:w="80" w:type="dxa"/>
              <w:start w:w="100" w:type="dxa"/>
              <w:bottom w:w="80" w:type="dxa"/>
              <w:end w:w="100" w:type="dxa"/>
            </w:tcMar>
            <w:shd w:fill="D9E2F3"/>
          </w:tcPr>
          <w:p>
            <w:r>
              <w:rPr>
                <w:b/>
                <w:sz w:val="19"/>
              </w:rPr>
              <w:t>TTL</w:t>
            </w:r>
          </w:p>
        </w:tc>
      </w:tr>
      <w:tr>
        <w:trPr>
          <w:cantSplit/>
        </w:trPr>
        <w:tc>
          <w:tcPr>
            <w:tcW w:type="dxa" w:w="2835"/>
            <w:vAlign w:val="center"/>
            <w:tcMar>
              <w:top w:w="80" w:type="dxa"/>
              <w:start w:w="100" w:type="dxa"/>
              <w:bottom w:w="80" w:type="dxa"/>
              <w:end w:w="100" w:type="dxa"/>
            </w:tcMar>
          </w:tcPr>
          <w:p>
            <w:r>
              <w:rPr>
                <w:sz w:val="18"/>
              </w:rPr>
              <w:t>presence:user:{user_id}</w:t>
            </w:r>
          </w:p>
        </w:tc>
        <w:tc>
          <w:tcPr>
            <w:tcW w:type="dxa" w:w="1304"/>
            <w:vAlign w:val="center"/>
            <w:tcMar>
              <w:top w:w="80" w:type="dxa"/>
              <w:start w:w="100" w:type="dxa"/>
              <w:bottom w:w="80" w:type="dxa"/>
              <w:end w:w="100" w:type="dxa"/>
            </w:tcMar>
          </w:tcPr>
          <w:p>
            <w:r>
              <w:rPr>
                <w:sz w:val="18"/>
              </w:rPr>
              <w:t>HASH</w:t>
            </w:r>
          </w:p>
        </w:tc>
        <w:tc>
          <w:tcPr>
            <w:tcW w:type="dxa" w:w="3685"/>
            <w:vAlign w:val="center"/>
            <w:tcMar>
              <w:top w:w="80" w:type="dxa"/>
              <w:start w:w="100" w:type="dxa"/>
              <w:bottom w:w="80" w:type="dxa"/>
              <w:end w:w="100" w:type="dxa"/>
            </w:tcMar>
          </w:tcPr>
          <w:p>
            <w:r>
              <w:rPr>
                <w:sz w:val="18"/>
              </w:rPr>
              <w:t>online, connection_count, last_heartbeat</w:t>
            </w:r>
          </w:p>
        </w:tc>
        <w:tc>
          <w:tcPr>
            <w:tcW w:type="dxa" w:w="1701"/>
            <w:vAlign w:val="center"/>
            <w:tcMar>
              <w:top w:w="80" w:type="dxa"/>
              <w:start w:w="100" w:type="dxa"/>
              <w:bottom w:w="80" w:type="dxa"/>
              <w:end w:w="100" w:type="dxa"/>
            </w:tcMar>
          </w:tcPr>
          <w:p>
            <w:r>
              <w:rPr>
                <w:sz w:val="18"/>
              </w:rPr>
              <w:t>60-90 s renovable</w:t>
            </w:r>
          </w:p>
        </w:tc>
      </w:tr>
      <w:tr>
        <w:trPr>
          <w:cantSplit/>
        </w:trPr>
        <w:tc>
          <w:tcPr>
            <w:tcW w:type="dxa" w:w="2835"/>
            <w:vAlign w:val="center"/>
            <w:tcMar>
              <w:top w:w="80" w:type="dxa"/>
              <w:start w:w="100" w:type="dxa"/>
              <w:bottom w:w="80" w:type="dxa"/>
              <w:end w:w="100" w:type="dxa"/>
            </w:tcMar>
          </w:tcPr>
          <w:p>
            <w:r>
              <w:rPr>
                <w:sz w:val="18"/>
              </w:rPr>
              <w:t>connection:{connection_id}</w:t>
            </w:r>
          </w:p>
        </w:tc>
        <w:tc>
          <w:tcPr>
            <w:tcW w:type="dxa" w:w="1304"/>
            <w:vAlign w:val="center"/>
            <w:tcMar>
              <w:top w:w="80" w:type="dxa"/>
              <w:start w:w="100" w:type="dxa"/>
              <w:bottom w:w="80" w:type="dxa"/>
              <w:end w:w="100" w:type="dxa"/>
            </w:tcMar>
          </w:tcPr>
          <w:p>
            <w:r>
              <w:rPr>
                <w:sz w:val="18"/>
              </w:rPr>
              <w:t>STRING/HASH</w:t>
            </w:r>
          </w:p>
        </w:tc>
        <w:tc>
          <w:tcPr>
            <w:tcW w:type="dxa" w:w="3685"/>
            <w:vAlign w:val="center"/>
            <w:tcMar>
              <w:top w:w="80" w:type="dxa"/>
              <w:start w:w="100" w:type="dxa"/>
              <w:bottom w:w="80" w:type="dxa"/>
              <w:end w:w="100" w:type="dxa"/>
            </w:tcMar>
          </w:tcPr>
          <w:p>
            <w:r>
              <w:rPr>
                <w:sz w:val="18"/>
              </w:rPr>
              <w:t>connection_id → user_id</w:t>
            </w:r>
          </w:p>
        </w:tc>
        <w:tc>
          <w:tcPr>
            <w:tcW w:type="dxa" w:w="1701"/>
            <w:vAlign w:val="center"/>
            <w:tcMar>
              <w:top w:w="80" w:type="dxa"/>
              <w:start w:w="100" w:type="dxa"/>
              <w:bottom w:w="80" w:type="dxa"/>
              <w:end w:w="100" w:type="dxa"/>
            </w:tcMar>
          </w:tcPr>
          <w:p>
            <w:r>
              <w:rPr>
                <w:sz w:val="18"/>
              </w:rPr>
              <w:t>60-90 s renovable</w:t>
            </w:r>
          </w:p>
        </w:tc>
      </w:tr>
      <w:tr>
        <w:trPr>
          <w:cantSplit/>
        </w:trPr>
        <w:tc>
          <w:tcPr>
            <w:tcW w:type="dxa" w:w="2835"/>
            <w:vAlign w:val="center"/>
            <w:tcMar>
              <w:top w:w="80" w:type="dxa"/>
              <w:start w:w="100" w:type="dxa"/>
              <w:bottom w:w="80" w:type="dxa"/>
              <w:end w:w="100" w:type="dxa"/>
            </w:tcMar>
          </w:tcPr>
          <w:p>
            <w:r>
              <w:rPr>
                <w:sz w:val="18"/>
              </w:rPr>
              <w:t>user_connections:{user_id}</w:t>
            </w:r>
          </w:p>
        </w:tc>
        <w:tc>
          <w:tcPr>
            <w:tcW w:type="dxa" w:w="1304"/>
            <w:vAlign w:val="center"/>
            <w:tcMar>
              <w:top w:w="80" w:type="dxa"/>
              <w:start w:w="100" w:type="dxa"/>
              <w:bottom w:w="80" w:type="dxa"/>
              <w:end w:w="100" w:type="dxa"/>
            </w:tcMar>
          </w:tcPr>
          <w:p>
            <w:r>
              <w:rPr>
                <w:sz w:val="18"/>
              </w:rPr>
              <w:t>SET</w:t>
            </w:r>
          </w:p>
        </w:tc>
        <w:tc>
          <w:tcPr>
            <w:tcW w:type="dxa" w:w="3685"/>
            <w:vAlign w:val="center"/>
            <w:tcMar>
              <w:top w:w="80" w:type="dxa"/>
              <w:start w:w="100" w:type="dxa"/>
              <w:bottom w:w="80" w:type="dxa"/>
              <w:end w:w="100" w:type="dxa"/>
            </w:tcMar>
          </w:tcPr>
          <w:p>
            <w:r>
              <w:rPr>
                <w:sz w:val="18"/>
              </w:rPr>
              <w:t>Conexiones activas</w:t>
            </w:r>
          </w:p>
        </w:tc>
        <w:tc>
          <w:tcPr>
            <w:tcW w:type="dxa" w:w="1701"/>
            <w:vAlign w:val="center"/>
            <w:tcMar>
              <w:top w:w="80" w:type="dxa"/>
              <w:start w:w="100" w:type="dxa"/>
              <w:bottom w:w="80" w:type="dxa"/>
              <w:end w:w="100" w:type="dxa"/>
            </w:tcMar>
          </w:tcPr>
          <w:p>
            <w:r>
              <w:rPr>
                <w:sz w:val="18"/>
              </w:rPr>
              <w:t>60-90 s renovable</w:t>
            </w:r>
          </w:p>
        </w:tc>
      </w:tr>
      <w:tr>
        <w:tc>
          <w:tcPr>
            <w:tcW w:type="dxa" w:w="2493"/>
          </w:tcPr>
          <w:p>
            <w:r>
              <w:t>ephemeral:offer:{message_id}:{recipient_id}</w:t>
            </w:r>
          </w:p>
        </w:tc>
        <w:tc>
          <w:tcPr>
            <w:tcW w:type="dxa" w:w="2493"/>
          </w:tcPr>
          <w:p>
            <w:r>
              <w:t>HASH/STRING</w:t>
            </w:r>
          </w:p>
        </w:tc>
        <w:tc>
          <w:tcPr>
            <w:tcW w:type="dxa" w:w="2493"/>
          </w:tcPr>
          <w:p>
            <w:r>
              <w:t>Oferta ephemeral sin ciphertext: sender_id, conversation_id y estado de handshake</w:t>
            </w:r>
          </w:p>
        </w:tc>
        <w:tc>
          <w:tcPr>
            <w:tcW w:type="dxa" w:w="2493"/>
          </w:tcPr>
          <w:p>
            <w:r>
              <w:t>60 s por defecto; DEL en ready/timeout/cancelación</w:t>
            </w:r>
          </w:p>
        </w:tc>
      </w:tr>
      <w:tr>
        <w:trPr>
          <w:cantSplit/>
        </w:trPr>
        <w:tc>
          <w:tcPr>
            <w:tcW w:type="dxa" w:w="2835"/>
            <w:vAlign w:val="center"/>
            <w:tcMar>
              <w:top w:w="80" w:type="dxa"/>
              <w:start w:w="100" w:type="dxa"/>
              <w:bottom w:w="80" w:type="dxa"/>
              <w:end w:w="100" w:type="dxa"/>
            </w:tcMar>
          </w:tcPr>
          <w:p>
            <w:r>
              <w:rPr>
                <w:sz w:val="18"/>
              </w:rPr>
              <w:t>ephemeral:delivery:{message_id}:{recipient_id}</w:t>
            </w:r>
          </w:p>
        </w:tc>
        <w:tc>
          <w:tcPr>
            <w:tcW w:type="dxa" w:w="1304"/>
            <w:vAlign w:val="center"/>
            <w:tcMar>
              <w:top w:w="80" w:type="dxa"/>
              <w:start w:w="100" w:type="dxa"/>
              <w:bottom w:w="80" w:type="dxa"/>
              <w:end w:w="100" w:type="dxa"/>
            </w:tcMar>
          </w:tcPr>
          <w:p>
            <w:r>
              <w:rPr>
                <w:sz w:val="18"/>
              </w:rPr>
              <w:t>HASH/STRING</w:t>
            </w:r>
          </w:p>
        </w:tc>
        <w:tc>
          <w:tcPr>
            <w:tcW w:type="dxa" w:w="3685"/>
            <w:vAlign w:val="center"/>
            <w:tcMar>
              <w:top w:w="80" w:type="dxa"/>
              <w:start w:w="100" w:type="dxa"/>
              <w:bottom w:w="80" w:type="dxa"/>
              <w:end w:w="100" w:type="dxa"/>
            </w:tcMar>
          </w:tcPr>
          <w:p>
            <w:r>
              <w:t>Ciphertext efímero + crypto_meta únicamente después de message.ready</w:t>
            </w:r>
          </w:p>
        </w:tc>
        <w:tc>
          <w:tcPr>
            <w:tcW w:type="dxa" w:w="1701"/>
            <w:vAlign w:val="center"/>
            <w:tcMar>
              <w:top w:w="80" w:type="dxa"/>
              <w:start w:w="100" w:type="dxa"/>
              <w:bottom w:w="80" w:type="dxa"/>
              <w:end w:w="100" w:type="dxa"/>
            </w:tcMar>
          </w:tcPr>
          <w:p>
            <w:r>
              <w:t>EPHEMERAL_DELIVERY_TIMEOUT_SECONDS (60 s por defecto); DEL en ACK/desconexión</w:t>
            </w:r>
          </w:p>
        </w:tc>
      </w:tr>
      <w:tr>
        <w:trPr>
          <w:cantSplit/>
        </w:trPr>
        <w:tc>
          <w:tcPr>
            <w:tcW w:type="dxa" w:w="2835"/>
            <w:vAlign w:val="center"/>
            <w:tcMar>
              <w:top w:w="80" w:type="dxa"/>
              <w:start w:w="100" w:type="dxa"/>
              <w:bottom w:w="80" w:type="dxa"/>
              <w:end w:w="100" w:type="dxa"/>
            </w:tcMar>
          </w:tcPr>
          <w:p>
            <w:r>
              <w:rPr>
                <w:sz w:val="18"/>
              </w:rPr>
              <w:t>events:user:{user_id}</w:t>
            </w:r>
          </w:p>
        </w:tc>
        <w:tc>
          <w:tcPr>
            <w:tcW w:type="dxa" w:w="1304"/>
            <w:vAlign w:val="center"/>
            <w:tcMar>
              <w:top w:w="80" w:type="dxa"/>
              <w:start w:w="100" w:type="dxa"/>
              <w:bottom w:w="80" w:type="dxa"/>
              <w:end w:w="100" w:type="dxa"/>
            </w:tcMar>
          </w:tcPr>
          <w:p>
            <w:r>
              <w:rPr>
                <w:sz w:val="18"/>
              </w:rPr>
              <w:t>Pub/Sub</w:t>
            </w:r>
          </w:p>
        </w:tc>
        <w:tc>
          <w:tcPr>
            <w:tcW w:type="dxa" w:w="3685"/>
            <w:vAlign w:val="center"/>
            <w:tcMar>
              <w:top w:w="80" w:type="dxa"/>
              <w:start w:w="100" w:type="dxa"/>
              <w:bottom w:w="80" w:type="dxa"/>
              <w:end w:w="100" w:type="dxa"/>
            </w:tcMar>
          </w:tcPr>
          <w:p>
            <w:r>
              <w:rPr>
                <w:sz w:val="18"/>
              </w:rPr>
              <w:t>Eventos de WebSocket</w:t>
            </w:r>
          </w:p>
        </w:tc>
        <w:tc>
          <w:tcPr>
            <w:tcW w:type="dxa" w:w="1701"/>
            <w:vAlign w:val="center"/>
            <w:tcMar>
              <w:top w:w="80" w:type="dxa"/>
              <w:start w:w="100" w:type="dxa"/>
              <w:bottom w:w="80" w:type="dxa"/>
              <w:end w:w="100" w:type="dxa"/>
            </w:tcMar>
          </w:tcPr>
          <w:p>
            <w:r>
              <w:rPr>
                <w:sz w:val="18"/>
              </w:rPr>
              <w:t>Sin TTL; canal</w:t>
            </w:r>
          </w:p>
        </w:tc>
      </w:tr>
      <w:tr>
        <w:trPr>
          <w:cantSplit/>
        </w:trPr>
        <w:tc>
          <w:tcPr>
            <w:tcW w:type="dxa" w:w="2835"/>
            <w:vAlign w:val="center"/>
            <w:tcMar>
              <w:top w:w="80" w:type="dxa"/>
              <w:start w:w="100" w:type="dxa"/>
              <w:bottom w:w="80" w:type="dxa"/>
              <w:end w:w="100" w:type="dxa"/>
            </w:tcMar>
          </w:tcPr>
          <w:p>
            <w:r>
              <w:rPr>
                <w:sz w:val="18"/>
              </w:rPr>
              <w:t>key_transfer:{transfer_id}</w:t>
            </w:r>
          </w:p>
        </w:tc>
        <w:tc>
          <w:tcPr>
            <w:tcW w:type="dxa" w:w="1304"/>
            <w:vAlign w:val="center"/>
            <w:tcMar>
              <w:top w:w="80" w:type="dxa"/>
              <w:start w:w="100" w:type="dxa"/>
              <w:bottom w:w="80" w:type="dxa"/>
              <w:end w:w="100" w:type="dxa"/>
            </w:tcMar>
          </w:tcPr>
          <w:p>
            <w:r>
              <w:rPr>
                <w:sz w:val="18"/>
              </w:rPr>
              <w:t>STRING/BINARY</w:t>
            </w:r>
          </w:p>
        </w:tc>
        <w:tc>
          <w:tcPr>
            <w:tcW w:type="dxa" w:w="3685"/>
            <w:vAlign w:val="center"/>
            <w:tcMar>
              <w:top w:w="80" w:type="dxa"/>
              <w:start w:w="100" w:type="dxa"/>
              <w:bottom w:w="80" w:type="dxa"/>
              <w:end w:w="100" w:type="dxa"/>
            </w:tcMar>
          </w:tcPr>
          <w:p>
            <w:r>
              <w:rPr>
                <w:sz w:val="18"/>
              </w:rPr>
              <w:t>Blob cifrado de claves</w:t>
            </w:r>
          </w:p>
        </w:tc>
        <w:tc>
          <w:tcPr>
            <w:tcW w:type="dxa" w:w="1701"/>
            <w:vAlign w:val="center"/>
            <w:tcMar>
              <w:top w:w="80" w:type="dxa"/>
              <w:start w:w="100" w:type="dxa"/>
              <w:bottom w:w="80" w:type="dxa"/>
              <w:end w:w="100" w:type="dxa"/>
            </w:tcMar>
          </w:tcPr>
          <w:p>
            <w:r>
              <w:rPr>
                <w:sz w:val="18"/>
              </w:rPr>
              <w:t>24 h máximo; DEL tras descarga/confirmación</w:t>
            </w:r>
          </w:p>
        </w:tc>
      </w:tr>
      <w:tr>
        <w:trPr>
          <w:cantSplit/>
        </w:trPr>
        <w:tc>
          <w:tcPr>
            <w:tcW w:type="dxa" w:w="2835"/>
            <w:vAlign w:val="center"/>
            <w:tcMar>
              <w:top w:w="80" w:type="dxa"/>
              <w:start w:w="100" w:type="dxa"/>
              <w:bottom w:w="80" w:type="dxa"/>
              <w:end w:w="100" w:type="dxa"/>
            </w:tcMar>
          </w:tcPr>
          <w:p>
            <w:r>
              <w:rPr>
                <w:sz w:val="18"/>
              </w:rPr>
              <w:t>bootstrap:jti:{jti}</w:t>
            </w:r>
          </w:p>
        </w:tc>
        <w:tc>
          <w:tcPr>
            <w:tcW w:type="dxa" w:w="1304"/>
            <w:vAlign w:val="center"/>
            <w:tcMar>
              <w:top w:w="80" w:type="dxa"/>
              <w:start w:w="100" w:type="dxa"/>
              <w:bottom w:w="80" w:type="dxa"/>
              <w:end w:w="100" w:type="dxa"/>
            </w:tcMar>
          </w:tcPr>
          <w:p>
            <w:r>
              <w:rPr>
                <w:sz w:val="18"/>
              </w:rPr>
              <w:t>STRING</w:t>
            </w:r>
          </w:p>
        </w:tc>
        <w:tc>
          <w:tcPr>
            <w:tcW w:type="dxa" w:w="3685"/>
            <w:vAlign w:val="center"/>
            <w:tcMar>
              <w:top w:w="80" w:type="dxa"/>
              <w:start w:w="100" w:type="dxa"/>
              <w:bottom w:w="80" w:type="dxa"/>
              <w:end w:w="100" w:type="dxa"/>
            </w:tcMar>
          </w:tcPr>
          <w:p>
            <w:r>
              <w:rPr>
                <w:sz w:val="18"/>
              </w:rPr>
              <w:t>Anti-replay de token bootstrap si se usa one-time exchange</w:t>
            </w:r>
          </w:p>
        </w:tc>
        <w:tc>
          <w:tcPr>
            <w:tcW w:type="dxa" w:w="1701"/>
            <w:vAlign w:val="center"/>
            <w:tcMar>
              <w:top w:w="80" w:type="dxa"/>
              <w:start w:w="100" w:type="dxa"/>
              <w:bottom w:w="80" w:type="dxa"/>
              <w:end w:w="100" w:type="dxa"/>
            </w:tcMar>
          </w:tcPr>
          <w:p>
            <w:r>
              <w:rPr>
                <w:sz w:val="18"/>
              </w:rPr>
              <w:t>TTL igual al bootstrap token</w:t>
            </w:r>
          </w:p>
        </w:tc>
      </w:tr>
    </w:tbl>
    <w:p>
      <w:pPr>
        <w:pStyle w:val="Heading2"/>
      </w:pPr>
      <w:r>
        <w:t>15.1 Entrega efímera</w:t>
      </w:r>
    </w:p>
    <w:p>
      <w:pPr>
        <w:pStyle w:val="CodeBlock"/>
      </w:pPr>
      <w:r>
        <w:t>1. A → servidor: message.offer(message_id), sin ciphertext.</w:t>
        <w:br/>
        <w:t>2. SET ephemeral:offer:{message_id}:{recipient_id} ... EX 60.</w:t>
        <w:br/>
        <w:t>3. Si B está online: PUBLISH message.offer. Si está offline: enviar Web Push genérico y esperar conexión/ready hasta timeout.</w:t>
        <w:br/>
        <w:t>4. B → servidor: message.ready(message_id).</w:t>
        <w:br/>
        <w:t>5. Servidor → A: message.ready; DEL ephemeral:offer:...</w:t>
        <w:br/>
        <w:t>6. A → servidor: message.send con ciphertext + crypto_meta.</w:t>
        <w:br/>
        <w:t>7. Crear message_events/message_deliveries en PostgreSQL de forma idempotente.</w:t>
        <w:br/>
        <w:t>8. SET ephemeral:delivery:{message_id}:{recipient_id} &lt;ciphertext&gt; EX 60.</w:t>
        <w:br/>
        <w:t>9. PUBLISH events:user:{recipient_id} message.new.</w:t>
        <w:br/>
        <w:t>10. B recibe el ciphertext completo y envía message.ack.</w:t>
        <w:br/>
        <w:t>11. UPDATE message_deliveries = delivered.</w:t>
        <w:br/>
        <w:t>12. DEL ephemeral:delivery:{message_id}:{recipient_id}.</w:t>
        <w:br/>
        <w:t>13. Servidor → A: message.delivered.</w:t>
        <w:br/>
        <w:br/>
        <w:t>Si offer expira sin message.ready:</w:t>
        <w:br/>
        <w:t xml:space="preserve">  DEL ephemeral:offer:...</w:t>
        <w:br/>
        <w:t xml:space="preserve">  message.failed → A</w:t>
        <w:br/>
        <w:t xml:space="preserve">  no crear message_events y el ciphertext nunca sale de A</w:t>
        <w:br/>
        <w:br/>
        <w:t>Si B se desconecta después de message.send y antes del ACK:</w:t>
        <w:br/>
        <w:t xml:space="preserve">  DEL ephemeral:delivery:...</w:t>
        <w:br/>
        <w:t xml:space="preserve">  UPDATE delivery = failed</w:t>
        <w:br/>
        <w:t xml:space="preserve">  message.failed → A</w:t>
      </w:r>
    </w:p>
    <w:p>
      <w:pPr>
        <w:pStyle w:val="Heading2"/>
      </w:pPr>
      <w:r>
        <w:t>15.2 Transferencia de claves</w:t>
      </w:r>
    </w:p>
    <w:p>
      <w:pPr>
        <w:pStyle w:val="CodeBlock"/>
      </w:pPr>
      <w:r>
        <w:rPr>
          <w:rFonts w:ascii="DejaVu Sans Mono" w:hAnsi="DejaVu Sans Mono"/>
          <w:sz w:val="17"/>
        </w:rPr>
        <w:t>POST /key-transfers           → transfer_id</w:t>
      </w:r>
      <w:r>
        <w:br/>
      </w:r>
      <w:r>
        <w:rPr>
          <w:rFonts w:ascii="DejaVu Sans Mono" w:hAnsi="DejaVu Sans Mono"/>
          <w:sz w:val="17"/>
        </w:rPr>
        <w:t>PUT  /key-transfers/{id}      → SET key_transfer:{id} &lt;encrypted_blob&gt; EX 86400</w:t>
      </w:r>
      <w:r>
        <w:br/>
      </w:r>
      <w:r>
        <w:rPr>
          <w:rFonts w:ascii="DejaVu Sans Mono" w:hAnsi="DejaVu Sans Mono"/>
          <w:sz w:val="17"/>
        </w:rPr>
        <w:t>QR directo entre dispositivos → {transfer_id, secret, version}</w:t>
      </w:r>
      <w:r>
        <w:br/>
      </w:r>
      <w:r>
        <w:rPr>
          <w:rFonts w:ascii="DejaVu Sans Mono" w:hAnsi="DejaVu Sans Mono"/>
          <w:sz w:val="17"/>
        </w:rPr>
        <w:t>GET  /key-transfers/{id}      → encrypted_blob</w:t>
      </w:r>
      <w:r>
        <w:br/>
      </w:r>
      <w:r>
        <w:rPr>
          <w:rFonts w:ascii="DejaVu Sans Mono" w:hAnsi="DejaVu Sans Mono"/>
          <w:sz w:val="17"/>
        </w:rPr>
        <w:t>confirmación                  → DEL key_transfer:{id}</w:t>
      </w:r>
    </w:p>
    <w:p>
      <w:pPr>
        <w:pStyle w:val="Heading1"/>
      </w:pPr>
      <w:r>
        <w:t>16. Política de duración y limpieza</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blHeader w:val="true"/>
        </w:trPr>
        <w:tc>
          <w:tcPr>
            <w:tcW w:type="dxa" w:w="2721"/>
            <w:vAlign w:val="center"/>
            <w:tcMar>
              <w:top w:w="80" w:type="dxa"/>
              <w:start w:w="100" w:type="dxa"/>
              <w:bottom w:w="80" w:type="dxa"/>
              <w:end w:w="100" w:type="dxa"/>
            </w:tcMar>
            <w:shd w:fill="D9E2F3"/>
          </w:tcPr>
          <w:p>
            <w:r>
              <w:rPr>
                <w:b/>
                <w:sz w:val="19"/>
              </w:rPr>
              <w:t>Dato</w:t>
            </w:r>
          </w:p>
        </w:tc>
        <w:tc>
          <w:tcPr>
            <w:tcW w:type="dxa" w:w="2948"/>
            <w:vAlign w:val="center"/>
            <w:tcMar>
              <w:top w:w="80" w:type="dxa"/>
              <w:start w:w="100" w:type="dxa"/>
              <w:bottom w:w="80" w:type="dxa"/>
              <w:end w:w="100" w:type="dxa"/>
            </w:tcMar>
            <w:shd w:fill="D9E2F3"/>
          </w:tcPr>
          <w:p>
            <w:r>
              <w:rPr>
                <w:b/>
                <w:sz w:val="19"/>
              </w:rPr>
              <w:t>Lugar</w:t>
            </w:r>
          </w:p>
        </w:tc>
        <w:tc>
          <w:tcPr>
            <w:tcW w:type="dxa" w:w="3628"/>
            <w:vAlign w:val="center"/>
            <w:tcMar>
              <w:top w:w="80" w:type="dxa"/>
              <w:start w:w="100" w:type="dxa"/>
              <w:bottom w:w="80" w:type="dxa"/>
              <w:end w:w="100" w:type="dxa"/>
            </w:tcMar>
            <w:shd w:fill="D9E2F3"/>
          </w:tcPr>
          <w:p>
            <w:r>
              <w:rPr>
                <w:b/>
                <w:sz w:val="19"/>
              </w:rPr>
              <w:t>Duración</w:t>
            </w:r>
          </w:p>
        </w:tc>
      </w:tr>
      <w:tr>
        <w:trPr>
          <w:cantSplit/>
        </w:trPr>
        <w:tc>
          <w:tcPr>
            <w:tcW w:type="dxa" w:w="2721"/>
            <w:vAlign w:val="center"/>
            <w:tcMar>
              <w:top w:w="80" w:type="dxa"/>
              <w:start w:w="100" w:type="dxa"/>
              <w:bottom w:w="80" w:type="dxa"/>
              <w:end w:w="100" w:type="dxa"/>
            </w:tcMar>
          </w:tcPr>
          <w:p>
            <w:r>
              <w:rPr>
                <w:sz w:val="18"/>
              </w:rPr>
              <w:t>Access token</w:t>
            </w:r>
          </w:p>
        </w:tc>
        <w:tc>
          <w:tcPr>
            <w:tcW w:type="dxa" w:w="2948"/>
            <w:vAlign w:val="center"/>
            <w:tcMar>
              <w:top w:w="80" w:type="dxa"/>
              <w:start w:w="100" w:type="dxa"/>
              <w:bottom w:w="80" w:type="dxa"/>
              <w:end w:w="100" w:type="dxa"/>
            </w:tcMar>
          </w:tcPr>
          <w:p>
            <w:r>
              <w:rPr>
                <w:sz w:val="18"/>
              </w:rPr>
              <w:t>Cliente/JWT</w:t>
            </w:r>
          </w:p>
        </w:tc>
        <w:tc>
          <w:tcPr>
            <w:tcW w:type="dxa" w:w="3628"/>
            <w:vAlign w:val="center"/>
            <w:tcMar>
              <w:top w:w="80" w:type="dxa"/>
              <w:start w:w="100" w:type="dxa"/>
              <w:bottom w:w="80" w:type="dxa"/>
              <w:end w:w="100" w:type="dxa"/>
            </w:tcMar>
          </w:tcPr>
          <w:p>
            <w:r>
              <w:rPr>
                <w:sz w:val="18"/>
              </w:rPr>
              <w:t>24 horas</w:t>
            </w:r>
          </w:p>
        </w:tc>
      </w:tr>
      <w:tr>
        <w:trPr>
          <w:cantSplit/>
        </w:trPr>
        <w:tc>
          <w:tcPr>
            <w:tcW w:type="dxa" w:w="2721"/>
            <w:vAlign w:val="center"/>
            <w:tcMar>
              <w:top w:w="80" w:type="dxa"/>
              <w:start w:w="100" w:type="dxa"/>
              <w:bottom w:w="80" w:type="dxa"/>
              <w:end w:w="100" w:type="dxa"/>
            </w:tcMar>
          </w:tcPr>
          <w:p>
            <w:r>
              <w:rPr>
                <w:sz w:val="18"/>
              </w:rPr>
              <w:t>Refresh token</w:t>
            </w:r>
          </w:p>
        </w:tc>
        <w:tc>
          <w:tcPr>
            <w:tcW w:type="dxa" w:w="2948"/>
            <w:vAlign w:val="center"/>
            <w:tcMar>
              <w:top w:w="80" w:type="dxa"/>
              <w:start w:w="100" w:type="dxa"/>
              <w:bottom w:w="80" w:type="dxa"/>
              <w:end w:w="100" w:type="dxa"/>
            </w:tcMar>
          </w:tcPr>
          <w:p>
            <w:r>
              <w:rPr>
                <w:sz w:val="18"/>
              </w:rPr>
              <w:t>PostgreSQL, solo hash</w:t>
            </w:r>
          </w:p>
        </w:tc>
        <w:tc>
          <w:tcPr>
            <w:tcW w:type="dxa" w:w="3628"/>
            <w:vAlign w:val="center"/>
            <w:tcMar>
              <w:top w:w="80" w:type="dxa"/>
              <w:start w:w="100" w:type="dxa"/>
              <w:bottom w:w="80" w:type="dxa"/>
              <w:end w:w="100" w:type="dxa"/>
            </w:tcMar>
          </w:tcPr>
          <w:p>
            <w:r>
              <w:rPr>
                <w:sz w:val="18"/>
              </w:rPr>
              <w:t>30 días, rotación en cada uso</w:t>
            </w:r>
          </w:p>
        </w:tc>
      </w:tr>
      <w:tr>
        <w:trPr>
          <w:cantSplit/>
        </w:trPr>
        <w:tc>
          <w:tcPr>
            <w:tcW w:type="dxa" w:w="2721"/>
            <w:vAlign w:val="center"/>
            <w:tcMar>
              <w:top w:w="80" w:type="dxa"/>
              <w:start w:w="100" w:type="dxa"/>
              <w:bottom w:w="80" w:type="dxa"/>
              <w:end w:w="100" w:type="dxa"/>
            </w:tcMar>
          </w:tcPr>
          <w:p>
            <w:r>
              <w:rPr>
                <w:sz w:val="18"/>
              </w:rPr>
              <w:t>Frase de recuperación</w:t>
            </w:r>
          </w:p>
        </w:tc>
        <w:tc>
          <w:tcPr>
            <w:tcW w:type="dxa" w:w="2948"/>
            <w:vAlign w:val="center"/>
            <w:tcMar>
              <w:top w:w="80" w:type="dxa"/>
              <w:start w:w="100" w:type="dxa"/>
              <w:bottom w:w="80" w:type="dxa"/>
              <w:end w:w="100" w:type="dxa"/>
            </w:tcMar>
          </w:tcPr>
          <w:p>
            <w:r>
              <w:rPr>
                <w:sz w:val="18"/>
              </w:rPr>
              <w:t>PostgreSQL, solo hash</w:t>
            </w:r>
          </w:p>
        </w:tc>
        <w:tc>
          <w:tcPr>
            <w:tcW w:type="dxa" w:w="3628"/>
            <w:vAlign w:val="center"/>
            <w:tcMar>
              <w:top w:w="80" w:type="dxa"/>
              <w:start w:w="100" w:type="dxa"/>
              <w:bottom w:w="80" w:type="dxa"/>
              <w:end w:w="100" w:type="dxa"/>
            </w:tcMar>
          </w:tcPr>
          <w:p>
            <w:r>
              <w:rPr>
                <w:sz w:val="18"/>
              </w:rPr>
              <w:t>Mientras exista cuenta o hasta regeneración</w:t>
            </w:r>
          </w:p>
        </w:tc>
      </w:tr>
      <w:tr>
        <w:trPr>
          <w:cantSplit/>
        </w:trPr>
        <w:tc>
          <w:tcPr>
            <w:tcW w:type="dxa" w:w="2721"/>
            <w:vAlign w:val="center"/>
            <w:tcMar>
              <w:top w:w="80" w:type="dxa"/>
              <w:start w:w="100" w:type="dxa"/>
              <w:bottom w:w="80" w:type="dxa"/>
              <w:end w:w="100" w:type="dxa"/>
            </w:tcMar>
          </w:tcPr>
          <w:p>
            <w:r>
              <w:rPr>
                <w:sz w:val="18"/>
              </w:rPr>
              <w:t>Ciphertext stored</w:t>
            </w:r>
          </w:p>
        </w:tc>
        <w:tc>
          <w:tcPr>
            <w:tcW w:type="dxa" w:w="2948"/>
            <w:vAlign w:val="center"/>
            <w:tcMar>
              <w:top w:w="80" w:type="dxa"/>
              <w:start w:w="100" w:type="dxa"/>
              <w:bottom w:w="80" w:type="dxa"/>
              <w:end w:w="100" w:type="dxa"/>
            </w:tcMar>
          </w:tcPr>
          <w:p>
            <w:r>
              <w:rPr>
                <w:sz w:val="18"/>
              </w:rPr>
              <w:t>PostgreSQL messages</w:t>
            </w:r>
          </w:p>
        </w:tc>
        <w:tc>
          <w:tcPr>
            <w:tcW w:type="dxa" w:w="3628"/>
            <w:vAlign w:val="center"/>
            <w:tcMar>
              <w:top w:w="80" w:type="dxa"/>
              <w:start w:w="100" w:type="dxa"/>
              <w:bottom w:w="80" w:type="dxa"/>
              <w:end w:w="100" w:type="dxa"/>
            </w:tcMar>
          </w:tcPr>
          <w:p>
            <w:r>
              <w:rPr>
                <w:sz w:val="18"/>
              </w:rPr>
              <w:t>Máximo 30 días desde envío</w:t>
            </w:r>
          </w:p>
        </w:tc>
      </w:tr>
      <w:tr>
        <w:trPr>
          <w:cantSplit/>
        </w:trPr>
        <w:tc>
          <w:tcPr>
            <w:tcW w:type="dxa" w:w="2721"/>
            <w:vAlign w:val="center"/>
            <w:tcMar>
              <w:top w:w="80" w:type="dxa"/>
              <w:start w:w="100" w:type="dxa"/>
              <w:bottom w:w="80" w:type="dxa"/>
              <w:end w:w="100" w:type="dxa"/>
            </w:tcMar>
          </w:tcPr>
          <w:p>
            <w:r>
              <w:rPr>
                <w:sz w:val="18"/>
              </w:rPr>
              <w:t>Ciphertext ephemeral</w:t>
            </w:r>
          </w:p>
        </w:tc>
        <w:tc>
          <w:tcPr>
            <w:tcW w:type="dxa" w:w="2948"/>
            <w:vAlign w:val="center"/>
            <w:tcMar>
              <w:top w:w="80" w:type="dxa"/>
              <w:start w:w="100" w:type="dxa"/>
              <w:bottom w:w="80" w:type="dxa"/>
              <w:end w:w="100" w:type="dxa"/>
            </w:tcMar>
          </w:tcPr>
          <w:p>
            <w:r>
              <w:rPr>
                <w:sz w:val="18"/>
              </w:rPr>
              <w:t>Redis RAM</w:t>
            </w:r>
          </w:p>
        </w:tc>
        <w:tc>
          <w:tcPr>
            <w:tcW w:type="dxa" w:w="3628"/>
            <w:vAlign w:val="center"/>
            <w:tcMar>
              <w:top w:w="80" w:type="dxa"/>
              <w:start w:w="100" w:type="dxa"/>
              <w:bottom w:w="80" w:type="dxa"/>
              <w:end w:w="100" w:type="dxa"/>
            </w:tcMar>
          </w:tcPr>
          <w:p>
            <w:r>
              <w:t>Desde message.send tras ready hasta ACK, desconexión o TTL de entrega (60 s por defecto)</w:t>
            </w:r>
          </w:p>
        </w:tc>
      </w:tr>
      <w:tr>
        <w:trPr>
          <w:cantSplit/>
        </w:trPr>
        <w:tc>
          <w:tcPr>
            <w:tcW w:type="dxa" w:w="2721"/>
            <w:vAlign w:val="center"/>
            <w:tcMar>
              <w:top w:w="80" w:type="dxa"/>
              <w:start w:w="100" w:type="dxa"/>
              <w:bottom w:w="80" w:type="dxa"/>
              <w:end w:w="100" w:type="dxa"/>
            </w:tcMar>
          </w:tcPr>
          <w:p>
            <w:r>
              <w:rPr>
                <w:sz w:val="18"/>
              </w:rPr>
              <w:t>Registro técnico de contacto</w:t>
            </w:r>
          </w:p>
        </w:tc>
        <w:tc>
          <w:tcPr>
            <w:tcW w:type="dxa" w:w="2948"/>
            <w:vAlign w:val="center"/>
            <w:tcMar>
              <w:top w:w="80" w:type="dxa"/>
              <w:start w:w="100" w:type="dxa"/>
              <w:bottom w:w="80" w:type="dxa"/>
              <w:end w:w="100" w:type="dxa"/>
            </w:tcMar>
          </w:tcPr>
          <w:p>
            <w:r>
              <w:rPr>
                <w:sz w:val="18"/>
              </w:rPr>
              <w:t>PostgreSQL message_events + deliveries</w:t>
            </w:r>
          </w:p>
        </w:tc>
        <w:tc>
          <w:tcPr>
            <w:tcW w:type="dxa" w:w="3628"/>
            <w:vAlign w:val="center"/>
            <w:tcMar>
              <w:top w:w="80" w:type="dxa"/>
              <w:start w:w="100" w:type="dxa"/>
              <w:bottom w:w="80" w:type="dxa"/>
              <w:end w:w="100" w:type="dxa"/>
            </w:tcMar>
          </w:tcPr>
          <w:p>
            <w:r>
              <w:rPr>
                <w:sz w:val="18"/>
              </w:rPr>
              <w:t>30 días</w:t>
            </w:r>
          </w:p>
        </w:tc>
      </w:tr>
      <w:tr>
        <w:trPr>
          <w:cantSplit/>
        </w:trPr>
        <w:tc>
          <w:tcPr>
            <w:tcW w:type="dxa" w:w="2721"/>
            <w:vAlign w:val="center"/>
            <w:tcMar>
              <w:top w:w="80" w:type="dxa"/>
              <w:start w:w="100" w:type="dxa"/>
              <w:bottom w:w="80" w:type="dxa"/>
              <w:end w:w="100" w:type="dxa"/>
            </w:tcMar>
          </w:tcPr>
          <w:p>
            <w:r>
              <w:rPr>
                <w:sz w:val="18"/>
              </w:rPr>
              <w:t>Presencia</w:t>
            </w:r>
          </w:p>
        </w:tc>
        <w:tc>
          <w:tcPr>
            <w:tcW w:type="dxa" w:w="2948"/>
            <w:vAlign w:val="center"/>
            <w:tcMar>
              <w:top w:w="80" w:type="dxa"/>
              <w:start w:w="100" w:type="dxa"/>
              <w:bottom w:w="80" w:type="dxa"/>
              <w:end w:w="100" w:type="dxa"/>
            </w:tcMar>
          </w:tcPr>
          <w:p>
            <w:r>
              <w:rPr>
                <w:sz w:val="18"/>
              </w:rPr>
              <w:t>Redis RAM</w:t>
            </w:r>
          </w:p>
        </w:tc>
        <w:tc>
          <w:tcPr>
            <w:tcW w:type="dxa" w:w="3628"/>
            <w:vAlign w:val="center"/>
            <w:tcMar>
              <w:top w:w="80" w:type="dxa"/>
              <w:start w:w="100" w:type="dxa"/>
              <w:bottom w:w="80" w:type="dxa"/>
              <w:end w:w="100" w:type="dxa"/>
            </w:tcMar>
          </w:tcPr>
          <w:p>
            <w:r>
              <w:rPr>
                <w:sz w:val="18"/>
              </w:rPr>
              <w:t>60-90 s renovable</w:t>
            </w:r>
          </w:p>
        </w:tc>
      </w:tr>
      <w:tr>
        <w:trPr>
          <w:cantSplit/>
        </w:trPr>
        <w:tc>
          <w:tcPr>
            <w:tcW w:type="dxa" w:w="2721"/>
            <w:vAlign w:val="center"/>
            <w:tcMar>
              <w:top w:w="80" w:type="dxa"/>
              <w:start w:w="100" w:type="dxa"/>
              <w:bottom w:w="80" w:type="dxa"/>
              <w:end w:w="100" w:type="dxa"/>
            </w:tcMar>
          </w:tcPr>
          <w:p>
            <w:r>
              <w:t>Códigos de invitación</w:t>
            </w:r>
          </w:p>
        </w:tc>
        <w:tc>
          <w:tcPr>
            <w:tcW w:type="dxa" w:w="2948"/>
            <w:vAlign w:val="center"/>
            <w:tcMar>
              <w:top w:w="80" w:type="dxa"/>
              <w:start w:w="100" w:type="dxa"/>
              <w:bottom w:w="80" w:type="dxa"/>
              <w:end w:w="100" w:type="dxa"/>
            </w:tcMar>
          </w:tcPr>
          <w:p>
            <w:r>
              <w:t>Derivados de PostgreSQL + HMAC del servidor; no se almacenan completos</w:t>
            </w:r>
          </w:p>
        </w:tc>
        <w:tc>
          <w:tcPr>
            <w:tcW w:type="dxa" w:w="3628"/>
            <w:vAlign w:val="center"/>
            <w:tcMar>
              <w:top w:w="80" w:type="dxa"/>
              <w:start w:w="100" w:type="dxa"/>
              <w:bottom w:w="80" w:type="dxa"/>
              <w:end w:w="100" w:type="dxa"/>
            </w:tcMar>
          </w:tcPr>
          <w:p>
            <w:r>
              <w:t>Hasta regeneración/revocación; recordatorio opcional cada 6 meses</w:t>
            </w:r>
          </w:p>
        </w:tc>
      </w:tr>
      <w:tr>
        <w:trPr>
          <w:cantSplit/>
        </w:trPr>
        <w:tc>
          <w:tcPr>
            <w:tcW w:type="dxa" w:w="2721"/>
            <w:vAlign w:val="center"/>
            <w:tcMar>
              <w:top w:w="80" w:type="dxa"/>
              <w:start w:w="100" w:type="dxa"/>
              <w:bottom w:w="80" w:type="dxa"/>
              <w:end w:w="100" w:type="dxa"/>
            </w:tcMar>
          </w:tcPr>
          <w:p>
            <w:r>
              <w:rPr>
                <w:sz w:val="18"/>
              </w:rPr>
              <w:t>Blob de transferencia de claves</w:t>
            </w:r>
          </w:p>
        </w:tc>
        <w:tc>
          <w:tcPr>
            <w:tcW w:type="dxa" w:w="2948"/>
            <w:vAlign w:val="center"/>
            <w:tcMar>
              <w:top w:w="80" w:type="dxa"/>
              <w:start w:w="100" w:type="dxa"/>
              <w:bottom w:w="80" w:type="dxa"/>
              <w:end w:w="100" w:type="dxa"/>
            </w:tcMar>
          </w:tcPr>
          <w:p>
            <w:r>
              <w:rPr>
                <w:sz w:val="18"/>
              </w:rPr>
              <w:t>Redis RAM</w:t>
            </w:r>
          </w:p>
        </w:tc>
        <w:tc>
          <w:tcPr>
            <w:tcW w:type="dxa" w:w="3628"/>
            <w:vAlign w:val="center"/>
            <w:tcMar>
              <w:top w:w="80" w:type="dxa"/>
              <w:start w:w="100" w:type="dxa"/>
              <w:bottom w:w="80" w:type="dxa"/>
              <w:end w:w="100" w:type="dxa"/>
            </w:tcMar>
          </w:tcPr>
          <w:p>
            <w:r>
              <w:rPr>
                <w:sz w:val="18"/>
              </w:rPr>
              <w:t>Máximo 24 horas; borrar antes tras éxito</w:t>
            </w:r>
          </w:p>
        </w:tc>
      </w:tr>
      <w:tr>
        <w:trPr>
          <w:cantSplit/>
        </w:trPr>
        <w:tc>
          <w:tcPr>
            <w:tcW w:type="dxa" w:w="2721"/>
            <w:vAlign w:val="center"/>
            <w:tcMar>
              <w:top w:w="80" w:type="dxa"/>
              <w:start w:w="100" w:type="dxa"/>
              <w:bottom w:w="80" w:type="dxa"/>
              <w:end w:w="100" w:type="dxa"/>
            </w:tcMar>
          </w:tcPr>
          <w:p>
            <w:r>
              <w:rPr>
                <w:sz w:val="18"/>
              </w:rPr>
              <w:t>Votación</w:t>
            </w:r>
          </w:p>
        </w:tc>
        <w:tc>
          <w:tcPr>
            <w:tcW w:type="dxa" w:w="2948"/>
            <w:vAlign w:val="center"/>
            <w:tcMar>
              <w:top w:w="80" w:type="dxa"/>
              <w:start w:w="100" w:type="dxa"/>
              <w:bottom w:w="80" w:type="dxa"/>
              <w:end w:w="100" w:type="dxa"/>
            </w:tcMar>
          </w:tcPr>
          <w:p>
            <w:r>
              <w:rPr>
                <w:sz w:val="18"/>
              </w:rPr>
              <w:t>PostgreSQL</w:t>
            </w:r>
          </w:p>
        </w:tc>
        <w:tc>
          <w:tcPr>
            <w:tcW w:type="dxa" w:w="3628"/>
            <w:vAlign w:val="center"/>
            <w:tcMar>
              <w:top w:w="80" w:type="dxa"/>
              <w:start w:w="100" w:type="dxa"/>
              <w:bottom w:w="80" w:type="dxa"/>
              <w:end w:w="100" w:type="dxa"/>
            </w:tcMar>
          </w:tcPr>
          <w:p>
            <w:r>
              <w:rPr>
                <w:sz w:val="18"/>
              </w:rPr>
              <w:t>Según vida de conversación; purgable con ella</w:t>
            </w:r>
          </w:p>
        </w:tc>
      </w:tr>
      <w:tr>
        <w:tc>
          <w:tcPr>
            <w:tcW w:type="dxa" w:w="3324"/>
          </w:tcPr>
          <w:p>
            <w:r>
              <w:t>Oferta ephemeral (sin ciphertext)</w:t>
            </w:r>
          </w:p>
        </w:tc>
        <w:tc>
          <w:tcPr>
            <w:tcW w:type="dxa" w:w="3324"/>
          </w:tcPr>
          <w:p>
            <w:r>
              <w:t>Redis RAM</w:t>
            </w:r>
          </w:p>
        </w:tc>
        <w:tc>
          <w:tcPr>
            <w:tcW w:type="dxa" w:w="3324"/>
          </w:tcPr>
          <w:p>
            <w:r>
              <w:t>60 segundos por defecto; configurable</w:t>
            </w:r>
          </w:p>
        </w:tc>
      </w:tr>
    </w:tbl>
    <w:p>
      <w:pPr>
        <w:pStyle w:val="Heading1"/>
      </w:pPr>
      <w:r>
        <w:t>17. SQL DDL de referencia</w:t>
      </w:r>
    </w:p>
    <w:p>
      <w:r>
        <w:t>Este script representa el esquema consolidado. Puede usarse como primera migración y luego dividirse con Alembic/Flyway.</w:t>
      </w:r>
    </w:p>
    <w:p>
      <w:pPr>
        <w:pStyle w:val="CodeBlock"/>
      </w:pPr>
      <w:r>
        <w:t>CREATE EXTENSION IF NOT EXISTS pgcrypto;</w:t>
        <w:br/>
        <w:t>CREATE EXTENSION IF NOT EXISTS citext;</w:t>
        <w:br/>
        <w:br/>
        <w:t>CREATE TYPE conversation_mode AS ENUM ('stored', 'ephemeral');</w:t>
        <w:br/>
        <w:t>CREATE TYPE conversation_status AS ENUM ('pending', 'active', 'closed');</w:t>
        <w:br/>
        <w:t>CREATE TYPE member_role AS ENUM ('host', 'guest', 'member');</w:t>
        <w:br/>
        <w:t>CREATE TYPE member_status AS ENUM ('invited', 'accepted', 'left');</w:t>
        <w:br/>
        <w:t>CREATE TYPE invitation_status AS ENUM ('active', 'revoked');</w:t>
        <w:br/>
        <w:t>CREATE TYPE delivery_status AS ENUM ('pending', 'delivered', 'failed', 'expired');</w:t>
        <w:br/>
        <w:t>CREATE TYPE vote_type AS ENUM (</w:t>
        <w:br/>
        <w:t xml:space="preserve">  'majority_absolute', 'majority_simple', 'unanimous', 'owner_decides'</w:t>
        <w:br/>
        <w:t>);</w:t>
        <w:br/>
        <w:t>CREATE TYPE vote_status AS ENUM ('open', 'approved', 'rejected', 'cancelled');</w:t>
        <w:br/>
        <w:br/>
        <w:t>CREATE TABLE users (</w:t>
        <w:br/>
        <w:t xml:space="preserve">  id UUID PRIMARY KEY DEFAULT gen_random_uuid(),</w:t>
        <w:br/>
        <w:t xml:space="preserve">  nick CITEXT NOT NULL UNIQUE,</w:t>
        <w:br/>
        <w:t xml:space="preserve">  email CITEXT NOT NULL UNIQUE,</w:t>
        <w:br/>
        <w:t xml:space="preserve">  memory_hash TEXT NOT NULL,</w:t>
        <w:br/>
        <w:t xml:space="preserve">  email_verified BOOLEAN NOT NULL DEFAULT FALSE,</w:t>
        <w:br/>
        <w:t xml:space="preserve">  is_active BOOLEAN NOT NULL DEFAULT TRUE,</w:t>
        <w:br/>
        <w:t xml:space="preserve">  created_at TIMESTAMPTZ NOT NULL DEFAULT now(),</w:t>
        <w:br/>
        <w:t xml:space="preserve">  updated_at TIMESTAMPTZ NOT NULL DEFAULT now()</w:t>
        <w:br/>
        <w:t>);</w:t>
        <w:br/>
        <w:br/>
        <w:t>-- Una única clave pública E2EE vigente por usuario.</w:t>
        <w:br/>
        <w:t>CREATE TABLE user_keys (</w:t>
        <w:br/>
        <w:t xml:space="preserve">  user_id UUID PRIMARY KEY REFERENCES users(id) ON DELETE CASCADE,</w:t>
        <w:br/>
        <w:t xml:space="preserve">  public_key TEXT NOT NULL,</w:t>
        <w:br/>
        <w:t xml:space="preserve">  protocol_version INTEGER NOT NULL DEFAULT 1,</w:t>
        <w:br/>
        <w:t xml:space="preserve">  created_at TIMESTAMPTZ NOT NULL DEFAULT now(),</w:t>
        <w:br/>
        <w:t xml:space="preserve">  updated_at TIMESTAMPTZ NOT NULL DEFAULT now()</w:t>
        <w:br/>
        <w:t>);</w:t>
        <w:br/>
        <w:br/>
        <w:t>CREATE TABLE auth_sessions (</w:t>
        <w:br/>
        <w:t xml:space="preserve">  id UUID PRIMARY KEY DEFAULT gen_random_uuid(),</w:t>
        <w:br/>
        <w:t xml:space="preserve">  user_id UUID NOT NULL REFERENCES users(id) ON DELETE CASCADE,</w:t>
        <w:br/>
        <w:t xml:space="preserve">  refresh_token_hash TEXT NOT NULL UNIQUE,</w:t>
        <w:br/>
        <w:t xml:space="preserve">  token_family_id UUID NOT NULL DEFAULT gen_random_uuid(),</w:t>
        <w:br/>
        <w:t xml:space="preserve">  created_at TIMESTAMPTZ NOT NULL DEFAULT now(),</w:t>
        <w:br/>
        <w:t xml:space="preserve">  last_rotated_at TIMESTAMPTZ NOT NULL DEFAULT now(),</w:t>
        <w:br/>
        <w:t xml:space="preserve">  expires_at TIMESTAMPTZ NOT NULL,</w:t>
        <w:br/>
        <w:t xml:space="preserve">  revoked_at TIMESTAMPTZ NULL</w:t>
        <w:br/>
        <w:t>);</w:t>
        <w:br/>
        <w:t>CREATE INDEX idx_auth_sessions_user_exp ON auth_sessions(user_id, expires_at);</w:t>
        <w:br/>
        <w:br/>
        <w:t>CREATE TABLE email_verification_tokens (</w:t>
        <w:br/>
        <w:t xml:space="preserve">  id UUID PRIMARY KEY DEFAULT gen_random_uuid(),</w:t>
        <w:br/>
        <w:t xml:space="preserve">  user_id UUID NOT NULL REFERENCES users(id) ON DELETE CASCADE,</w:t>
        <w:br/>
        <w:t xml:space="preserve">  token_hash TEXT NOT NULL UNIQUE,</w:t>
        <w:br/>
        <w:t xml:space="preserve">  created_at TIMESTAMPTZ NOT NULL DEFAULT now(),</w:t>
        <w:br/>
        <w:t xml:space="preserve">  expires_at TIMESTAMPTZ NOT NULL,</w:t>
        <w:br/>
        <w:t xml:space="preserve">  used_at TIMESTAMPTZ NULL</w:t>
        <w:br/>
        <w:t>);</w:t>
        <w:br/>
        <w:br/>
        <w:t>-- id es invitation_id. Los códigos visibles NO se guardan completos.</w:t>
        <w:br/>
        <w:t>-- Invitation token v1, fixed binary layout, all multibyte integers big-endian:</w:t>
        <w:br/>
        <w:t>-- payload = version:uint8[1] || invitation_id:UUID[16] || generation:uint32[4] || created_at:uint64[8] || mode:uint8[1]</w:t>
        <w:br/>
        <w:t>-- payload size = 30 bytes; mode 0 = ephemeral, 1 = stored.</w:t>
        <w:br/>
        <w:t>-- mac = HMAC-SHA-256(INVITATION_HMAC_SECRET, payload)[32]</w:t>
        <w:br/>
        <w:t>-- token = Base64URL(payload || mac) without padding; total raw size 62 bytes / 83 chars Base64URL.</w:t>
        <w:br/>
        <w:t>CREATE TABLE invitations (</w:t>
        <w:br/>
        <w:t xml:space="preserve">  id UUID PRIMARY KEY DEFAULT gen_random_uuid(),</w:t>
        <w:br/>
        <w:t xml:space="preserve">  creator_user_id UUID NOT NULL REFERENCES users(id) ON DELETE CASCADE,</w:t>
        <w:br/>
        <w:t xml:space="preserve">  generation INTEGER NOT NULL CHECK (generation &gt; 0),</w:t>
        <w:br/>
        <w:t xml:space="preserve">  status invitation_status NOT NULL DEFAULT 'active',</w:t>
        <w:br/>
        <w:t xml:space="preserve">  created_at TIMESTAMPTZ NOT NULL DEFAULT now(),</w:t>
        <w:br/>
        <w:t xml:space="preserve">  revoked_at TIMESTAMPTZ NULL,</w:t>
        <w:br/>
        <w:t xml:space="preserve">  use_count INTEGER NOT NULL DEFAULT 0 CHECK (use_count &gt;= 0),</w:t>
        <w:br/>
        <w:t xml:space="preserve">  last_used_at TIMESTAMPTZ NULL,</w:t>
        <w:br/>
        <w:t xml:space="preserve">  UNIQUE (creator_user_id, generation)</w:t>
        <w:br/>
        <w:t>);</w:t>
        <w:br/>
        <w:t>CREATE INDEX idx_invitations_creator_status</w:t>
        <w:br/>
        <w:t xml:space="preserve">  ON invitations(creator_user_id, status);</w:t>
        <w:br/>
        <w:t>CREATE UNIQUE INDEX uq_one_active_invitation_per_user</w:t>
        <w:br/>
        <w:t xml:space="preserve">  ON invitations(creator_user_id) WHERE status = 'active';</w:t>
        <w:br/>
        <w:br/>
        <w:t>CREATE TABLE conversations (</w:t>
        <w:br/>
        <w:t xml:space="preserve">  id UUID PRIMARY KEY DEFAULT gen_random_uuid(),</w:t>
        <w:br/>
        <w:t xml:space="preserve">  mode conversation_mode NOT NULL,</w:t>
        <w:br/>
        <w:t xml:space="preserve">  status conversation_status NOT NULL DEFAULT 'pending',</w:t>
        <w:br/>
        <w:t xml:space="preserve">  created_from_invitation_id UUID NULL REFERENCES invitations(id) ON DELETE SET NULL,</w:t>
        <w:br/>
        <w:t xml:space="preserve">  grace_message_limit SMALLINT NOT NULL DEFAULT 5 CHECK (grace_message_limit &gt;= 0),</w:t>
        <w:br/>
        <w:t xml:space="preserve">  grace_messages_used SMALLINT NOT NULL DEFAULT 0 CHECK (grace_messages_used &gt;= 0),</w:t>
        <w:br/>
        <w:t xml:space="preserve">  created_at TIMESTAMPTZ NOT NULL DEFAULT now(),</w:t>
        <w:br/>
        <w:t xml:space="preserve">  accepted_at TIMESTAMPTZ NULL,</w:t>
        <w:br/>
        <w:t xml:space="preserve">  mode_changed_at TIMESTAMPTZ NULL,</w:t>
        <w:br/>
        <w:t xml:space="preserve">  mode_changed_by UUID NULL REFERENCES users(id) ON DELETE SET NULL,</w:t>
        <w:br/>
        <w:t xml:space="preserve">  closed_at TIMESTAMPTZ NULL,</w:t>
        <w:br/>
        <w:t xml:space="preserve">  closed_by UUID NULL REFERENCES users(id) ON DELETE SET NULL,</w:t>
        <w:br/>
        <w:t xml:space="preserve">  CHECK (grace_messages_used &lt;= grace_message_limit)</w:t>
        <w:br/>
        <w:t>);</w:t>
        <w:br/>
        <w:br/>
        <w:t>CREATE TABLE conversation_members (</w:t>
        <w:br/>
        <w:t xml:space="preserve">  conversation_id UUID NOT NULL REFERENCES conversations(id) ON DELETE CASCADE,</w:t>
        <w:br/>
        <w:t xml:space="preserve">  user_id UUID NOT NULL REFERENCES users(id) ON DELETE CASCADE,</w:t>
        <w:br/>
        <w:t xml:space="preserve">  role member_role NOT NULL,</w:t>
        <w:br/>
        <w:t xml:space="preserve">  membership_status member_status NOT NULL DEFAULT 'invited',</w:t>
        <w:br/>
        <w:t xml:space="preserve">  joined_at TIMESTAMPTZ NOT NULL DEFAULT now(),</w:t>
        <w:br/>
        <w:t xml:space="preserve">  accepted_at TIMESTAMPTZ NULL,</w:t>
        <w:br/>
        <w:t xml:space="preserve">  left_at TIMESTAMPTZ NULL,</w:t>
        <w:br/>
        <w:t xml:space="preserve">  PRIMARY KEY (conversation_id, user_id)</w:t>
        <w:br/>
        <w:t>);</w:t>
        <w:br/>
        <w:t>CREATE INDEX idx_conversation_members_user_status</w:t>
        <w:br/>
        <w:t xml:space="preserve">  ON conversation_members(user_id, membership_status);</w:t>
        <w:br/>
        <w:t>CREATE UNIQUE INDEX uq_one_host_per_conversation</w:t>
        <w:br/>
        <w:t xml:space="preserve">  ON conversation_members(conversation_id) WHERE role = 'host';</w:t>
        <w:br/>
        <w:br/>
        <w:t>CREATE TABLE message_events (</w:t>
        <w:br/>
        <w:t xml:space="preserve">  id UUID PRIMARY KEY,</w:t>
        <w:br/>
        <w:t xml:space="preserve">  conversation_id UUID NOT NULL REFERENCES conversations(id) ON DELETE CASCADE,</w:t>
        <w:br/>
        <w:t xml:space="preserve">  sender_id UUID NOT NULL REFERENCES users(id) ON DELETE CASCADE,</w:t>
        <w:br/>
        <w:t xml:space="preserve">  sent_at TIMESTAMPTZ NOT NULL DEFAULT now(),</w:t>
        <w:br/>
        <w:t xml:space="preserve">  expires_at TIMESTAMPTZ NOT NULL</w:t>
        <w:br/>
        <w:t>);</w:t>
        <w:br/>
        <w:t>CREATE INDEX idx_message_events_conversation_sent</w:t>
        <w:br/>
        <w:t xml:space="preserve">  ON message_events(conversation_id, sent_at DESC);</w:t>
        <w:br/>
        <w:t>CREATE INDEX idx_message_events_expires ON message_events(expires_at);</w:t>
        <w:br/>
        <w:br/>
        <w:t>CREATE TABLE messages (</w:t>
        <w:br/>
        <w:t xml:space="preserve">  id UUID PRIMARY KEY REFERENCES message_events(id) ON DELETE CASCADE,</w:t>
        <w:br/>
        <w:t xml:space="preserve">  ciphertext BYTEA NOT NULL,</w:t>
        <w:br/>
        <w:t xml:space="preserve">  crypto_meta BYTEA NOT NULL CHECK (octet_length(crypto_meta) = 56),</w:t>
        <w:br/>
        <w:t xml:space="preserve">  protocol_version INTEGER NOT NULL DEFAULT 1,</w:t>
        <w:br/>
        <w:t xml:space="preserve">  is_grace_message BOOLEAN NOT NULL DEFAULT FALSE,</w:t>
        <w:br/>
        <w:t xml:space="preserve">  content_expires_at TIMESTAMPTZ NOT NULL</w:t>
        <w:br/>
        <w:t>);</w:t>
        <w:br/>
        <w:t>CREATE INDEX idx_messages_content_expires ON messages(content_expires_at);</w:t>
        <w:br/>
        <w:br/>
        <w:t>CREATE TABLE message_deliveries (</w:t>
        <w:br/>
        <w:t xml:space="preserve">  message_id UUID NOT NULL REFERENCES message_events(id) ON DELETE CASCADE,</w:t>
        <w:br/>
        <w:t xml:space="preserve">  recipient_user_id UUID NOT NULL REFERENCES users(id) ON DELETE CASCADE,</w:t>
        <w:br/>
        <w:t xml:space="preserve">  status delivery_status NOT NULL DEFAULT 'pending',</w:t>
        <w:br/>
        <w:t xml:space="preserve">  received_at TIMESTAMPTZ NULL,</w:t>
        <w:br/>
        <w:t xml:space="preserve">  updated_at TIMESTAMPTZ NOT NULL DEFAULT now(),</w:t>
        <w:br/>
        <w:t xml:space="preserve">  PRIMARY KEY (message_id, recipient_user_id)</w:t>
        <w:br/>
        <w:t>);</w:t>
        <w:br/>
        <w:t>CREATE INDEX idx_message_deliveries_recipient_status</w:t>
        <w:br/>
        <w:t xml:space="preserve">  ON message_deliveries(recipient_user_id, status);</w:t>
        <w:br/>
        <w:br/>
        <w:t>CREATE TABLE votes (</w:t>
        <w:br/>
        <w:t xml:space="preserve">  id UUID PRIMARY KEY DEFAULT gen_random_uuid(),</w:t>
        <w:br/>
        <w:t xml:space="preserve">  conversation_id UUID NOT NULL REFERENCES conversations(id) ON DELETE CASCADE,</w:t>
        <w:br/>
        <w:t xml:space="preserve">  vote_type vote_type NOT NULL DEFAULT 'majority_absolute',</w:t>
        <w:br/>
        <w:t xml:space="preserve">  subject TEXT NOT NULL,</w:t>
        <w:br/>
        <w:t xml:space="preserve">  eligible_members INTEGER NOT NULL CHECK (eligible_members &gt; 0),</w:t>
        <w:br/>
        <w:t xml:space="preserve">  status vote_status NOT NULL DEFAULT 'open',</w:t>
        <w:br/>
        <w:t xml:space="preserve">  created_at TIMESTAMPTZ NOT NULL DEFAULT now(),</w:t>
        <w:br/>
        <w:t xml:space="preserve">  expires_at TIMESTAMPTZ NOT NULL DEFAULT (now() + interval '30 seconds'),</w:t>
        <w:br/>
        <w:t xml:space="preserve">  closed_at TIMESTAMPTZ NULL</w:t>
        <w:br/>
        <w:t>);</w:t>
        <w:br/>
        <w:t>CREATE INDEX idx_votes_conversation_status ON votes(conversation_id, status);</w:t>
        <w:br/>
        <w:t>CREATE INDEX idx_votes_expires ON votes(expires_at) WHERE status = 'open';</w:t>
        <w:br/>
        <w:br/>
        <w:t>CREATE TABLE vote_ballots (</w:t>
        <w:br/>
        <w:t xml:space="preserve">  vote_id UUID NOT NULL REFERENCES votes(id) ON DELETE CASCADE,</w:t>
        <w:br/>
        <w:t xml:space="preserve">  user_id UUID NOT NULL REFERENCES users(id) ON DELETE CASCADE,</w:t>
        <w:br/>
        <w:t xml:space="preserve">  choice BOOLEAN NOT NULL,</w:t>
        <w:br/>
        <w:t xml:space="preserve">  voted_at TIMESTAMPTZ NOT NULL DEFAULT now(),</w:t>
        <w:br/>
        <w:t xml:space="preserve">  PRIMARY KEY (vote_id, user_id)</w:t>
        <w:br/>
        <w:t>);</w:t>
        <w:br/>
        <w:br/>
        <w:t>CREATE TABLE web_push_subscriptions (</w:t>
        <w:br/>
        <w:t xml:space="preserve">  id UUID PRIMARY KEY DEFAULT gen_random_uuid(),</w:t>
        <w:br/>
        <w:t xml:space="preserve">  user_id UUID NOT NULL REFERENCES users(id) ON DELETE CASCADE,</w:t>
        <w:br/>
        <w:t xml:space="preserve">  endpoint TEXT NOT NULL UNIQUE,</w:t>
        <w:br/>
        <w:t xml:space="preserve">  p256dh TEXT NOT NULL,</w:t>
        <w:br/>
        <w:t xml:space="preserve">  auth_secret TEXT NOT NULL,</w:t>
        <w:br/>
        <w:t xml:space="preserve">  created_at TIMESTAMPTZ NOT NULL DEFAULT now(),</w:t>
        <w:br/>
        <w:t xml:space="preserve">  last_seen_at TIMESTAMPTZ NOT NULL DEFAULT now(),</w:t>
        <w:br/>
        <w:t xml:space="preserve">  revoked_at TIMESTAMPTZ NULL</w:t>
        <w:br/>
        <w:t>);</w:t>
        <w:br/>
        <w:t>CREATE INDEX idx_web_push_user_active</w:t>
        <w:br/>
        <w:t xml:space="preserve">  ON web_push_subscriptions(user_id, revoked_at);</w:t>
      </w:r>
    </w:p>
    <w:p>
      <w:pPr>
        <w:pStyle w:val="Heading1"/>
      </w:pPr>
      <w:r>
        <w:t>18. Tareas periódicas</w:t>
      </w:r>
    </w:p>
    <w:p>
      <w:pPr>
        <w:pStyle w:val="CodeBlock"/>
      </w:pPr>
      <w:r>
        <w:t>-- Contenido stored expirado</w:t>
        <w:br/>
        <w:t>DELETE FROM messages</w:t>
        <w:br/>
        <w:t>WHERE content_expires_at &lt;= now();</w:t>
        <w:br/>
        <w:br/>
        <w:t>-- Metadatos técnicos de contacto &gt; 30 días</w:t>
        <w:br/>
        <w:t>DELETE FROM message_events</w:t>
        <w:br/>
        <w:t>WHERE expires_at &lt;= now();</w:t>
        <w:br/>
        <w:br/>
        <w:t>-- Sesiones</w:t>
        <w:br/>
        <w:t>DELETE FROM auth_sessions</w:t>
        <w:br/>
        <w:t>WHERE expires_at &lt;= now()</w:t>
        <w:br/>
        <w:t xml:space="preserve">   OR (revoked_at IS NOT NULL AND revoked_at &lt; now() - interval '30 days');</w:t>
        <w:br/>
        <w:br/>
        <w:t>-- Verificación de correo</w:t>
        <w:br/>
        <w:t>DELETE FROM email_verification_tokens</w:t>
        <w:br/>
        <w:t>WHERE expires_at &lt;= now() OR used_at IS NOT NULL;</w:t>
        <w:br/>
        <w:br/>
        <w:t>-- Votaciones</w:t>
        <w:br/>
        <w:t>-- Un scheduler finaliza votes abiertas cuando expires_at &lt;= now().</w:t>
        <w:br/>
        <w:t>-- Los miembros elegibles sin ballot explícito se computan como NO.</w:t>
      </w:r>
    </w:p>
    <w:p>
      <w:r>
        <w:t>Redis aplica sus TTL de forma nativa. key_transfer debe eliminarse inmediatamente tras una transferencia confirmada, sin esperar al TTL de 24 horas.</w:t>
      </w:r>
    </w:p>
    <w:p>
      <w:pPr>
        <w:pStyle w:val="Heading1"/>
      </w:pPr>
      <w:r>
        <w:t>19. Reglas de implementación</w:t>
      </w:r>
    </w:p>
    <w:p>
      <w:pPr>
        <w:pStyle w:val="ListBullet"/>
      </w:pPr>
      <w:r>
        <w:t>No aceptar contraseñas ni crear password_hash.</w:t>
      </w:r>
    </w:p>
    <w:p>
      <w:pPr>
        <w:pStyle w:val="ListBullet"/>
      </w:pPr>
      <w:r>
        <w:t>No insertar ciphertext ephemeral en messages.</w:t>
      </w:r>
    </w:p>
    <w:p>
      <w:pPr>
        <w:pStyle w:val="ListBullet"/>
      </w:pPr>
      <w:r>
        <w:t>Crear message_events/message_deliveries tanto para stored como para ephemeral para conservar únicamente la trazabilidad técnica de 30 días.</w:t>
      </w:r>
    </w:p>
    <w:p>
      <w:pPr>
        <w:pStyle w:val="ListBullet"/>
      </w:pPr>
      <w:r>
        <w:t>Antes de insertar en messages, verificar conversations.mode = stored.</w:t>
      </w:r>
    </w:p>
    <w:p>
      <w:pPr>
        <w:pStyle w:val="ListBullet"/>
      </w:pPr>
      <w:r>
        <w:t>content_expires_at no puede superar sent_at + 30 días.</w:t>
      </w:r>
    </w:p>
    <w:p>
      <w:pPr>
        <w:pStyle w:val="ListBullet"/>
      </w:pPr>
      <w:r>
        <w:t>El contador grace_messages_used se incrementa de forma transaccional.</w:t>
      </w:r>
    </w:p>
    <w:p>
      <w:pPr>
        <w:pStyle w:val="ListBullet"/>
      </w:pPr>
      <w:r>
        <w:t>Una conversación pending con 5 mensajes de gracia consumidos bloquea nuevos envíos hasta aceptación.</w:t>
      </w:r>
    </w:p>
    <w:p>
      <w:pPr>
        <w:pStyle w:val="ListBullet"/>
      </w:pPr>
      <w:r>
        <w:t>Aceptar la conversación (acción exclusiva del host) crea inmediatamente la votación retain_grace_messages con expires_at = created_at + 30 segundos. Mientras esté open, message.offer y message.send se bloquean para esa conversación; los usuarios sin voto al vencer el plazo cuentan como NO.</w:t>
      </w:r>
    </w:p>
    <w:p>
      <w:pPr>
        <w:pStyle w:val="ListBullet"/>
      </w:pPr>
      <w:r>
        <w:t>Una conversación closed no acepta mensajes.</w:t>
      </w:r>
    </w:p>
    <w:p>
      <w:pPr>
        <w:pStyle w:val="ListBullet"/>
      </w:pPr>
      <w:r>
        <w:t>Solo se permite el cambio de mode ephemeral → stored. El cambio inverso se rechaza.</w:t>
      </w:r>
    </w:p>
    <w:p>
      <w:pPr>
        <w:pStyle w:val="ListBullet"/>
      </w:pPr>
      <w:r>
        <w:t>Al convertir a stored, únicamente los mensajes enviados después de mode_changed_at se insertan en messages. Los demás participantes reciben conversation.mode_changed y pueden abandonar el chat.</w:t>
      </w:r>
    </w:p>
    <w:p>
      <w:pPr>
        <w:pStyle w:val="ListBullet"/>
      </w:pPr>
      <w:r>
        <w:t>Regenerar invitación revoca la activa anterior y crea un nuevo invitation_id/generation dentro de la misma transacción. Los dos códigos (ephemeral/stored) se derivan con HMAC y no se guardan completos.</w:t>
      </w:r>
    </w:p>
    <w:p>
      <w:pPr>
        <w:pStyle w:val="ListBullet"/>
      </w:pPr>
      <w:r>
        <w:t>message.send/message.ack solo por WebSocket.</w:t>
      </w:r>
    </w:p>
    <w:p>
      <w:pPr>
        <w:pStyle w:val="ListBullet"/>
      </w:pPr>
      <w:r>
        <w:t>Los frames recovery.replay.* se transportan efímeramente y no se guardan como mensajes normales.</w:t>
      </w:r>
    </w:p>
    <w:p>
      <w:pPr>
        <w:pStyle w:val="ListBullet"/>
      </w:pPr>
      <w:r>
        <w:t>key_transfer:{id} contiene solo blob cifrado; el secreto viaja por QR y no debe registrarse en logs.</w:t>
      </w:r>
    </w:p>
    <w:p>
      <w:pPr>
        <w:pStyle w:val="ListBullet"/>
      </w:pPr>
      <w:r>
        <w:t>INVITATION_HMAC_SECRET debe generarse criptográficamente, mantenerse estable y fuera de la base de datos. Conocer el algoritmo o invitation_id no permite fabricar un código válido sin este secreto.</w:t>
      </w:r>
    </w:p>
    <w:p>
      <w:pPr>
        <w:pStyle w:val="ListBullet"/>
      </w:pPr>
      <w:r>
        <w:t>GET /invitations/me genera bajo demanda las dos variantes Base64URL de la invitación activa. Cada 6 meses el cliente puede mostrar un recordatorio de rotación, sin regeneración automática.</w:t>
      </w:r>
    </w:p>
    <w:p>
      <w:pPr>
        <w:pStyle w:val="ListBullet"/>
      </w:pPr>
      <w:r>
        <w:t>Redis debe iniciar con persistencia desactivada.</w:t>
      </w:r>
    </w:p>
    <w:p>
      <w:pPr>
        <w:pStyle w:val="ListBullet"/>
      </w:pPr>
      <w:r>
        <w:t>MAX_MESSAGE_LENGTH=256 debe ser configurable. Añadir además un límite máximo de bytes del envelope cifrado.</w:t>
      </w:r>
    </w:p>
    <w:p>
      <w:pPr>
        <w:pStyle w:val="ListBullet"/>
      </w:pPr>
      <w:r>
        <w:t>crypto_meta v1 es obligatorio y tiene exactamente 56 bytes: nonce libsodium de 24 bytes seguido de sender_public_key Curve25519 de 32 bytes. protocol_version se almacena por separado.</w:t>
      </w:r>
    </w:p>
    <w:p>
      <w:pPr>
        <w:pStyle w:val="ListBullet"/>
      </w:pPr>
      <w:r>
        <w:t>message_id es idempotente. Un duplicado compatible devuelve el estado existente sin insertar otra fila, sin incrementar contadores y sin duplicar entrega. Un duplicado incompatible devuelve MESSAGE_ID_CONFLICT. Tras un fallo definitivo, un nuevo intento usa un nuevo message_id.</w:t>
      </w:r>
    </w:p>
    <w:p>
      <w:pPr>
        <w:pStyle w:val="ListBullet"/>
      </w:pPr>
      <w:r>
        <w:t>En conversaciones creadas por invitación, el creador del código se registra como role=host y quien canjea el código como role=guest. Solo host puede POST /conversations/{id}/accept y POST /conversations/{id}/upgrade.</w:t>
      </w:r>
    </w:p>
    <w:p>
      <w:pPr>
        <w:pStyle w:val="ListBullet"/>
      </w:pPr>
      <w:r>
        <w:t>El token de invitación v1 usa el layout fijo version:uint8 || invitation_id[16] || generation:uint32 || created_at:uint64 || mode:uint8, todos los enteros multibyte big-endian; después se añade HMAC-SHA-256 y se codifica Base64URL sin padding.</w:t>
      </w:r>
    </w:p>
    <w:p>
      <w:pPr>
        <w:pStyle w:val="ListBullet"/>
      </w:pPr>
      <w:r>
        <w:t>El modo ephemeral usa obligatoriamente handshake message.offer → message.ready → message.send → message.new → message.ack → message.delivered. El ciphertext no abandona A antes de ready.</w:t>
      </w:r>
    </w:p>
    <w:p>
      <w:pPr>
        <w:pStyle w:val="ListBullet"/>
      </w:pPr>
      <w:r>
        <w:t>EPHEMERAL_OFFER_TIMEOUT_SECONDS=60 y EPHEMERAL_DELIVERY_TIMEOUT_SECONDS=60 son valores iniciales configurables. Si offer vence, no se crea message_event. Si B se desconecta durante delivery, se elimina el ciphertext y el estado pasa a failed.</w:t>
      </w:r>
    </w:p>
    <w:p>
      <w:pPr>
        <w:pStyle w:val="ListBullet"/>
      </w:pPr>
      <w:r>
        <w:t>En Web Push, stored notifica al aceptar message.send; ephemeral notifica message.offer cuando B no está conectado. Nunca se incluye texto ni ciphertext.</w:t>
      </w:r>
    </w:p>
    <w:p>
      <w:pPr>
        <w:pStyle w:val="Heading1"/>
      </w:pPr>
      <w:r>
        <w:t>20. Despliegue inicial</w:t>
      </w:r>
    </w:p>
    <w:tbl>
      <w:tblPr>
        <w:tblStyle w:val="TableGrid"/>
        <w:tblW w:type="auto" w:w="0"/>
        <w:jc w:val="center"/>
        <w:tblLayout w:type="autofit"/>
        <w:tblLook w:firstColumn="1" w:firstRow="1" w:lastColumn="0" w:lastRow="0" w:noHBand="0" w:noVBand="1" w:val="04A0"/>
      </w:tblPr>
      <w:tblGrid>
        <w:gridCol w:w="4986"/>
        <w:gridCol w:w="4986"/>
      </w:tblGrid>
      <w:tr>
        <w:trPr>
          <w:cantSplit/>
          <w:tblHeader w:val="true"/>
        </w:trPr>
        <w:tc>
          <w:tcPr>
            <w:tcW w:type="dxa" w:w="3402"/>
            <w:vAlign w:val="center"/>
            <w:tcMar>
              <w:top w:w="80" w:type="dxa"/>
              <w:start w:w="100" w:type="dxa"/>
              <w:bottom w:w="80" w:type="dxa"/>
              <w:end w:w="100" w:type="dxa"/>
            </w:tcMar>
            <w:shd w:fill="D9E2F3"/>
          </w:tcPr>
          <w:p>
            <w:r>
              <w:rPr>
                <w:b/>
                <w:sz w:val="19"/>
              </w:rPr>
              <w:t>Recurso</w:t>
            </w:r>
          </w:p>
        </w:tc>
        <w:tc>
          <w:tcPr>
            <w:tcW w:type="dxa" w:w="5669"/>
            <w:vAlign w:val="center"/>
            <w:tcMar>
              <w:top w:w="80" w:type="dxa"/>
              <w:start w:w="100" w:type="dxa"/>
              <w:bottom w:w="80" w:type="dxa"/>
              <w:end w:w="100" w:type="dxa"/>
            </w:tcMar>
            <w:shd w:fill="D9E2F3"/>
          </w:tcPr>
          <w:p>
            <w:r>
              <w:rPr>
                <w:b/>
                <w:sz w:val="19"/>
              </w:rPr>
              <w:t>Recomendación</w:t>
            </w:r>
          </w:p>
        </w:tc>
      </w:tr>
      <w:tr>
        <w:trPr>
          <w:cantSplit/>
        </w:trPr>
        <w:tc>
          <w:tcPr>
            <w:tcW w:type="dxa" w:w="3402"/>
            <w:vAlign w:val="center"/>
            <w:tcMar>
              <w:top w:w="80" w:type="dxa"/>
              <w:start w:w="100" w:type="dxa"/>
              <w:bottom w:w="80" w:type="dxa"/>
              <w:end w:w="100" w:type="dxa"/>
            </w:tcMar>
          </w:tcPr>
          <w:p>
            <w:r>
              <w:rPr>
                <w:sz w:val="18"/>
              </w:rPr>
              <w:t>CPU</w:t>
            </w:r>
          </w:p>
        </w:tc>
        <w:tc>
          <w:tcPr>
            <w:tcW w:type="dxa" w:w="5669"/>
            <w:vAlign w:val="center"/>
            <w:tcMar>
              <w:top w:w="80" w:type="dxa"/>
              <w:start w:w="100" w:type="dxa"/>
              <w:bottom w:w="80" w:type="dxa"/>
              <w:end w:w="100" w:type="dxa"/>
            </w:tcMar>
          </w:tcPr>
          <w:p>
            <w:r>
              <w:rPr>
                <w:sz w:val="18"/>
              </w:rPr>
              <w:t>2 vCPU</w:t>
            </w:r>
          </w:p>
        </w:tc>
      </w:tr>
      <w:tr>
        <w:trPr>
          <w:cantSplit/>
        </w:trPr>
        <w:tc>
          <w:tcPr>
            <w:tcW w:type="dxa" w:w="3402"/>
            <w:vAlign w:val="center"/>
            <w:tcMar>
              <w:top w:w="80" w:type="dxa"/>
              <w:start w:w="100" w:type="dxa"/>
              <w:bottom w:w="80" w:type="dxa"/>
              <w:end w:w="100" w:type="dxa"/>
            </w:tcMar>
          </w:tcPr>
          <w:p>
            <w:r>
              <w:rPr>
                <w:sz w:val="18"/>
              </w:rPr>
              <w:t>RAM</w:t>
            </w:r>
          </w:p>
        </w:tc>
        <w:tc>
          <w:tcPr>
            <w:tcW w:type="dxa" w:w="5669"/>
            <w:vAlign w:val="center"/>
            <w:tcMar>
              <w:top w:w="80" w:type="dxa"/>
              <w:start w:w="100" w:type="dxa"/>
              <w:bottom w:w="80" w:type="dxa"/>
              <w:end w:w="100" w:type="dxa"/>
            </w:tcMar>
          </w:tcPr>
          <w:p>
            <w:r>
              <w:rPr>
                <w:sz w:val="18"/>
              </w:rPr>
              <w:t>2-4 GB</w:t>
            </w:r>
          </w:p>
        </w:tc>
      </w:tr>
      <w:tr>
        <w:trPr>
          <w:cantSplit/>
        </w:trPr>
        <w:tc>
          <w:tcPr>
            <w:tcW w:type="dxa" w:w="3402"/>
            <w:vAlign w:val="center"/>
            <w:tcMar>
              <w:top w:w="80" w:type="dxa"/>
              <w:start w:w="100" w:type="dxa"/>
              <w:bottom w:w="80" w:type="dxa"/>
              <w:end w:w="100" w:type="dxa"/>
            </w:tcMar>
          </w:tcPr>
          <w:p>
            <w:r>
              <w:rPr>
                <w:sz w:val="18"/>
              </w:rPr>
              <w:t>Disco</w:t>
            </w:r>
          </w:p>
        </w:tc>
        <w:tc>
          <w:tcPr>
            <w:tcW w:type="dxa" w:w="5669"/>
            <w:vAlign w:val="center"/>
            <w:tcMar>
              <w:top w:w="80" w:type="dxa"/>
              <w:start w:w="100" w:type="dxa"/>
              <w:bottom w:w="80" w:type="dxa"/>
              <w:end w:w="100" w:type="dxa"/>
            </w:tcMar>
          </w:tcPr>
          <w:p>
            <w:r>
              <w:rPr>
                <w:sz w:val="18"/>
              </w:rPr>
              <w:t>30-50 GB SSD</w:t>
            </w:r>
          </w:p>
        </w:tc>
      </w:tr>
      <w:tr>
        <w:trPr>
          <w:cantSplit/>
        </w:trPr>
        <w:tc>
          <w:tcPr>
            <w:tcW w:type="dxa" w:w="3402"/>
            <w:vAlign w:val="center"/>
            <w:tcMar>
              <w:top w:w="80" w:type="dxa"/>
              <w:start w:w="100" w:type="dxa"/>
              <w:bottom w:w="80" w:type="dxa"/>
              <w:end w:w="100" w:type="dxa"/>
            </w:tcMar>
          </w:tcPr>
          <w:p>
            <w:r>
              <w:rPr>
                <w:sz w:val="18"/>
              </w:rPr>
              <w:t>SO</w:t>
            </w:r>
          </w:p>
        </w:tc>
        <w:tc>
          <w:tcPr>
            <w:tcW w:type="dxa" w:w="5669"/>
            <w:vAlign w:val="center"/>
            <w:tcMar>
              <w:top w:w="80" w:type="dxa"/>
              <w:start w:w="100" w:type="dxa"/>
              <w:bottom w:w="80" w:type="dxa"/>
              <w:end w:w="100" w:type="dxa"/>
            </w:tcMar>
          </w:tcPr>
          <w:p>
            <w:r>
              <w:rPr>
                <w:sz w:val="18"/>
              </w:rPr>
              <w:t>Ubuntu Server</w:t>
            </w:r>
          </w:p>
        </w:tc>
      </w:tr>
      <w:tr>
        <w:trPr>
          <w:cantSplit/>
        </w:trPr>
        <w:tc>
          <w:tcPr>
            <w:tcW w:type="dxa" w:w="3402"/>
            <w:vAlign w:val="center"/>
            <w:tcMar>
              <w:top w:w="80" w:type="dxa"/>
              <w:start w:w="100" w:type="dxa"/>
              <w:bottom w:w="80" w:type="dxa"/>
              <w:end w:w="100" w:type="dxa"/>
            </w:tcMar>
          </w:tcPr>
          <w:p>
            <w:r>
              <w:rPr>
                <w:sz w:val="18"/>
              </w:rPr>
              <w:t>Contenedores</w:t>
            </w:r>
          </w:p>
        </w:tc>
        <w:tc>
          <w:tcPr>
            <w:tcW w:type="dxa" w:w="5669"/>
            <w:vAlign w:val="center"/>
            <w:tcMar>
              <w:top w:w="80" w:type="dxa"/>
              <w:start w:w="100" w:type="dxa"/>
              <w:bottom w:w="80" w:type="dxa"/>
              <w:end w:w="100" w:type="dxa"/>
            </w:tcMar>
          </w:tcPr>
          <w:p>
            <w:r>
              <w:rPr>
                <w:sz w:val="18"/>
              </w:rPr>
              <w:t>Docker + Docker Compose</w:t>
            </w:r>
          </w:p>
        </w:tc>
      </w:tr>
      <w:tr>
        <w:trPr>
          <w:cantSplit/>
        </w:trPr>
        <w:tc>
          <w:tcPr>
            <w:tcW w:type="dxa" w:w="3402"/>
            <w:vAlign w:val="center"/>
            <w:tcMar>
              <w:top w:w="80" w:type="dxa"/>
              <w:start w:w="100" w:type="dxa"/>
              <w:bottom w:w="80" w:type="dxa"/>
              <w:end w:w="100" w:type="dxa"/>
            </w:tcMar>
          </w:tcPr>
          <w:p>
            <w:r>
              <w:rPr>
                <w:sz w:val="18"/>
              </w:rPr>
              <w:t>Entrada</w:t>
            </w:r>
          </w:p>
        </w:tc>
        <w:tc>
          <w:tcPr>
            <w:tcW w:type="dxa" w:w="5669"/>
            <w:vAlign w:val="center"/>
            <w:tcMar>
              <w:top w:w="80" w:type="dxa"/>
              <w:start w:w="100" w:type="dxa"/>
              <w:bottom w:w="80" w:type="dxa"/>
              <w:end w:w="100" w:type="dxa"/>
            </w:tcMar>
          </w:tcPr>
          <w:p>
            <w:r>
              <w:rPr>
                <w:sz w:val="18"/>
              </w:rPr>
              <w:t>Caddy :443</w:t>
            </w:r>
          </w:p>
        </w:tc>
      </w:tr>
      <w:tr>
        <w:trPr>
          <w:cantSplit/>
        </w:trPr>
        <w:tc>
          <w:tcPr>
            <w:tcW w:type="dxa" w:w="3402"/>
            <w:vAlign w:val="center"/>
            <w:tcMar>
              <w:top w:w="80" w:type="dxa"/>
              <w:start w:w="100" w:type="dxa"/>
              <w:bottom w:w="80" w:type="dxa"/>
              <w:end w:w="100" w:type="dxa"/>
            </w:tcMar>
          </w:tcPr>
          <w:p>
            <w:r>
              <w:rPr>
                <w:sz w:val="18"/>
              </w:rPr>
              <w:t>Aplicación</w:t>
            </w:r>
          </w:p>
        </w:tc>
        <w:tc>
          <w:tcPr>
            <w:tcW w:type="dxa" w:w="5669"/>
            <w:vAlign w:val="center"/>
            <w:tcMar>
              <w:top w:w="80" w:type="dxa"/>
              <w:start w:w="100" w:type="dxa"/>
              <w:bottom w:w="80" w:type="dxa"/>
              <w:end w:w="100" w:type="dxa"/>
            </w:tcMar>
          </w:tcPr>
          <w:p>
            <w:r>
              <w:rPr>
                <w:sz w:val="18"/>
              </w:rPr>
              <w:t>FastAPI</w:t>
            </w:r>
          </w:p>
        </w:tc>
      </w:tr>
      <w:tr>
        <w:trPr>
          <w:cantSplit/>
        </w:trPr>
        <w:tc>
          <w:tcPr>
            <w:tcW w:type="dxa" w:w="3402"/>
            <w:vAlign w:val="center"/>
            <w:tcMar>
              <w:top w:w="80" w:type="dxa"/>
              <w:start w:w="100" w:type="dxa"/>
              <w:bottom w:w="80" w:type="dxa"/>
              <w:end w:w="100" w:type="dxa"/>
            </w:tcMar>
          </w:tcPr>
          <w:p>
            <w:r>
              <w:rPr>
                <w:sz w:val="18"/>
              </w:rPr>
              <w:t>Persistencia</w:t>
            </w:r>
          </w:p>
        </w:tc>
        <w:tc>
          <w:tcPr>
            <w:tcW w:type="dxa" w:w="5669"/>
            <w:vAlign w:val="center"/>
            <w:tcMar>
              <w:top w:w="80" w:type="dxa"/>
              <w:start w:w="100" w:type="dxa"/>
              <w:bottom w:w="80" w:type="dxa"/>
              <w:end w:w="100" w:type="dxa"/>
            </w:tcMar>
          </w:tcPr>
          <w:p>
            <w:r>
              <w:rPr>
                <w:sz w:val="18"/>
              </w:rPr>
              <w:t>PostgreSQL</w:t>
            </w:r>
          </w:p>
        </w:tc>
      </w:tr>
      <w:tr>
        <w:trPr>
          <w:cantSplit/>
        </w:trPr>
        <w:tc>
          <w:tcPr>
            <w:tcW w:type="dxa" w:w="3402"/>
            <w:vAlign w:val="center"/>
            <w:tcMar>
              <w:top w:w="80" w:type="dxa"/>
              <w:start w:w="100" w:type="dxa"/>
              <w:bottom w:w="80" w:type="dxa"/>
              <w:end w:w="100" w:type="dxa"/>
            </w:tcMar>
          </w:tcPr>
          <w:p>
            <w:r>
              <w:rPr>
                <w:sz w:val="18"/>
              </w:rPr>
              <w:t>Memoria volátil</w:t>
            </w:r>
          </w:p>
        </w:tc>
        <w:tc>
          <w:tcPr>
            <w:tcW w:type="dxa" w:w="5669"/>
            <w:vAlign w:val="center"/>
            <w:tcMar>
              <w:top w:w="80" w:type="dxa"/>
              <w:start w:w="100" w:type="dxa"/>
              <w:bottom w:w="80" w:type="dxa"/>
              <w:end w:w="100" w:type="dxa"/>
            </w:tcMar>
          </w:tcPr>
          <w:p>
            <w:r>
              <w:rPr>
                <w:sz w:val="18"/>
              </w:rPr>
              <w:t>Redis sin AOF/snapshots</w:t>
            </w:r>
          </w:p>
        </w:tc>
      </w:tr>
    </w:tbl>
    <w:p>
      <w:pPr>
        <w:pStyle w:val="Heading1"/>
      </w:pPr>
      <w:r>
        <w:t>21. Fuera de alcance de producción v1</w:t>
      </w:r>
    </w:p>
    <w:p>
      <w:pPr>
        <w:pStyle w:val="ListBullet"/>
      </w:pPr>
      <w:r>
        <w:t>Chats grupales operativos. El esquema está preparado, pero el MVP es 1 a 1.</w:t>
      </w:r>
    </w:p>
    <w:p>
      <w:pPr>
        <w:pStyle w:val="ListBullet"/>
      </w:pPr>
      <w:r>
        <w:t>Multi-dispositivo permanente. Solo se admite coexistencia temporal durante transferencia de claves.</w:t>
      </w:r>
    </w:p>
    <w:p>
      <w:pPr>
        <w:pStyle w:val="ListBullet"/>
      </w:pPr>
      <w:r>
        <w:t>Imágenes y archivos adjuntos.</w:t>
      </w:r>
    </w:p>
    <w:p>
      <w:pPr>
        <w:pStyle w:val="ListBullet"/>
      </w:pPr>
      <w:r>
        <w:t>Políticas de votación distintas de majority_absolute, aunque el modelo las contempla.</w:t>
      </w:r>
    </w:p>
    <w:p>
      <w:pPr>
        <w:pStyle w:val="ListBullet"/>
      </w:pPr>
      <w:r>
        <w:t>Bindings concretos de libsodium según la plataforma cliente final (web/móvil/escritorio), manteniendo Curve25519/X25519 y el mismo formato de claves.</w:t>
      </w:r>
    </w:p>
    <w:p>
      <w:pPr>
        <w:pStyle w:val="ListBullet"/>
      </w:pPr>
      <w:r>
        <w:t>Integración definitiva con la lógica de negocio del marketplace más allá del bootstrap de sesión.</w:t>
      </w:r>
    </w:p>
    <w:p>
      <w:pPr>
        <w:pStyle w:val="Heading1"/>
      </w:pPr>
      <w:r>
        <w:t>22. Criterios de aceptación del MVP</w:t>
      </w:r>
    </w:p>
    <w:p>
      <w:pPr>
        <w:pStyle w:val="ListBullet"/>
      </w:pPr>
      <w:r>
        <w:t>Registro sin contraseña y recuperación con 24 palabras BIP-39.</w:t>
      </w:r>
    </w:p>
    <w:p>
      <w:pPr>
        <w:pStyle w:val="ListBullet"/>
      </w:pPr>
      <w:r>
        <w:t>Access token de 24 h y refresh token rotatorio.</w:t>
      </w:r>
    </w:p>
    <w:p>
      <w:pPr>
        <w:pStyle w:val="ListBullet"/>
      </w:pPr>
      <w:r>
        <w:t>Entrada desde la app principal mediante token firmado.</w:t>
      </w:r>
    </w:p>
    <w:p>
      <w:pPr>
        <w:pStyle w:val="ListBullet"/>
      </w:pPr>
      <w:r>
        <w:t>WebSocket autenticado con envelope genérico y soporte de message.offer/ready/send/new/ack/delivered/failed.</w:t>
      </w:r>
    </w:p>
    <w:p>
      <w:pPr>
        <w:pStyle w:val="ListBullet"/>
      </w:pPr>
      <w:r>
        <w:t>stored conserva ciphertext hasta 30 días y permite recuperarlo.</w:t>
      </w:r>
    </w:p>
    <w:p>
      <w:pPr>
        <w:pStyle w:val="ListBullet"/>
      </w:pPr>
      <w:r>
        <w:t>ephemeral ejecuta handshake offer/ready, mantiene el ciphertext en A hasta ready, espera offer 60 s por defecto, no deja ciphertext persistente y elimina/falla si B se desconecta antes del ACK.</w:t>
      </w:r>
    </w:p>
    <w:p>
      <w:pPr>
        <w:pStyle w:val="ListBullet"/>
      </w:pPr>
      <w:r>
        <w:t>Metadatos técnicos de contacto se purgan a los 30 días.</w:t>
      </w:r>
    </w:p>
    <w:p>
      <w:pPr>
        <w:pStyle w:val="ListBullet"/>
      </w:pPr>
      <w:r>
        <w:t>Una identidad de invitación active por usuario, dos códigos derivados (ephemeral/stored), HMAC-SHA-256 + Base64URL, regeneración manual y recordatorio semestral opcional.</w:t>
      </w:r>
    </w:p>
    <w:p>
      <w:pPr>
        <w:pStyle w:val="ListBullet"/>
      </w:pPr>
      <w:r>
        <w:t>Máximo 5 mensajes de gracia y votación majority_absolute bloqueante durante 30 segundos; ausencia de voto = NO.</w:t>
      </w:r>
    </w:p>
    <w:p>
      <w:pPr>
        <w:pStyle w:val="ListBullet"/>
      </w:pPr>
      <w:r>
        <w:t>Cierre unilateral y reapertura solo mediante nuevo flujo de invitación.</w:t>
      </w:r>
    </w:p>
    <w:p>
      <w:pPr>
        <w:pStyle w:val="ListBullet"/>
      </w:pPr>
      <w:r>
        <w:t>Cambio irreversible ephemeral → stored funcional; solo persiste mensajes posteriores al cambio y el otro participante puede abandonar la conversación.</w:t>
      </w:r>
    </w:p>
    <w:p>
      <w:pPr>
        <w:pStyle w:val="ListBullet"/>
      </w:pPr>
      <w:r>
        <w:t>Web Push funcional sin incluir contenido del mensaje.</w:t>
      </w:r>
    </w:p>
    <w:p>
      <w:pPr>
        <w:pStyle w:val="ListBullet"/>
      </w:pPr>
      <w:r>
        <w:t>Transferencia de claves mediante blob cifrado + secreto por QR, TTL máximo 24 h.</w:t>
      </w:r>
    </w:p>
    <w:p>
      <w:pPr>
        <w:pStyle w:val="ListBullet"/>
      </w:pPr>
      <w:r>
        <w:t>Redis reiniciable sin persistir mensajes efímeros ni blobs de claves.</w:t>
      </w:r>
    </w:p>
    <w:p>
      <w:pPr>
        <w:pStyle w:val="ListBullet"/>
      </w:pPr>
      <w:r>
        <w:t>message_id es idempotente y las retransmisiones no crean duplicados ni consumen dos veces el límite de mensajes de gracia.</w:t>
      </w:r>
    </w:p>
    <w:p>
      <w:pPr>
        <w:pStyle w:val="ListBullet"/>
      </w:pPr>
      <w:r>
        <w:t>Cada conversación creada por código identifica un único host y un guest; solo host puede aceptar pending y ejecutar ephemeral → stored.</w:t>
      </w:r>
    </w:p>
    <w:p>
      <w:pPr>
        <w:pStyle w:val="ListBullet"/>
      </w:pPr>
      <w:r>
        <w:t>Los códigos de invitación usan layout binario fijo big-endian + HMAC-SHA-256 + Base64URL sin padding.</w:t>
      </w:r>
    </w:p>
    <w:p>
      <w:pPr>
        <w:pStyle w:val="ListBullet"/>
      </w:pPr>
      <w:r>
        <w:t>crypto_meta de cada mensaje contiene nonce[24] || sender_public_key[32] y protocol_version se conserva explícitamente.</w:t>
      </w:r>
    </w:p>
    <w:p>
      <w:pPr>
        <w:pStyle w:val="Heading1"/>
      </w:pPr>
      <w:r>
        <w:t>23. Perfil normativo de producción v1</w:t>
      </w:r>
    </w:p>
    <w:p>
      <w:pPr/>
      <w:r>
        <w:t>Las secciones 23 a 31 cierran los detalles de producción que no alteran la lógica funcional ya definida. Cuando una regla de estas secciones sea más específica que una regla anterior, se aplica la regla más específica. El objetivo es que una implementación pueda realizarse sin inventar formatos, parámetros de autenticación, políticas de reintento, límites operativos ni criterios de despliegue.</w:t>
      </w:r>
    </w:p>
    <w:p>
      <w:pPr>
        <w:pStyle w:val="Heading2"/>
      </w:pPr>
      <w:r>
        <w:t>23.1 Convenciones de protocolo</w:t>
      </w:r>
    </w:p>
    <w:tbl>
      <w:tblPr>
        <w:tblStyle w:val="TableGrid"/>
        <w:tblW w:type="auto" w:w="0"/>
        <w:tblLook w:firstColumn="1" w:firstRow="1" w:lastColumn="0" w:lastRow="0" w:noHBand="0" w:noVBand="1" w:val="04A0"/>
      </w:tblPr>
      <w:tblGrid>
        <w:gridCol w:w="4986"/>
        <w:gridCol w:w="4986"/>
      </w:tblGrid>
      <w:tr>
        <w:trPr>
          <w:tblHeader w:val="true"/>
        </w:trPr>
        <w:tc>
          <w:tcPr>
            <w:tcW w:type="dxa" w:w="2448"/>
            <w:vAlign w:val="top"/>
            <w:shd w:fill="E8E8E8"/>
          </w:tcPr>
          <w:p>
            <w:pPr>
              <w:spacing w:after="0"/>
            </w:pPr>
            <w:r/>
            <w:r>
              <w:rPr>
                <w:b/>
              </w:rPr>
              <w:t>Elemento</w:t>
            </w:r>
          </w:p>
        </w:tc>
        <w:tc>
          <w:tcPr>
            <w:tcW w:type="dxa" w:w="6768"/>
            <w:vAlign w:val="top"/>
            <w:shd w:fill="E8E8E8"/>
          </w:tcPr>
          <w:p>
            <w:pPr>
              <w:spacing w:after="0"/>
            </w:pPr>
            <w:r/>
            <w:r>
              <w:rPr>
                <w:b/>
              </w:rPr>
              <w:t>Decisión de producción</w:t>
            </w:r>
          </w:p>
        </w:tc>
      </w:tr>
      <w:tr>
        <w:trPr>
          <w:cantSplit/>
        </w:trPr>
        <w:tc>
          <w:tcPr>
            <w:tcW w:type="dxa" w:w="2448"/>
            <w:vAlign w:val="top"/>
          </w:tcPr>
          <w:p>
            <w:pPr>
              <w:spacing w:after="0"/>
            </w:pPr>
            <w:r/>
            <w:r>
              <w:rPr>
                <w:b w:val="0"/>
              </w:rPr>
              <w:t>Base REST</w:t>
            </w:r>
          </w:p>
        </w:tc>
        <w:tc>
          <w:tcPr>
            <w:tcW w:type="dxa" w:w="6768"/>
            <w:vAlign w:val="top"/>
          </w:tcPr>
          <w:p>
            <w:pPr>
              <w:spacing w:after="0"/>
            </w:pPr>
            <w:r/>
            <w:r>
              <w:rPr>
                <w:b w:val="0"/>
              </w:rPr>
              <w:t>/api/v1</w:t>
            </w:r>
          </w:p>
        </w:tc>
      </w:tr>
      <w:tr>
        <w:trPr>
          <w:cantSplit/>
        </w:trPr>
        <w:tc>
          <w:tcPr>
            <w:tcW w:type="dxa" w:w="2448"/>
            <w:vAlign w:val="top"/>
          </w:tcPr>
          <w:p>
            <w:pPr>
              <w:spacing w:after="0"/>
            </w:pPr>
            <w:r/>
            <w:r>
              <w:rPr>
                <w:b w:val="0"/>
              </w:rPr>
              <w:t>WebSocket</w:t>
            </w:r>
          </w:p>
        </w:tc>
        <w:tc>
          <w:tcPr>
            <w:tcW w:type="dxa" w:w="6768"/>
            <w:vAlign w:val="top"/>
          </w:tcPr>
          <w:p>
            <w:pPr>
              <w:spacing w:after="0"/>
            </w:pPr>
            <w:r/>
            <w:r>
              <w:rPr>
                <w:b w:val="0"/>
              </w:rPr>
              <w:t>/ws/v1</w:t>
            </w:r>
          </w:p>
        </w:tc>
      </w:tr>
      <w:tr>
        <w:trPr>
          <w:cantSplit/>
        </w:trPr>
        <w:tc>
          <w:tcPr>
            <w:tcW w:type="dxa" w:w="2448"/>
            <w:vAlign w:val="top"/>
          </w:tcPr>
          <w:p>
            <w:pPr>
              <w:spacing w:after="0"/>
            </w:pPr>
            <w:r/>
            <w:r>
              <w:rPr>
                <w:b w:val="0"/>
              </w:rPr>
              <w:t>Formato REST y WebSocket</w:t>
            </w:r>
          </w:p>
        </w:tc>
        <w:tc>
          <w:tcPr>
            <w:tcW w:type="dxa" w:w="6768"/>
            <w:vAlign w:val="top"/>
          </w:tcPr>
          <w:p>
            <w:pPr>
              <w:spacing w:after="0"/>
            </w:pPr>
            <w:r/>
            <w:r>
              <w:rPr>
                <w:b w:val="0"/>
              </w:rPr>
              <w:t>JSON UTF-8. No se aceptan frames WebSocket binarios.</w:t>
            </w:r>
          </w:p>
        </w:tc>
      </w:tr>
      <w:tr>
        <w:trPr>
          <w:cantSplit/>
        </w:trPr>
        <w:tc>
          <w:tcPr>
            <w:tcW w:type="dxa" w:w="2448"/>
            <w:vAlign w:val="top"/>
          </w:tcPr>
          <w:p>
            <w:pPr>
              <w:spacing w:after="0"/>
            </w:pPr>
            <w:r/>
            <w:r>
              <w:rPr>
                <w:b w:val="0"/>
              </w:rPr>
              <w:t>Binarios en JSON</w:t>
            </w:r>
          </w:p>
        </w:tc>
        <w:tc>
          <w:tcPr>
            <w:tcW w:type="dxa" w:w="6768"/>
            <w:vAlign w:val="top"/>
          </w:tcPr>
          <w:p>
            <w:pPr>
              <w:spacing w:after="0"/>
            </w:pPr>
            <w:r/>
            <w:r>
              <w:rPr>
                <w:b w:val="0"/>
              </w:rPr>
              <w:t>Base64URL sin padding.</w:t>
            </w:r>
          </w:p>
        </w:tc>
      </w:tr>
      <w:tr>
        <w:trPr>
          <w:cantSplit/>
        </w:trPr>
        <w:tc>
          <w:tcPr>
            <w:tcW w:type="dxa" w:w="2448"/>
            <w:vAlign w:val="top"/>
          </w:tcPr>
          <w:p>
            <w:pPr>
              <w:spacing w:after="0"/>
            </w:pPr>
            <w:r/>
            <w:r>
              <w:rPr>
                <w:b w:val="0"/>
              </w:rPr>
              <w:t>Fechas</w:t>
            </w:r>
          </w:p>
        </w:tc>
        <w:tc>
          <w:tcPr>
            <w:tcW w:type="dxa" w:w="6768"/>
            <w:vAlign w:val="top"/>
          </w:tcPr>
          <w:p>
            <w:pPr>
              <w:spacing w:after="0"/>
            </w:pPr>
            <w:r/>
            <w:r>
              <w:rPr>
                <w:b w:val="0"/>
              </w:rPr>
              <w:t>RFC3339 en UTC, por ejemplo 2026-09-15T18:30:42.123Z.</w:t>
            </w:r>
          </w:p>
        </w:tc>
      </w:tr>
      <w:tr>
        <w:trPr>
          <w:cantSplit/>
        </w:trPr>
        <w:tc>
          <w:tcPr>
            <w:tcW w:type="dxa" w:w="2448"/>
            <w:vAlign w:val="top"/>
          </w:tcPr>
          <w:p>
            <w:pPr>
              <w:spacing w:after="0"/>
            </w:pPr>
            <w:r/>
            <w:r>
              <w:rPr>
                <w:b w:val="0"/>
              </w:rPr>
              <w:t>Tiempo autoritativo</w:t>
            </w:r>
          </w:p>
        </w:tc>
        <w:tc>
          <w:tcPr>
            <w:tcW w:type="dxa" w:w="6768"/>
            <w:vAlign w:val="top"/>
          </w:tcPr>
          <w:p>
            <w:pPr>
              <w:spacing w:after="0"/>
            </w:pPr>
            <w:r/>
            <w:r>
              <w:rPr>
                <w:b w:val="0"/>
              </w:rPr>
              <w:t>El servidor asigna sent_at, received_at, created_at y expiraciones. El timestamp enviado por el cliente nunca decide orden, expiración ni permisos.</w:t>
            </w:r>
          </w:p>
        </w:tc>
      </w:tr>
      <w:tr>
        <w:trPr>
          <w:cantSplit/>
        </w:trPr>
        <w:tc>
          <w:tcPr>
            <w:tcW w:type="dxa" w:w="2448"/>
            <w:vAlign w:val="top"/>
          </w:tcPr>
          <w:p>
            <w:pPr>
              <w:spacing w:after="0"/>
            </w:pPr>
            <w:r/>
            <w:r>
              <w:rPr>
                <w:b w:val="0"/>
              </w:rPr>
              <w:t>Identificadores</w:t>
            </w:r>
          </w:p>
        </w:tc>
        <w:tc>
          <w:tcPr>
            <w:tcW w:type="dxa" w:w="6768"/>
            <w:vAlign w:val="top"/>
          </w:tcPr>
          <w:p>
            <w:pPr>
              <w:spacing w:after="0"/>
            </w:pPr>
            <w:r/>
            <w:r>
              <w:rPr>
                <w:b w:val="0"/>
              </w:rPr>
              <w:t>UUID en representación canónica de texto. message_id y request_id son generados por el cliente como UUIDv4; los IDs de recursos del servidor son UUID.</w:t>
            </w:r>
          </w:p>
        </w:tc>
      </w:tr>
      <w:tr>
        <w:trPr>
          <w:cantSplit/>
        </w:trPr>
        <w:tc>
          <w:tcPr>
            <w:tcW w:type="dxa" w:w="2448"/>
            <w:vAlign w:val="top"/>
          </w:tcPr>
          <w:p>
            <w:pPr>
              <w:spacing w:after="0"/>
            </w:pPr>
            <w:r/>
            <w:r>
              <w:rPr>
                <w:b w:val="0"/>
              </w:rPr>
              <w:t>Validación</w:t>
            </w:r>
          </w:p>
        </w:tc>
        <w:tc>
          <w:tcPr>
            <w:tcW w:type="dxa" w:w="6768"/>
            <w:vAlign w:val="top"/>
          </w:tcPr>
          <w:p>
            <w:pPr>
              <w:spacing w:after="0"/>
            </w:pPr>
            <w:r/>
            <w:r>
              <w:rPr>
                <w:b w:val="0"/>
              </w:rPr>
              <w:t>DTOs estrictos. Campos desconocidos se rechazan con 422 UNKNOWN_FIELD; no se ignoran silenciosamente.</w:t>
            </w:r>
          </w:p>
        </w:tc>
      </w:tr>
      <w:tr>
        <w:trPr>
          <w:cantSplit/>
        </w:trPr>
        <w:tc>
          <w:tcPr>
            <w:tcW w:type="dxa" w:w="2448"/>
            <w:vAlign w:val="top"/>
          </w:tcPr>
          <w:p>
            <w:pPr>
              <w:spacing w:after="0"/>
            </w:pPr>
            <w:r/>
            <w:r>
              <w:rPr>
                <w:b w:val="0"/>
              </w:rPr>
              <w:t>Respuesta correcta</w:t>
            </w:r>
          </w:p>
        </w:tc>
        <w:tc>
          <w:tcPr>
            <w:tcW w:type="dxa" w:w="6768"/>
            <w:vAlign w:val="top"/>
          </w:tcPr>
          <w:p>
            <w:pPr>
              <w:spacing w:after="0"/>
            </w:pPr>
            <w:r/>
            <w:r>
              <w:rPr>
                <w:b w:val="0"/>
              </w:rPr>
              <w:t>Se devuelve directamente el recurso o DTO. No se usa wrapper success/data.</w:t>
            </w:r>
          </w:p>
        </w:tc>
      </w:tr>
      <w:tr>
        <w:trPr>
          <w:cantSplit/>
        </w:trPr>
        <w:tc>
          <w:tcPr>
            <w:tcW w:type="dxa" w:w="2448"/>
            <w:vAlign w:val="top"/>
          </w:tcPr>
          <w:p>
            <w:pPr>
              <w:spacing w:after="0"/>
            </w:pPr>
            <w:r/>
            <w:r>
              <w:rPr>
                <w:b w:val="0"/>
              </w:rPr>
              <w:t>Correlación HTTP</w:t>
            </w:r>
          </w:p>
        </w:tc>
        <w:tc>
          <w:tcPr>
            <w:tcW w:type="dxa" w:w="6768"/>
            <w:vAlign w:val="top"/>
          </w:tcPr>
          <w:p>
            <w:pPr>
              <w:spacing w:after="0"/>
            </w:pPr>
            <w:r/>
            <w:r>
              <w:rPr>
                <w:b w:val="0"/>
              </w:rPr>
              <w:t>El cliente puede enviar X-Request-ID. Si falta, el servidor genera uno. Siempre se devuelve X-Request-ID en la respuesta.</w:t>
            </w:r>
          </w:p>
        </w:tc>
      </w:tr>
      <w:tr>
        <w:trPr>
          <w:cantSplit/>
        </w:trPr>
        <w:tc>
          <w:tcPr>
            <w:tcW w:type="dxa" w:w="2448"/>
            <w:vAlign w:val="top"/>
          </w:tcPr>
          <w:p>
            <w:pPr>
              <w:spacing w:after="0"/>
            </w:pPr>
            <w:r/>
            <w:r>
              <w:rPr>
                <w:b w:val="0"/>
              </w:rPr>
              <w:t>Tamaño HTTP global</w:t>
            </w:r>
          </w:p>
        </w:tc>
        <w:tc>
          <w:tcPr>
            <w:tcW w:type="dxa" w:w="6768"/>
            <w:vAlign w:val="top"/>
          </w:tcPr>
          <w:p>
            <w:pPr>
              <w:spacing w:after="0"/>
            </w:pPr>
            <w:r/>
            <w:r>
              <w:rPr>
                <w:b w:val="0"/>
              </w:rPr>
              <w:t>MAX_HTTP_BODY_BYTES=131072 (128 KiB). Los endpoints pueden imponer límites menores.</w:t>
            </w:r>
          </w:p>
        </w:tc>
      </w:tr>
      <w:tr>
        <w:trPr>
          <w:cantSplit/>
        </w:trPr>
        <w:tc>
          <w:tcPr>
            <w:tcW w:type="dxa" w:w="2448"/>
            <w:vAlign w:val="top"/>
          </w:tcPr>
          <w:p>
            <w:pPr>
              <w:spacing w:after="0"/>
            </w:pPr>
            <w:r/>
            <w:r>
              <w:rPr>
                <w:b w:val="0"/>
              </w:rPr>
              <w:t>Tamaño WebSocket</w:t>
            </w:r>
          </w:p>
        </w:tc>
        <w:tc>
          <w:tcPr>
            <w:tcW w:type="dxa" w:w="6768"/>
            <w:vAlign w:val="top"/>
          </w:tcPr>
          <w:p>
            <w:pPr>
              <w:spacing w:after="0"/>
            </w:pPr>
            <w:r/>
            <w:r>
              <w:rPr>
                <w:b w:val="0"/>
              </w:rPr>
              <w:t>MAX_ENVELOPE_BYTES=8192 bytes por frame JSON.</w:t>
            </w:r>
          </w:p>
        </w:tc>
      </w:tr>
    </w:tbl>
    <w:p/>
    <w:p>
      <w:pPr>
        <w:pStyle w:val="Heading2"/>
      </w:pPr>
      <w:r>
        <w:t>23.2 Modelo único de errores REST</w:t>
      </w:r>
    </w:p>
    <w:p>
      <w:pPr>
        <w:pStyle w:val="CodeBlock"/>
      </w:pPr>
      <w:r>
        <w:t>{</w:t>
        <w:br/>
        <w:t xml:space="preserve">  "error": {</w:t>
        <w:br/>
        <w:t xml:space="preserve">    "code": "CONVERSATION_CLOSED",</w:t>
        <w:br/>
        <w:t xml:space="preserve">    "message": "Conversation is closed.",</w:t>
        <w:br/>
        <w:t xml:space="preserve">    "request_id": "uuid",</w:t>
        <w:br/>
        <w:t xml:space="preserve">    "details": {}</w:t>
        <w:br/>
        <w:t xml:space="preserve">  }</w:t>
        <w:br/>
        <w:t>}</w:t>
      </w:r>
    </w:p>
    <w:p>
      <w:pPr/>
      <w:r>
        <w:t>code es estable y sirve para lógica del cliente. message es texto técnico en inglés y no debe usarse como texto final de interfaz. details solo contiene datos no sensibles necesarios para corregir la petición.</w:t>
      </w:r>
    </w:p>
    <w:tbl>
      <w:tblPr>
        <w:tblStyle w:val="TableGrid"/>
        <w:tblW w:type="auto" w:w="0"/>
        <w:tblLook w:firstColumn="1" w:firstRow="1" w:lastColumn="0" w:lastRow="0" w:noHBand="0" w:noVBand="1" w:val="04A0"/>
      </w:tblPr>
      <w:tblGrid>
        <w:gridCol w:w="4986"/>
        <w:gridCol w:w="4986"/>
      </w:tblGrid>
      <w:tr>
        <w:trPr>
          <w:tblHeader w:val="true"/>
        </w:trPr>
        <w:tc>
          <w:tcPr>
            <w:tcW w:type="dxa" w:w="1584"/>
            <w:vAlign w:val="top"/>
            <w:shd w:fill="E8E8E8"/>
          </w:tcPr>
          <w:p>
            <w:pPr>
              <w:spacing w:after="0"/>
            </w:pPr>
            <w:r/>
            <w:r>
              <w:rPr>
                <w:b/>
              </w:rPr>
              <w:t>HTTP</w:t>
            </w:r>
          </w:p>
        </w:tc>
        <w:tc>
          <w:tcPr>
            <w:tcW w:type="dxa" w:w="7632"/>
            <w:vAlign w:val="top"/>
            <w:shd w:fill="E8E8E8"/>
          </w:tcPr>
          <w:p>
            <w:pPr>
              <w:spacing w:after="0"/>
            </w:pPr>
            <w:r/>
            <w:r>
              <w:rPr>
                <w:b/>
              </w:rPr>
              <w:t>Uso normativo</w:t>
            </w:r>
          </w:p>
        </w:tc>
      </w:tr>
      <w:tr>
        <w:trPr>
          <w:cantSplit/>
        </w:trPr>
        <w:tc>
          <w:tcPr>
            <w:tcW w:type="dxa" w:w="1584"/>
            <w:vAlign w:val="top"/>
          </w:tcPr>
          <w:p>
            <w:pPr>
              <w:spacing w:after="0"/>
            </w:pPr>
            <w:r/>
            <w:r>
              <w:rPr>
                <w:b w:val="0"/>
              </w:rPr>
              <w:t>200</w:t>
            </w:r>
          </w:p>
        </w:tc>
        <w:tc>
          <w:tcPr>
            <w:tcW w:type="dxa" w:w="7632"/>
            <w:vAlign w:val="top"/>
          </w:tcPr>
          <w:p>
            <w:pPr>
              <w:spacing w:after="0"/>
            </w:pPr>
            <w:r/>
            <w:r>
              <w:rPr>
                <w:b w:val="0"/>
              </w:rPr>
              <w:t>Lectura o operación correcta con cuerpo.</w:t>
            </w:r>
          </w:p>
        </w:tc>
      </w:tr>
      <w:tr>
        <w:trPr>
          <w:cantSplit/>
        </w:trPr>
        <w:tc>
          <w:tcPr>
            <w:tcW w:type="dxa" w:w="1584"/>
            <w:vAlign w:val="top"/>
          </w:tcPr>
          <w:p>
            <w:pPr>
              <w:spacing w:after="0"/>
            </w:pPr>
            <w:r/>
            <w:r>
              <w:rPr>
                <w:b w:val="0"/>
              </w:rPr>
              <w:t>201</w:t>
            </w:r>
          </w:p>
        </w:tc>
        <w:tc>
          <w:tcPr>
            <w:tcW w:type="dxa" w:w="7632"/>
            <w:vAlign w:val="top"/>
          </w:tcPr>
          <w:p>
            <w:pPr>
              <w:spacing w:after="0"/>
            </w:pPr>
            <w:r/>
            <w:r>
              <w:rPr>
                <w:b w:val="0"/>
              </w:rPr>
              <w:t>Recurso creado.</w:t>
            </w:r>
          </w:p>
        </w:tc>
      </w:tr>
      <w:tr>
        <w:trPr>
          <w:cantSplit/>
        </w:trPr>
        <w:tc>
          <w:tcPr>
            <w:tcW w:type="dxa" w:w="1584"/>
            <w:vAlign w:val="top"/>
          </w:tcPr>
          <w:p>
            <w:pPr>
              <w:spacing w:after="0"/>
            </w:pPr>
            <w:r/>
            <w:r>
              <w:rPr>
                <w:b w:val="0"/>
              </w:rPr>
              <w:t>202</w:t>
            </w:r>
          </w:p>
        </w:tc>
        <w:tc>
          <w:tcPr>
            <w:tcW w:type="dxa" w:w="7632"/>
            <w:vAlign w:val="top"/>
          </w:tcPr>
          <w:p>
            <w:pPr>
              <w:spacing w:after="0"/>
            </w:pPr>
            <w:r/>
            <w:r>
              <w:rPr>
                <w:b w:val="0"/>
              </w:rPr>
              <w:t>Trabajo asíncrono aceptado, por ejemplo reenvío de correo.</w:t>
            </w:r>
          </w:p>
        </w:tc>
      </w:tr>
      <w:tr>
        <w:trPr>
          <w:cantSplit/>
        </w:trPr>
        <w:tc>
          <w:tcPr>
            <w:tcW w:type="dxa" w:w="1584"/>
            <w:vAlign w:val="top"/>
          </w:tcPr>
          <w:p>
            <w:pPr>
              <w:spacing w:after="0"/>
            </w:pPr>
            <w:r/>
            <w:r>
              <w:rPr>
                <w:b w:val="0"/>
              </w:rPr>
              <w:t>204</w:t>
            </w:r>
          </w:p>
        </w:tc>
        <w:tc>
          <w:tcPr>
            <w:tcW w:type="dxa" w:w="7632"/>
            <w:vAlign w:val="top"/>
          </w:tcPr>
          <w:p>
            <w:pPr>
              <w:spacing w:after="0"/>
            </w:pPr>
            <w:r/>
            <w:r>
              <w:rPr>
                <w:b w:val="0"/>
              </w:rPr>
              <w:t>Operación correcta sin cuerpo.</w:t>
            </w:r>
          </w:p>
        </w:tc>
      </w:tr>
      <w:tr>
        <w:trPr>
          <w:cantSplit/>
        </w:trPr>
        <w:tc>
          <w:tcPr>
            <w:tcW w:type="dxa" w:w="1584"/>
            <w:vAlign w:val="top"/>
          </w:tcPr>
          <w:p>
            <w:pPr>
              <w:spacing w:after="0"/>
            </w:pPr>
            <w:r/>
            <w:r>
              <w:rPr>
                <w:b w:val="0"/>
              </w:rPr>
              <w:t>400</w:t>
            </w:r>
          </w:p>
        </w:tc>
        <w:tc>
          <w:tcPr>
            <w:tcW w:type="dxa" w:w="7632"/>
            <w:vAlign w:val="top"/>
          </w:tcPr>
          <w:p>
            <w:pPr>
              <w:spacing w:after="0"/>
            </w:pPr>
            <w:r/>
            <w:r>
              <w:rPr>
                <w:b w:val="0"/>
              </w:rPr>
              <w:t>Petición mal formada o token/código con formato inválido.</w:t>
            </w:r>
          </w:p>
        </w:tc>
      </w:tr>
      <w:tr>
        <w:trPr>
          <w:cantSplit/>
        </w:trPr>
        <w:tc>
          <w:tcPr>
            <w:tcW w:type="dxa" w:w="1584"/>
            <w:vAlign w:val="top"/>
          </w:tcPr>
          <w:p>
            <w:pPr>
              <w:spacing w:after="0"/>
            </w:pPr>
            <w:r/>
            <w:r>
              <w:rPr>
                <w:b w:val="0"/>
              </w:rPr>
              <w:t>401</w:t>
            </w:r>
          </w:p>
        </w:tc>
        <w:tc>
          <w:tcPr>
            <w:tcW w:type="dxa" w:w="7632"/>
            <w:vAlign w:val="top"/>
          </w:tcPr>
          <w:p>
            <w:pPr>
              <w:spacing w:after="0"/>
            </w:pPr>
            <w:r/>
            <w:r>
              <w:rPr>
                <w:b w:val="0"/>
              </w:rPr>
              <w:t>Falta autenticación o el token de acceso no es válido.</w:t>
            </w:r>
          </w:p>
        </w:tc>
      </w:tr>
      <w:tr>
        <w:trPr>
          <w:cantSplit/>
        </w:trPr>
        <w:tc>
          <w:tcPr>
            <w:tcW w:type="dxa" w:w="1584"/>
            <w:vAlign w:val="top"/>
          </w:tcPr>
          <w:p>
            <w:pPr>
              <w:spacing w:after="0"/>
            </w:pPr>
            <w:r/>
            <w:r>
              <w:rPr>
                <w:b w:val="0"/>
              </w:rPr>
              <w:t>403</w:t>
            </w:r>
          </w:p>
        </w:tc>
        <w:tc>
          <w:tcPr>
            <w:tcW w:type="dxa" w:w="7632"/>
            <w:vAlign w:val="top"/>
          </w:tcPr>
          <w:p>
            <w:pPr>
              <w:spacing w:after="0"/>
            </w:pPr>
            <w:r/>
            <w:r>
              <w:rPr>
                <w:b w:val="0"/>
              </w:rPr>
              <w:t>Usuario autenticado sin permiso para la operación.</w:t>
            </w:r>
          </w:p>
        </w:tc>
      </w:tr>
      <w:tr>
        <w:trPr>
          <w:cantSplit/>
        </w:trPr>
        <w:tc>
          <w:tcPr>
            <w:tcW w:type="dxa" w:w="1584"/>
            <w:vAlign w:val="top"/>
          </w:tcPr>
          <w:p>
            <w:pPr>
              <w:spacing w:after="0"/>
            </w:pPr>
            <w:r/>
            <w:r>
              <w:rPr>
                <w:b w:val="0"/>
              </w:rPr>
              <w:t>404</w:t>
            </w:r>
          </w:p>
        </w:tc>
        <w:tc>
          <w:tcPr>
            <w:tcW w:type="dxa" w:w="7632"/>
            <w:vAlign w:val="top"/>
          </w:tcPr>
          <w:p>
            <w:pPr>
              <w:spacing w:after="0"/>
            </w:pPr>
            <w:r/>
            <w:r>
              <w:rPr>
                <w:b w:val="0"/>
              </w:rPr>
              <w:t>Recurso inexistente o no visible para el usuario.</w:t>
            </w:r>
          </w:p>
        </w:tc>
      </w:tr>
      <w:tr>
        <w:trPr>
          <w:cantSplit/>
        </w:trPr>
        <w:tc>
          <w:tcPr>
            <w:tcW w:type="dxa" w:w="1584"/>
            <w:vAlign w:val="top"/>
          </w:tcPr>
          <w:p>
            <w:pPr>
              <w:spacing w:after="0"/>
            </w:pPr>
            <w:r/>
            <w:r>
              <w:rPr>
                <w:b w:val="0"/>
              </w:rPr>
              <w:t>409</w:t>
            </w:r>
          </w:p>
        </w:tc>
        <w:tc>
          <w:tcPr>
            <w:tcW w:type="dxa" w:w="7632"/>
            <w:vAlign w:val="top"/>
          </w:tcPr>
          <w:p>
            <w:pPr>
              <w:spacing w:after="0"/>
            </w:pPr>
            <w:r/>
            <w:r>
              <w:rPr>
                <w:b w:val="0"/>
              </w:rPr>
              <w:t>El estado actual del recurso impide la operación o existe un conflicto idempotente.</w:t>
            </w:r>
          </w:p>
        </w:tc>
      </w:tr>
      <w:tr>
        <w:trPr>
          <w:cantSplit/>
        </w:trPr>
        <w:tc>
          <w:tcPr>
            <w:tcW w:type="dxa" w:w="1584"/>
            <w:vAlign w:val="top"/>
          </w:tcPr>
          <w:p>
            <w:pPr>
              <w:spacing w:after="0"/>
            </w:pPr>
            <w:r/>
            <w:r>
              <w:rPr>
                <w:b w:val="0"/>
              </w:rPr>
              <w:t>410</w:t>
            </w:r>
          </w:p>
        </w:tc>
        <w:tc>
          <w:tcPr>
            <w:tcW w:type="dxa" w:w="7632"/>
            <w:vAlign w:val="top"/>
          </w:tcPr>
          <w:p>
            <w:pPr>
              <w:spacing w:after="0"/>
            </w:pPr>
            <w:r/>
            <w:r>
              <w:rPr>
                <w:b w:val="0"/>
              </w:rPr>
              <w:t>Recurso temporal conocido pero revocado/consumido/expirado de forma definitiva.</w:t>
            </w:r>
          </w:p>
        </w:tc>
      </w:tr>
      <w:tr>
        <w:tc>
          <w:tcPr>
            <w:tcW w:type="dxa" w:w="4986"/>
          </w:tcPr>
          <w:p>
            <w:r>
              <w:t>413</w:t>
            </w:r>
          </w:p>
        </w:tc>
        <w:tc>
          <w:tcPr>
            <w:tcW w:type="dxa" w:w="4986"/>
          </w:tcPr>
          <w:p>
            <w:r>
              <w:t>Payload/request/frame demasiado grande para el límite HTTP configurado.</w:t>
            </w:r>
          </w:p>
        </w:tc>
      </w:tr>
      <w:tr>
        <w:trPr>
          <w:cantSplit/>
        </w:trPr>
        <w:tc>
          <w:tcPr>
            <w:tcW w:type="dxa" w:w="1584"/>
            <w:vAlign w:val="top"/>
          </w:tcPr>
          <w:p>
            <w:pPr>
              <w:spacing w:after="0"/>
            </w:pPr>
            <w:r/>
            <w:r>
              <w:rPr>
                <w:b w:val="0"/>
              </w:rPr>
              <w:t>422</w:t>
            </w:r>
          </w:p>
        </w:tc>
        <w:tc>
          <w:tcPr>
            <w:tcW w:type="dxa" w:w="7632"/>
            <w:vAlign w:val="top"/>
          </w:tcPr>
          <w:p>
            <w:pPr>
              <w:spacing w:after="0"/>
            </w:pPr>
            <w:r/>
            <w:r>
              <w:rPr>
                <w:b w:val="0"/>
              </w:rPr>
              <w:t>JSON válido cuya estructura o valores no cumplen el contrato.</w:t>
            </w:r>
          </w:p>
        </w:tc>
      </w:tr>
      <w:tr>
        <w:trPr>
          <w:cantSplit/>
        </w:trPr>
        <w:tc>
          <w:tcPr>
            <w:tcW w:type="dxa" w:w="1584"/>
            <w:vAlign w:val="top"/>
          </w:tcPr>
          <w:p>
            <w:pPr>
              <w:spacing w:after="0"/>
            </w:pPr>
            <w:r/>
            <w:r>
              <w:rPr>
                <w:b w:val="0"/>
              </w:rPr>
              <w:t>429</w:t>
            </w:r>
          </w:p>
        </w:tc>
        <w:tc>
          <w:tcPr>
            <w:tcW w:type="dxa" w:w="7632"/>
            <w:vAlign w:val="top"/>
          </w:tcPr>
          <w:p>
            <w:pPr>
              <w:spacing w:after="0"/>
            </w:pPr>
            <w:r/>
            <w:r>
              <w:rPr>
                <w:b w:val="0"/>
              </w:rPr>
              <w:t>Rate limit superado.</w:t>
            </w:r>
          </w:p>
        </w:tc>
      </w:tr>
      <w:tr>
        <w:tc>
          <w:tcPr>
            <w:tcW w:type="dxa" w:w="4986"/>
          </w:tcPr>
          <w:p>
            <w:r>
              <w:t>500</w:t>
            </w:r>
          </w:p>
        </w:tc>
        <w:tc>
          <w:tcPr>
            <w:tcW w:type="dxa" w:w="4986"/>
          </w:tcPr>
          <w:p>
            <w:r>
              <w:t>Error interno no esperado del servidor.</w:t>
            </w:r>
          </w:p>
        </w:tc>
      </w:tr>
      <w:tr>
        <w:trPr>
          <w:cantSplit/>
        </w:trPr>
        <w:tc>
          <w:tcPr>
            <w:tcW w:type="dxa" w:w="1584"/>
            <w:vAlign w:val="top"/>
          </w:tcPr>
          <w:p>
            <w:pPr>
              <w:spacing w:after="0"/>
            </w:pPr>
            <w:r/>
            <w:r>
              <w:rPr>
                <w:b w:val="0"/>
              </w:rPr>
              <w:t>503</w:t>
            </w:r>
          </w:p>
        </w:tc>
        <w:tc>
          <w:tcPr>
            <w:tcW w:type="dxa" w:w="7632"/>
            <w:vAlign w:val="top"/>
          </w:tcPr>
          <w:p>
            <w:pPr>
              <w:spacing w:after="0"/>
            </w:pPr>
            <w:r/>
            <w:r>
              <w:rPr>
                <w:b w:val="0"/>
              </w:rPr>
              <w:t>Dependencia esencial no disponible; la operación falla cerrada.</w:t>
            </w:r>
          </w:p>
        </w:tc>
      </w:tr>
    </w:tbl>
    <w:p/>
    <w:p>
      <w:pPr>
        <w:pStyle w:val="Heading2"/>
      </w:pPr>
      <w:r>
        <w:t>23.3 Catálogo de códigos de error v1</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024"/>
            <w:vAlign w:val="top"/>
            <w:shd w:fill="E8E8E8"/>
          </w:tcPr>
          <w:p>
            <w:pPr>
              <w:spacing w:after="0"/>
            </w:pPr>
            <w:r/>
            <w:r>
              <w:rPr>
                <w:b/>
              </w:rPr>
              <w:t>Código</w:t>
            </w:r>
          </w:p>
        </w:tc>
        <w:tc>
          <w:tcPr>
            <w:tcW w:type="dxa" w:w="1584"/>
            <w:vAlign w:val="top"/>
            <w:shd w:fill="E8E8E8"/>
          </w:tcPr>
          <w:p>
            <w:pPr>
              <w:spacing w:after="0"/>
            </w:pPr>
            <w:r/>
            <w:r>
              <w:rPr>
                <w:b/>
              </w:rPr>
              <w:t>HTTP habitual</w:t>
            </w:r>
          </w:p>
        </w:tc>
        <w:tc>
          <w:tcPr>
            <w:tcW w:type="dxa" w:w="4896"/>
            <w:vAlign w:val="top"/>
            <w:shd w:fill="E8E8E8"/>
          </w:tcPr>
          <w:p>
            <w:pPr>
              <w:spacing w:after="0"/>
            </w:pPr>
            <w:r/>
            <w:r>
              <w:rPr>
                <w:b/>
              </w:rPr>
              <w:t>Significado</w:t>
            </w:r>
          </w:p>
        </w:tc>
      </w:tr>
      <w:tr>
        <w:trPr>
          <w:cantSplit/>
        </w:trPr>
        <w:tc>
          <w:tcPr>
            <w:tcW w:type="dxa" w:w="3024"/>
            <w:vAlign w:val="top"/>
          </w:tcPr>
          <w:p>
            <w:pPr>
              <w:spacing w:after="0"/>
            </w:pPr>
            <w:r/>
            <w:r>
              <w:rPr>
                <w:b w:val="0"/>
              </w:rPr>
              <w:t>AUTH_REQUIRED</w:t>
            </w:r>
          </w:p>
        </w:tc>
        <w:tc>
          <w:tcPr>
            <w:tcW w:type="dxa" w:w="1584"/>
            <w:vAlign w:val="top"/>
          </w:tcPr>
          <w:p>
            <w:pPr>
              <w:spacing w:after="0"/>
            </w:pPr>
            <w:r/>
            <w:r>
              <w:rPr>
                <w:b w:val="0"/>
              </w:rPr>
              <w:t>401</w:t>
            </w:r>
          </w:p>
        </w:tc>
        <w:tc>
          <w:tcPr>
            <w:tcW w:type="dxa" w:w="4896"/>
            <w:vAlign w:val="top"/>
          </w:tcPr>
          <w:p>
            <w:pPr>
              <w:spacing w:after="0"/>
            </w:pPr>
            <w:r/>
            <w:r>
              <w:rPr>
                <w:b w:val="0"/>
              </w:rPr>
              <w:t>Falta autenticación.</w:t>
            </w:r>
          </w:p>
        </w:tc>
      </w:tr>
      <w:tr>
        <w:trPr>
          <w:cantSplit/>
        </w:trPr>
        <w:tc>
          <w:tcPr>
            <w:tcW w:type="dxa" w:w="3024"/>
            <w:vAlign w:val="top"/>
          </w:tcPr>
          <w:p>
            <w:pPr>
              <w:spacing w:after="0"/>
            </w:pPr>
            <w:r/>
            <w:r>
              <w:rPr>
                <w:b w:val="0"/>
              </w:rPr>
              <w:t>TOKEN_INVALID</w:t>
            </w:r>
          </w:p>
        </w:tc>
        <w:tc>
          <w:tcPr>
            <w:tcW w:type="dxa" w:w="1584"/>
            <w:vAlign w:val="top"/>
          </w:tcPr>
          <w:p>
            <w:pPr>
              <w:spacing w:after="0"/>
            </w:pPr>
            <w:r/>
            <w:r>
              <w:rPr>
                <w:b w:val="0"/>
              </w:rPr>
              <w:t>401</w:t>
            </w:r>
          </w:p>
        </w:tc>
        <w:tc>
          <w:tcPr>
            <w:tcW w:type="dxa" w:w="4896"/>
            <w:vAlign w:val="top"/>
          </w:tcPr>
          <w:p>
            <w:pPr>
              <w:spacing w:after="0"/>
            </w:pPr>
            <w:r/>
            <w:r>
              <w:rPr>
                <w:b w:val="0"/>
              </w:rPr>
              <w:t>JWT, refresh token o firma inválidos.</w:t>
            </w:r>
          </w:p>
        </w:tc>
      </w:tr>
      <w:tr>
        <w:trPr>
          <w:cantSplit/>
        </w:trPr>
        <w:tc>
          <w:tcPr>
            <w:tcW w:type="dxa" w:w="3024"/>
            <w:vAlign w:val="top"/>
          </w:tcPr>
          <w:p>
            <w:pPr>
              <w:spacing w:after="0"/>
            </w:pPr>
            <w:r/>
            <w:r>
              <w:rPr>
                <w:b w:val="0"/>
              </w:rPr>
              <w:t>TOKEN_EXPIRED</w:t>
            </w:r>
          </w:p>
        </w:tc>
        <w:tc>
          <w:tcPr>
            <w:tcW w:type="dxa" w:w="1584"/>
            <w:vAlign w:val="top"/>
          </w:tcPr>
          <w:p>
            <w:pPr>
              <w:spacing w:after="0"/>
            </w:pPr>
            <w:r/>
            <w:r>
              <w:rPr>
                <w:b w:val="0"/>
              </w:rPr>
              <w:t>401</w:t>
            </w:r>
          </w:p>
        </w:tc>
        <w:tc>
          <w:tcPr>
            <w:tcW w:type="dxa" w:w="4896"/>
            <w:vAlign w:val="top"/>
          </w:tcPr>
          <w:p>
            <w:pPr>
              <w:spacing w:after="0"/>
            </w:pPr>
            <w:r/>
            <w:r>
              <w:rPr>
                <w:b w:val="0"/>
              </w:rPr>
              <w:t>Token expirado.</w:t>
            </w:r>
          </w:p>
        </w:tc>
      </w:tr>
      <w:tr>
        <w:tc>
          <w:tcPr>
            <w:tcW w:type="dxa" w:w="3324"/>
          </w:tcPr>
          <w:p>
            <w:r>
              <w:t>UNKNOWN_FIELD</w:t>
            </w:r>
          </w:p>
        </w:tc>
        <w:tc>
          <w:tcPr>
            <w:tcW w:type="dxa" w:w="3324"/>
          </w:tcPr>
          <w:p>
            <w:r>
              <w:t>422</w:t>
            </w:r>
          </w:p>
        </w:tc>
        <w:tc>
          <w:tcPr>
            <w:tcW w:type="dxa" w:w="3324"/>
          </w:tcPr>
          <w:p>
            <w:r>
              <w:t>El JSON contiene un campo no definido por el DTO v1; se rechaza para evitar ambigüedad.</w:t>
            </w:r>
          </w:p>
        </w:tc>
      </w:tr>
      <w:tr>
        <w:trPr>
          <w:cantSplit/>
        </w:trPr>
        <w:tc>
          <w:tcPr>
            <w:tcW w:type="dxa" w:w="3024"/>
            <w:vAlign w:val="top"/>
          </w:tcPr>
          <w:p>
            <w:pPr>
              <w:spacing w:after="0"/>
            </w:pPr>
            <w:r/>
            <w:r>
              <w:rPr>
                <w:b w:val="0"/>
              </w:rPr>
              <w:t>SESSION_REVOKED</w:t>
            </w:r>
          </w:p>
        </w:tc>
        <w:tc>
          <w:tcPr>
            <w:tcW w:type="dxa" w:w="1584"/>
            <w:vAlign w:val="top"/>
          </w:tcPr>
          <w:p>
            <w:pPr>
              <w:spacing w:after="0"/>
            </w:pPr>
            <w:r/>
            <w:r>
              <w:rPr>
                <w:b w:val="0"/>
              </w:rPr>
              <w:t>401</w:t>
            </w:r>
          </w:p>
        </w:tc>
        <w:tc>
          <w:tcPr>
            <w:tcW w:type="dxa" w:w="4896"/>
            <w:vAlign w:val="top"/>
          </w:tcPr>
          <w:p>
            <w:pPr>
              <w:spacing w:after="0"/>
            </w:pPr>
            <w:r/>
            <w:r>
              <w:rPr>
                <w:b w:val="0"/>
              </w:rPr>
              <w:t>sid revocado o sesión expirada.</w:t>
            </w:r>
          </w:p>
        </w:tc>
      </w:tr>
      <w:tr>
        <w:trPr>
          <w:cantSplit/>
        </w:trPr>
        <w:tc>
          <w:tcPr>
            <w:tcW w:type="dxa" w:w="3024"/>
            <w:vAlign w:val="top"/>
          </w:tcPr>
          <w:p>
            <w:pPr>
              <w:spacing w:after="0"/>
            </w:pPr>
            <w:r/>
            <w:r>
              <w:rPr>
                <w:b w:val="0"/>
              </w:rPr>
              <w:t>REFRESH_REUSE_DETECTED</w:t>
            </w:r>
          </w:p>
        </w:tc>
        <w:tc>
          <w:tcPr>
            <w:tcW w:type="dxa" w:w="1584"/>
            <w:vAlign w:val="top"/>
          </w:tcPr>
          <w:p>
            <w:pPr>
              <w:spacing w:after="0"/>
            </w:pPr>
            <w:r/>
            <w:r>
              <w:rPr>
                <w:b w:val="0"/>
              </w:rPr>
              <w:t>401</w:t>
            </w:r>
          </w:p>
        </w:tc>
        <w:tc>
          <w:tcPr>
            <w:tcW w:type="dxa" w:w="4896"/>
            <w:vAlign w:val="top"/>
          </w:tcPr>
          <w:p>
            <w:pPr>
              <w:spacing w:after="0"/>
            </w:pPr>
            <w:r/>
            <w:r>
              <w:rPr>
                <w:b w:val="0"/>
              </w:rPr>
              <w:t>Se reutilizó un refresh token ya rotado; se revoca la familia.</w:t>
            </w:r>
          </w:p>
        </w:tc>
      </w:tr>
      <w:tr>
        <w:trPr>
          <w:cantSplit/>
        </w:trPr>
        <w:tc>
          <w:tcPr>
            <w:tcW w:type="dxa" w:w="3024"/>
            <w:vAlign w:val="top"/>
          </w:tcPr>
          <w:p>
            <w:pPr>
              <w:spacing w:after="0"/>
            </w:pPr>
            <w:r/>
            <w:r>
              <w:rPr>
                <w:b w:val="0"/>
              </w:rPr>
              <w:t>EMAIL_NOT_VERIFIED</w:t>
            </w:r>
          </w:p>
        </w:tc>
        <w:tc>
          <w:tcPr>
            <w:tcW w:type="dxa" w:w="1584"/>
            <w:vAlign w:val="top"/>
          </w:tcPr>
          <w:p>
            <w:pPr>
              <w:spacing w:after="0"/>
            </w:pPr>
            <w:r/>
            <w:r>
              <w:rPr>
                <w:b w:val="0"/>
              </w:rPr>
              <w:t>403</w:t>
            </w:r>
          </w:p>
        </w:tc>
        <w:tc>
          <w:tcPr>
            <w:tcW w:type="dxa" w:w="4896"/>
            <w:vAlign w:val="top"/>
          </w:tcPr>
          <w:p>
            <w:pPr>
              <w:spacing w:after="0"/>
            </w:pPr>
            <w:r/>
            <w:r>
              <w:rPr>
                <w:b w:val="0"/>
              </w:rPr>
              <w:t>La operación requiere email verificado.</w:t>
            </w:r>
          </w:p>
        </w:tc>
      </w:tr>
      <w:tr>
        <w:trPr>
          <w:cantSplit/>
        </w:trPr>
        <w:tc>
          <w:tcPr>
            <w:tcW w:type="dxa" w:w="3024"/>
            <w:vAlign w:val="top"/>
          </w:tcPr>
          <w:p>
            <w:pPr>
              <w:spacing w:after="0"/>
            </w:pPr>
            <w:r/>
            <w:r>
              <w:rPr>
                <w:b w:val="0"/>
              </w:rPr>
              <w:t>USER_NOT_FOUND</w:t>
            </w:r>
          </w:p>
        </w:tc>
        <w:tc>
          <w:tcPr>
            <w:tcW w:type="dxa" w:w="1584"/>
            <w:vAlign w:val="top"/>
          </w:tcPr>
          <w:p>
            <w:pPr>
              <w:spacing w:after="0"/>
            </w:pPr>
            <w:r/>
            <w:r>
              <w:rPr>
                <w:b w:val="0"/>
              </w:rPr>
              <w:t>404</w:t>
            </w:r>
          </w:p>
        </w:tc>
        <w:tc>
          <w:tcPr>
            <w:tcW w:type="dxa" w:w="4896"/>
            <w:vAlign w:val="top"/>
          </w:tcPr>
          <w:p>
            <w:pPr>
              <w:spacing w:after="0"/>
            </w:pPr>
            <w:r/>
            <w:r>
              <w:rPr>
                <w:b w:val="0"/>
              </w:rPr>
              <w:t>Usuario no visible o inexistente.</w:t>
            </w:r>
          </w:p>
        </w:tc>
      </w:tr>
      <w:tr>
        <w:trPr>
          <w:cantSplit/>
        </w:trPr>
        <w:tc>
          <w:tcPr>
            <w:tcW w:type="dxa" w:w="3024"/>
            <w:vAlign w:val="top"/>
          </w:tcPr>
          <w:p>
            <w:pPr>
              <w:spacing w:after="0"/>
            </w:pPr>
            <w:r/>
            <w:r>
              <w:rPr>
                <w:b w:val="0"/>
              </w:rPr>
              <w:t>NICK_TAKEN</w:t>
            </w:r>
          </w:p>
        </w:tc>
        <w:tc>
          <w:tcPr>
            <w:tcW w:type="dxa" w:w="1584"/>
            <w:vAlign w:val="top"/>
          </w:tcPr>
          <w:p>
            <w:pPr>
              <w:spacing w:after="0"/>
            </w:pPr>
            <w:r/>
            <w:r>
              <w:rPr>
                <w:b w:val="0"/>
              </w:rPr>
              <w:t>409</w:t>
            </w:r>
          </w:p>
        </w:tc>
        <w:tc>
          <w:tcPr>
            <w:tcW w:type="dxa" w:w="4896"/>
            <w:vAlign w:val="top"/>
          </w:tcPr>
          <w:p>
            <w:pPr>
              <w:spacing w:after="0"/>
            </w:pPr>
            <w:r/>
            <w:r>
              <w:rPr>
                <w:b w:val="0"/>
              </w:rPr>
              <w:t>nick ya utilizado.</w:t>
            </w:r>
          </w:p>
        </w:tc>
      </w:tr>
      <w:tr>
        <w:trPr>
          <w:cantSplit/>
        </w:trPr>
        <w:tc>
          <w:tcPr>
            <w:tcW w:type="dxa" w:w="3024"/>
            <w:vAlign w:val="top"/>
          </w:tcPr>
          <w:p>
            <w:pPr>
              <w:spacing w:after="0"/>
            </w:pPr>
            <w:r/>
            <w:r>
              <w:rPr>
                <w:b w:val="0"/>
              </w:rPr>
              <w:t>EMAIL_TAKEN</w:t>
            </w:r>
          </w:p>
        </w:tc>
        <w:tc>
          <w:tcPr>
            <w:tcW w:type="dxa" w:w="1584"/>
            <w:vAlign w:val="top"/>
          </w:tcPr>
          <w:p>
            <w:pPr>
              <w:spacing w:after="0"/>
            </w:pPr>
            <w:r/>
            <w:r>
              <w:rPr>
                <w:b w:val="0"/>
              </w:rPr>
              <w:t>409</w:t>
            </w:r>
          </w:p>
        </w:tc>
        <w:tc>
          <w:tcPr>
            <w:tcW w:type="dxa" w:w="4896"/>
            <w:vAlign w:val="top"/>
          </w:tcPr>
          <w:p>
            <w:pPr>
              <w:spacing w:after="0"/>
            </w:pPr>
            <w:r/>
            <w:r>
              <w:rPr>
                <w:b w:val="0"/>
              </w:rPr>
              <w:t>email ya registrado.</w:t>
            </w:r>
          </w:p>
        </w:tc>
      </w:tr>
      <w:tr>
        <w:trPr>
          <w:cantSplit/>
        </w:trPr>
        <w:tc>
          <w:tcPr>
            <w:tcW w:type="dxa" w:w="3024"/>
            <w:vAlign w:val="top"/>
          </w:tcPr>
          <w:p>
            <w:pPr>
              <w:spacing w:after="0"/>
            </w:pPr>
            <w:r/>
            <w:r>
              <w:rPr>
                <w:b w:val="0"/>
              </w:rPr>
              <w:t>INVALID_RECOVERY_PHRASE</w:t>
            </w:r>
          </w:p>
        </w:tc>
        <w:tc>
          <w:tcPr>
            <w:tcW w:type="dxa" w:w="1584"/>
            <w:vAlign w:val="top"/>
          </w:tcPr>
          <w:p>
            <w:pPr>
              <w:spacing w:after="0"/>
            </w:pPr>
            <w:r/>
            <w:r>
              <w:rPr>
                <w:b w:val="0"/>
              </w:rPr>
              <w:t>401</w:t>
            </w:r>
          </w:p>
        </w:tc>
        <w:tc>
          <w:tcPr>
            <w:tcW w:type="dxa" w:w="4896"/>
            <w:vAlign w:val="top"/>
          </w:tcPr>
          <w:p>
            <w:pPr>
              <w:spacing w:after="0"/>
            </w:pPr>
            <w:r/>
            <w:r>
              <w:rPr>
                <w:b w:val="0"/>
              </w:rPr>
              <w:t>Frase de recuperación incorrecta.</w:t>
            </w:r>
          </w:p>
        </w:tc>
      </w:tr>
      <w:tr>
        <w:trPr>
          <w:cantSplit/>
        </w:trPr>
        <w:tc>
          <w:tcPr>
            <w:tcW w:type="dxa" w:w="3024"/>
            <w:vAlign w:val="top"/>
          </w:tcPr>
          <w:p>
            <w:pPr>
              <w:spacing w:after="0"/>
            </w:pPr>
            <w:r/>
            <w:r>
              <w:rPr>
                <w:b w:val="0"/>
              </w:rPr>
              <w:t>INVITATION_INVALID</w:t>
            </w:r>
          </w:p>
        </w:tc>
        <w:tc>
          <w:tcPr>
            <w:tcW w:type="dxa" w:w="1584"/>
            <w:vAlign w:val="top"/>
          </w:tcPr>
          <w:p>
            <w:pPr>
              <w:spacing w:after="0"/>
            </w:pPr>
            <w:r/>
            <w:r>
              <w:rPr>
                <w:b w:val="0"/>
              </w:rPr>
              <w:t>400</w:t>
            </w:r>
          </w:p>
        </w:tc>
        <w:tc>
          <w:tcPr>
            <w:tcW w:type="dxa" w:w="4896"/>
            <w:vAlign w:val="top"/>
          </w:tcPr>
          <w:p>
            <w:pPr>
              <w:spacing w:after="0"/>
            </w:pPr>
            <w:r/>
            <w:r>
              <w:rPr>
                <w:b w:val="0"/>
              </w:rPr>
              <w:t>Código mal formado, firma inválida o versión no admitida.</w:t>
            </w:r>
          </w:p>
        </w:tc>
      </w:tr>
      <w:tr>
        <w:tc>
          <w:tcPr>
            <w:tcW w:type="dxa" w:w="3324"/>
          </w:tcPr>
          <w:p>
            <w:r>
              <w:t>INVALID_CURSOR</w:t>
            </w:r>
          </w:p>
        </w:tc>
        <w:tc>
          <w:tcPr>
            <w:tcW w:type="dxa" w:w="3324"/>
          </w:tcPr>
          <w:p>
            <w:r>
              <w:t>400</w:t>
            </w:r>
          </w:p>
        </w:tc>
        <w:tc>
          <w:tcPr>
            <w:tcW w:type="dxa" w:w="3324"/>
          </w:tcPr>
          <w:p>
            <w:r>
              <w:t>Cursor de paginación mal formado, incompatible o manipulado.</w:t>
            </w:r>
          </w:p>
        </w:tc>
      </w:tr>
      <w:tr>
        <w:trPr>
          <w:cantSplit/>
        </w:trPr>
        <w:tc>
          <w:tcPr>
            <w:tcW w:type="dxa" w:w="3024"/>
            <w:vAlign w:val="top"/>
          </w:tcPr>
          <w:p>
            <w:pPr>
              <w:spacing w:after="0"/>
            </w:pPr>
            <w:r/>
            <w:r>
              <w:rPr>
                <w:b w:val="0"/>
              </w:rPr>
              <w:t>INVITATION_REVOKED</w:t>
            </w:r>
          </w:p>
        </w:tc>
        <w:tc>
          <w:tcPr>
            <w:tcW w:type="dxa" w:w="1584"/>
            <w:vAlign w:val="top"/>
          </w:tcPr>
          <w:p>
            <w:pPr>
              <w:spacing w:after="0"/>
            </w:pPr>
            <w:r/>
            <w:r>
              <w:rPr>
                <w:b w:val="0"/>
              </w:rPr>
              <w:t>410</w:t>
            </w:r>
          </w:p>
        </w:tc>
        <w:tc>
          <w:tcPr>
            <w:tcW w:type="dxa" w:w="4896"/>
            <w:vAlign w:val="top"/>
          </w:tcPr>
          <w:p>
            <w:pPr>
              <w:spacing w:after="0"/>
            </w:pPr>
            <w:r/>
            <w:r>
              <w:rPr>
                <w:b w:val="0"/>
              </w:rPr>
              <w:t>Invitación regenerada o revocada.</w:t>
            </w:r>
          </w:p>
        </w:tc>
      </w:tr>
      <w:tr>
        <w:trPr>
          <w:cantSplit/>
        </w:trPr>
        <w:tc>
          <w:tcPr>
            <w:tcW w:type="dxa" w:w="3024"/>
            <w:vAlign w:val="top"/>
          </w:tcPr>
          <w:p>
            <w:pPr>
              <w:spacing w:after="0"/>
            </w:pPr>
            <w:r/>
            <w:r>
              <w:rPr>
                <w:b w:val="0"/>
              </w:rPr>
              <w:t>CONVERSATION_NOT_FOUND</w:t>
            </w:r>
          </w:p>
        </w:tc>
        <w:tc>
          <w:tcPr>
            <w:tcW w:type="dxa" w:w="1584"/>
            <w:vAlign w:val="top"/>
          </w:tcPr>
          <w:p>
            <w:pPr>
              <w:spacing w:after="0"/>
            </w:pPr>
            <w:r/>
            <w:r>
              <w:rPr>
                <w:b w:val="0"/>
              </w:rPr>
              <w:t>404</w:t>
            </w:r>
          </w:p>
        </w:tc>
        <w:tc>
          <w:tcPr>
            <w:tcW w:type="dxa" w:w="4896"/>
            <w:vAlign w:val="top"/>
          </w:tcPr>
          <w:p>
            <w:pPr>
              <w:spacing w:after="0"/>
            </w:pPr>
            <w:r/>
            <w:r>
              <w:rPr>
                <w:b w:val="0"/>
              </w:rPr>
              <w:t>Conversación no visible.</w:t>
            </w:r>
          </w:p>
        </w:tc>
      </w:tr>
      <w:tr>
        <w:trPr>
          <w:cantSplit/>
        </w:trPr>
        <w:tc>
          <w:tcPr>
            <w:tcW w:type="dxa" w:w="3024"/>
            <w:vAlign w:val="top"/>
          </w:tcPr>
          <w:p>
            <w:pPr>
              <w:spacing w:after="0"/>
            </w:pPr>
            <w:r/>
            <w:r>
              <w:rPr>
                <w:b w:val="0"/>
              </w:rPr>
              <w:t>CONVERSATION_CLOSED</w:t>
            </w:r>
          </w:p>
        </w:tc>
        <w:tc>
          <w:tcPr>
            <w:tcW w:type="dxa" w:w="1584"/>
            <w:vAlign w:val="top"/>
          </w:tcPr>
          <w:p>
            <w:pPr>
              <w:spacing w:after="0"/>
            </w:pPr>
            <w:r/>
            <w:r>
              <w:rPr>
                <w:b w:val="0"/>
              </w:rPr>
              <w:t>409</w:t>
            </w:r>
          </w:p>
        </w:tc>
        <w:tc>
          <w:tcPr>
            <w:tcW w:type="dxa" w:w="4896"/>
            <w:vAlign w:val="top"/>
          </w:tcPr>
          <w:p>
            <w:pPr>
              <w:spacing w:after="0"/>
            </w:pPr>
            <w:r/>
            <w:r>
              <w:rPr>
                <w:b w:val="0"/>
              </w:rPr>
              <w:t>La conversación está cerrada.</w:t>
            </w:r>
          </w:p>
        </w:tc>
      </w:tr>
      <w:tr>
        <w:trPr>
          <w:cantSplit/>
        </w:trPr>
        <w:tc>
          <w:tcPr>
            <w:tcW w:type="dxa" w:w="3024"/>
            <w:vAlign w:val="top"/>
          </w:tcPr>
          <w:p>
            <w:pPr>
              <w:spacing w:after="0"/>
            </w:pPr>
            <w:r/>
            <w:r>
              <w:rPr>
                <w:b w:val="0"/>
              </w:rPr>
              <w:t>CONVERSATION_NOT_ACTIVE</w:t>
            </w:r>
          </w:p>
        </w:tc>
        <w:tc>
          <w:tcPr>
            <w:tcW w:type="dxa" w:w="1584"/>
            <w:vAlign w:val="top"/>
          </w:tcPr>
          <w:p>
            <w:pPr>
              <w:spacing w:after="0"/>
            </w:pPr>
            <w:r/>
            <w:r>
              <w:rPr>
                <w:b w:val="0"/>
              </w:rPr>
              <w:t>409</w:t>
            </w:r>
          </w:p>
        </w:tc>
        <w:tc>
          <w:tcPr>
            <w:tcW w:type="dxa" w:w="4896"/>
            <w:vAlign w:val="top"/>
          </w:tcPr>
          <w:p>
            <w:pPr>
              <w:spacing w:after="0"/>
            </w:pPr>
            <w:r/>
            <w:r>
              <w:rPr>
                <w:b w:val="0"/>
              </w:rPr>
              <w:t>La operación requiere conversación active.</w:t>
            </w:r>
          </w:p>
        </w:tc>
      </w:tr>
      <w:tr>
        <w:trPr>
          <w:cantSplit/>
        </w:trPr>
        <w:tc>
          <w:tcPr>
            <w:tcW w:type="dxa" w:w="3024"/>
            <w:vAlign w:val="top"/>
          </w:tcPr>
          <w:p>
            <w:pPr>
              <w:spacing w:after="0"/>
            </w:pPr>
            <w:r/>
            <w:r>
              <w:rPr>
                <w:b w:val="0"/>
              </w:rPr>
              <w:t>NOT_CONVERSATION_HOST</w:t>
            </w:r>
          </w:p>
        </w:tc>
        <w:tc>
          <w:tcPr>
            <w:tcW w:type="dxa" w:w="1584"/>
            <w:vAlign w:val="top"/>
          </w:tcPr>
          <w:p>
            <w:pPr>
              <w:spacing w:after="0"/>
            </w:pPr>
            <w:r/>
            <w:r>
              <w:rPr>
                <w:b w:val="0"/>
              </w:rPr>
              <w:t>403</w:t>
            </w:r>
          </w:p>
        </w:tc>
        <w:tc>
          <w:tcPr>
            <w:tcW w:type="dxa" w:w="4896"/>
            <w:vAlign w:val="top"/>
          </w:tcPr>
          <w:p>
            <w:pPr>
              <w:spacing w:after="0"/>
            </w:pPr>
            <w:r/>
            <w:r>
              <w:rPr>
                <w:b w:val="0"/>
              </w:rPr>
              <w:t>La acción está reservada al host.</w:t>
            </w:r>
          </w:p>
        </w:tc>
      </w:tr>
      <w:tr>
        <w:trPr>
          <w:cantSplit/>
        </w:trPr>
        <w:tc>
          <w:tcPr>
            <w:tcW w:type="dxa" w:w="3024"/>
            <w:vAlign w:val="top"/>
          </w:tcPr>
          <w:p>
            <w:pPr>
              <w:spacing w:after="0"/>
            </w:pPr>
            <w:r/>
            <w:r>
              <w:rPr>
                <w:b w:val="0"/>
              </w:rPr>
              <w:t>GRACE_LIMIT_REACHED</w:t>
            </w:r>
          </w:p>
        </w:tc>
        <w:tc>
          <w:tcPr>
            <w:tcW w:type="dxa" w:w="1584"/>
            <w:vAlign w:val="top"/>
          </w:tcPr>
          <w:p>
            <w:pPr>
              <w:spacing w:after="0"/>
            </w:pPr>
            <w:r/>
            <w:r>
              <w:rPr>
                <w:b w:val="0"/>
              </w:rPr>
              <w:t>409</w:t>
            </w:r>
          </w:p>
        </w:tc>
        <w:tc>
          <w:tcPr>
            <w:tcW w:type="dxa" w:w="4896"/>
            <w:vAlign w:val="top"/>
          </w:tcPr>
          <w:p>
            <w:pPr>
              <w:spacing w:after="0"/>
            </w:pPr>
            <w:r/>
            <w:r>
              <w:rPr>
                <w:b w:val="0"/>
              </w:rPr>
              <w:t>Se alcanzó el máximo de mensajes de gracia.</w:t>
            </w:r>
          </w:p>
        </w:tc>
      </w:tr>
      <w:tr>
        <w:trPr>
          <w:cantSplit/>
        </w:trPr>
        <w:tc>
          <w:tcPr>
            <w:tcW w:type="dxa" w:w="3024"/>
            <w:vAlign w:val="top"/>
          </w:tcPr>
          <w:p>
            <w:pPr>
              <w:spacing w:after="0"/>
            </w:pPr>
            <w:r/>
            <w:r>
              <w:rPr>
                <w:b w:val="0"/>
              </w:rPr>
              <w:t>VOTE_OPEN</w:t>
            </w:r>
          </w:p>
        </w:tc>
        <w:tc>
          <w:tcPr>
            <w:tcW w:type="dxa" w:w="1584"/>
            <w:vAlign w:val="top"/>
          </w:tcPr>
          <w:p>
            <w:pPr>
              <w:spacing w:after="0"/>
            </w:pPr>
            <w:r/>
            <w:r>
              <w:rPr>
                <w:b w:val="0"/>
              </w:rPr>
              <w:t>409</w:t>
            </w:r>
          </w:p>
        </w:tc>
        <w:tc>
          <w:tcPr>
            <w:tcW w:type="dxa" w:w="4896"/>
            <w:vAlign w:val="top"/>
          </w:tcPr>
          <w:p>
            <w:pPr>
              <w:spacing w:after="0"/>
            </w:pPr>
            <w:r/>
            <w:r>
              <w:rPr>
                <w:b w:val="0"/>
              </w:rPr>
              <w:t>La conversación está bloqueada por una votación abierta.</w:t>
            </w:r>
          </w:p>
        </w:tc>
      </w:tr>
      <w:tr>
        <w:trPr>
          <w:cantSplit/>
        </w:trPr>
        <w:tc>
          <w:tcPr>
            <w:tcW w:type="dxa" w:w="3024"/>
            <w:vAlign w:val="top"/>
          </w:tcPr>
          <w:p>
            <w:pPr>
              <w:spacing w:after="0"/>
            </w:pPr>
            <w:r/>
            <w:r>
              <w:rPr>
                <w:b w:val="0"/>
              </w:rPr>
              <w:t>VOTE_EXPIRED</w:t>
            </w:r>
          </w:p>
        </w:tc>
        <w:tc>
          <w:tcPr>
            <w:tcW w:type="dxa" w:w="1584"/>
            <w:vAlign w:val="top"/>
          </w:tcPr>
          <w:p>
            <w:pPr>
              <w:spacing w:after="0"/>
            </w:pPr>
            <w:r/>
            <w:r>
              <w:rPr>
                <w:b w:val="0"/>
              </w:rPr>
              <w:t>410</w:t>
            </w:r>
          </w:p>
        </w:tc>
        <w:tc>
          <w:tcPr>
            <w:tcW w:type="dxa" w:w="4896"/>
            <w:vAlign w:val="top"/>
          </w:tcPr>
          <w:p>
            <w:pPr>
              <w:spacing w:after="0"/>
            </w:pPr>
            <w:r/>
            <w:r>
              <w:rPr>
                <w:b w:val="0"/>
              </w:rPr>
              <w:t>La votación ya terminó.</w:t>
            </w:r>
          </w:p>
        </w:tc>
      </w:tr>
      <w:tr>
        <w:trPr>
          <w:cantSplit/>
        </w:trPr>
        <w:tc>
          <w:tcPr>
            <w:tcW w:type="dxa" w:w="3024"/>
            <w:vAlign w:val="top"/>
          </w:tcPr>
          <w:p>
            <w:pPr>
              <w:spacing w:after="0"/>
            </w:pPr>
            <w:r/>
            <w:r>
              <w:rPr>
                <w:b w:val="0"/>
              </w:rPr>
              <w:t>MESSAGE_ID_CONFLICT</w:t>
            </w:r>
          </w:p>
        </w:tc>
        <w:tc>
          <w:tcPr>
            <w:tcW w:type="dxa" w:w="1584"/>
            <w:vAlign w:val="top"/>
          </w:tcPr>
          <w:p>
            <w:pPr>
              <w:spacing w:after="0"/>
            </w:pPr>
            <w:r/>
            <w:r>
              <w:rPr>
                <w:b w:val="0"/>
              </w:rPr>
              <w:t>409</w:t>
            </w:r>
          </w:p>
        </w:tc>
        <w:tc>
          <w:tcPr>
            <w:tcW w:type="dxa" w:w="4896"/>
            <w:vAlign w:val="top"/>
          </w:tcPr>
          <w:p>
            <w:pPr>
              <w:spacing w:after="0"/>
            </w:pPr>
            <w:r/>
            <w:r>
              <w:rPr>
                <w:b w:val="0"/>
              </w:rPr>
              <w:t>message_id ya existe con conversación, emisor o fingerprint incompatibles.</w:t>
            </w:r>
          </w:p>
        </w:tc>
      </w:tr>
      <w:tr>
        <w:trPr>
          <w:cantSplit/>
        </w:trPr>
        <w:tc>
          <w:tcPr>
            <w:tcW w:type="dxa" w:w="3024"/>
            <w:vAlign w:val="top"/>
          </w:tcPr>
          <w:p>
            <w:pPr>
              <w:spacing w:after="0"/>
            </w:pPr>
            <w:r/>
            <w:r>
              <w:rPr>
                <w:b w:val="0"/>
              </w:rPr>
              <w:t>OFFER_TIMEOUT</w:t>
            </w:r>
          </w:p>
        </w:tc>
        <w:tc>
          <w:tcPr>
            <w:tcW w:type="dxa" w:w="1584"/>
            <w:vAlign w:val="top"/>
          </w:tcPr>
          <w:p>
            <w:pPr>
              <w:spacing w:after="0"/>
            </w:pPr>
            <w:r/>
            <w:r>
              <w:rPr>
                <w:b w:val="0"/>
              </w:rPr>
              <w:t>N/A WS</w:t>
            </w:r>
          </w:p>
        </w:tc>
        <w:tc>
          <w:tcPr>
            <w:tcW w:type="dxa" w:w="4896"/>
            <w:vAlign w:val="top"/>
          </w:tcPr>
          <w:p>
            <w:pPr>
              <w:spacing w:after="0"/>
            </w:pPr>
            <w:r/>
            <w:r>
              <w:rPr>
                <w:b w:val="0"/>
              </w:rPr>
              <w:t>message.offer expiró antes de message.ready.</w:t>
            </w:r>
          </w:p>
        </w:tc>
      </w:tr>
      <w:tr>
        <w:trPr>
          <w:cantSplit/>
        </w:trPr>
        <w:tc>
          <w:tcPr>
            <w:tcW w:type="dxa" w:w="3024"/>
            <w:vAlign w:val="top"/>
          </w:tcPr>
          <w:p>
            <w:pPr>
              <w:spacing w:after="0"/>
            </w:pPr>
            <w:r/>
            <w:r>
              <w:rPr>
                <w:b w:val="0"/>
              </w:rPr>
              <w:t>DELIVERY_TIMEOUT</w:t>
            </w:r>
          </w:p>
        </w:tc>
        <w:tc>
          <w:tcPr>
            <w:tcW w:type="dxa" w:w="1584"/>
            <w:vAlign w:val="top"/>
          </w:tcPr>
          <w:p>
            <w:pPr>
              <w:spacing w:after="0"/>
            </w:pPr>
            <w:r/>
            <w:r>
              <w:rPr>
                <w:b w:val="0"/>
              </w:rPr>
              <w:t>N/A WS</w:t>
            </w:r>
          </w:p>
        </w:tc>
        <w:tc>
          <w:tcPr>
            <w:tcW w:type="dxa" w:w="4896"/>
            <w:vAlign w:val="top"/>
          </w:tcPr>
          <w:p>
            <w:pPr>
              <w:spacing w:after="0"/>
            </w:pPr>
            <w:r/>
            <w:r>
              <w:rPr>
                <w:b w:val="0"/>
              </w:rPr>
              <w:t>La entrega ephemeral expiró antes de ACK.</w:t>
            </w:r>
          </w:p>
        </w:tc>
      </w:tr>
      <w:tr>
        <w:trPr>
          <w:cantSplit/>
        </w:trPr>
        <w:tc>
          <w:tcPr>
            <w:tcW w:type="dxa" w:w="3024"/>
            <w:vAlign w:val="top"/>
          </w:tcPr>
          <w:p>
            <w:pPr>
              <w:spacing w:after="0"/>
            </w:pPr>
            <w:r/>
            <w:r>
              <w:rPr>
                <w:b w:val="0"/>
              </w:rPr>
              <w:t>RECIPIENT_DISCONNECTED</w:t>
            </w:r>
          </w:p>
        </w:tc>
        <w:tc>
          <w:tcPr>
            <w:tcW w:type="dxa" w:w="1584"/>
            <w:vAlign w:val="top"/>
          </w:tcPr>
          <w:p>
            <w:pPr>
              <w:spacing w:after="0"/>
            </w:pPr>
            <w:r/>
            <w:r>
              <w:rPr>
                <w:b w:val="0"/>
              </w:rPr>
              <w:t>N/A WS</w:t>
            </w:r>
          </w:p>
        </w:tc>
        <w:tc>
          <w:tcPr>
            <w:tcW w:type="dxa" w:w="4896"/>
            <w:vAlign w:val="top"/>
          </w:tcPr>
          <w:p>
            <w:pPr>
              <w:spacing w:after="0"/>
            </w:pPr>
            <w:r/>
            <w:r>
              <w:rPr>
                <w:b w:val="0"/>
              </w:rPr>
              <w:t>El receptor se desconectó durante la entrega ephemeral.</w:t>
            </w:r>
          </w:p>
        </w:tc>
      </w:tr>
      <w:tr>
        <w:trPr>
          <w:cantSplit/>
        </w:trPr>
        <w:tc>
          <w:tcPr>
            <w:tcW w:type="dxa" w:w="3024"/>
            <w:vAlign w:val="top"/>
          </w:tcPr>
          <w:p>
            <w:pPr>
              <w:spacing w:after="0"/>
            </w:pPr>
            <w:r/>
            <w:r>
              <w:rPr>
                <w:b w:val="0"/>
              </w:rPr>
              <w:t>HISTORY_NOT_STORED</w:t>
            </w:r>
          </w:p>
        </w:tc>
        <w:tc>
          <w:tcPr>
            <w:tcW w:type="dxa" w:w="1584"/>
            <w:vAlign w:val="top"/>
          </w:tcPr>
          <w:p>
            <w:pPr>
              <w:spacing w:after="0"/>
            </w:pPr>
            <w:r/>
            <w:r>
              <w:rPr>
                <w:b w:val="0"/>
              </w:rPr>
              <w:t>409</w:t>
            </w:r>
          </w:p>
        </w:tc>
        <w:tc>
          <w:tcPr>
            <w:tcW w:type="dxa" w:w="4896"/>
            <w:vAlign w:val="top"/>
          </w:tcPr>
          <w:p>
            <w:pPr>
              <w:spacing w:after="0"/>
            </w:pPr>
            <w:r/>
            <w:r>
              <w:rPr>
                <w:b w:val="0"/>
              </w:rPr>
              <w:t>Se intentó pedir historial de contenido de una conversación ephemeral.</w:t>
            </w:r>
          </w:p>
        </w:tc>
      </w:tr>
      <w:tr>
        <w:trPr>
          <w:cantSplit/>
        </w:trPr>
        <w:tc>
          <w:tcPr>
            <w:tcW w:type="dxa" w:w="3024"/>
            <w:vAlign w:val="top"/>
          </w:tcPr>
          <w:p>
            <w:pPr>
              <w:spacing w:after="0"/>
            </w:pPr>
            <w:r/>
            <w:r>
              <w:rPr>
                <w:b w:val="0"/>
              </w:rPr>
              <w:t>KEY_TRANSFER_EXPIRED</w:t>
            </w:r>
          </w:p>
        </w:tc>
        <w:tc>
          <w:tcPr>
            <w:tcW w:type="dxa" w:w="1584"/>
            <w:vAlign w:val="top"/>
          </w:tcPr>
          <w:p>
            <w:pPr>
              <w:spacing w:after="0"/>
            </w:pPr>
            <w:r/>
            <w:r>
              <w:rPr>
                <w:b w:val="0"/>
              </w:rPr>
              <w:t>410</w:t>
            </w:r>
          </w:p>
        </w:tc>
        <w:tc>
          <w:tcPr>
            <w:tcW w:type="dxa" w:w="4896"/>
            <w:vAlign w:val="top"/>
          </w:tcPr>
          <w:p>
            <w:pPr>
              <w:spacing w:after="0"/>
            </w:pPr>
            <w:r/>
            <w:r>
              <w:rPr>
                <w:b w:val="0"/>
              </w:rPr>
              <w:t>Transferencia de claves expirada o consumida.</w:t>
            </w:r>
          </w:p>
        </w:tc>
      </w:tr>
      <w:tr>
        <w:trPr>
          <w:cantSplit/>
        </w:trPr>
        <w:tc>
          <w:tcPr>
            <w:tcW w:type="dxa" w:w="3024"/>
            <w:vAlign w:val="top"/>
          </w:tcPr>
          <w:p>
            <w:pPr>
              <w:spacing w:after="0"/>
            </w:pPr>
            <w:r/>
            <w:r>
              <w:rPr>
                <w:b w:val="0"/>
              </w:rPr>
              <w:t>PAYLOAD_TOO_LARGE</w:t>
            </w:r>
          </w:p>
        </w:tc>
        <w:tc>
          <w:tcPr>
            <w:tcW w:type="dxa" w:w="1584"/>
            <w:vAlign w:val="top"/>
          </w:tcPr>
          <w:p>
            <w:pPr>
              <w:spacing w:after="0"/>
            </w:pPr>
            <w:r/>
            <w:r>
              <w:rPr>
                <w:b w:val="0"/>
              </w:rPr>
              <w:t>413/WS 1009</w:t>
            </w:r>
          </w:p>
        </w:tc>
        <w:tc>
          <w:tcPr>
            <w:tcW w:type="dxa" w:w="4896"/>
            <w:vAlign w:val="top"/>
          </w:tcPr>
          <w:p>
            <w:pPr>
              <w:spacing w:after="0"/>
            </w:pPr>
            <w:r/>
            <w:r>
              <w:rPr>
                <w:b w:val="0"/>
              </w:rPr>
              <w:t>Petición o frame supera el límite configurado.</w:t>
            </w:r>
          </w:p>
        </w:tc>
      </w:tr>
      <w:tr>
        <w:trPr>
          <w:cantSplit/>
        </w:trPr>
        <w:tc>
          <w:tcPr>
            <w:tcW w:type="dxa" w:w="3024"/>
            <w:vAlign w:val="top"/>
          </w:tcPr>
          <w:p>
            <w:pPr>
              <w:spacing w:after="0"/>
            </w:pPr>
            <w:r/>
            <w:r>
              <w:rPr>
                <w:b w:val="0"/>
              </w:rPr>
              <w:t>UNSUPPORTED_PROTOCOL_VERSION</w:t>
            </w:r>
          </w:p>
        </w:tc>
        <w:tc>
          <w:tcPr>
            <w:tcW w:type="dxa" w:w="1584"/>
            <w:vAlign w:val="top"/>
          </w:tcPr>
          <w:p>
            <w:pPr>
              <w:spacing w:after="0"/>
            </w:pPr>
            <w:r/>
            <w:r>
              <w:rPr>
                <w:b w:val="0"/>
              </w:rPr>
              <w:t>422</w:t>
            </w:r>
          </w:p>
        </w:tc>
        <w:tc>
          <w:tcPr>
            <w:tcW w:type="dxa" w:w="4896"/>
            <w:vAlign w:val="top"/>
          </w:tcPr>
          <w:p>
            <w:pPr>
              <w:spacing w:after="0"/>
            </w:pPr>
            <w:r/>
            <w:r>
              <w:rPr>
                <w:b w:val="0"/>
              </w:rPr>
              <w:t>protocol_version no soportado.</w:t>
            </w:r>
          </w:p>
        </w:tc>
      </w:tr>
      <w:tr>
        <w:trPr>
          <w:cantSplit/>
        </w:trPr>
        <w:tc>
          <w:tcPr>
            <w:tcW w:type="dxa" w:w="3024"/>
            <w:vAlign w:val="top"/>
          </w:tcPr>
          <w:p>
            <w:pPr>
              <w:spacing w:after="0"/>
            </w:pPr>
            <w:r/>
            <w:r>
              <w:rPr>
                <w:b w:val="0"/>
              </w:rPr>
              <w:t>RATE_LIMITED</w:t>
            </w:r>
          </w:p>
        </w:tc>
        <w:tc>
          <w:tcPr>
            <w:tcW w:type="dxa" w:w="1584"/>
            <w:vAlign w:val="top"/>
          </w:tcPr>
          <w:p>
            <w:pPr>
              <w:spacing w:after="0"/>
            </w:pPr>
            <w:r/>
            <w:r>
              <w:rPr>
                <w:b w:val="0"/>
              </w:rPr>
              <w:t>429</w:t>
            </w:r>
          </w:p>
        </w:tc>
        <w:tc>
          <w:tcPr>
            <w:tcW w:type="dxa" w:w="4896"/>
            <w:vAlign w:val="top"/>
          </w:tcPr>
          <w:p>
            <w:pPr>
              <w:spacing w:after="0"/>
            </w:pPr>
            <w:r/>
            <w:r>
              <w:rPr>
                <w:b w:val="0"/>
              </w:rPr>
              <w:t>Límite temporal superado.</w:t>
            </w:r>
          </w:p>
        </w:tc>
      </w:tr>
      <w:tr>
        <w:trPr>
          <w:cantSplit/>
        </w:trPr>
        <w:tc>
          <w:tcPr>
            <w:tcW w:type="dxa" w:w="3024"/>
            <w:vAlign w:val="top"/>
          </w:tcPr>
          <w:p>
            <w:pPr>
              <w:spacing w:after="0"/>
            </w:pPr>
            <w:r/>
            <w:r>
              <w:rPr>
                <w:b w:val="0"/>
              </w:rPr>
              <w:t>TEMPORARY_UNAVAILABLE</w:t>
            </w:r>
          </w:p>
        </w:tc>
        <w:tc>
          <w:tcPr>
            <w:tcW w:type="dxa" w:w="1584"/>
            <w:vAlign w:val="top"/>
          </w:tcPr>
          <w:p>
            <w:pPr>
              <w:spacing w:after="0"/>
            </w:pPr>
            <w:r/>
            <w:r>
              <w:rPr>
                <w:b w:val="0"/>
              </w:rPr>
              <w:t>503</w:t>
            </w:r>
          </w:p>
        </w:tc>
        <w:tc>
          <w:tcPr>
            <w:tcW w:type="dxa" w:w="4896"/>
            <w:vAlign w:val="top"/>
          </w:tcPr>
          <w:p>
            <w:pPr>
              <w:spacing w:after="0"/>
            </w:pPr>
            <w:r/>
            <w:r>
              <w:rPr>
                <w:b w:val="0"/>
              </w:rPr>
              <w:t>PostgreSQL/Redis u otra dependencia esencial no disponible.</w:t>
            </w:r>
          </w:p>
        </w:tc>
      </w:tr>
      <w:tr>
        <w:trPr>
          <w:cantSplit/>
        </w:trPr>
        <w:tc>
          <w:tcPr>
            <w:tcW w:type="dxa" w:w="3024"/>
            <w:vAlign w:val="top"/>
          </w:tcPr>
          <w:p>
            <w:pPr>
              <w:spacing w:after="0"/>
            </w:pPr>
            <w:r/>
            <w:r>
              <w:rPr>
                <w:b w:val="0"/>
              </w:rPr>
              <w:t>INTERNAL_ERROR</w:t>
            </w:r>
          </w:p>
        </w:tc>
        <w:tc>
          <w:tcPr>
            <w:tcW w:type="dxa" w:w="1584"/>
            <w:vAlign w:val="top"/>
          </w:tcPr>
          <w:p>
            <w:pPr>
              <w:spacing w:after="0"/>
            </w:pPr>
            <w:r/>
            <w:r>
              <w:rPr>
                <w:b w:val="0"/>
              </w:rPr>
              <w:t>500</w:t>
            </w:r>
          </w:p>
        </w:tc>
        <w:tc>
          <w:tcPr>
            <w:tcW w:type="dxa" w:w="4896"/>
            <w:vAlign w:val="top"/>
          </w:tcPr>
          <w:p>
            <w:pPr>
              <w:spacing w:after="0"/>
            </w:pPr>
            <w:r/>
            <w:r>
              <w:rPr>
                <w:b w:val="0"/>
              </w:rPr>
              <w:t>Error no esperado; no se exponen detalles internos.</w:t>
            </w:r>
          </w:p>
        </w:tc>
      </w:tr>
    </w:tbl>
    <w:p/>
    <w:p>
      <w:pPr>
        <w:pStyle w:val="Heading2"/>
      </w:pPr>
      <w:r>
        <w:t>23.4 Paginación</w:t>
      </w:r>
    </w:p>
    <w:p>
      <w:pPr/>
      <w:r>
        <w:t>GET /conversations y GET /conversations/{id}/messages usan cursor opaco, no números de página.</w:t>
      </w:r>
    </w:p>
    <w:p>
      <w:pPr>
        <w:pStyle w:val="CodeBlock"/>
      </w:pPr>
      <w:r>
        <w:t>?limit=50&amp;cursor=&lt;base64url&gt;</w:t>
        <w:br/>
        <w:br/>
        <w:t>{</w:t>
        <w:br/>
        <w:t xml:space="preserve">  "items": [],</w:t>
        <w:br/>
        <w:t xml:space="preserve">  "next_cursor": null</w:t>
        <w:br/>
        <w:t>}</w:t>
      </w:r>
    </w:p>
    <w:p>
      <w:pPr>
        <w:pStyle w:val="ListBullet"/>
      </w:pPr>
      <w:r>
        <w:t>limit por defecto: 50. Mínimo: 1. Máximo: 100.</w:t>
      </w:r>
    </w:p>
    <w:p>
      <w:pPr>
        <w:pStyle w:val="ListBullet"/>
      </w:pPr>
      <w:r>
        <w:t>El cursor se construye con la clave estable de orden y el UUID de desempate, se codifica Base64URL sin padding y siempre se trata como entrada no confiable.</w:t>
      </w:r>
    </w:p>
    <w:p>
      <w:pPr>
        <w:pStyle w:val="ListBullet"/>
      </w:pPr>
      <w:r>
        <w:t>Conversaciones: orden updated_at DESC, id DESC.</w:t>
      </w:r>
    </w:p>
    <w:p>
      <w:pPr>
        <w:pStyle w:val="ListBullet"/>
      </w:pPr>
      <w:r>
        <w:t>Mensajes stored: orden sent_at DESC, id DESC. El cliente puede invertir cada página para presentarla cronológicamente.</w:t>
      </w:r>
    </w:p>
    <w:p>
      <w:pPr>
        <w:pStyle w:val="ListBullet"/>
      </w:pPr>
      <w:r>
        <w:t>Un cursor inválido devuelve 400 INVALID_CURSOR. No se firma porque no concede permisos; el servidor valida todos sus campos.</w:t>
      </w:r>
    </w:p>
    <w:p>
      <w:pPr>
        <w:pStyle w:val="Heading1"/>
      </w:pPr>
      <w:r>
        <w:t>24. Autenticación, sesiones y recuperación de producción</w:t>
      </w:r>
    </w:p>
    <w:p>
      <w:pPr>
        <w:pStyle w:val="Heading2"/>
      </w:pPr>
      <w:r>
        <w:t>24.1 Access token JWT</w:t>
      </w:r>
    </w:p>
    <w:p>
      <w:pPr/>
      <w:r>
        <w:t>Los access tokens son JWT firmados con Ed25519/EdDSA. El Chat API posee la clave privada de firma; consumidores que solo necesiten verificar reciben únicamente claves públicas.</w:t>
      </w:r>
    </w:p>
    <w:p>
      <w:pPr>
        <w:pStyle w:val="CodeBlock"/>
      </w:pPr>
      <w:r>
        <w:t>Header:</w:t>
        <w:br/>
        <w:t>{</w:t>
        <w:br/>
        <w:t xml:space="preserve">  "alg": "EdDSA",</w:t>
        <w:br/>
        <w:t xml:space="preserve">  "typ": "JWT",</w:t>
        <w:br/>
        <w:t xml:space="preserve">  "kid": "chat-2026-H2"</w:t>
        <w:br/>
        <w:t>}</w:t>
        <w:br/>
        <w:br/>
        <w:t>Claims:</w:t>
        <w:br/>
        <w:t>{</w:t>
        <w:br/>
        <w:t xml:space="preserve">  "sub": "user-uuid",</w:t>
        <w:br/>
        <w:t xml:space="preserve">  "sid": "session-uuid",</w:t>
        <w:br/>
        <w:t xml:space="preserve">  "iss": "chat-api",</w:t>
        <w:br/>
        <w:t xml:space="preserve">  "aud": "chat-client",</w:t>
        <w:br/>
        <w:t xml:space="preserve">  "iat": 1789490000,</w:t>
        <w:br/>
        <w:t xml:space="preserve">  "nbf": 1789490000,</w:t>
        <w:br/>
        <w:t xml:space="preserve">  "exp": 1789576400,</w:t>
        <w:br/>
        <w:t xml:space="preserve">  "jti": "uuid"</w:t>
        <w:br/>
        <w:t>}</w:t>
      </w:r>
    </w:p>
    <w:p>
      <w:pPr>
        <w:pStyle w:val="ListBullet"/>
      </w:pPr>
      <w:r>
        <w:t>TTL: 24 horas (86400 s).</w:t>
      </w:r>
    </w:p>
    <w:p>
      <w:pPr>
        <w:pStyle w:val="ListBullet"/>
      </w:pPr>
      <w:r>
        <w:t>No se incluyen nick, email, roles de conversación ni otros datos mutables.</w:t>
      </w:r>
    </w:p>
    <w:p>
      <w:pPr>
        <w:pStyle w:val="ListBullet"/>
      </w:pPr>
      <w:r>
        <w:t>Se rechaza cualquier alg distinto de EdDSA, typ inesperado, kid desconocido, issuer/audience incorrectos o token fuera de tiempo.</w:t>
      </w:r>
    </w:p>
    <w:p>
      <w:pPr>
        <w:pStyle w:val="ListBullet"/>
      </w:pPr>
      <w:r>
        <w:t>Tolerancia máxima de reloj para iat/nbf/exp: 30 segundos. El host de producción debe mantener sincronización NTP.</w:t>
      </w:r>
    </w:p>
    <w:p>
      <w:pPr>
        <w:pStyle w:val="ListBullet"/>
      </w:pPr>
      <w:r>
        <w:t>Cada petición autenticada comprueba además que sid existe, no está revocado y no ha expirado. El JWT no es suficiente por sí solo.</w:t>
      </w:r>
    </w:p>
    <w:p>
      <w:pPr>
        <w:pStyle w:val="ListBullet"/>
      </w:pPr>
      <w:r>
        <w:t>Logout revoca sid inmediatamente. La revocación se publica por Redis para cerrar WebSockets asociados a esa sesión.</w:t>
      </w:r>
    </w:p>
    <w:p>
      <w:pPr>
        <w:pStyle w:val="Heading2"/>
      </w:pPr>
      <w:r>
        <w:t>24.2 Refresh token</w:t>
      </w:r>
    </w:p>
    <w:p>
      <w:pPr>
        <w:pStyle w:val="ListBullet"/>
      </w:pPr>
      <w:r>
        <w:t>Token opaco de 32 bytes generado mediante CSPRNG y transportado como Base64URL sin padding.</w:t>
      </w:r>
    </w:p>
    <w:p>
      <w:pPr>
        <w:pStyle w:val="ListBullet"/>
      </w:pPr>
      <w:r>
        <w:t>TTL: 30 días.</w:t>
      </w:r>
    </w:p>
    <w:p>
      <w:pPr>
        <w:pStyle w:val="ListBullet"/>
      </w:pPr>
      <w:r>
        <w:t>El servidor nunca almacena el token en claro; almacena SHA-256(token) como 32 bytes.</w:t>
      </w:r>
    </w:p>
    <w:p>
      <w:pPr>
        <w:pStyle w:val="ListBullet"/>
      </w:pPr>
      <w:r>
        <w:t>Cada uso rota el token. El token utilizado queda marcado used_at y se emite uno nuevo en la misma token_family_id.</w:t>
      </w:r>
    </w:p>
    <w:p>
      <w:pPr>
        <w:pStyle w:val="ListBullet"/>
      </w:pPr>
      <w:r>
        <w:t>Si vuelve a aparecer un token con used_at no nulo, se considera reutilización: se revoca inmediatamente toda la familia y la respuesta es REFRESH_REUSE_DETECTED.</w:t>
      </w:r>
    </w:p>
    <w:p>
      <w:pPr>
        <w:pStyle w:val="ListBullet"/>
      </w:pPr>
      <w:r>
        <w:t>Un reintento de red del cliente debe usar únicamente la respuesta del primer refresh exitoso; no se tolera volver a presentar el token anterior.</w:t>
      </w:r>
    </w:p>
    <w:p>
      <w:pPr>
        <w:pStyle w:val="Heading2"/>
      </w:pPr>
      <w:r>
        <w:t>24.3 Persistencia de refresh para detectar reutilización</w:t>
      </w:r>
    </w:p>
    <w:p>
      <w:pPr/>
      <w:r>
        <w:t>Para que la detección sobreviva reinicios de Redis, producción añade historial persistente de refresh tokens. auth_sessions continúa representando la sesión/sid; auth_refresh_tokens conserva únicamente hashes y estados.</w:t>
      </w:r>
    </w:p>
    <w:p>
      <w:pPr>
        <w:pStyle w:val="CodeBlock"/>
      </w:pPr>
      <w:r>
        <w:t>CREATE TABLE auth_refresh_tokens (</w:t>
        <w:br/>
        <w:t xml:space="preserve">  token_hash BYTEA PRIMARY KEY CHECK (octet_length(token_hash) = 32),</w:t>
        <w:br/>
        <w:t xml:space="preserve">  session_id UUID NOT NULL REFERENCES auth_sessions(id) ON DELETE CASCADE,</w:t>
        <w:br/>
        <w:t xml:space="preserve">  token_family_id UUID NOT NULL,</w:t>
        <w:br/>
        <w:t xml:space="preserve">  issued_at TIMESTAMPTZ NOT NULL DEFAULT now(),</w:t>
        <w:br/>
        <w:t xml:space="preserve">  expires_at TIMESTAMPTZ NOT NULL,</w:t>
        <w:br/>
        <w:t xml:space="preserve">  used_at TIMESTAMPTZ NULL,</w:t>
        <w:br/>
        <w:t xml:space="preserve">  revoked_at TIMESTAMPTZ NULL</w:t>
        <w:br/>
        <w:t>);</w:t>
        <w:br/>
        <w:t>CREATE INDEX idx_auth_refresh_tokens_session</w:t>
        <w:br/>
        <w:t xml:space="preserve">  ON auth_refresh_tokens(session_id, expires_at);</w:t>
        <w:br/>
        <w:t>CREATE INDEX idx_auth_refresh_tokens_family</w:t>
        <w:br/>
        <w:t xml:space="preserve">  ON auth_refresh_tokens(token_family_id);</w:t>
      </w:r>
    </w:p>
    <w:p>
      <w:pPr/>
      <w:r>
        <w:t>auth_sessions.refresh_token_hash puede mantenerse como puntero al refresh vigente para acceso rápido, pero la decisión de reutilización se toma contra auth_refresh_tokens.</w:t>
      </w:r>
    </w:p>
    <w:p>
      <w:pPr>
        <w:pStyle w:val="Heading2"/>
      </w:pPr>
      <w:r>
        <w:t>24.4 Bootstrap desde la aplicación principal</w:t>
      </w:r>
    </w:p>
    <w:p>
      <w:pPr/>
      <w:r>
        <w:t>El bootstrap token también es JWT Ed25519/EdDSA, pero usa un par de claves diferente al del Chat API. La aplicación principal conserva la privada; Chat API conserva únicamente las públicas de verificación.</w:t>
      </w:r>
    </w:p>
    <w:p>
      <w:pPr>
        <w:pStyle w:val="CodeBlock"/>
      </w:pPr>
      <w:r>
        <w:t>{</w:t>
        <w:br/>
        <w:t xml:space="preserve">  "sub": "user-uuid",</w:t>
        <w:br/>
        <w:t xml:space="preserve">  "iss": "main-app",</w:t>
        <w:br/>
        <w:t xml:space="preserve">  "aud": "chat-api",</w:t>
        <w:br/>
        <w:t xml:space="preserve">  "iat": 1789490000,</w:t>
        <w:br/>
        <w:t xml:space="preserve">  "nbf": 1789490000,</w:t>
        <w:br/>
        <w:t xml:space="preserve">  "exp": 1789490300,</w:t>
        <w:br/>
        <w:t xml:space="preserve">  "jti": "uuid"</w:t>
        <w:br/>
        <w:t>}</w:t>
      </w:r>
    </w:p>
    <w:p>
      <w:pPr>
        <w:pStyle w:val="ListBullet"/>
      </w:pPr>
      <w:r>
        <w:t>TTL máximo admitido: 5 minutos. Un token con exp-iat superior a 300 s se rechaza.</w:t>
      </w:r>
    </w:p>
    <w:p>
      <w:pPr>
        <w:pStyle w:val="ListBullet"/>
      </w:pPr>
      <w:r>
        <w:t>jti es de un solo uso. POST /auth/exchange realiza una operación atómica SET NX en Redis con TTL hasta exp; un jti ya consumido se rechaza.</w:t>
      </w:r>
    </w:p>
    <w:p>
      <w:pPr>
        <w:pStyle w:val="ListBullet"/>
      </w:pPr>
      <w:r>
        <w:t>Si Redis no está disponible, /auth/exchange falla con 503. No existe degradación que permita replay.</w:t>
      </w:r>
    </w:p>
    <w:p>
      <w:pPr>
        <w:pStyle w:val="ListBullet"/>
      </w:pPr>
      <w:r>
        <w:t>No se incluyen nick, email ni permisos. sub debe corresponder a una cuenta de chat existente.</w:t>
      </w:r>
    </w:p>
    <w:p>
      <w:pPr>
        <w:pStyle w:val="Heading2"/>
      </w:pPr>
      <w:r>
        <w:t>24.5 Frase de recuperación y Argon2id</w:t>
      </w:r>
    </w:p>
    <w:p>
      <w:pPr>
        <w:pStyle w:val="ListBullet"/>
      </w:pPr>
      <w:r>
        <w:t>BIP-39 de 24 palabras; wordlist inglesa para protocol_version=1.</w:t>
      </w:r>
    </w:p>
    <w:p>
      <w:pPr>
        <w:pStyle w:val="ListBullet"/>
      </w:pPr>
      <w:r>
        <w:t>Antes de verificar/hash: normalización Unicode NFKD y separación canónica mediante un único espacio ASCII.</w:t>
      </w:r>
    </w:p>
    <w:p>
      <w:pPr>
        <w:pStyle w:val="ListBullet"/>
      </w:pPr>
      <w:r>
        <w:t>Argon2id: memory_cost=65536 KiB (64 MiB), time_cost=3, parallelism=1, salt aleatorio=16 bytes, hash=32 bytes.</w:t>
      </w:r>
    </w:p>
    <w:p>
      <w:pPr>
        <w:pStyle w:val="ListBullet"/>
      </w:pPr>
      <w:r>
        <w:t>Se almacena la cadena codificada completa de Argon2id con parámetros y salt; nunca la frase.</w:t>
      </w:r>
    </w:p>
    <w:p>
      <w:pPr>
        <w:pStyle w:val="ListBullet"/>
      </w:pPr>
      <w:r>
        <w:t>POST /auth/recover correcto revoca todas las sesiones actuales del usuario y crea una nueva sesión.</w:t>
      </w:r>
    </w:p>
    <w:p>
      <w:pPr>
        <w:pStyle w:val="ListBullet"/>
      </w:pPr>
      <w:r>
        <w:t>La recuperación de cuenta no recupera una clave E2EE privada perdida. El historial cifrado solo puede recuperarse por las reglas de transferencia/replay ya definidas.</w:t>
      </w:r>
    </w:p>
    <w:p>
      <w:pPr>
        <w:pStyle w:val="Heading2"/>
      </w:pPr>
      <w:r>
        <w:t>24.6 Verificación de email</w:t>
      </w:r>
    </w:p>
    <w:p>
      <w:pPr>
        <w:pStyle w:val="ListBullet"/>
      </w:pPr>
      <w:r>
        <w:t>Token de 32 bytes CSPRNG, Base64URL sin padding.</w:t>
      </w:r>
    </w:p>
    <w:p>
      <w:pPr>
        <w:pStyle w:val="ListBullet"/>
      </w:pPr>
      <w:r>
        <w:t>Solo se persiste SHA-256(token). TTL: 30 minutos. Un token es de un solo uso.</w:t>
      </w:r>
    </w:p>
    <w:p>
      <w:pPr>
        <w:pStyle w:val="ListBullet"/>
      </w:pPr>
      <w:r>
        <w:t>Solicitar reenvío invalida tokens anteriores aún no usados y genera uno nuevo.</w:t>
      </w:r>
    </w:p>
    <w:p>
      <w:pPr>
        <w:pStyle w:val="ListBullet"/>
      </w:pPr>
      <w:r>
        <w:t>Registro emite una sesión normal con email_verified=false; cuenta, recuperación y verificación funcionan, pero crear/canjear invitaciones, obtener ws-ticket y enviar mensajes exige email_verified=true.</w:t>
      </w:r>
    </w:p>
    <w:p>
      <w:pPr>
        <w:pStyle w:val="Heading2"/>
      </w:pPr>
      <w:r>
        <w:t>24.7 Rotación de claves de firma</w:t>
      </w:r>
    </w:p>
    <w:p>
      <w:pPr>
        <w:pStyle w:val="ListBullet"/>
      </w:pPr>
      <w:r>
        <w:t>Las claves Ed25519 de access token y las claves Ed25519 de bootstrap son pares independientes.</w:t>
      </w:r>
    </w:p>
    <w:p>
      <w:pPr>
        <w:pStyle w:val="ListBullet"/>
      </w:pPr>
      <w:r>
        <w:t>Rotación ordinaria cada 6 meses. kid identifica la clave.</w:t>
      </w:r>
    </w:p>
    <w:p>
      <w:pPr>
        <w:pStyle w:val="ListBullet"/>
      </w:pPr>
      <w:r>
        <w:t>Solo una clave privada firma en cada momento. Claves públicas anteriores se conservan exclusivamente para verificación hasta que expire el último token que pudieron firmar.</w:t>
      </w:r>
    </w:p>
    <w:p>
      <w:pPr>
        <w:pStyle w:val="ListBullet"/>
      </w:pPr>
      <w:r>
        <w:t>Una clave privada comprometida se retira de verificación inmediatamente. Para una clave de Chat JWT comprometida se revocan sesiones y se fuerza nueva autenticación.</w:t>
      </w:r>
    </w:p>
    <w:p>
      <w:pPr>
        <w:pStyle w:val="ListBullet"/>
      </w:pPr>
      <w:r>
        <w:t>INVITATION_HMAC_SECRET no rota por calendario: rotarlo invalida todas las invitaciones y solo se hace por compromiso o migración planificada.</w:t>
      </w:r>
    </w:p>
    <w:p>
      <w:pPr>
        <w:pStyle w:val="ListBullet"/>
      </w:pPr>
      <w:r>
        <w:t>VAPID tampoco rota por calendario porque obligaría a renovar suscripciones Push; se rota ante compromiso.</w:t>
      </w:r>
    </w:p>
    <w:p>
      <w:pPr>
        <w:pStyle w:val="Heading1"/>
      </w:pPr>
      <w:r>
        <w:t>25. Contrato REST v1</w:t>
      </w:r>
    </w:p>
    <w:p>
      <w:pPr>
        <w:pStyle w:val="Heading2"/>
      </w:pPr>
      <w:r>
        <w:t>25.1 Tipos reutilizables</w:t>
      </w:r>
    </w:p>
    <w:tbl>
      <w:tblPr>
        <w:tblStyle w:val="TableGrid"/>
        <w:tblW w:type="auto" w:w="0"/>
        <w:tblLook w:firstColumn="1" w:firstRow="1" w:lastColumn="0" w:lastRow="0" w:noHBand="0" w:noVBand="1" w:val="04A0"/>
      </w:tblPr>
      <w:tblGrid>
        <w:gridCol w:w="4986"/>
        <w:gridCol w:w="4986"/>
      </w:tblGrid>
      <w:tr>
        <w:trPr>
          <w:tblHeader w:val="true"/>
        </w:trPr>
        <w:tc>
          <w:tcPr>
            <w:tcW w:type="dxa" w:w="2232"/>
            <w:vAlign w:val="top"/>
            <w:shd w:fill="E8E8E8"/>
          </w:tcPr>
          <w:p>
            <w:pPr>
              <w:spacing w:after="0"/>
            </w:pPr>
            <w:r/>
            <w:r>
              <w:rPr>
                <w:b/>
              </w:rPr>
              <w:t>Tipo</w:t>
            </w:r>
          </w:p>
        </w:tc>
        <w:tc>
          <w:tcPr>
            <w:tcW w:type="dxa" w:w="6984"/>
            <w:vAlign w:val="top"/>
            <w:shd w:fill="E8E8E8"/>
          </w:tcPr>
          <w:p>
            <w:pPr>
              <w:spacing w:after="0"/>
            </w:pPr>
            <w:r/>
            <w:r>
              <w:rPr>
                <w:b/>
              </w:rPr>
              <w:t>Campos normativos</w:t>
            </w:r>
          </w:p>
        </w:tc>
      </w:tr>
      <w:tr>
        <w:trPr>
          <w:cantSplit/>
        </w:trPr>
        <w:tc>
          <w:tcPr>
            <w:tcW w:type="dxa" w:w="2232"/>
            <w:vAlign w:val="top"/>
          </w:tcPr>
          <w:p>
            <w:pPr>
              <w:spacing w:after="0"/>
            </w:pPr>
            <w:r/>
            <w:r>
              <w:rPr>
                <w:b w:val="0"/>
              </w:rPr>
              <w:t>UserPrivate</w:t>
            </w:r>
          </w:p>
        </w:tc>
        <w:tc>
          <w:tcPr>
            <w:tcW w:type="dxa" w:w="6984"/>
            <w:vAlign w:val="top"/>
          </w:tcPr>
          <w:p>
            <w:pPr>
              <w:spacing w:after="0"/>
            </w:pPr>
            <w:r/>
            <w:r>
              <w:rPr>
                <w:b w:val="0"/>
              </w:rPr>
              <w:t>id:UUID, nick:string, email:string, email_verified:boolean, is_active:boolean, created_at:RFC3339, updated_at:RFC3339</w:t>
            </w:r>
          </w:p>
        </w:tc>
      </w:tr>
      <w:tr>
        <w:trPr>
          <w:cantSplit/>
        </w:trPr>
        <w:tc>
          <w:tcPr>
            <w:tcW w:type="dxa" w:w="2232"/>
            <w:vAlign w:val="top"/>
          </w:tcPr>
          <w:p>
            <w:pPr>
              <w:spacing w:after="0"/>
            </w:pPr>
            <w:r/>
            <w:r>
              <w:rPr>
                <w:b w:val="0"/>
              </w:rPr>
              <w:t>UserPublic</w:t>
            </w:r>
          </w:p>
        </w:tc>
        <w:tc>
          <w:tcPr>
            <w:tcW w:type="dxa" w:w="6984"/>
            <w:vAlign w:val="top"/>
          </w:tcPr>
          <w:p>
            <w:pPr>
              <w:spacing w:after="0"/>
            </w:pPr>
            <w:r/>
            <w:r>
              <w:rPr>
                <w:b w:val="0"/>
              </w:rPr>
              <w:t>id:UUID, nick:string</w:t>
            </w:r>
          </w:p>
        </w:tc>
      </w:tr>
      <w:tr>
        <w:trPr>
          <w:cantSplit/>
        </w:trPr>
        <w:tc>
          <w:tcPr>
            <w:tcW w:type="dxa" w:w="2232"/>
            <w:vAlign w:val="top"/>
          </w:tcPr>
          <w:p>
            <w:pPr>
              <w:spacing w:after="0"/>
            </w:pPr>
            <w:r/>
            <w:r>
              <w:rPr>
                <w:b w:val="0"/>
              </w:rPr>
              <w:t>TokenPair</w:t>
            </w:r>
          </w:p>
        </w:tc>
        <w:tc>
          <w:tcPr>
            <w:tcW w:type="dxa" w:w="6984"/>
            <w:vAlign w:val="top"/>
          </w:tcPr>
          <w:p>
            <w:pPr>
              <w:spacing w:after="0"/>
            </w:pPr>
            <w:r/>
            <w:r>
              <w:rPr>
                <w:b w:val="0"/>
              </w:rPr>
              <w:t>access_token:string, refresh_token:string, token_type:"Bearer", expires_in:86400, refresh_expires_in:2592000, sid:UUID</w:t>
            </w:r>
          </w:p>
        </w:tc>
      </w:tr>
      <w:tr>
        <w:trPr>
          <w:cantSplit/>
        </w:trPr>
        <w:tc>
          <w:tcPr>
            <w:tcW w:type="dxa" w:w="2232"/>
            <w:vAlign w:val="top"/>
          </w:tcPr>
          <w:p>
            <w:pPr>
              <w:spacing w:after="0"/>
            </w:pPr>
            <w:r/>
            <w:r>
              <w:rPr>
                <w:b w:val="0"/>
              </w:rPr>
              <w:t>InvitationCodes</w:t>
            </w:r>
          </w:p>
        </w:tc>
        <w:tc>
          <w:tcPr>
            <w:tcW w:type="dxa" w:w="6984"/>
            <w:vAlign w:val="top"/>
          </w:tcPr>
          <w:p>
            <w:pPr>
              <w:spacing w:after="0"/>
            </w:pPr>
            <w:r/>
            <w:r>
              <w:rPr>
                <w:b w:val="0"/>
              </w:rPr>
              <w:t>ephemeral_code:string[83], stored_code:string[83], generation:uint32, created_at:RFC3339</w:t>
            </w:r>
          </w:p>
        </w:tc>
      </w:tr>
      <w:tr>
        <w:trPr>
          <w:cantSplit/>
        </w:trPr>
        <w:tc>
          <w:tcPr>
            <w:tcW w:type="dxa" w:w="2232"/>
            <w:vAlign w:val="top"/>
          </w:tcPr>
          <w:p>
            <w:pPr>
              <w:spacing w:after="0"/>
            </w:pPr>
            <w:r/>
            <w:r>
              <w:rPr>
                <w:b w:val="0"/>
              </w:rPr>
              <w:t>ConversationSummary</w:t>
            </w:r>
          </w:p>
        </w:tc>
        <w:tc>
          <w:tcPr>
            <w:tcW w:type="dxa" w:w="6984"/>
            <w:vAlign w:val="top"/>
          </w:tcPr>
          <w:p>
            <w:pPr>
              <w:spacing w:after="0"/>
            </w:pPr>
            <w:r/>
            <w:r>
              <w:rPr>
                <w:b w:val="0"/>
              </w:rPr>
              <w:t>id:UUID, mode:stored|ephemeral, status:pending|active|closed, role:host|guest, grace_message_limit:int, grace_messages_used:int, created_at, accepted_at?, mode_changed_at?, closed_at?, peer:UserPublic|null</w:t>
            </w:r>
          </w:p>
        </w:tc>
      </w:tr>
      <w:tr>
        <w:trPr>
          <w:cantSplit/>
        </w:trPr>
        <w:tc>
          <w:tcPr>
            <w:tcW w:type="dxa" w:w="2232"/>
            <w:vAlign w:val="top"/>
          </w:tcPr>
          <w:p>
            <w:pPr>
              <w:spacing w:after="0"/>
            </w:pPr>
            <w:r/>
            <w:r>
              <w:rPr>
                <w:b w:val="0"/>
              </w:rPr>
              <w:t>StoredMessage</w:t>
            </w:r>
          </w:p>
        </w:tc>
        <w:tc>
          <w:tcPr>
            <w:tcW w:type="dxa" w:w="6984"/>
            <w:vAlign w:val="top"/>
          </w:tcPr>
          <w:p>
            <w:pPr>
              <w:spacing w:after="0"/>
            </w:pPr>
            <w:r/>
            <w:r>
              <w:rPr>
                <w:b w:val="0"/>
              </w:rPr>
              <w:t>message_id:UUID, sender_role:host|guest, sent_at:RFC3339, protocol_version:int, ciphertext:Base64URL, crypto_meta:Base64URL[56 bytes], is_grace_message:boolean, content_expires_at:RFC3339</w:t>
            </w:r>
          </w:p>
        </w:tc>
      </w:tr>
      <w:tr>
        <w:trPr>
          <w:cantSplit/>
        </w:trPr>
        <w:tc>
          <w:tcPr>
            <w:tcW w:type="dxa" w:w="2232"/>
            <w:vAlign w:val="top"/>
          </w:tcPr>
          <w:p>
            <w:pPr>
              <w:spacing w:after="0"/>
            </w:pPr>
            <w:r/>
            <w:r>
              <w:rPr>
                <w:b w:val="0"/>
              </w:rPr>
              <w:t>DeliveryStatus</w:t>
            </w:r>
          </w:p>
        </w:tc>
        <w:tc>
          <w:tcPr>
            <w:tcW w:type="dxa" w:w="6984"/>
            <w:vAlign w:val="top"/>
          </w:tcPr>
          <w:p>
            <w:pPr>
              <w:spacing w:after="0"/>
            </w:pPr>
            <w:r/>
            <w:r>
              <w:rPr>
                <w:b w:val="0"/>
              </w:rPr>
              <w:t>message_id:UUID, status:pending|delivered|failed|expired, sent_at:RFC3339, received_at:RFC3339|null, expires_at:RFC3339</w:t>
            </w:r>
          </w:p>
        </w:tc>
      </w:tr>
      <w:tr>
        <w:trPr>
          <w:cantSplit/>
        </w:trPr>
        <w:tc>
          <w:tcPr>
            <w:tcW w:type="dxa" w:w="2232"/>
            <w:vAlign w:val="top"/>
          </w:tcPr>
          <w:p>
            <w:pPr>
              <w:spacing w:after="0"/>
            </w:pPr>
            <w:r/>
            <w:r>
              <w:rPr>
                <w:b w:val="0"/>
              </w:rPr>
              <w:t>VoteSnapshot</w:t>
            </w:r>
          </w:p>
        </w:tc>
        <w:tc>
          <w:tcPr>
            <w:tcW w:type="dxa" w:w="6984"/>
            <w:vAlign w:val="top"/>
          </w:tcPr>
          <w:p>
            <w:pPr>
              <w:spacing w:after="0"/>
            </w:pPr>
            <w:r/>
            <w:r>
              <w:rPr>
                <w:b w:val="0"/>
              </w:rPr>
              <w:t>id:UUID, conversation_id:UUID, subject:string, policy:string, eligible_members:int, yes_votes:int, no_votes:int, status:open|approved|rejected|cancelled, expires_at:RFC3339, my_vote:boolean|null</w:t>
            </w:r>
          </w:p>
        </w:tc>
      </w:tr>
      <w:tr>
        <w:trPr>
          <w:cantSplit/>
        </w:trPr>
        <w:tc>
          <w:tcPr>
            <w:tcW w:type="dxa" w:w="2232"/>
            <w:vAlign w:val="top"/>
          </w:tcPr>
          <w:p>
            <w:pPr>
              <w:spacing w:after="0"/>
            </w:pPr>
            <w:r/>
            <w:r>
              <w:rPr>
                <w:b w:val="0"/>
              </w:rPr>
              <w:t>Page&lt;T&gt;</w:t>
            </w:r>
          </w:p>
        </w:tc>
        <w:tc>
          <w:tcPr>
            <w:tcW w:type="dxa" w:w="6984"/>
            <w:vAlign w:val="top"/>
          </w:tcPr>
          <w:p>
            <w:pPr>
              <w:spacing w:after="0"/>
            </w:pPr>
            <w:r/>
            <w:r>
              <w:rPr>
                <w:b w:val="0"/>
              </w:rPr>
              <w:t>items:T[], next_cursor:string|null</w:t>
            </w:r>
          </w:p>
        </w:tc>
      </w:tr>
    </w:tbl>
    <w:p/>
    <w:p>
      <w:pPr/>
      <w:r>
        <w:t>nick v1: 3 a 32 caracteres ASCII, patrón ^[A-Za-z0-9_]{3,32}$. La unicidad es case-insensitive mediante CITEXT. email se valida sintácticamente y se compara case-insensitive.</w:t>
      </w:r>
    </w:p>
    <w:p>
      <w:pPr>
        <w:pStyle w:val="Heading2"/>
      </w:pPr>
      <w:r>
        <w:t>25.2 Usuarios y autenticación</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2880"/>
            <w:vAlign w:val="top"/>
            <w:shd w:fill="E8E8E8"/>
          </w:tcPr>
          <w:p>
            <w:pPr>
              <w:spacing w:after="0"/>
            </w:pPr>
            <w:r/>
            <w:r>
              <w:rPr>
                <w:b/>
              </w:rPr>
              <w:t>Endpoint</w:t>
            </w:r>
          </w:p>
        </w:tc>
        <w:tc>
          <w:tcPr>
            <w:tcW w:type="dxa" w:w="2880"/>
            <w:vAlign w:val="top"/>
            <w:shd w:fill="E8E8E8"/>
          </w:tcPr>
          <w:p>
            <w:pPr>
              <w:spacing w:after="0"/>
            </w:pPr>
            <w:r/>
            <w:r>
              <w:rPr>
                <w:b/>
              </w:rPr>
              <w:t>Request</w:t>
            </w:r>
          </w:p>
        </w:tc>
        <w:tc>
          <w:tcPr>
            <w:tcW w:type="dxa" w:w="3600"/>
            <w:vAlign w:val="top"/>
            <w:shd w:fill="E8E8E8"/>
          </w:tcPr>
          <w:p>
            <w:pPr>
              <w:spacing w:after="0"/>
            </w:pPr>
            <w:r/>
            <w:r>
              <w:rPr>
                <w:b/>
              </w:rPr>
              <w:t>Éxito</w:t>
            </w:r>
          </w:p>
        </w:tc>
      </w:tr>
      <w:tr>
        <w:trPr>
          <w:cantSplit/>
        </w:trPr>
        <w:tc>
          <w:tcPr>
            <w:tcW w:type="dxa" w:w="2880"/>
            <w:vAlign w:val="top"/>
          </w:tcPr>
          <w:p>
            <w:pPr>
              <w:spacing w:after="0"/>
            </w:pPr>
            <w:r/>
            <w:r>
              <w:rPr>
                <w:b w:val="0"/>
              </w:rPr>
              <w:t>POST /api/v1/users/register</w:t>
            </w:r>
          </w:p>
        </w:tc>
        <w:tc>
          <w:tcPr>
            <w:tcW w:type="dxa" w:w="2880"/>
            <w:vAlign w:val="top"/>
          </w:tcPr>
          <w:p>
            <w:pPr>
              <w:spacing w:after="0"/>
            </w:pPr>
            <w:r/>
            <w:r>
              <w:rPr>
                <w:b w:val="0"/>
              </w:rPr>
              <w:t>{nick, email}</w:t>
            </w:r>
          </w:p>
        </w:tc>
        <w:tc>
          <w:tcPr>
            <w:tcW w:type="dxa" w:w="3600"/>
            <w:vAlign w:val="top"/>
          </w:tcPr>
          <w:p>
            <w:pPr>
              <w:spacing w:after="0"/>
            </w:pPr>
            <w:r/>
            <w:r>
              <w:rPr>
                <w:b w:val="0"/>
              </w:rPr>
              <w:t>201 {user:UserPrivate, recovery_mnemonic:string, tokens:TokenPair}. La frase solo aparece en esta respuesta.</w:t>
            </w:r>
          </w:p>
        </w:tc>
      </w:tr>
      <w:tr>
        <w:trPr>
          <w:cantSplit/>
        </w:trPr>
        <w:tc>
          <w:tcPr>
            <w:tcW w:type="dxa" w:w="2880"/>
            <w:vAlign w:val="top"/>
          </w:tcPr>
          <w:p>
            <w:pPr>
              <w:spacing w:after="0"/>
            </w:pPr>
            <w:r/>
            <w:r>
              <w:rPr>
                <w:b w:val="0"/>
              </w:rPr>
              <w:t>GET /api/v1/users/me</w:t>
            </w:r>
          </w:p>
        </w:tc>
        <w:tc>
          <w:tcPr>
            <w:tcW w:type="dxa" w:w="2880"/>
            <w:vAlign w:val="top"/>
          </w:tcPr>
          <w:p>
            <w:pPr>
              <w:spacing w:after="0"/>
            </w:pPr>
            <w:r/>
            <w:r>
              <w:rPr>
                <w:b w:val="0"/>
              </w:rPr>
              <w:t>Bearer access token</w:t>
            </w:r>
          </w:p>
        </w:tc>
        <w:tc>
          <w:tcPr>
            <w:tcW w:type="dxa" w:w="3600"/>
            <w:vAlign w:val="top"/>
          </w:tcPr>
          <w:p>
            <w:pPr>
              <w:spacing w:after="0"/>
            </w:pPr>
            <w:r/>
            <w:r>
              <w:rPr>
                <w:b w:val="0"/>
              </w:rPr>
              <w:t>200 UserPrivate</w:t>
            </w:r>
          </w:p>
        </w:tc>
      </w:tr>
      <w:tr>
        <w:trPr>
          <w:cantSplit/>
        </w:trPr>
        <w:tc>
          <w:tcPr>
            <w:tcW w:type="dxa" w:w="2880"/>
            <w:vAlign w:val="top"/>
          </w:tcPr>
          <w:p>
            <w:pPr>
              <w:spacing w:after="0"/>
            </w:pPr>
            <w:r/>
            <w:r>
              <w:rPr>
                <w:b w:val="0"/>
              </w:rPr>
              <w:t>PATCH /api/v1/users/me</w:t>
            </w:r>
          </w:p>
        </w:tc>
        <w:tc>
          <w:tcPr>
            <w:tcW w:type="dxa" w:w="2880"/>
            <w:vAlign w:val="top"/>
          </w:tcPr>
          <w:p>
            <w:pPr>
              <w:spacing w:after="0"/>
            </w:pPr>
            <w:r/>
            <w:r>
              <w:rPr>
                <w:b w:val="0"/>
              </w:rPr>
              <w:t>{nick? , email?}</w:t>
            </w:r>
          </w:p>
        </w:tc>
        <w:tc>
          <w:tcPr>
            <w:tcW w:type="dxa" w:w="3600"/>
            <w:vAlign w:val="top"/>
          </w:tcPr>
          <w:p>
            <w:pPr>
              <w:spacing w:after="0"/>
            </w:pPr>
            <w:r/>
            <w:r>
              <w:rPr>
                <w:b w:val="0"/>
              </w:rPr>
              <w:t>200 UserPrivate. Cambiar email pone email_verified=false y dispara nueva verificación.</w:t>
            </w:r>
          </w:p>
        </w:tc>
      </w:tr>
      <w:tr>
        <w:trPr>
          <w:cantSplit/>
        </w:trPr>
        <w:tc>
          <w:tcPr>
            <w:tcW w:type="dxa" w:w="2880"/>
            <w:vAlign w:val="top"/>
          </w:tcPr>
          <w:p>
            <w:pPr>
              <w:spacing w:after="0"/>
            </w:pPr>
            <w:r/>
            <w:r>
              <w:rPr>
                <w:b w:val="0"/>
              </w:rPr>
              <w:t>DELETE /api/v1/users/me</w:t>
            </w:r>
          </w:p>
        </w:tc>
        <w:tc>
          <w:tcPr>
            <w:tcW w:type="dxa" w:w="2880"/>
            <w:vAlign w:val="top"/>
          </w:tcPr>
          <w:p>
            <w:pPr>
              <w:spacing w:after="0"/>
            </w:pPr>
            <w:r/>
            <w:r>
              <w:rPr>
                <w:b w:val="0"/>
              </w:rPr>
              <w:t>Bearer access token</w:t>
            </w:r>
          </w:p>
        </w:tc>
        <w:tc>
          <w:tcPr>
            <w:tcW w:type="dxa" w:w="3600"/>
            <w:vAlign w:val="top"/>
          </w:tcPr>
          <w:p>
            <w:pPr>
              <w:spacing w:after="0"/>
            </w:pPr>
            <w:r/>
            <w:r>
              <w:rPr>
                <w:b w:val="0"/>
              </w:rPr>
              <w:t>204. Borrado de cuenta del servidor: revoca sesiones/invitación/push y elimina por FK/cascada los datos propios. Las copias locales de otros usuarios no pueden borrarse remotamente.</w:t>
            </w:r>
          </w:p>
        </w:tc>
      </w:tr>
      <w:tr>
        <w:trPr>
          <w:cantSplit/>
        </w:trPr>
        <w:tc>
          <w:tcPr>
            <w:tcW w:type="dxa" w:w="2880"/>
            <w:vAlign w:val="top"/>
          </w:tcPr>
          <w:p>
            <w:pPr>
              <w:spacing w:after="0"/>
            </w:pPr>
            <w:r/>
            <w:r>
              <w:rPr>
                <w:b w:val="0"/>
              </w:rPr>
              <w:t>GET /api/v1/users/{user_id}</w:t>
            </w:r>
          </w:p>
        </w:tc>
        <w:tc>
          <w:tcPr>
            <w:tcW w:type="dxa" w:w="2880"/>
            <w:vAlign w:val="top"/>
          </w:tcPr>
          <w:p>
            <w:pPr>
              <w:spacing w:after="0"/>
            </w:pPr>
            <w:r/>
            <w:r>
              <w:rPr>
                <w:b w:val="0"/>
              </w:rPr>
              <w:t>Bearer access token</w:t>
            </w:r>
          </w:p>
        </w:tc>
        <w:tc>
          <w:tcPr>
            <w:tcW w:type="dxa" w:w="3600"/>
            <w:vAlign w:val="top"/>
          </w:tcPr>
          <w:p>
            <w:pPr>
              <w:spacing w:after="0"/>
            </w:pPr>
            <w:r/>
            <w:r>
              <w:rPr>
                <w:b w:val="0"/>
              </w:rPr>
              <w:t>200 UserPublic. Usuarios inactivos/no visibles devuelven 404.</w:t>
            </w:r>
          </w:p>
        </w:tc>
      </w:tr>
      <w:tr>
        <w:trPr>
          <w:cantSplit/>
        </w:trPr>
        <w:tc>
          <w:tcPr>
            <w:tcW w:type="dxa" w:w="2880"/>
            <w:vAlign w:val="top"/>
          </w:tcPr>
          <w:p>
            <w:pPr>
              <w:spacing w:after="0"/>
            </w:pPr>
            <w:r/>
            <w:r>
              <w:rPr>
                <w:b w:val="0"/>
              </w:rPr>
              <w:t>POST /api/v1/users/verify-email</w:t>
            </w:r>
          </w:p>
        </w:tc>
        <w:tc>
          <w:tcPr>
            <w:tcW w:type="dxa" w:w="2880"/>
            <w:vAlign w:val="top"/>
          </w:tcPr>
          <w:p>
            <w:pPr>
              <w:spacing w:after="0"/>
            </w:pPr>
            <w:r/>
            <w:r>
              <w:rPr>
                <w:b w:val="0"/>
              </w:rPr>
              <w:t>{token:string}</w:t>
            </w:r>
          </w:p>
        </w:tc>
        <w:tc>
          <w:tcPr>
            <w:tcW w:type="dxa" w:w="3600"/>
            <w:vAlign w:val="top"/>
          </w:tcPr>
          <w:p>
            <w:pPr>
              <w:spacing w:after="0"/>
            </w:pPr>
            <w:r/>
            <w:r>
              <w:rPr>
                <w:b w:val="0"/>
              </w:rPr>
              <w:t>204. Token de un solo uso.</w:t>
            </w:r>
          </w:p>
        </w:tc>
      </w:tr>
      <w:tr>
        <w:trPr>
          <w:cantSplit/>
        </w:trPr>
        <w:tc>
          <w:tcPr>
            <w:tcW w:type="dxa" w:w="2880"/>
            <w:vAlign w:val="top"/>
          </w:tcPr>
          <w:p>
            <w:pPr>
              <w:spacing w:after="0"/>
            </w:pPr>
            <w:r/>
            <w:r>
              <w:rPr>
                <w:b w:val="0"/>
              </w:rPr>
              <w:t>POST /api/v1/users/resend-verification</w:t>
            </w:r>
          </w:p>
        </w:tc>
        <w:tc>
          <w:tcPr>
            <w:tcW w:type="dxa" w:w="2880"/>
            <w:vAlign w:val="top"/>
          </w:tcPr>
          <w:p>
            <w:pPr>
              <w:spacing w:after="0"/>
            </w:pPr>
            <w:r/>
            <w:r>
              <w:rPr>
                <w:b w:val="0"/>
              </w:rPr>
              <w:t>Bearer access token</w:t>
            </w:r>
          </w:p>
        </w:tc>
        <w:tc>
          <w:tcPr>
            <w:tcW w:type="dxa" w:w="3600"/>
            <w:vAlign w:val="top"/>
          </w:tcPr>
          <w:p>
            <w:pPr>
              <w:spacing w:after="0"/>
            </w:pPr>
            <w:r/>
            <w:r>
              <w:rPr>
                <w:b w:val="0"/>
              </w:rPr>
              <w:t>202. Genera token nuevo e invalida los anteriores activos.</w:t>
            </w:r>
          </w:p>
        </w:tc>
      </w:tr>
      <w:tr>
        <w:trPr>
          <w:cantSplit/>
        </w:trPr>
        <w:tc>
          <w:tcPr>
            <w:tcW w:type="dxa" w:w="2880"/>
            <w:vAlign w:val="top"/>
          </w:tcPr>
          <w:p>
            <w:pPr>
              <w:spacing w:after="0"/>
            </w:pPr>
            <w:r/>
            <w:r>
              <w:rPr>
                <w:b w:val="0"/>
              </w:rPr>
              <w:t>POST /api/v1/auth/exchange</w:t>
            </w:r>
          </w:p>
        </w:tc>
        <w:tc>
          <w:tcPr>
            <w:tcW w:type="dxa" w:w="2880"/>
            <w:vAlign w:val="top"/>
          </w:tcPr>
          <w:p>
            <w:pPr>
              <w:spacing w:after="0"/>
            </w:pPr>
            <w:r/>
            <w:r>
              <w:rPr>
                <w:b w:val="0"/>
              </w:rPr>
              <w:t>{bootstrap_token:string}</w:t>
            </w:r>
          </w:p>
        </w:tc>
        <w:tc>
          <w:tcPr>
            <w:tcW w:type="dxa" w:w="3600"/>
            <w:vAlign w:val="top"/>
          </w:tcPr>
          <w:p>
            <w:pPr>
              <w:spacing w:after="0"/>
            </w:pPr>
            <w:r/>
            <w:r>
              <w:rPr>
                <w:b w:val="0"/>
              </w:rPr>
              <w:t>200 TokenPair. jti bootstrap se consume atómicamente.</w:t>
            </w:r>
          </w:p>
        </w:tc>
      </w:tr>
      <w:tr>
        <w:trPr>
          <w:cantSplit/>
        </w:trPr>
        <w:tc>
          <w:tcPr>
            <w:tcW w:type="dxa" w:w="2880"/>
            <w:vAlign w:val="top"/>
          </w:tcPr>
          <w:p>
            <w:pPr>
              <w:spacing w:after="0"/>
            </w:pPr>
            <w:r/>
            <w:r>
              <w:rPr>
                <w:b w:val="0"/>
              </w:rPr>
              <w:t>POST /api/v1/auth/recover</w:t>
            </w:r>
          </w:p>
        </w:tc>
        <w:tc>
          <w:tcPr>
            <w:tcW w:type="dxa" w:w="2880"/>
            <w:vAlign w:val="top"/>
          </w:tcPr>
          <w:p>
            <w:pPr>
              <w:spacing w:after="0"/>
            </w:pPr>
            <w:r/>
            <w:r>
              <w:rPr>
                <w:b w:val="0"/>
              </w:rPr>
              <w:t>{email:string, recovery_mnemonic:string}</w:t>
            </w:r>
          </w:p>
        </w:tc>
        <w:tc>
          <w:tcPr>
            <w:tcW w:type="dxa" w:w="3600"/>
            <w:vAlign w:val="top"/>
          </w:tcPr>
          <w:p>
            <w:pPr>
              <w:spacing w:after="0"/>
            </w:pPr>
            <w:r/>
            <w:r>
              <w:rPr>
                <w:b w:val="0"/>
              </w:rPr>
              <w:t>200 TokenPair. Revoca todas las sesiones anteriores.</w:t>
            </w:r>
          </w:p>
        </w:tc>
      </w:tr>
      <w:tr>
        <w:trPr>
          <w:cantSplit/>
        </w:trPr>
        <w:tc>
          <w:tcPr>
            <w:tcW w:type="dxa" w:w="2880"/>
            <w:vAlign w:val="top"/>
          </w:tcPr>
          <w:p>
            <w:pPr>
              <w:spacing w:after="0"/>
            </w:pPr>
            <w:r/>
            <w:r>
              <w:rPr>
                <w:b w:val="0"/>
              </w:rPr>
              <w:t>POST /api/v1/auth/refresh</w:t>
            </w:r>
          </w:p>
        </w:tc>
        <w:tc>
          <w:tcPr>
            <w:tcW w:type="dxa" w:w="2880"/>
            <w:vAlign w:val="top"/>
          </w:tcPr>
          <w:p>
            <w:pPr>
              <w:spacing w:after="0"/>
            </w:pPr>
            <w:r/>
            <w:r>
              <w:rPr>
                <w:b w:val="0"/>
              </w:rPr>
              <w:t>{refresh_token:string}</w:t>
            </w:r>
          </w:p>
        </w:tc>
        <w:tc>
          <w:tcPr>
            <w:tcW w:type="dxa" w:w="3600"/>
            <w:vAlign w:val="top"/>
          </w:tcPr>
          <w:p>
            <w:pPr>
              <w:spacing w:after="0"/>
            </w:pPr>
            <w:r/>
            <w:r>
              <w:rPr>
                <w:b w:val="0"/>
              </w:rPr>
              <w:t>200 TokenPair con refresh rotado.</w:t>
            </w:r>
          </w:p>
        </w:tc>
      </w:tr>
      <w:tr>
        <w:trPr>
          <w:cantSplit/>
        </w:trPr>
        <w:tc>
          <w:tcPr>
            <w:tcW w:type="dxa" w:w="2880"/>
            <w:vAlign w:val="top"/>
          </w:tcPr>
          <w:p>
            <w:pPr>
              <w:spacing w:after="0"/>
            </w:pPr>
            <w:r/>
            <w:r>
              <w:rPr>
                <w:b w:val="0"/>
              </w:rPr>
              <w:t>POST /api/v1/auth/logout</w:t>
            </w:r>
          </w:p>
        </w:tc>
        <w:tc>
          <w:tcPr>
            <w:tcW w:type="dxa" w:w="2880"/>
            <w:vAlign w:val="top"/>
          </w:tcPr>
          <w:p>
            <w:pPr>
              <w:spacing w:after="0"/>
            </w:pPr>
            <w:r/>
            <w:r>
              <w:rPr>
                <w:b w:val="0"/>
              </w:rPr>
              <w:t>Bearer access token</w:t>
            </w:r>
          </w:p>
        </w:tc>
        <w:tc>
          <w:tcPr>
            <w:tcW w:type="dxa" w:w="3600"/>
            <w:vAlign w:val="top"/>
          </w:tcPr>
          <w:p>
            <w:pPr>
              <w:spacing w:after="0"/>
            </w:pPr>
            <w:r/>
            <w:r>
              <w:rPr>
                <w:b w:val="0"/>
              </w:rPr>
              <w:t>204. Revoca sid y cierra WebSockets de esa sesión.</w:t>
            </w:r>
          </w:p>
        </w:tc>
      </w:tr>
      <w:tr>
        <w:trPr>
          <w:cantSplit/>
        </w:trPr>
        <w:tc>
          <w:tcPr>
            <w:tcW w:type="dxa" w:w="2880"/>
            <w:vAlign w:val="top"/>
          </w:tcPr>
          <w:p>
            <w:pPr>
              <w:spacing w:after="0"/>
            </w:pPr>
            <w:r/>
            <w:r>
              <w:rPr>
                <w:b w:val="0"/>
              </w:rPr>
              <w:t>POST /api/v1/auth/ws-ticket</w:t>
            </w:r>
          </w:p>
        </w:tc>
        <w:tc>
          <w:tcPr>
            <w:tcW w:type="dxa" w:w="2880"/>
            <w:vAlign w:val="top"/>
          </w:tcPr>
          <w:p>
            <w:pPr>
              <w:spacing w:after="0"/>
            </w:pPr>
            <w:r/>
            <w:r>
              <w:rPr>
                <w:b w:val="0"/>
              </w:rPr>
              <w:t>Bearer access token</w:t>
            </w:r>
          </w:p>
        </w:tc>
        <w:tc>
          <w:tcPr>
            <w:tcW w:type="dxa" w:w="3600"/>
            <w:vAlign w:val="top"/>
          </w:tcPr>
          <w:p>
            <w:pPr>
              <w:spacing w:after="0"/>
            </w:pPr>
            <w:r/>
            <w:r>
              <w:rPr>
                <w:b w:val="0"/>
              </w:rPr>
              <w:t>201 {ticket:string, expires_at:RFC3339}. Ticket CSPRNG de 32 bytes, un solo uso, TTL 30 s.</w:t>
            </w:r>
          </w:p>
        </w:tc>
      </w:tr>
    </w:tbl>
    <w:p/>
    <w:p>
      <w:pPr>
        <w:pStyle w:val="Heading2"/>
      </w:pPr>
      <w:r>
        <w:t>25.3 Claves E2EE y transferencia entre dispositivos</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2880"/>
            <w:vAlign w:val="top"/>
            <w:shd w:fill="E8E8E8"/>
          </w:tcPr>
          <w:p>
            <w:pPr>
              <w:spacing w:after="0"/>
            </w:pPr>
            <w:r/>
            <w:r>
              <w:rPr>
                <w:b/>
              </w:rPr>
              <w:t>Endpoint</w:t>
            </w:r>
          </w:p>
        </w:tc>
        <w:tc>
          <w:tcPr>
            <w:tcW w:type="dxa" w:w="3024"/>
            <w:vAlign w:val="top"/>
            <w:shd w:fill="E8E8E8"/>
          </w:tcPr>
          <w:p>
            <w:pPr>
              <w:spacing w:after="0"/>
            </w:pPr>
            <w:r/>
            <w:r>
              <w:rPr>
                <w:b/>
              </w:rPr>
              <w:t>Request</w:t>
            </w:r>
          </w:p>
        </w:tc>
        <w:tc>
          <w:tcPr>
            <w:tcW w:type="dxa" w:w="3456"/>
            <w:vAlign w:val="top"/>
            <w:shd w:fill="E8E8E8"/>
          </w:tcPr>
          <w:p>
            <w:pPr>
              <w:spacing w:after="0"/>
            </w:pPr>
            <w:r/>
            <w:r>
              <w:rPr>
                <w:b/>
              </w:rPr>
              <w:t>Éxito</w:t>
            </w:r>
          </w:p>
        </w:tc>
      </w:tr>
      <w:tr>
        <w:trPr>
          <w:cantSplit/>
        </w:trPr>
        <w:tc>
          <w:tcPr>
            <w:tcW w:type="dxa" w:w="2880"/>
            <w:vAlign w:val="top"/>
          </w:tcPr>
          <w:p>
            <w:pPr>
              <w:spacing w:after="0"/>
            </w:pPr>
            <w:r/>
            <w:r>
              <w:rPr>
                <w:b w:val="0"/>
              </w:rPr>
              <w:t>PUT /api/v1/users/me/keys</w:t>
            </w:r>
          </w:p>
        </w:tc>
        <w:tc>
          <w:tcPr>
            <w:tcW w:type="dxa" w:w="3024"/>
            <w:vAlign w:val="top"/>
          </w:tcPr>
          <w:p>
            <w:pPr>
              <w:spacing w:after="0"/>
            </w:pPr>
            <w:r/>
            <w:r>
              <w:rPr>
                <w:b w:val="0"/>
              </w:rPr>
              <w:t>{public_key:Base64URL[32 bytes], protocol_version:1}</w:t>
            </w:r>
          </w:p>
        </w:tc>
        <w:tc>
          <w:tcPr>
            <w:tcW w:type="dxa" w:w="3456"/>
            <w:vAlign w:val="top"/>
          </w:tcPr>
          <w:p>
            <w:pPr>
              <w:spacing w:after="0"/>
            </w:pPr>
            <w:r/>
            <w:r>
              <w:rPr>
                <w:b w:val="0"/>
              </w:rPr>
              <w:t>200 {public_key, protocol_version, updated_at}. Registro inicial o sustitución idempotente.</w:t>
            </w:r>
          </w:p>
        </w:tc>
      </w:tr>
      <w:tr>
        <w:trPr>
          <w:cantSplit/>
        </w:trPr>
        <w:tc>
          <w:tcPr>
            <w:tcW w:type="dxa" w:w="2880"/>
            <w:vAlign w:val="top"/>
          </w:tcPr>
          <w:p>
            <w:pPr>
              <w:spacing w:after="0"/>
            </w:pPr>
            <w:r/>
            <w:r>
              <w:rPr>
                <w:b w:val="0"/>
              </w:rPr>
              <w:t>GET /api/v1/users/{user_id}/keys</w:t>
            </w:r>
          </w:p>
        </w:tc>
        <w:tc>
          <w:tcPr>
            <w:tcW w:type="dxa" w:w="3024"/>
            <w:vAlign w:val="top"/>
          </w:tcPr>
          <w:p>
            <w:pPr>
              <w:spacing w:after="0"/>
            </w:pPr>
            <w:r/>
            <w:r>
              <w:rPr>
                <w:b w:val="0"/>
              </w:rPr>
              <w:t>Sin body</w:t>
            </w:r>
          </w:p>
        </w:tc>
        <w:tc>
          <w:tcPr>
            <w:tcW w:type="dxa" w:w="3456"/>
            <w:vAlign w:val="top"/>
          </w:tcPr>
          <w:p>
            <w:pPr>
              <w:spacing w:after="0"/>
            </w:pPr>
            <w:r/>
            <w:r>
              <w:rPr>
                <w:b w:val="0"/>
              </w:rPr>
              <w:t>200 {public_key, protocol_version, updated_at}. Solo self o usuario con conversación pending/active/closed compartida.</w:t>
            </w:r>
          </w:p>
        </w:tc>
      </w:tr>
      <w:tr>
        <w:trPr>
          <w:cantSplit/>
        </w:trPr>
        <w:tc>
          <w:tcPr>
            <w:tcW w:type="dxa" w:w="2880"/>
            <w:vAlign w:val="top"/>
          </w:tcPr>
          <w:p>
            <w:pPr>
              <w:spacing w:after="0"/>
            </w:pPr>
            <w:r/>
            <w:r>
              <w:rPr>
                <w:b w:val="0"/>
              </w:rPr>
              <w:t>POST /api/v1/users/me/keys/rotate</w:t>
            </w:r>
          </w:p>
        </w:tc>
        <w:tc>
          <w:tcPr>
            <w:tcW w:type="dxa" w:w="3024"/>
            <w:vAlign w:val="top"/>
          </w:tcPr>
          <w:p>
            <w:pPr>
              <w:spacing w:after="0"/>
            </w:pPr>
            <w:r/>
            <w:r>
              <w:rPr>
                <w:b w:val="0"/>
              </w:rPr>
              <w:t>{public_key:Base64URL[32 bytes], protocol_version:1}</w:t>
            </w:r>
          </w:p>
        </w:tc>
        <w:tc>
          <w:tcPr>
            <w:tcW w:type="dxa" w:w="3456"/>
            <w:vAlign w:val="top"/>
          </w:tcPr>
          <w:p>
            <w:pPr>
              <w:spacing w:after="0"/>
            </w:pPr>
            <w:r/>
            <w:r>
              <w:rPr>
                <w:b w:val="0"/>
              </w:rPr>
              <w:t>200 {public_key, protocol_version, updated_at}. Sustituye la pública vigente.</w:t>
            </w:r>
          </w:p>
        </w:tc>
      </w:tr>
      <w:tr>
        <w:trPr>
          <w:cantSplit/>
        </w:trPr>
        <w:tc>
          <w:tcPr>
            <w:tcW w:type="dxa" w:w="2880"/>
            <w:vAlign w:val="top"/>
          </w:tcPr>
          <w:p>
            <w:pPr>
              <w:spacing w:after="0"/>
            </w:pPr>
            <w:r/>
            <w:r>
              <w:rPr>
                <w:b w:val="0"/>
              </w:rPr>
              <w:t>POST /api/v1/key-transfers</w:t>
            </w:r>
          </w:p>
        </w:tc>
        <w:tc>
          <w:tcPr>
            <w:tcW w:type="dxa" w:w="3024"/>
            <w:vAlign w:val="top"/>
          </w:tcPr>
          <w:p>
            <w:pPr>
              <w:spacing w:after="0"/>
            </w:pPr>
            <w:r/>
            <w:r>
              <w:rPr>
                <w:b w:val="0"/>
              </w:rPr>
              <w:t>Sin body</w:t>
            </w:r>
          </w:p>
        </w:tc>
        <w:tc>
          <w:tcPr>
            <w:tcW w:type="dxa" w:w="3456"/>
            <w:vAlign w:val="top"/>
          </w:tcPr>
          <w:p>
            <w:pPr>
              <w:spacing w:after="0"/>
            </w:pPr>
            <w:r/>
            <w:r>
              <w:rPr>
                <w:b w:val="0"/>
              </w:rPr>
              <w:t>201 {transfer_id:UUID, expires_at:RFC3339, max_blob_bytes:65536}.</w:t>
            </w:r>
          </w:p>
        </w:tc>
      </w:tr>
      <w:tr>
        <w:trPr>
          <w:cantSplit/>
        </w:trPr>
        <w:tc>
          <w:tcPr>
            <w:tcW w:type="dxa" w:w="2880"/>
            <w:vAlign w:val="top"/>
          </w:tcPr>
          <w:p>
            <w:pPr>
              <w:spacing w:after="0"/>
            </w:pPr>
            <w:r/>
            <w:r>
              <w:rPr>
                <w:b w:val="0"/>
              </w:rPr>
              <w:t>PUT /api/v1/key-transfers/{id}</w:t>
            </w:r>
          </w:p>
        </w:tc>
        <w:tc>
          <w:tcPr>
            <w:tcW w:type="dxa" w:w="3024"/>
            <w:vAlign w:val="top"/>
          </w:tcPr>
          <w:p>
            <w:pPr>
              <w:spacing w:after="0"/>
            </w:pPr>
            <w:r/>
            <w:r>
              <w:rPr>
                <w:b w:val="0"/>
              </w:rPr>
              <w:t>{encrypted_blob:Base64URL}</w:t>
            </w:r>
          </w:p>
        </w:tc>
        <w:tc>
          <w:tcPr>
            <w:tcW w:type="dxa" w:w="3456"/>
            <w:vAlign w:val="top"/>
          </w:tcPr>
          <w:p>
            <w:pPr>
              <w:spacing w:after="0"/>
            </w:pPr>
            <w:r/>
            <w:r>
              <w:rPr>
                <w:b w:val="0"/>
              </w:rPr>
              <w:t>204. Máximo 65536 bytes antes de Base64. Solo una carga; segunda carga devuelve 409.</w:t>
            </w:r>
          </w:p>
        </w:tc>
      </w:tr>
      <w:tr>
        <w:trPr>
          <w:cantSplit/>
        </w:trPr>
        <w:tc>
          <w:tcPr>
            <w:tcW w:type="dxa" w:w="2880"/>
            <w:vAlign w:val="top"/>
          </w:tcPr>
          <w:p>
            <w:pPr>
              <w:spacing w:after="0"/>
            </w:pPr>
            <w:r/>
            <w:r>
              <w:rPr>
                <w:b w:val="0"/>
              </w:rPr>
              <w:t>GET /api/v1/key-transfers/{id}</w:t>
            </w:r>
          </w:p>
        </w:tc>
        <w:tc>
          <w:tcPr>
            <w:tcW w:type="dxa" w:w="3024"/>
            <w:vAlign w:val="top"/>
          </w:tcPr>
          <w:p>
            <w:pPr>
              <w:spacing w:after="0"/>
            </w:pPr>
            <w:r/>
            <w:r>
              <w:rPr>
                <w:b w:val="0"/>
              </w:rPr>
              <w:t>Sin body</w:t>
            </w:r>
          </w:p>
        </w:tc>
        <w:tc>
          <w:tcPr>
            <w:tcW w:type="dxa" w:w="3456"/>
            <w:vAlign w:val="top"/>
          </w:tcPr>
          <w:p>
            <w:pPr>
              <w:spacing w:after="0"/>
            </w:pPr>
            <w:r/>
            <w:r>
              <w:rPr>
                <w:b w:val="0"/>
              </w:rPr>
              <w:t>200 {encrypted_blob, expires_at}. GET no borra para permitir reintento.</w:t>
            </w:r>
          </w:p>
        </w:tc>
      </w:tr>
      <w:tr>
        <w:trPr>
          <w:cantSplit/>
        </w:trPr>
        <w:tc>
          <w:tcPr>
            <w:tcW w:type="dxa" w:w="2880"/>
            <w:vAlign w:val="top"/>
          </w:tcPr>
          <w:p>
            <w:pPr>
              <w:spacing w:after="0"/>
            </w:pPr>
            <w:r/>
            <w:r>
              <w:rPr>
                <w:b w:val="0"/>
              </w:rPr>
              <w:t>DELETE /api/v1/key-transfers/{id}</w:t>
            </w:r>
          </w:p>
        </w:tc>
        <w:tc>
          <w:tcPr>
            <w:tcW w:type="dxa" w:w="3024"/>
            <w:vAlign w:val="top"/>
          </w:tcPr>
          <w:p>
            <w:pPr>
              <w:spacing w:after="0"/>
            </w:pPr>
            <w:r/>
            <w:r>
              <w:rPr>
                <w:b w:val="0"/>
              </w:rPr>
              <w:t>Sin body</w:t>
            </w:r>
          </w:p>
        </w:tc>
        <w:tc>
          <w:tcPr>
            <w:tcW w:type="dxa" w:w="3456"/>
            <w:vAlign w:val="top"/>
          </w:tcPr>
          <w:p>
            <w:pPr>
              <w:spacing w:after="0"/>
            </w:pPr>
            <w:r/>
            <w:r>
              <w:rPr>
                <w:b w:val="0"/>
              </w:rPr>
              <w:t>204. Confirma/cancela y elimina inmediatamente el blob.</w:t>
            </w:r>
          </w:p>
        </w:tc>
      </w:tr>
    </w:tbl>
    <w:p/>
    <w:p>
      <w:pPr>
        <w:pStyle w:val="Heading2"/>
      </w:pPr>
      <w:r>
        <w:t>25.4 Invitaciones y conversaciones</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2880"/>
            <w:vAlign w:val="top"/>
            <w:shd w:fill="E8E8E8"/>
          </w:tcPr>
          <w:p>
            <w:pPr>
              <w:spacing w:after="0"/>
            </w:pPr>
            <w:r/>
            <w:r>
              <w:rPr>
                <w:b/>
              </w:rPr>
              <w:t>Endpoint</w:t>
            </w:r>
          </w:p>
        </w:tc>
        <w:tc>
          <w:tcPr>
            <w:tcW w:type="dxa" w:w="2880"/>
            <w:vAlign w:val="top"/>
            <w:shd w:fill="E8E8E8"/>
          </w:tcPr>
          <w:p>
            <w:pPr>
              <w:spacing w:after="0"/>
            </w:pPr>
            <w:r/>
            <w:r>
              <w:rPr>
                <w:b/>
              </w:rPr>
              <w:t>Request</w:t>
            </w:r>
          </w:p>
        </w:tc>
        <w:tc>
          <w:tcPr>
            <w:tcW w:type="dxa" w:w="3600"/>
            <w:vAlign w:val="top"/>
            <w:shd w:fill="E8E8E8"/>
          </w:tcPr>
          <w:p>
            <w:pPr>
              <w:spacing w:after="0"/>
            </w:pPr>
            <w:r/>
            <w:r>
              <w:rPr>
                <w:b/>
              </w:rPr>
              <w:t>Éxito</w:t>
            </w:r>
          </w:p>
        </w:tc>
      </w:tr>
      <w:tr>
        <w:trPr>
          <w:cantSplit/>
        </w:trPr>
        <w:tc>
          <w:tcPr>
            <w:tcW w:type="dxa" w:w="2880"/>
            <w:vAlign w:val="top"/>
          </w:tcPr>
          <w:p>
            <w:pPr>
              <w:spacing w:after="0"/>
            </w:pPr>
            <w:r/>
            <w:r>
              <w:rPr>
                <w:b w:val="0"/>
              </w:rPr>
              <w:t>GET /api/v1/invitations/me</w:t>
            </w:r>
          </w:p>
        </w:tc>
        <w:tc>
          <w:tcPr>
            <w:tcW w:type="dxa" w:w="2880"/>
            <w:vAlign w:val="top"/>
          </w:tcPr>
          <w:p>
            <w:pPr>
              <w:spacing w:after="0"/>
            </w:pPr>
            <w:r/>
            <w:r>
              <w:rPr>
                <w:b w:val="0"/>
              </w:rPr>
              <w:t>Sin body</w:t>
            </w:r>
          </w:p>
        </w:tc>
        <w:tc>
          <w:tcPr>
            <w:tcW w:type="dxa" w:w="3600"/>
            <w:vAlign w:val="top"/>
          </w:tcPr>
          <w:p>
            <w:pPr>
              <w:spacing w:after="0"/>
            </w:pPr>
            <w:r/>
            <w:r>
              <w:rPr>
                <w:b w:val="0"/>
              </w:rPr>
              <w:t>200 InvitationCodes.</w:t>
            </w:r>
          </w:p>
        </w:tc>
      </w:tr>
      <w:tr>
        <w:trPr>
          <w:cantSplit/>
        </w:trPr>
        <w:tc>
          <w:tcPr>
            <w:tcW w:type="dxa" w:w="2880"/>
            <w:vAlign w:val="top"/>
          </w:tcPr>
          <w:p>
            <w:pPr>
              <w:spacing w:after="0"/>
            </w:pPr>
            <w:r/>
            <w:r>
              <w:rPr>
                <w:b w:val="0"/>
              </w:rPr>
              <w:t>POST /api/v1/invitations/regenerate</w:t>
            </w:r>
          </w:p>
        </w:tc>
        <w:tc>
          <w:tcPr>
            <w:tcW w:type="dxa" w:w="2880"/>
            <w:vAlign w:val="top"/>
          </w:tcPr>
          <w:p>
            <w:pPr>
              <w:spacing w:after="0"/>
            </w:pPr>
            <w:r/>
            <w:r>
              <w:rPr>
                <w:b w:val="0"/>
              </w:rPr>
              <w:t>Sin body</w:t>
            </w:r>
          </w:p>
        </w:tc>
        <w:tc>
          <w:tcPr>
            <w:tcW w:type="dxa" w:w="3600"/>
            <w:vAlign w:val="top"/>
          </w:tcPr>
          <w:p>
            <w:pPr>
              <w:spacing w:after="0"/>
            </w:pPr>
            <w:r/>
            <w:r>
              <w:rPr>
                <w:b w:val="0"/>
              </w:rPr>
              <w:t>201 InvitationCodes; revoca ambas variantes anteriores.</w:t>
            </w:r>
          </w:p>
        </w:tc>
      </w:tr>
      <w:tr>
        <w:trPr>
          <w:cantSplit/>
        </w:trPr>
        <w:tc>
          <w:tcPr>
            <w:tcW w:type="dxa" w:w="2880"/>
            <w:vAlign w:val="top"/>
          </w:tcPr>
          <w:p>
            <w:pPr>
              <w:spacing w:after="0"/>
            </w:pPr>
            <w:r/>
            <w:r>
              <w:rPr>
                <w:b w:val="0"/>
              </w:rPr>
              <w:t>POST /api/v1/invitations/redeem</w:t>
            </w:r>
          </w:p>
        </w:tc>
        <w:tc>
          <w:tcPr>
            <w:tcW w:type="dxa" w:w="2880"/>
            <w:vAlign w:val="top"/>
          </w:tcPr>
          <w:p>
            <w:pPr>
              <w:spacing w:after="0"/>
            </w:pPr>
            <w:r/>
            <w:r>
              <w:rPr>
                <w:b w:val="0"/>
              </w:rPr>
              <w:t>{code:string[83]}</w:t>
            </w:r>
          </w:p>
        </w:tc>
        <w:tc>
          <w:tcPr>
            <w:tcW w:type="dxa" w:w="3600"/>
            <w:vAlign w:val="top"/>
          </w:tcPr>
          <w:p>
            <w:pPr>
              <w:spacing w:after="0"/>
            </w:pPr>
            <w:r/>
            <w:r>
              <w:rPr>
                <w:b w:val="0"/>
              </w:rPr>
              <w:t>201 ConversationSummary con role=guest y peer=null mientras pending. Devuelve además host_public_key para cifrar gracia, sin revelar nick.</w:t>
            </w:r>
          </w:p>
        </w:tc>
      </w:tr>
      <w:tr>
        <w:trPr>
          <w:cantSplit/>
        </w:trPr>
        <w:tc>
          <w:tcPr>
            <w:tcW w:type="dxa" w:w="2880"/>
            <w:vAlign w:val="top"/>
          </w:tcPr>
          <w:p>
            <w:pPr>
              <w:spacing w:after="0"/>
            </w:pPr>
            <w:r/>
            <w:r>
              <w:rPr>
                <w:b w:val="0"/>
              </w:rPr>
              <w:t>GET /api/v1/conversations</w:t>
            </w:r>
          </w:p>
        </w:tc>
        <w:tc>
          <w:tcPr>
            <w:tcW w:type="dxa" w:w="2880"/>
            <w:vAlign w:val="top"/>
          </w:tcPr>
          <w:p>
            <w:pPr>
              <w:spacing w:after="0"/>
            </w:pPr>
            <w:r/>
            <w:r>
              <w:rPr>
                <w:b w:val="0"/>
              </w:rPr>
              <w:t>?limit&amp;cursor</w:t>
            </w:r>
          </w:p>
        </w:tc>
        <w:tc>
          <w:tcPr>
            <w:tcW w:type="dxa" w:w="3600"/>
            <w:vAlign w:val="top"/>
          </w:tcPr>
          <w:p>
            <w:pPr>
              <w:spacing w:after="0"/>
            </w:pPr>
            <w:r/>
            <w:r>
              <w:rPr>
                <w:b w:val="0"/>
              </w:rPr>
              <w:t>200 Page&lt;ConversationSummary&gt;.</w:t>
            </w:r>
          </w:p>
        </w:tc>
      </w:tr>
      <w:tr>
        <w:trPr>
          <w:cantSplit/>
        </w:trPr>
        <w:tc>
          <w:tcPr>
            <w:tcW w:type="dxa" w:w="2880"/>
            <w:vAlign w:val="top"/>
          </w:tcPr>
          <w:p>
            <w:pPr>
              <w:spacing w:after="0"/>
            </w:pPr>
            <w:r/>
            <w:r>
              <w:rPr>
                <w:b w:val="0"/>
              </w:rPr>
              <w:t>GET /api/v1/conversations/{id}</w:t>
            </w:r>
          </w:p>
        </w:tc>
        <w:tc>
          <w:tcPr>
            <w:tcW w:type="dxa" w:w="2880"/>
            <w:vAlign w:val="top"/>
          </w:tcPr>
          <w:p>
            <w:pPr>
              <w:spacing w:after="0"/>
            </w:pPr>
            <w:r/>
            <w:r>
              <w:rPr>
                <w:b w:val="0"/>
              </w:rPr>
              <w:t>Sin body</w:t>
            </w:r>
          </w:p>
        </w:tc>
        <w:tc>
          <w:tcPr>
            <w:tcW w:type="dxa" w:w="3600"/>
            <w:vAlign w:val="top"/>
          </w:tcPr>
          <w:p>
            <w:pPr>
              <w:spacing w:after="0"/>
            </w:pPr>
            <w:r/>
            <w:r>
              <w:rPr>
                <w:b w:val="0"/>
              </w:rPr>
              <w:t>200 ConversationSummary. peer permanece null durante pending; tras aceptación se expone UserPublic.</w:t>
            </w:r>
          </w:p>
        </w:tc>
      </w:tr>
      <w:tr>
        <w:trPr>
          <w:cantSplit/>
        </w:trPr>
        <w:tc>
          <w:tcPr>
            <w:tcW w:type="dxa" w:w="2880"/>
            <w:vAlign w:val="top"/>
          </w:tcPr>
          <w:p>
            <w:pPr>
              <w:spacing w:after="0"/>
            </w:pPr>
            <w:r/>
            <w:r>
              <w:rPr>
                <w:b w:val="0"/>
              </w:rPr>
              <w:t>POST /api/v1/conversations/{id}/accept</w:t>
            </w:r>
          </w:p>
        </w:tc>
        <w:tc>
          <w:tcPr>
            <w:tcW w:type="dxa" w:w="2880"/>
            <w:vAlign w:val="top"/>
          </w:tcPr>
          <w:p>
            <w:pPr>
              <w:spacing w:after="0"/>
            </w:pPr>
            <w:r/>
            <w:r>
              <w:rPr>
                <w:b w:val="0"/>
              </w:rPr>
              <w:t>Sin body</w:t>
            </w:r>
          </w:p>
        </w:tc>
        <w:tc>
          <w:tcPr>
            <w:tcW w:type="dxa" w:w="3600"/>
            <w:vAlign w:val="top"/>
          </w:tcPr>
          <w:p>
            <w:pPr>
              <w:spacing w:after="0"/>
            </w:pPr>
            <w:r/>
            <w:r>
              <w:rPr>
                <w:b w:val="0"/>
              </w:rPr>
              <w:t>200 {conversation:ConversationSummary, vote:VoteSnapshot}. Solo host; pasa pending→active.</w:t>
            </w:r>
          </w:p>
        </w:tc>
      </w:tr>
      <w:tr>
        <w:trPr>
          <w:cantSplit/>
        </w:trPr>
        <w:tc>
          <w:tcPr>
            <w:tcW w:type="dxa" w:w="2880"/>
            <w:vAlign w:val="top"/>
          </w:tcPr>
          <w:p>
            <w:pPr>
              <w:spacing w:after="0"/>
            </w:pPr>
            <w:r/>
            <w:r>
              <w:rPr>
                <w:b w:val="0"/>
              </w:rPr>
              <w:t>DELETE /api/v1/conversations/{id}</w:t>
            </w:r>
          </w:p>
        </w:tc>
        <w:tc>
          <w:tcPr>
            <w:tcW w:type="dxa" w:w="2880"/>
            <w:vAlign w:val="top"/>
          </w:tcPr>
          <w:p>
            <w:pPr>
              <w:spacing w:after="0"/>
            </w:pPr>
            <w:r/>
            <w:r>
              <w:rPr>
                <w:b w:val="0"/>
              </w:rPr>
              <w:t>Sin body</w:t>
            </w:r>
          </w:p>
        </w:tc>
        <w:tc>
          <w:tcPr>
            <w:tcW w:type="dxa" w:w="3600"/>
            <w:vAlign w:val="top"/>
          </w:tcPr>
          <w:p>
            <w:pPr>
              <w:spacing w:after="0"/>
            </w:pPr>
            <w:r/>
            <w:r>
              <w:rPr>
                <w:b w:val="0"/>
              </w:rPr>
              <w:t>204. Cierre unilateral; cancela offers no enviados y bloquea nuevos envíos.</w:t>
            </w:r>
          </w:p>
        </w:tc>
      </w:tr>
      <w:tr>
        <w:trPr>
          <w:cantSplit/>
        </w:trPr>
        <w:tc>
          <w:tcPr>
            <w:tcW w:type="dxa" w:w="2880"/>
            <w:vAlign w:val="top"/>
          </w:tcPr>
          <w:p>
            <w:pPr>
              <w:spacing w:after="0"/>
            </w:pPr>
            <w:r/>
            <w:r>
              <w:rPr>
                <w:b w:val="0"/>
              </w:rPr>
              <w:t>POST /api/v1/conversations/{id}/upgrade</w:t>
            </w:r>
          </w:p>
        </w:tc>
        <w:tc>
          <w:tcPr>
            <w:tcW w:type="dxa" w:w="2880"/>
            <w:vAlign w:val="top"/>
          </w:tcPr>
          <w:p>
            <w:pPr>
              <w:spacing w:after="0"/>
            </w:pPr>
            <w:r/>
            <w:r>
              <w:rPr>
                <w:b w:val="0"/>
              </w:rPr>
              <w:t>Sin body</w:t>
            </w:r>
          </w:p>
        </w:tc>
        <w:tc>
          <w:tcPr>
            <w:tcW w:type="dxa" w:w="3600"/>
            <w:vAlign w:val="top"/>
          </w:tcPr>
          <w:p>
            <w:pPr>
              <w:spacing w:after="0"/>
            </w:pPr>
            <w:r/>
            <w:r>
              <w:rPr>
                <w:b w:val="0"/>
              </w:rPr>
              <w:t>200 ConversationSummary. Solo host, active y mode=ephemeral.</w:t>
            </w:r>
          </w:p>
        </w:tc>
      </w:tr>
      <w:tr>
        <w:trPr>
          <w:cantSplit/>
        </w:trPr>
        <w:tc>
          <w:tcPr>
            <w:tcW w:type="dxa" w:w="2880"/>
            <w:vAlign w:val="top"/>
          </w:tcPr>
          <w:p>
            <w:pPr>
              <w:spacing w:after="0"/>
            </w:pPr>
            <w:r/>
            <w:r>
              <w:rPr>
                <w:b w:val="0"/>
              </w:rPr>
              <w:t>POST /api/v1/conversations/{id}/leave</w:t>
            </w:r>
          </w:p>
        </w:tc>
        <w:tc>
          <w:tcPr>
            <w:tcW w:type="dxa" w:w="2880"/>
            <w:vAlign w:val="top"/>
          </w:tcPr>
          <w:p>
            <w:pPr>
              <w:spacing w:after="0"/>
            </w:pPr>
            <w:r/>
            <w:r>
              <w:rPr>
                <w:b w:val="0"/>
              </w:rPr>
              <w:t>Sin body</w:t>
            </w:r>
          </w:p>
        </w:tc>
        <w:tc>
          <w:tcPr>
            <w:tcW w:type="dxa" w:w="3600"/>
            <w:vAlign w:val="top"/>
          </w:tcPr>
          <w:p>
            <w:pPr>
              <w:spacing w:after="0"/>
            </w:pPr>
            <w:r/>
            <w:r>
              <w:rPr>
                <w:b w:val="0"/>
              </w:rPr>
              <w:t>204. membership_status=left; en 1 a 1 el intercambio queda terminado para ese miembro.</w:t>
            </w:r>
          </w:p>
        </w:tc>
      </w:tr>
    </w:tbl>
    <w:p/>
    <w:p>
      <w:pPr>
        <w:pStyle w:val="Heading2"/>
      </w:pPr>
      <w:r>
        <w:t>25.5 Mensajes, votaciones y Web Push</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2880"/>
            <w:vAlign w:val="top"/>
            <w:shd w:fill="E8E8E8"/>
          </w:tcPr>
          <w:p>
            <w:pPr>
              <w:spacing w:after="0"/>
            </w:pPr>
            <w:r/>
            <w:r>
              <w:rPr>
                <w:b/>
              </w:rPr>
              <w:t>Endpoint</w:t>
            </w:r>
          </w:p>
        </w:tc>
        <w:tc>
          <w:tcPr>
            <w:tcW w:type="dxa" w:w="2880"/>
            <w:vAlign w:val="top"/>
            <w:shd w:fill="E8E8E8"/>
          </w:tcPr>
          <w:p>
            <w:pPr>
              <w:spacing w:after="0"/>
            </w:pPr>
            <w:r/>
            <w:r>
              <w:rPr>
                <w:b/>
              </w:rPr>
              <w:t>Request</w:t>
            </w:r>
          </w:p>
        </w:tc>
        <w:tc>
          <w:tcPr>
            <w:tcW w:type="dxa" w:w="3600"/>
            <w:vAlign w:val="top"/>
            <w:shd w:fill="E8E8E8"/>
          </w:tcPr>
          <w:p>
            <w:pPr>
              <w:spacing w:after="0"/>
            </w:pPr>
            <w:r/>
            <w:r>
              <w:rPr>
                <w:b/>
              </w:rPr>
              <w:t>Éxito</w:t>
            </w:r>
          </w:p>
        </w:tc>
      </w:tr>
      <w:tr>
        <w:trPr>
          <w:cantSplit/>
        </w:trPr>
        <w:tc>
          <w:tcPr>
            <w:tcW w:type="dxa" w:w="2880"/>
            <w:vAlign w:val="top"/>
          </w:tcPr>
          <w:p>
            <w:pPr>
              <w:spacing w:after="0"/>
            </w:pPr>
            <w:r/>
            <w:r>
              <w:rPr>
                <w:b w:val="0"/>
              </w:rPr>
              <w:t>GET /api/v1/conversations/{id}/messages</w:t>
            </w:r>
          </w:p>
        </w:tc>
        <w:tc>
          <w:tcPr>
            <w:tcW w:type="dxa" w:w="2880"/>
            <w:vAlign w:val="top"/>
          </w:tcPr>
          <w:p>
            <w:pPr>
              <w:spacing w:after="0"/>
            </w:pPr>
            <w:r/>
            <w:r>
              <w:rPr>
                <w:b w:val="0"/>
              </w:rPr>
              <w:t>?limit&amp;cursor</w:t>
            </w:r>
          </w:p>
        </w:tc>
        <w:tc>
          <w:tcPr>
            <w:tcW w:type="dxa" w:w="3600"/>
            <w:vAlign w:val="top"/>
          </w:tcPr>
          <w:p>
            <w:pPr>
              <w:spacing w:after="0"/>
            </w:pPr>
            <w:r/>
            <w:r>
              <w:rPr>
                <w:b w:val="0"/>
              </w:rPr>
              <w:t>200 Page&lt;StoredMessage&gt;. Solo stored. No devuelve filas con content_expires_at&lt;=now().</w:t>
            </w:r>
          </w:p>
        </w:tc>
      </w:tr>
      <w:tr>
        <w:trPr>
          <w:cantSplit/>
        </w:trPr>
        <w:tc>
          <w:tcPr>
            <w:tcW w:type="dxa" w:w="2880"/>
            <w:vAlign w:val="top"/>
          </w:tcPr>
          <w:p>
            <w:pPr>
              <w:spacing w:after="0"/>
            </w:pPr>
            <w:r/>
            <w:r>
              <w:rPr>
                <w:b w:val="0"/>
              </w:rPr>
              <w:t>GET /api/v1/messages/{id}/status</w:t>
            </w:r>
          </w:p>
        </w:tc>
        <w:tc>
          <w:tcPr>
            <w:tcW w:type="dxa" w:w="2880"/>
            <w:vAlign w:val="top"/>
          </w:tcPr>
          <w:p>
            <w:pPr>
              <w:spacing w:after="0"/>
            </w:pPr>
            <w:r/>
            <w:r>
              <w:rPr>
                <w:b w:val="0"/>
              </w:rPr>
              <w:t>Sin body</w:t>
            </w:r>
          </w:p>
        </w:tc>
        <w:tc>
          <w:tcPr>
            <w:tcW w:type="dxa" w:w="3600"/>
            <w:vAlign w:val="top"/>
          </w:tcPr>
          <w:p>
            <w:pPr>
              <w:spacing w:after="0"/>
            </w:pPr>
            <w:r/>
            <w:r>
              <w:rPr>
                <w:b w:val="0"/>
              </w:rPr>
              <w:t>200 DeliveryStatus mientras exista message_events.</w:t>
            </w:r>
          </w:p>
        </w:tc>
      </w:tr>
      <w:tr>
        <w:trPr>
          <w:cantSplit/>
        </w:trPr>
        <w:tc>
          <w:tcPr>
            <w:tcW w:type="dxa" w:w="2880"/>
            <w:vAlign w:val="top"/>
          </w:tcPr>
          <w:p>
            <w:pPr>
              <w:spacing w:after="0"/>
            </w:pPr>
            <w:r/>
            <w:r>
              <w:rPr>
                <w:b w:val="0"/>
              </w:rPr>
              <w:t>POST /api/v1/votes/{id}/ballots</w:t>
            </w:r>
          </w:p>
        </w:tc>
        <w:tc>
          <w:tcPr>
            <w:tcW w:type="dxa" w:w="2880"/>
            <w:vAlign w:val="top"/>
          </w:tcPr>
          <w:p>
            <w:pPr>
              <w:spacing w:after="0"/>
            </w:pPr>
            <w:r/>
            <w:r>
              <w:rPr>
                <w:b w:val="0"/>
              </w:rPr>
              <w:t>{choice:boolean}</w:t>
            </w:r>
          </w:p>
        </w:tc>
        <w:tc>
          <w:tcPr>
            <w:tcW w:type="dxa" w:w="3600"/>
            <w:vAlign w:val="top"/>
          </w:tcPr>
          <w:p>
            <w:pPr>
              <w:spacing w:after="0"/>
            </w:pPr>
            <w:r/>
            <w:r>
              <w:rPr>
                <w:b w:val="0"/>
              </w:rPr>
              <w:t>200 VoteSnapshot. Repetir el mismo voto es idempotente; intentar cambiarlo devuelve 409.</w:t>
            </w:r>
          </w:p>
        </w:tc>
      </w:tr>
      <w:tr>
        <w:trPr>
          <w:cantSplit/>
        </w:trPr>
        <w:tc>
          <w:tcPr>
            <w:tcW w:type="dxa" w:w="2880"/>
            <w:vAlign w:val="top"/>
          </w:tcPr>
          <w:p>
            <w:pPr>
              <w:spacing w:after="0"/>
            </w:pPr>
            <w:r/>
            <w:r>
              <w:rPr>
                <w:b w:val="0"/>
              </w:rPr>
              <w:t>GET /api/v1/votes/{id}</w:t>
            </w:r>
          </w:p>
        </w:tc>
        <w:tc>
          <w:tcPr>
            <w:tcW w:type="dxa" w:w="2880"/>
            <w:vAlign w:val="top"/>
          </w:tcPr>
          <w:p>
            <w:pPr>
              <w:spacing w:after="0"/>
            </w:pPr>
            <w:r/>
            <w:r>
              <w:rPr>
                <w:b w:val="0"/>
              </w:rPr>
              <w:t>Sin body</w:t>
            </w:r>
          </w:p>
        </w:tc>
        <w:tc>
          <w:tcPr>
            <w:tcW w:type="dxa" w:w="3600"/>
            <w:vAlign w:val="top"/>
          </w:tcPr>
          <w:p>
            <w:pPr>
              <w:spacing w:after="0"/>
            </w:pPr>
            <w:r/>
            <w:r>
              <w:rPr>
                <w:b w:val="0"/>
              </w:rPr>
              <w:t>200 VoteSnapshot.</w:t>
            </w:r>
          </w:p>
        </w:tc>
      </w:tr>
      <w:tr>
        <w:trPr>
          <w:cantSplit/>
        </w:trPr>
        <w:tc>
          <w:tcPr>
            <w:tcW w:type="dxa" w:w="2880"/>
            <w:vAlign w:val="top"/>
          </w:tcPr>
          <w:p>
            <w:pPr>
              <w:spacing w:after="0"/>
            </w:pPr>
            <w:r/>
            <w:r>
              <w:rPr>
                <w:b w:val="0"/>
              </w:rPr>
              <w:t>POST /api/v1/push/subscriptions</w:t>
            </w:r>
          </w:p>
        </w:tc>
        <w:tc>
          <w:tcPr>
            <w:tcW w:type="dxa" w:w="2880"/>
            <w:vAlign w:val="top"/>
          </w:tcPr>
          <w:p>
            <w:pPr>
              <w:spacing w:after="0"/>
            </w:pPr>
            <w:r/>
            <w:r>
              <w:rPr>
                <w:b w:val="0"/>
              </w:rPr>
              <w:t>{endpoint:string, p256dh:string, auth_secret:string}</w:t>
            </w:r>
          </w:p>
        </w:tc>
        <w:tc>
          <w:tcPr>
            <w:tcW w:type="dxa" w:w="3600"/>
            <w:vAlign w:val="top"/>
          </w:tcPr>
          <w:p>
            <w:pPr>
              <w:spacing w:after="0"/>
            </w:pPr>
            <w:r/>
            <w:r>
              <w:rPr>
                <w:b w:val="0"/>
              </w:rPr>
              <w:t>201 {id:UUID}. Upsert por endpoint para el mismo usuario.</w:t>
            </w:r>
          </w:p>
        </w:tc>
      </w:tr>
      <w:tr>
        <w:trPr>
          <w:cantSplit/>
        </w:trPr>
        <w:tc>
          <w:tcPr>
            <w:tcW w:type="dxa" w:w="2880"/>
            <w:vAlign w:val="top"/>
          </w:tcPr>
          <w:p>
            <w:pPr>
              <w:spacing w:after="0"/>
            </w:pPr>
            <w:r/>
            <w:r>
              <w:rPr>
                <w:b w:val="0"/>
              </w:rPr>
              <w:t>DELETE /api/v1/push/subscriptions/{id}</w:t>
            </w:r>
          </w:p>
        </w:tc>
        <w:tc>
          <w:tcPr>
            <w:tcW w:type="dxa" w:w="2880"/>
            <w:vAlign w:val="top"/>
          </w:tcPr>
          <w:p>
            <w:pPr>
              <w:spacing w:after="0"/>
            </w:pPr>
            <w:r/>
            <w:r>
              <w:rPr>
                <w:b w:val="0"/>
              </w:rPr>
              <w:t>Sin body</w:t>
            </w:r>
          </w:p>
        </w:tc>
        <w:tc>
          <w:tcPr>
            <w:tcW w:type="dxa" w:w="3600"/>
            <w:vAlign w:val="top"/>
          </w:tcPr>
          <w:p>
            <w:pPr>
              <w:spacing w:after="0"/>
            </w:pPr>
            <w:r/>
            <w:r>
              <w:rPr>
                <w:b w:val="0"/>
              </w:rPr>
              <w:t>204.</w:t>
            </w:r>
          </w:p>
        </w:tc>
      </w:tr>
      <w:tr>
        <w:trPr>
          <w:cantSplit/>
        </w:trPr>
        <w:tc>
          <w:tcPr>
            <w:tcW w:type="dxa" w:w="2880"/>
            <w:vAlign w:val="top"/>
          </w:tcPr>
          <w:p>
            <w:pPr>
              <w:spacing w:after="0"/>
            </w:pPr>
            <w:r/>
            <w:r>
              <w:rPr>
                <w:b w:val="0"/>
              </w:rPr>
              <w:t>GET /health/live</w:t>
            </w:r>
          </w:p>
        </w:tc>
        <w:tc>
          <w:tcPr>
            <w:tcW w:type="dxa" w:w="2880"/>
            <w:vAlign w:val="top"/>
          </w:tcPr>
          <w:p>
            <w:pPr>
              <w:spacing w:after="0"/>
            </w:pPr>
            <w:r/>
            <w:r>
              <w:rPr>
                <w:b w:val="0"/>
              </w:rPr>
              <w:t>Sin auth</w:t>
            </w:r>
          </w:p>
        </w:tc>
        <w:tc>
          <w:tcPr>
            <w:tcW w:type="dxa" w:w="3600"/>
            <w:vAlign w:val="top"/>
          </w:tcPr>
          <w:p>
            <w:pPr>
              <w:spacing w:after="0"/>
            </w:pPr>
            <w:r/>
            <w:r>
              <w:rPr>
                <w:b w:val="0"/>
              </w:rPr>
              <w:t>200 {status:"ok"}. Solo comprueba proceso/event loop.</w:t>
            </w:r>
          </w:p>
        </w:tc>
      </w:tr>
      <w:tr>
        <w:trPr>
          <w:cantSplit/>
        </w:trPr>
        <w:tc>
          <w:tcPr>
            <w:tcW w:type="dxa" w:w="2880"/>
            <w:vAlign w:val="top"/>
          </w:tcPr>
          <w:p>
            <w:pPr>
              <w:spacing w:after="0"/>
            </w:pPr>
            <w:r/>
            <w:r>
              <w:rPr>
                <w:b w:val="0"/>
              </w:rPr>
              <w:t>GET /health/ready</w:t>
            </w:r>
          </w:p>
        </w:tc>
        <w:tc>
          <w:tcPr>
            <w:tcW w:type="dxa" w:w="2880"/>
            <w:vAlign w:val="top"/>
          </w:tcPr>
          <w:p>
            <w:pPr>
              <w:spacing w:after="0"/>
            </w:pPr>
            <w:r/>
            <w:r>
              <w:rPr>
                <w:b w:val="0"/>
              </w:rPr>
              <w:t>Red interna/monitorización</w:t>
            </w:r>
          </w:p>
        </w:tc>
        <w:tc>
          <w:tcPr>
            <w:tcW w:type="dxa" w:w="3600"/>
            <w:vAlign w:val="top"/>
          </w:tcPr>
          <w:p>
            <w:pPr>
              <w:spacing w:after="0"/>
            </w:pPr>
            <w:r/>
            <w:r>
              <w:rPr>
                <w:b w:val="0"/>
              </w:rPr>
              <w:t>200 si PostgreSQL+Redis están utilizables; 503 en caso contrario.</w:t>
            </w:r>
          </w:p>
        </w:tc>
      </w:tr>
    </w:tbl>
    <w:p/>
    <w:p>
      <w:pPr>
        <w:pStyle w:val="Heading2"/>
      </w:pPr>
      <w:r>
        <w:t>25.6 Visibilidad durante pending</w:t>
      </w:r>
    </w:p>
    <w:p>
      <w:pPr>
        <w:pStyle w:val="ListBullet"/>
      </w:pPr>
      <w:r>
        <w:t>Mientras status=pending, peer=null para ambos clientes. La UI trabaja con role host/guest y conversation_id, no con la identidad pública del otro participante.</w:t>
      </w:r>
    </w:p>
    <w:p>
      <w:pPr>
        <w:pStyle w:val="ListBullet"/>
      </w:pPr>
      <w:r>
        <w:t>El guest recibe la clave pública vigente del host al canjear el código para poder cifrar mensajes de gracia.</w:t>
      </w:r>
    </w:p>
    <w:p>
      <w:pPr>
        <w:pStyle w:val="ListBullet"/>
      </w:pPr>
      <w:r>
        <w:t>El host puede recibir/descifrar gracia con su clave, pero la identidad pública del guest no se expone hasta accept.</w:t>
      </w:r>
    </w:p>
    <w:p>
      <w:pPr>
        <w:pStyle w:val="ListBullet"/>
      </w:pPr>
      <w:r>
        <w:t>Tras accept, ambos obtienen UserPublic del peer mediante GET /conversations/{id}.</w:t>
      </w:r>
    </w:p>
    <w:p>
      <w:pPr>
        <w:pStyle w:val="Heading1"/>
      </w:pPr>
      <w:r>
        <w:t>26. Contrato WebSocket v1</w:t>
      </w:r>
    </w:p>
    <w:p>
      <w:pPr>
        <w:pStyle w:val="Heading2"/>
      </w:pPr>
      <w:r>
        <w:t>26.1 Autenticación mediante ticket de un solo uso</w:t>
      </w:r>
    </w:p>
    <w:p>
      <w:pPr/>
      <w:r>
        <w:t>No se coloca el access token JWT en la URL WebSocket. El cliente obtiene primero un ws-ticket mediante REST y lo usa una sola vez:</w:t>
      </w:r>
    </w:p>
    <w:p>
      <w:pPr>
        <w:pStyle w:val="CodeBlock"/>
      </w:pPr>
      <w:r>
        <w:t>POST /api/v1/auth/ws-ticket</w:t>
        <w:br/>
        <w:t>Authorization: Bearer &lt;access JWT&gt;</w:t>
        <w:br/>
        <w:br/>
        <w:t>→ 201 {"ticket":"...", "expires_at":"..."}</w:t>
        <w:br/>
        <w:br/>
        <w:t>wss://chat.example/ws/v1?ticket=&lt;ticket&gt;</w:t>
      </w:r>
    </w:p>
    <w:p>
      <w:pPr>
        <w:pStyle w:val="ListBullet"/>
      </w:pPr>
      <w:r>
        <w:t>ticket: 32 bytes CSPRNG, Base64URL sin padding.</w:t>
      </w:r>
    </w:p>
    <w:p>
      <w:pPr>
        <w:pStyle w:val="ListBullet"/>
      </w:pPr>
      <w:r>
        <w:t>Redis guarda ws_ticket:{sha256(ticket)} → {user_id,sid} con TTL 30 s.</w:t>
      </w:r>
    </w:p>
    <w:p>
      <w:pPr>
        <w:pStyle w:val="ListBullet"/>
      </w:pPr>
      <w:r>
        <w:t>La apertura WebSocket usa GETDEL/operación atómica equivalente; ticket consumido o expirado no puede reutilizarse.</w:t>
      </w:r>
    </w:p>
    <w:p>
      <w:pPr>
        <w:pStyle w:val="ListBullet"/>
      </w:pPr>
      <w:r>
        <w:t>Si la sesión sid se revoca, Redis Pub/Sub ordena cerrar cualquier socket asociado inmediatamente.</w:t>
      </w:r>
    </w:p>
    <w:p>
      <w:pPr>
        <w:pStyle w:val="ListBullet"/>
      </w:pPr>
      <w:r>
        <w:t>Redis no disponible implica fallo cerrado: no se emiten tickets nuevos y no se aceptan conexiones sin validación.</w:t>
      </w:r>
    </w:p>
    <w:p>
      <w:pPr>
        <w:pStyle w:val="Heading2"/>
      </w:pPr>
      <w:r>
        <w:t>26.2 Conexión, heartbeat y reconexión</w:t>
      </w:r>
    </w:p>
    <w:p>
      <w:pPr>
        <w:pStyle w:val="ListBullet"/>
      </w:pPr>
      <w:r>
        <w:t>Tras autenticación el servidor envía session.ready con user_id, sid, server_time y heartbeat_interval_seconds=25.</w:t>
      </w:r>
    </w:p>
    <w:p>
      <w:pPr>
        <w:pStyle w:val="ListBullet"/>
      </w:pPr>
      <w:r>
        <w:t>Heartbeat usa frames WebSocket nativos ping/pong, no mensajes JSON personalizados.</w:t>
      </w:r>
    </w:p>
    <w:p>
      <w:pPr>
        <w:pStyle w:val="ListBullet"/>
      </w:pPr>
      <w:r>
        <w:t>El servidor envía ping cada 25 s y considera muerta una conexión que no responde durante 75 s. presence TTL es 90 s renovable.</w:t>
      </w:r>
    </w:p>
    <w:p>
      <w:pPr>
        <w:pStyle w:val="ListBullet"/>
      </w:pPr>
      <w:r>
        <w:t>Cliente reconecta con backoff 1, 2, 4, 8, 16, 30 s y jitter aleatorio de hasta 20 %. Cada reconexión exige un ws-ticket nuevo.</w:t>
      </w:r>
    </w:p>
    <w:p>
      <w:pPr>
        <w:pStyle w:val="ListBullet"/>
      </w:pPr>
      <w:r>
        <w:t>Al reconectar, el cliente consulta por REST el estado de mensajes dudosos mediante /messages/{id}/status y recupera historial stored si procede.</w:t>
      </w:r>
    </w:p>
    <w:p>
      <w:pPr>
        <w:pStyle w:val="Heading2"/>
      </w:pPr>
      <w:r>
        <w:t>26.3 Envelope normativo</w:t>
      </w:r>
    </w:p>
    <w:p>
      <w:pPr>
        <w:pStyle w:val="CodeBlock"/>
      </w:pPr>
      <w:r>
        <w:t>{</w:t>
        <w:br/>
        <w:t xml:space="preserve">  "type": "message.send",</w:t>
        <w:br/>
        <w:t xml:space="preserve">  "request_id": "uuid",</w:t>
        <w:br/>
        <w:t xml:space="preserve">  "conversation_id": "uuid-or-null",</w:t>
        <w:br/>
        <w:t xml:space="preserve">  "timestamp": "2026-09-15T18:30:00Z",</w:t>
        <w:br/>
        <w:t xml:space="preserve">  "payload": {}</w:t>
        <w:br/>
        <w:t>}</w:t>
      </w:r>
    </w:p>
    <w:p>
      <w:pPr>
        <w:pStyle w:val="ListBullet"/>
      </w:pPr>
      <w:r>
        <w:t>type, request_id, timestamp y payload son obligatorios. conversation_id es null únicamente para eventos de sesión sin conversación.</w:t>
      </w:r>
    </w:p>
    <w:p>
      <w:pPr>
        <w:pStyle w:val="ListBullet"/>
      </w:pPr>
      <w:r>
        <w:t>request_id identifica la operación/frame y message_id identifica el mensaje lógico; no son intercambiables.</w:t>
      </w:r>
    </w:p>
    <w:p>
      <w:pPr>
        <w:pStyle w:val="ListBullet"/>
      </w:pPr>
      <w:r>
        <w:t>Para eventos correlacionados, el servidor conserva request_id cuando resulte útil. Para eventos espontáneos genera uno nuevo.</w:t>
      </w:r>
    </w:p>
    <w:p>
      <w:pPr>
        <w:pStyle w:val="ListBullet"/>
      </w:pPr>
      <w:r>
        <w:t>En frames cliente→servidor, timestamp se valida como RFC3339 pero no es autoritativo. En frames servidor→cliente, timestamp es hora del servidor.</w:t>
      </w:r>
    </w:p>
    <w:p>
      <w:pPr>
        <w:pStyle w:val="ListBullet"/>
      </w:pPr>
      <w:r>
        <w:t>payload siempre es un objeto JSON. Frames binarios se rechazan con close 1003.</w:t>
      </w:r>
    </w:p>
    <w:p>
      <w:pPr>
        <w:pStyle w:val="Heading2"/>
      </w:pPr>
      <w:r>
        <w:t>26.4 Eventos y payloads exactos</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2448"/>
            <w:vAlign w:val="top"/>
            <w:shd w:fill="E8E8E8"/>
          </w:tcPr>
          <w:p>
            <w:pPr>
              <w:spacing w:after="0"/>
            </w:pPr>
            <w:r/>
            <w:r>
              <w:rPr>
                <w:b/>
              </w:rPr>
              <w:t>type</w:t>
            </w:r>
          </w:p>
        </w:tc>
        <w:tc>
          <w:tcPr>
            <w:tcW w:type="dxa" w:w="1584"/>
            <w:vAlign w:val="top"/>
            <w:shd w:fill="E8E8E8"/>
          </w:tcPr>
          <w:p>
            <w:pPr>
              <w:spacing w:after="0"/>
            </w:pPr>
            <w:r/>
            <w:r>
              <w:rPr>
                <w:b/>
              </w:rPr>
              <w:t>Dirección</w:t>
            </w:r>
          </w:p>
        </w:tc>
        <w:tc>
          <w:tcPr>
            <w:tcW w:type="dxa" w:w="5328"/>
            <w:vAlign w:val="top"/>
            <w:shd w:fill="E8E8E8"/>
          </w:tcPr>
          <w:p>
            <w:pPr>
              <w:spacing w:after="0"/>
            </w:pPr>
            <w:r/>
            <w:r>
              <w:rPr>
                <w:b/>
              </w:rPr>
              <w:t>payload v1</w:t>
            </w:r>
          </w:p>
        </w:tc>
      </w:tr>
      <w:tr>
        <w:trPr>
          <w:cantSplit/>
        </w:trPr>
        <w:tc>
          <w:tcPr>
            <w:tcW w:type="dxa" w:w="2448"/>
            <w:vAlign w:val="top"/>
          </w:tcPr>
          <w:p>
            <w:pPr>
              <w:spacing w:after="0"/>
            </w:pPr>
            <w:r/>
            <w:r>
              <w:rPr>
                <w:b w:val="0"/>
              </w:rPr>
              <w:t>session.ready</w:t>
            </w:r>
          </w:p>
        </w:tc>
        <w:tc>
          <w:tcPr>
            <w:tcW w:type="dxa" w:w="1584"/>
            <w:vAlign w:val="top"/>
          </w:tcPr>
          <w:p>
            <w:pPr>
              <w:spacing w:after="0"/>
            </w:pPr>
            <w:r/>
            <w:r>
              <w:rPr>
                <w:b w:val="0"/>
              </w:rPr>
              <w:t>S→C</w:t>
            </w:r>
          </w:p>
        </w:tc>
        <w:tc>
          <w:tcPr>
            <w:tcW w:type="dxa" w:w="5328"/>
            <w:vAlign w:val="top"/>
          </w:tcPr>
          <w:p>
            <w:pPr>
              <w:spacing w:after="0"/>
            </w:pPr>
            <w:r/>
            <w:r>
              <w:rPr>
                <w:b w:val="0"/>
              </w:rPr>
              <w:t>{user_id:UUID, sid:UUID, server_time:RFC3339, heartbeat_interval_seconds:25}</w:t>
            </w:r>
          </w:p>
        </w:tc>
      </w:tr>
      <w:tr>
        <w:trPr>
          <w:cantSplit/>
        </w:trPr>
        <w:tc>
          <w:tcPr>
            <w:tcW w:type="dxa" w:w="2448"/>
            <w:vAlign w:val="top"/>
          </w:tcPr>
          <w:p>
            <w:pPr>
              <w:spacing w:after="0"/>
            </w:pPr>
            <w:r/>
            <w:r>
              <w:rPr>
                <w:b w:val="0"/>
              </w:rPr>
              <w:t>message.offer</w:t>
            </w:r>
          </w:p>
        </w:tc>
        <w:tc>
          <w:tcPr>
            <w:tcW w:type="dxa" w:w="1584"/>
            <w:vAlign w:val="top"/>
          </w:tcPr>
          <w:p>
            <w:pPr>
              <w:spacing w:after="0"/>
            </w:pPr>
            <w:r/>
            <w:r>
              <w:rPr>
                <w:b w:val="0"/>
              </w:rPr>
              <w:t>A→S / S→B</w:t>
            </w:r>
          </w:p>
        </w:tc>
        <w:tc>
          <w:tcPr>
            <w:tcW w:type="dxa" w:w="5328"/>
            <w:vAlign w:val="top"/>
          </w:tcPr>
          <w:p>
            <w:pPr>
              <w:spacing w:after="0"/>
            </w:pPr>
            <w:r/>
            <w:r>
              <w:rPr>
                <w:b w:val="0"/>
              </w:rPr>
              <w:t>{message_id:UUID}. No contiene ciphertext. Solo válido en conversation.mode=ephemeral.</w:t>
            </w:r>
          </w:p>
        </w:tc>
      </w:tr>
      <w:tr>
        <w:trPr>
          <w:cantSplit/>
        </w:trPr>
        <w:tc>
          <w:tcPr>
            <w:tcW w:type="dxa" w:w="2448"/>
            <w:vAlign w:val="top"/>
          </w:tcPr>
          <w:p>
            <w:pPr>
              <w:spacing w:after="0"/>
            </w:pPr>
            <w:r/>
            <w:r>
              <w:rPr>
                <w:b w:val="0"/>
              </w:rPr>
              <w:t>message.ready</w:t>
            </w:r>
          </w:p>
        </w:tc>
        <w:tc>
          <w:tcPr>
            <w:tcW w:type="dxa" w:w="1584"/>
            <w:vAlign w:val="top"/>
          </w:tcPr>
          <w:p>
            <w:pPr>
              <w:spacing w:after="0"/>
            </w:pPr>
            <w:r/>
            <w:r>
              <w:rPr>
                <w:b w:val="0"/>
              </w:rPr>
              <w:t>B→S / S→A</w:t>
            </w:r>
          </w:p>
        </w:tc>
        <w:tc>
          <w:tcPr>
            <w:tcW w:type="dxa" w:w="5328"/>
            <w:vAlign w:val="top"/>
          </w:tcPr>
          <w:p>
            <w:pPr>
              <w:spacing w:after="0"/>
            </w:pPr>
            <w:r/>
            <w:r>
              <w:rPr>
                <w:b w:val="0"/>
              </w:rPr>
              <w:t>{message_id:UUID}.</w:t>
            </w:r>
          </w:p>
        </w:tc>
      </w:tr>
      <w:tr>
        <w:trPr>
          <w:cantSplit/>
        </w:trPr>
        <w:tc>
          <w:tcPr>
            <w:tcW w:type="dxa" w:w="2448"/>
            <w:vAlign w:val="top"/>
          </w:tcPr>
          <w:p>
            <w:pPr>
              <w:spacing w:after="0"/>
            </w:pPr>
            <w:r/>
            <w:r>
              <w:rPr>
                <w:b w:val="0"/>
              </w:rPr>
              <w:t>message.send</w:t>
            </w:r>
          </w:p>
        </w:tc>
        <w:tc>
          <w:tcPr>
            <w:tcW w:type="dxa" w:w="1584"/>
            <w:vAlign w:val="top"/>
          </w:tcPr>
          <w:p>
            <w:pPr>
              <w:spacing w:after="0"/>
            </w:pPr>
            <w:r/>
            <w:r>
              <w:rPr>
                <w:b w:val="0"/>
              </w:rPr>
              <w:t>C→S</w:t>
            </w:r>
          </w:p>
        </w:tc>
        <w:tc>
          <w:tcPr>
            <w:tcW w:type="dxa" w:w="5328"/>
            <w:vAlign w:val="top"/>
          </w:tcPr>
          <w:p>
            <w:pPr>
              <w:spacing w:after="0"/>
            </w:pPr>
            <w:r/>
            <w:r>
              <w:rPr>
                <w:b w:val="0"/>
              </w:rPr>
              <w:t>{message_id:UUID, protocol_version:1, ciphertext:Base64URL, crypto_meta:Base64URL[56 bytes]}.</w:t>
            </w:r>
          </w:p>
        </w:tc>
      </w:tr>
      <w:tr>
        <w:trPr>
          <w:cantSplit/>
        </w:trPr>
        <w:tc>
          <w:tcPr>
            <w:tcW w:type="dxa" w:w="2448"/>
            <w:vAlign w:val="top"/>
          </w:tcPr>
          <w:p>
            <w:pPr>
              <w:spacing w:after="0"/>
            </w:pPr>
            <w:r/>
            <w:r>
              <w:rPr>
                <w:b w:val="0"/>
              </w:rPr>
              <w:t>message.new</w:t>
            </w:r>
          </w:p>
        </w:tc>
        <w:tc>
          <w:tcPr>
            <w:tcW w:type="dxa" w:w="1584"/>
            <w:vAlign w:val="top"/>
          </w:tcPr>
          <w:p>
            <w:pPr>
              <w:spacing w:after="0"/>
            </w:pPr>
            <w:r/>
            <w:r>
              <w:rPr>
                <w:b w:val="0"/>
              </w:rPr>
              <w:t>S→B</w:t>
            </w:r>
          </w:p>
        </w:tc>
        <w:tc>
          <w:tcPr>
            <w:tcW w:type="dxa" w:w="5328"/>
            <w:vAlign w:val="top"/>
          </w:tcPr>
          <w:p>
            <w:pPr>
              <w:spacing w:after="0"/>
            </w:pPr>
            <w:r/>
            <w:r>
              <w:rPr>
                <w:b w:val="0"/>
              </w:rPr>
              <w:t>{message_id:UUID, sender_role:host|guest, sent_at:RFC3339, protocol_version:1, ciphertext:Base64URL, crypto_meta:Base64URL}.</w:t>
            </w:r>
          </w:p>
        </w:tc>
      </w:tr>
      <w:tr>
        <w:trPr>
          <w:cantSplit/>
        </w:trPr>
        <w:tc>
          <w:tcPr>
            <w:tcW w:type="dxa" w:w="2448"/>
            <w:vAlign w:val="top"/>
          </w:tcPr>
          <w:p>
            <w:pPr>
              <w:spacing w:after="0"/>
            </w:pPr>
            <w:r/>
            <w:r>
              <w:rPr>
                <w:b w:val="0"/>
              </w:rPr>
              <w:t>message.ack</w:t>
            </w:r>
          </w:p>
        </w:tc>
        <w:tc>
          <w:tcPr>
            <w:tcW w:type="dxa" w:w="1584"/>
            <w:vAlign w:val="top"/>
          </w:tcPr>
          <w:p>
            <w:pPr>
              <w:spacing w:after="0"/>
            </w:pPr>
            <w:r/>
            <w:r>
              <w:rPr>
                <w:b w:val="0"/>
              </w:rPr>
              <w:t>B→S</w:t>
            </w:r>
          </w:p>
        </w:tc>
        <w:tc>
          <w:tcPr>
            <w:tcW w:type="dxa" w:w="5328"/>
            <w:vAlign w:val="top"/>
          </w:tcPr>
          <w:p>
            <w:pPr>
              <w:spacing w:after="0"/>
            </w:pPr>
            <w:r/>
            <w:r>
              <w:rPr>
                <w:b w:val="0"/>
              </w:rPr>
              <w:t>{message_id:UUID}. Solo después de haber recibido el frame message.new completo y validado su estructura.</w:t>
            </w:r>
          </w:p>
        </w:tc>
      </w:tr>
      <w:tr>
        <w:trPr>
          <w:cantSplit/>
        </w:trPr>
        <w:tc>
          <w:tcPr>
            <w:tcW w:type="dxa" w:w="2448"/>
            <w:vAlign w:val="top"/>
          </w:tcPr>
          <w:p>
            <w:pPr>
              <w:spacing w:after="0"/>
            </w:pPr>
            <w:r/>
            <w:r>
              <w:rPr>
                <w:b w:val="0"/>
              </w:rPr>
              <w:t>message.delivered</w:t>
            </w:r>
          </w:p>
        </w:tc>
        <w:tc>
          <w:tcPr>
            <w:tcW w:type="dxa" w:w="1584"/>
            <w:vAlign w:val="top"/>
          </w:tcPr>
          <w:p>
            <w:pPr>
              <w:spacing w:after="0"/>
            </w:pPr>
            <w:r/>
            <w:r>
              <w:rPr>
                <w:b w:val="0"/>
              </w:rPr>
              <w:t>S→A</w:t>
            </w:r>
          </w:p>
        </w:tc>
        <w:tc>
          <w:tcPr>
            <w:tcW w:type="dxa" w:w="5328"/>
            <w:vAlign w:val="top"/>
          </w:tcPr>
          <w:p>
            <w:pPr>
              <w:spacing w:after="0"/>
            </w:pPr>
            <w:r/>
            <w:r>
              <w:rPr>
                <w:b w:val="0"/>
              </w:rPr>
              <w:t>{message_id:UUID, received_at:RFC3339}.</w:t>
            </w:r>
          </w:p>
        </w:tc>
      </w:tr>
      <w:tr>
        <w:trPr>
          <w:cantSplit/>
        </w:trPr>
        <w:tc>
          <w:tcPr>
            <w:tcW w:type="dxa" w:w="2448"/>
            <w:vAlign w:val="top"/>
          </w:tcPr>
          <w:p>
            <w:pPr>
              <w:spacing w:after="0"/>
            </w:pPr>
            <w:r/>
            <w:r>
              <w:rPr>
                <w:b w:val="0"/>
              </w:rPr>
              <w:t>message.failed</w:t>
            </w:r>
          </w:p>
        </w:tc>
        <w:tc>
          <w:tcPr>
            <w:tcW w:type="dxa" w:w="1584"/>
            <w:vAlign w:val="top"/>
          </w:tcPr>
          <w:p>
            <w:pPr>
              <w:spacing w:after="0"/>
            </w:pPr>
            <w:r/>
            <w:r>
              <w:rPr>
                <w:b w:val="0"/>
              </w:rPr>
              <w:t>S→A</w:t>
            </w:r>
          </w:p>
        </w:tc>
        <w:tc>
          <w:tcPr>
            <w:tcW w:type="dxa" w:w="5328"/>
            <w:vAlign w:val="top"/>
          </w:tcPr>
          <w:p>
            <w:pPr>
              <w:spacing w:after="0"/>
            </w:pPr>
            <w:r/>
            <w:r>
              <w:rPr>
                <w:b w:val="0"/>
              </w:rPr>
              <w:t>{message_id:UUID, code:OFFER_TIMEOUT|DELIVERY_TIMEOUT|RECIPIENT_DISCONNECTED|CONVERSATION_CLOSED|VOTE_OPEN|TEMPORARY_UNAVAILABLE, retryable:boolean}.</w:t>
            </w:r>
          </w:p>
        </w:tc>
      </w:tr>
      <w:tr>
        <w:trPr>
          <w:cantSplit/>
        </w:trPr>
        <w:tc>
          <w:tcPr>
            <w:tcW w:type="dxa" w:w="2448"/>
            <w:vAlign w:val="top"/>
          </w:tcPr>
          <w:p>
            <w:pPr>
              <w:spacing w:after="0"/>
            </w:pPr>
            <w:r/>
            <w:r>
              <w:rPr>
                <w:b w:val="0"/>
              </w:rPr>
              <w:t>conversation.closed</w:t>
            </w:r>
          </w:p>
        </w:tc>
        <w:tc>
          <w:tcPr>
            <w:tcW w:type="dxa" w:w="1584"/>
            <w:vAlign w:val="top"/>
          </w:tcPr>
          <w:p>
            <w:pPr>
              <w:spacing w:after="0"/>
            </w:pPr>
            <w:r/>
            <w:r>
              <w:rPr>
                <w:b w:val="0"/>
              </w:rPr>
              <w:t>S→miembros</w:t>
            </w:r>
          </w:p>
        </w:tc>
        <w:tc>
          <w:tcPr>
            <w:tcW w:type="dxa" w:w="5328"/>
            <w:vAlign w:val="top"/>
          </w:tcPr>
          <w:p>
            <w:pPr>
              <w:spacing w:after="0"/>
            </w:pPr>
            <w:r/>
            <w:r>
              <w:rPr>
                <w:b w:val="0"/>
              </w:rPr>
              <w:t>{closed_at:RFC3339, closed_by_role:host|guest}.</w:t>
            </w:r>
          </w:p>
        </w:tc>
      </w:tr>
      <w:tr>
        <w:trPr>
          <w:cantSplit/>
        </w:trPr>
        <w:tc>
          <w:tcPr>
            <w:tcW w:type="dxa" w:w="2448"/>
            <w:vAlign w:val="top"/>
          </w:tcPr>
          <w:p>
            <w:pPr>
              <w:spacing w:after="0"/>
            </w:pPr>
            <w:r/>
            <w:r>
              <w:rPr>
                <w:b w:val="0"/>
              </w:rPr>
              <w:t>conversation.mode_changed</w:t>
            </w:r>
          </w:p>
        </w:tc>
        <w:tc>
          <w:tcPr>
            <w:tcW w:type="dxa" w:w="1584"/>
            <w:vAlign w:val="top"/>
          </w:tcPr>
          <w:p>
            <w:pPr>
              <w:spacing w:after="0"/>
            </w:pPr>
            <w:r/>
            <w:r>
              <w:rPr>
                <w:b w:val="0"/>
              </w:rPr>
              <w:t>S→miembros</w:t>
            </w:r>
          </w:p>
        </w:tc>
        <w:tc>
          <w:tcPr>
            <w:tcW w:type="dxa" w:w="5328"/>
            <w:vAlign w:val="top"/>
          </w:tcPr>
          <w:p>
            <w:pPr>
              <w:spacing w:after="0"/>
            </w:pPr>
            <w:r/>
            <w:r>
              <w:rPr>
                <w:b w:val="0"/>
              </w:rPr>
              <w:t>{old_mode:"ephemeral", new_mode:"stored", changed_at:RFC3339, changed_by_role:"host"}.</w:t>
            </w:r>
          </w:p>
        </w:tc>
      </w:tr>
      <w:tr>
        <w:trPr>
          <w:cantSplit/>
        </w:trPr>
        <w:tc>
          <w:tcPr>
            <w:tcW w:type="dxa" w:w="2448"/>
            <w:vAlign w:val="top"/>
          </w:tcPr>
          <w:p>
            <w:pPr>
              <w:spacing w:after="0"/>
            </w:pPr>
            <w:r/>
            <w:r>
              <w:rPr>
                <w:b w:val="0"/>
              </w:rPr>
              <w:t>vote.opened</w:t>
            </w:r>
          </w:p>
        </w:tc>
        <w:tc>
          <w:tcPr>
            <w:tcW w:type="dxa" w:w="1584"/>
            <w:vAlign w:val="top"/>
          </w:tcPr>
          <w:p>
            <w:pPr>
              <w:spacing w:after="0"/>
            </w:pPr>
            <w:r/>
            <w:r>
              <w:rPr>
                <w:b w:val="0"/>
              </w:rPr>
              <w:t>S→miembros</w:t>
            </w:r>
          </w:p>
        </w:tc>
        <w:tc>
          <w:tcPr>
            <w:tcW w:type="dxa" w:w="5328"/>
            <w:vAlign w:val="top"/>
          </w:tcPr>
          <w:p>
            <w:pPr>
              <w:spacing w:after="0"/>
            </w:pPr>
            <w:r/>
            <w:r>
              <w:rPr>
                <w:b w:val="0"/>
              </w:rPr>
              <w:t>VoteSnapshot.</w:t>
            </w:r>
          </w:p>
        </w:tc>
      </w:tr>
      <w:tr>
        <w:trPr>
          <w:cantSplit/>
        </w:trPr>
        <w:tc>
          <w:tcPr>
            <w:tcW w:type="dxa" w:w="2448"/>
            <w:vAlign w:val="top"/>
          </w:tcPr>
          <w:p>
            <w:pPr>
              <w:spacing w:after="0"/>
            </w:pPr>
            <w:r/>
            <w:r>
              <w:rPr>
                <w:b w:val="0"/>
              </w:rPr>
              <w:t>vote.updated</w:t>
            </w:r>
          </w:p>
        </w:tc>
        <w:tc>
          <w:tcPr>
            <w:tcW w:type="dxa" w:w="1584"/>
            <w:vAlign w:val="top"/>
          </w:tcPr>
          <w:p>
            <w:pPr>
              <w:spacing w:after="0"/>
            </w:pPr>
            <w:r/>
            <w:r>
              <w:rPr>
                <w:b w:val="0"/>
              </w:rPr>
              <w:t>S→miembros</w:t>
            </w:r>
          </w:p>
        </w:tc>
        <w:tc>
          <w:tcPr>
            <w:tcW w:type="dxa" w:w="5328"/>
            <w:vAlign w:val="top"/>
          </w:tcPr>
          <w:p>
            <w:pPr>
              <w:spacing w:after="0"/>
            </w:pPr>
            <w:r/>
            <w:r>
              <w:rPr>
                <w:b w:val="0"/>
              </w:rPr>
              <w:t>VoteSnapshot.</w:t>
            </w:r>
          </w:p>
        </w:tc>
      </w:tr>
      <w:tr>
        <w:trPr>
          <w:cantSplit/>
        </w:trPr>
        <w:tc>
          <w:tcPr>
            <w:tcW w:type="dxa" w:w="2448"/>
            <w:vAlign w:val="top"/>
          </w:tcPr>
          <w:p>
            <w:pPr>
              <w:spacing w:after="0"/>
            </w:pPr>
            <w:r/>
            <w:r>
              <w:rPr>
                <w:b w:val="0"/>
              </w:rPr>
              <w:t>recovery.replay.begin</w:t>
            </w:r>
          </w:p>
        </w:tc>
        <w:tc>
          <w:tcPr>
            <w:tcW w:type="dxa" w:w="1584"/>
            <w:vAlign w:val="top"/>
          </w:tcPr>
          <w:p>
            <w:pPr>
              <w:spacing w:after="0"/>
            </w:pPr>
            <w:r/>
            <w:r>
              <w:rPr>
                <w:b w:val="0"/>
              </w:rPr>
              <w:t>C→S→peer</w:t>
            </w:r>
          </w:p>
        </w:tc>
        <w:tc>
          <w:tcPr>
            <w:tcW w:type="dxa" w:w="5328"/>
            <w:vAlign w:val="top"/>
          </w:tcPr>
          <w:p>
            <w:pPr>
              <w:spacing w:after="0"/>
            </w:pPr>
            <w:r/>
            <w:r>
              <w:rPr>
                <w:b w:val="0"/>
              </w:rPr>
              <w:t>{replay_id:UUID}.</w:t>
            </w:r>
          </w:p>
        </w:tc>
      </w:tr>
      <w:tr>
        <w:trPr>
          <w:cantSplit/>
        </w:trPr>
        <w:tc>
          <w:tcPr>
            <w:tcW w:type="dxa" w:w="2448"/>
            <w:vAlign w:val="top"/>
          </w:tcPr>
          <w:p>
            <w:pPr>
              <w:spacing w:after="0"/>
            </w:pPr>
            <w:r/>
            <w:r>
              <w:rPr>
                <w:b w:val="0"/>
              </w:rPr>
              <w:t>recovery.replay.item</w:t>
            </w:r>
          </w:p>
        </w:tc>
        <w:tc>
          <w:tcPr>
            <w:tcW w:type="dxa" w:w="1584"/>
            <w:vAlign w:val="top"/>
          </w:tcPr>
          <w:p>
            <w:pPr>
              <w:spacing w:after="0"/>
            </w:pPr>
            <w:r/>
            <w:r>
              <w:rPr>
                <w:b w:val="0"/>
              </w:rPr>
              <w:t>C→S→peer</w:t>
            </w:r>
          </w:p>
        </w:tc>
        <w:tc>
          <w:tcPr>
            <w:tcW w:type="dxa" w:w="5328"/>
            <w:vAlign w:val="top"/>
          </w:tcPr>
          <w:p>
            <w:pPr>
              <w:spacing w:after="0"/>
            </w:pPr>
            <w:r/>
            <w:r>
              <w:rPr>
                <w:b w:val="0"/>
              </w:rPr>
              <w:t>{replay_id:UUID, sequence:uint32, original_message_id:UUID|null, original_timestamp:RFC3339|null, protocol_version:int, ciphertext:Base64URL, crypto_meta:Base64URL}.</w:t>
            </w:r>
          </w:p>
        </w:tc>
      </w:tr>
      <w:tr>
        <w:trPr>
          <w:cantSplit/>
        </w:trPr>
        <w:tc>
          <w:tcPr>
            <w:tcW w:type="dxa" w:w="2448"/>
            <w:vAlign w:val="top"/>
          </w:tcPr>
          <w:p>
            <w:pPr>
              <w:spacing w:after="0"/>
            </w:pPr>
            <w:r/>
            <w:r>
              <w:rPr>
                <w:b w:val="0"/>
              </w:rPr>
              <w:t>recovery.replay.end</w:t>
            </w:r>
          </w:p>
        </w:tc>
        <w:tc>
          <w:tcPr>
            <w:tcW w:type="dxa" w:w="1584"/>
            <w:vAlign w:val="top"/>
          </w:tcPr>
          <w:p>
            <w:pPr>
              <w:spacing w:after="0"/>
            </w:pPr>
            <w:r/>
            <w:r>
              <w:rPr>
                <w:b w:val="0"/>
              </w:rPr>
              <w:t>C→S→peer</w:t>
            </w:r>
          </w:p>
        </w:tc>
        <w:tc>
          <w:tcPr>
            <w:tcW w:type="dxa" w:w="5328"/>
            <w:vAlign w:val="top"/>
          </w:tcPr>
          <w:p>
            <w:pPr>
              <w:spacing w:after="0"/>
            </w:pPr>
            <w:r/>
            <w:r>
              <w:rPr>
                <w:b w:val="0"/>
              </w:rPr>
              <w:t>{replay_id:UUID, item_count:uint32}.</w:t>
            </w:r>
          </w:p>
        </w:tc>
      </w:tr>
      <w:tr>
        <w:trPr>
          <w:cantSplit/>
        </w:trPr>
        <w:tc>
          <w:tcPr>
            <w:tcW w:type="dxa" w:w="2448"/>
            <w:vAlign w:val="top"/>
          </w:tcPr>
          <w:p>
            <w:pPr>
              <w:spacing w:after="0"/>
            </w:pPr>
            <w:r/>
            <w:r>
              <w:rPr>
                <w:b w:val="0"/>
              </w:rPr>
              <w:t>system.error</w:t>
            </w:r>
          </w:p>
        </w:tc>
        <w:tc>
          <w:tcPr>
            <w:tcW w:type="dxa" w:w="1584"/>
            <w:vAlign w:val="top"/>
          </w:tcPr>
          <w:p>
            <w:pPr>
              <w:spacing w:after="0"/>
            </w:pPr>
            <w:r/>
            <w:r>
              <w:rPr>
                <w:b w:val="0"/>
              </w:rPr>
              <w:t>S→C</w:t>
            </w:r>
          </w:p>
        </w:tc>
        <w:tc>
          <w:tcPr>
            <w:tcW w:type="dxa" w:w="5328"/>
            <w:vAlign w:val="top"/>
          </w:tcPr>
          <w:p>
            <w:pPr>
              <w:spacing w:after="0"/>
            </w:pPr>
            <w:r/>
            <w:r>
              <w:rPr>
                <w:b w:val="0"/>
              </w:rPr>
              <w:t>{code:string, message:string, retryable:boolean, details:object}.</w:t>
            </w:r>
          </w:p>
        </w:tc>
      </w:tr>
    </w:tbl>
    <w:p/>
    <w:p>
      <w:pPr>
        <w:pStyle w:val="Heading2"/>
      </w:pPr>
      <w:r>
        <w:t>26.5 Reglas de entrega stored</w:t>
      </w:r>
    </w:p>
    <w:p>
      <w:pPr>
        <w:pStyle w:val="ListBullet"/>
      </w:pPr>
      <w:r>
        <w:t>stored no usa message.offer/message.ready. El cliente envía message.send directamente.</w:t>
      </w:r>
    </w:p>
    <w:p>
      <w:pPr>
        <w:pStyle w:val="ListBullet"/>
      </w:pPr>
      <w:r>
        <w:t>El servidor crea message_events/messages/message_deliveries en una transacción y confirma aceptación al emisor mediante el estado del mensaje. Si el receptor está conectado, también emite message.new.</w:t>
      </w:r>
    </w:p>
    <w:p>
      <w:pPr>
        <w:pStyle w:val="ListBullet"/>
      </w:pPr>
      <w:r>
        <w:t>Si el receptor está offline, el mensaje permanece pending y se envía Web Push genérico. Al volver, el cliente recupera el ciphertext mediante GET /conversations/{id}/messages.</w:t>
      </w:r>
    </w:p>
    <w:p>
      <w:pPr>
        <w:pStyle w:val="ListBullet"/>
      </w:pPr>
      <w:r>
        <w:t>ACK actualiza delivered, pero no borra messages; el ciphertext permanece hasta content_expires_at.</w:t>
      </w:r>
    </w:p>
    <w:p>
      <w:pPr>
        <w:pStyle w:val="Heading2"/>
      </w:pPr>
      <w:r>
        <w:t>26.6 Reglas de entrega ephemeral y carreras con cambios de estado</w:t>
      </w:r>
    </w:p>
    <w:p>
      <w:pPr>
        <w:pStyle w:val="ListBullet"/>
      </w:pPr>
      <w:r>
        <w:t>message.offer snapshottea únicamente sender/conversation/recipient y no crea message_events.</w:t>
      </w:r>
    </w:p>
    <w:p>
      <w:pPr>
        <w:pStyle w:val="ListBullet"/>
      </w:pPr>
      <w:r>
        <w:t>message.send obtiene lock de la conversación antes de crear el evento. Si la conversación ya cambió a stored, se rechaza el envío ephemeral con message.failed y el cliente reintenta como stored con un message_id nuevo.</w:t>
      </w:r>
    </w:p>
    <w:p>
      <w:pPr>
        <w:pStyle w:val="ListBullet"/>
      </w:pPr>
      <w:r>
        <w:t>POST /upgrade, POST /accept y DELETE /conversation también bloquean la fila de conversación. El orden real de commit determina si un send ocurrió antes o después del cambio.</w:t>
      </w:r>
    </w:p>
    <w:p>
      <w:pPr>
        <w:pStyle w:val="ListBullet"/>
      </w:pPr>
      <w:r>
        <w:t>Al hacer upgrade se cancelan offers ephemeral todavía no convertidos en message.send. Un delivery que ya creó message_event antes del upgrade puede terminar normalmente como ephemeral.</w:t>
      </w:r>
    </w:p>
    <w:p>
      <w:pPr>
        <w:pStyle w:val="ListBullet"/>
      </w:pPr>
      <w:r>
        <w:t>Al cerrar una conversación se cancelan offers pendientes y se rechazan nuevos sends. Un message.send ya confirmado antes del cierre puede completar su ACK.</w:t>
      </w:r>
    </w:p>
    <w:p>
      <w:pPr>
        <w:pStyle w:val="Heading2"/>
      </w:pPr>
      <w:r>
        <w:t>26.7 Close codes</w:t>
      </w:r>
    </w:p>
    <w:tbl>
      <w:tblPr>
        <w:tblStyle w:val="TableGrid"/>
        <w:tblW w:type="auto" w:w="0"/>
        <w:tblLook w:firstColumn="1" w:firstRow="1" w:lastColumn="0" w:lastRow="0" w:noHBand="0" w:noVBand="1" w:val="04A0"/>
      </w:tblPr>
      <w:tblGrid>
        <w:gridCol w:w="4986"/>
        <w:gridCol w:w="4986"/>
      </w:tblGrid>
      <w:tr>
        <w:trPr>
          <w:tblHeader w:val="true"/>
        </w:trPr>
        <w:tc>
          <w:tcPr>
            <w:tcW w:type="dxa" w:w="1728"/>
            <w:vAlign w:val="top"/>
            <w:shd w:fill="E8E8E8"/>
          </w:tcPr>
          <w:p>
            <w:pPr>
              <w:spacing w:after="0"/>
            </w:pPr>
            <w:r/>
            <w:r>
              <w:rPr>
                <w:b/>
              </w:rPr>
              <w:t>Código</w:t>
            </w:r>
          </w:p>
        </w:tc>
        <w:tc>
          <w:tcPr>
            <w:tcW w:type="dxa" w:w="7488"/>
            <w:vAlign w:val="top"/>
            <w:shd w:fill="E8E8E8"/>
          </w:tcPr>
          <w:p>
            <w:pPr>
              <w:spacing w:after="0"/>
            </w:pPr>
            <w:r/>
            <w:r>
              <w:rPr>
                <w:b/>
              </w:rPr>
              <w:t>Uso</w:t>
            </w:r>
          </w:p>
        </w:tc>
      </w:tr>
      <w:tr>
        <w:trPr>
          <w:cantSplit/>
        </w:trPr>
        <w:tc>
          <w:tcPr>
            <w:tcW w:type="dxa" w:w="1728"/>
            <w:vAlign w:val="top"/>
          </w:tcPr>
          <w:p>
            <w:pPr>
              <w:spacing w:after="0"/>
            </w:pPr>
            <w:r/>
            <w:r>
              <w:rPr>
                <w:b w:val="0"/>
              </w:rPr>
              <w:t>1000</w:t>
            </w:r>
          </w:p>
        </w:tc>
        <w:tc>
          <w:tcPr>
            <w:tcW w:type="dxa" w:w="7488"/>
            <w:vAlign w:val="top"/>
          </w:tcPr>
          <w:p>
            <w:pPr>
              <w:spacing w:after="0"/>
            </w:pPr>
            <w:r/>
            <w:r>
              <w:rPr>
                <w:b w:val="0"/>
              </w:rPr>
              <w:t>Cierre normal.</w:t>
            </w:r>
          </w:p>
        </w:tc>
      </w:tr>
      <w:tr>
        <w:trPr>
          <w:cantSplit/>
        </w:trPr>
        <w:tc>
          <w:tcPr>
            <w:tcW w:type="dxa" w:w="1728"/>
            <w:vAlign w:val="top"/>
          </w:tcPr>
          <w:p>
            <w:pPr>
              <w:spacing w:after="0"/>
            </w:pPr>
            <w:r/>
            <w:r>
              <w:rPr>
                <w:b w:val="0"/>
              </w:rPr>
              <w:t>1001</w:t>
            </w:r>
          </w:p>
        </w:tc>
        <w:tc>
          <w:tcPr>
            <w:tcW w:type="dxa" w:w="7488"/>
            <w:vAlign w:val="top"/>
          </w:tcPr>
          <w:p>
            <w:pPr>
              <w:spacing w:after="0"/>
            </w:pPr>
            <w:r/>
            <w:r>
              <w:rPr>
                <w:b w:val="0"/>
              </w:rPr>
              <w:t>Servidor en draining/restart; el cliente puede reconectar.</w:t>
            </w:r>
          </w:p>
        </w:tc>
      </w:tr>
      <w:tr>
        <w:trPr>
          <w:cantSplit/>
        </w:trPr>
        <w:tc>
          <w:tcPr>
            <w:tcW w:type="dxa" w:w="1728"/>
            <w:vAlign w:val="top"/>
          </w:tcPr>
          <w:p>
            <w:pPr>
              <w:spacing w:after="0"/>
            </w:pPr>
            <w:r/>
            <w:r>
              <w:rPr>
                <w:b w:val="0"/>
              </w:rPr>
              <w:t>1003</w:t>
            </w:r>
          </w:p>
        </w:tc>
        <w:tc>
          <w:tcPr>
            <w:tcW w:type="dxa" w:w="7488"/>
            <w:vAlign w:val="top"/>
          </w:tcPr>
          <w:p>
            <w:pPr>
              <w:spacing w:after="0"/>
            </w:pPr>
            <w:r/>
            <w:r>
              <w:rPr>
                <w:b w:val="0"/>
              </w:rPr>
              <w:t>Frame binario/no soportado.</w:t>
            </w:r>
          </w:p>
        </w:tc>
      </w:tr>
      <w:tr>
        <w:trPr>
          <w:cantSplit/>
        </w:trPr>
        <w:tc>
          <w:tcPr>
            <w:tcW w:type="dxa" w:w="1728"/>
            <w:vAlign w:val="top"/>
          </w:tcPr>
          <w:p>
            <w:pPr>
              <w:spacing w:after="0"/>
            </w:pPr>
            <w:r/>
            <w:r>
              <w:rPr>
                <w:b w:val="0"/>
              </w:rPr>
              <w:t>1008</w:t>
            </w:r>
          </w:p>
        </w:tc>
        <w:tc>
          <w:tcPr>
            <w:tcW w:type="dxa" w:w="7488"/>
            <w:vAlign w:val="top"/>
          </w:tcPr>
          <w:p>
            <w:pPr>
              <w:spacing w:after="0"/>
            </w:pPr>
            <w:r/>
            <w:r>
              <w:rPr>
                <w:b w:val="0"/>
              </w:rPr>
              <w:t>Violación de protocolo o acción no permitida repetida.</w:t>
            </w:r>
          </w:p>
        </w:tc>
      </w:tr>
      <w:tr>
        <w:trPr>
          <w:cantSplit/>
        </w:trPr>
        <w:tc>
          <w:tcPr>
            <w:tcW w:type="dxa" w:w="1728"/>
            <w:vAlign w:val="top"/>
          </w:tcPr>
          <w:p>
            <w:pPr>
              <w:spacing w:after="0"/>
            </w:pPr>
            <w:r/>
            <w:r>
              <w:rPr>
                <w:b w:val="0"/>
              </w:rPr>
              <w:t>1009</w:t>
            </w:r>
          </w:p>
        </w:tc>
        <w:tc>
          <w:tcPr>
            <w:tcW w:type="dxa" w:w="7488"/>
            <w:vAlign w:val="top"/>
          </w:tcPr>
          <w:p>
            <w:pPr>
              <w:spacing w:after="0"/>
            </w:pPr>
            <w:r/>
            <w:r>
              <w:rPr>
                <w:b w:val="0"/>
              </w:rPr>
              <w:t>Frame supera MAX_ENVELOPE_BYTES.</w:t>
            </w:r>
          </w:p>
        </w:tc>
      </w:tr>
      <w:tr>
        <w:trPr>
          <w:cantSplit/>
        </w:trPr>
        <w:tc>
          <w:tcPr>
            <w:tcW w:type="dxa" w:w="1728"/>
            <w:vAlign w:val="top"/>
          </w:tcPr>
          <w:p>
            <w:pPr>
              <w:spacing w:after="0"/>
            </w:pPr>
            <w:r/>
            <w:r>
              <w:rPr>
                <w:b w:val="0"/>
              </w:rPr>
              <w:t>1011</w:t>
            </w:r>
          </w:p>
        </w:tc>
        <w:tc>
          <w:tcPr>
            <w:tcW w:type="dxa" w:w="7488"/>
            <w:vAlign w:val="top"/>
          </w:tcPr>
          <w:p>
            <w:pPr>
              <w:spacing w:after="0"/>
            </w:pPr>
            <w:r/>
            <w:r>
              <w:rPr>
                <w:b w:val="0"/>
              </w:rPr>
              <w:t>Error interno no recuperable de la conexión.</w:t>
            </w:r>
          </w:p>
        </w:tc>
      </w:tr>
      <w:tr>
        <w:trPr>
          <w:cantSplit/>
        </w:trPr>
        <w:tc>
          <w:tcPr>
            <w:tcW w:type="dxa" w:w="1728"/>
            <w:vAlign w:val="top"/>
          </w:tcPr>
          <w:p>
            <w:pPr>
              <w:spacing w:after="0"/>
            </w:pPr>
            <w:r/>
            <w:r>
              <w:rPr>
                <w:b w:val="0"/>
              </w:rPr>
              <w:t>4401</w:t>
            </w:r>
          </w:p>
        </w:tc>
        <w:tc>
          <w:tcPr>
            <w:tcW w:type="dxa" w:w="7488"/>
            <w:vAlign w:val="top"/>
          </w:tcPr>
          <w:p>
            <w:pPr>
              <w:spacing w:after="0"/>
            </w:pPr>
            <w:r/>
            <w:r>
              <w:rPr>
                <w:b w:val="0"/>
              </w:rPr>
              <w:t>ws-ticket inválido/expirado o sid revocado.</w:t>
            </w:r>
          </w:p>
        </w:tc>
      </w:tr>
      <w:tr>
        <w:trPr>
          <w:cantSplit/>
        </w:trPr>
        <w:tc>
          <w:tcPr>
            <w:tcW w:type="dxa" w:w="1728"/>
            <w:vAlign w:val="top"/>
          </w:tcPr>
          <w:p>
            <w:pPr>
              <w:spacing w:after="0"/>
            </w:pPr>
            <w:r/>
            <w:r>
              <w:rPr>
                <w:b w:val="0"/>
              </w:rPr>
              <w:t>4429</w:t>
            </w:r>
          </w:p>
        </w:tc>
        <w:tc>
          <w:tcPr>
            <w:tcW w:type="dxa" w:w="7488"/>
            <w:vAlign w:val="top"/>
          </w:tcPr>
          <w:p>
            <w:pPr>
              <w:spacing w:after="0"/>
            </w:pPr>
            <w:r/>
            <w:r>
              <w:rPr>
                <w:b w:val="0"/>
              </w:rPr>
              <w:t>Rate limit WebSocket persistente tras aviso RATE_LIMITED.</w:t>
            </w:r>
          </w:p>
        </w:tc>
      </w:tr>
    </w:tbl>
    <w:p/>
    <w:p>
      <w:pPr>
        <w:pStyle w:val="Heading1"/>
      </w:pPr>
      <w:r>
        <w:t>27. Configuración, secretos y límites operativos</w:t>
      </w:r>
    </w:p>
    <w:p>
      <w:pPr>
        <w:pStyle w:val="Heading2"/>
      </w:pPr>
      <w:r>
        <w:t>27.1 Variables/configuración v1</w:t>
      </w:r>
    </w:p>
    <w:tbl>
      <w:tblPr>
        <w:tblStyle w:val="TableGrid"/>
        <w:tblW w:type="auto" w:w="0"/>
        <w:tblLook w:firstColumn="1" w:firstRow="1" w:lastColumn="0" w:lastRow="0" w:noHBand="0" w:noVBand="1" w:val="04A0"/>
      </w:tblPr>
      <w:tblGrid>
        <w:gridCol w:w="4986"/>
        <w:gridCol w:w="4986"/>
      </w:tblGrid>
      <w:tr>
        <w:trPr>
          <w:tblHeader w:val="true"/>
        </w:trPr>
        <w:tc>
          <w:tcPr>
            <w:tcW w:type="dxa" w:w="3672"/>
            <w:vAlign w:val="top"/>
            <w:shd w:fill="E8E8E8"/>
          </w:tcPr>
          <w:p>
            <w:pPr>
              <w:spacing w:after="0"/>
            </w:pPr>
            <w:r/>
            <w:r>
              <w:rPr>
                <w:b/>
              </w:rPr>
              <w:t>Variable</w:t>
            </w:r>
          </w:p>
        </w:tc>
        <w:tc>
          <w:tcPr>
            <w:tcW w:type="dxa" w:w="5544"/>
            <w:vAlign w:val="top"/>
            <w:shd w:fill="E8E8E8"/>
          </w:tcPr>
          <w:p>
            <w:pPr>
              <w:spacing w:after="0"/>
            </w:pPr>
            <w:r/>
            <w:r>
              <w:rPr>
                <w:b/>
              </w:rPr>
              <w:t>Valor inicial / regla</w:t>
            </w:r>
          </w:p>
        </w:tc>
      </w:tr>
      <w:tr>
        <w:trPr>
          <w:cantSplit/>
        </w:trPr>
        <w:tc>
          <w:tcPr>
            <w:tcW w:type="dxa" w:w="3672"/>
            <w:vAlign w:val="top"/>
          </w:tcPr>
          <w:p>
            <w:pPr>
              <w:spacing w:after="0"/>
            </w:pPr>
            <w:r/>
            <w:r>
              <w:rPr>
                <w:b w:val="0"/>
              </w:rPr>
              <w:t>APP_ENV</w:t>
            </w:r>
          </w:p>
        </w:tc>
        <w:tc>
          <w:tcPr>
            <w:tcW w:type="dxa" w:w="5544"/>
            <w:vAlign w:val="top"/>
          </w:tcPr>
          <w:p>
            <w:pPr>
              <w:spacing w:after="0"/>
            </w:pPr>
            <w:r/>
            <w:r>
              <w:rPr>
                <w:b w:val="0"/>
              </w:rPr>
              <w:t>production</w:t>
            </w:r>
          </w:p>
        </w:tc>
      </w:tr>
      <w:tr>
        <w:trPr>
          <w:cantSplit/>
        </w:trPr>
        <w:tc>
          <w:tcPr>
            <w:tcW w:type="dxa" w:w="3672"/>
            <w:vAlign w:val="top"/>
          </w:tcPr>
          <w:p>
            <w:pPr>
              <w:spacing w:after="0"/>
            </w:pPr>
            <w:r/>
            <w:r>
              <w:rPr>
                <w:b w:val="0"/>
              </w:rPr>
              <w:t>API_PREFIX</w:t>
            </w:r>
          </w:p>
        </w:tc>
        <w:tc>
          <w:tcPr>
            <w:tcW w:type="dxa" w:w="5544"/>
            <w:vAlign w:val="top"/>
          </w:tcPr>
          <w:p>
            <w:pPr>
              <w:spacing w:after="0"/>
            </w:pPr>
            <w:r/>
            <w:r>
              <w:rPr>
                <w:b w:val="0"/>
              </w:rPr>
              <w:t>/api/v1</w:t>
            </w:r>
          </w:p>
        </w:tc>
      </w:tr>
      <w:tr>
        <w:trPr>
          <w:cantSplit/>
        </w:trPr>
        <w:tc>
          <w:tcPr>
            <w:tcW w:type="dxa" w:w="3672"/>
            <w:vAlign w:val="top"/>
          </w:tcPr>
          <w:p>
            <w:pPr>
              <w:spacing w:after="0"/>
            </w:pPr>
            <w:r/>
            <w:r>
              <w:rPr>
                <w:b w:val="0"/>
              </w:rPr>
              <w:t>WS_PATH</w:t>
            </w:r>
          </w:p>
        </w:tc>
        <w:tc>
          <w:tcPr>
            <w:tcW w:type="dxa" w:w="5544"/>
            <w:vAlign w:val="top"/>
          </w:tcPr>
          <w:p>
            <w:pPr>
              <w:spacing w:after="0"/>
            </w:pPr>
            <w:r/>
            <w:r>
              <w:rPr>
                <w:b w:val="0"/>
              </w:rPr>
              <w:t>/ws/v1</w:t>
            </w:r>
          </w:p>
        </w:tc>
      </w:tr>
      <w:tr>
        <w:trPr>
          <w:cantSplit/>
        </w:trPr>
        <w:tc>
          <w:tcPr>
            <w:tcW w:type="dxa" w:w="3672"/>
            <w:vAlign w:val="top"/>
          </w:tcPr>
          <w:p>
            <w:pPr>
              <w:spacing w:after="0"/>
            </w:pPr>
            <w:r/>
            <w:r>
              <w:rPr>
                <w:b w:val="0"/>
              </w:rPr>
              <w:t>DATABASE_URL</w:t>
            </w:r>
          </w:p>
        </w:tc>
        <w:tc>
          <w:tcPr>
            <w:tcW w:type="dxa" w:w="5544"/>
            <w:vAlign w:val="top"/>
          </w:tcPr>
          <w:p>
            <w:pPr>
              <w:spacing w:after="0"/>
            </w:pPr>
            <w:r/>
            <w:r>
              <w:rPr>
                <w:b w:val="0"/>
              </w:rPr>
              <w:t>Secreto. PostgreSQL.</w:t>
            </w:r>
          </w:p>
        </w:tc>
      </w:tr>
      <w:tr>
        <w:trPr>
          <w:cantSplit/>
        </w:trPr>
        <w:tc>
          <w:tcPr>
            <w:tcW w:type="dxa" w:w="3672"/>
            <w:vAlign w:val="top"/>
          </w:tcPr>
          <w:p>
            <w:pPr>
              <w:spacing w:after="0"/>
            </w:pPr>
            <w:r/>
            <w:r>
              <w:rPr>
                <w:b w:val="0"/>
              </w:rPr>
              <w:t>REDIS_URL</w:t>
            </w:r>
          </w:p>
        </w:tc>
        <w:tc>
          <w:tcPr>
            <w:tcW w:type="dxa" w:w="5544"/>
            <w:vAlign w:val="top"/>
          </w:tcPr>
          <w:p>
            <w:pPr>
              <w:spacing w:after="0"/>
            </w:pPr>
            <w:r/>
            <w:r>
              <w:rPr>
                <w:b w:val="0"/>
              </w:rPr>
              <w:t>Secreto si incluye credencial. Redis sin persistencia.</w:t>
            </w:r>
          </w:p>
        </w:tc>
      </w:tr>
      <w:tr>
        <w:trPr>
          <w:cantSplit/>
        </w:trPr>
        <w:tc>
          <w:tcPr>
            <w:tcW w:type="dxa" w:w="3672"/>
            <w:vAlign w:val="top"/>
          </w:tcPr>
          <w:p>
            <w:pPr>
              <w:spacing w:after="0"/>
            </w:pPr>
            <w:r/>
            <w:r>
              <w:rPr>
                <w:b w:val="0"/>
              </w:rPr>
              <w:t>CHAT_JWT_PRIVATE_KEY_FILE</w:t>
            </w:r>
          </w:p>
        </w:tc>
        <w:tc>
          <w:tcPr>
            <w:tcW w:type="dxa" w:w="5544"/>
            <w:vAlign w:val="top"/>
          </w:tcPr>
          <w:p>
            <w:pPr>
              <w:spacing w:after="0"/>
            </w:pPr>
            <w:r/>
            <w:r>
              <w:rPr>
                <w:b w:val="0"/>
              </w:rPr>
              <w:t>Ruta Docker secret a clave privada Ed25519.</w:t>
            </w:r>
          </w:p>
        </w:tc>
      </w:tr>
      <w:tr>
        <w:trPr>
          <w:cantSplit/>
        </w:trPr>
        <w:tc>
          <w:tcPr>
            <w:tcW w:type="dxa" w:w="3672"/>
            <w:vAlign w:val="top"/>
          </w:tcPr>
          <w:p>
            <w:pPr>
              <w:spacing w:after="0"/>
            </w:pPr>
            <w:r/>
            <w:r>
              <w:rPr>
                <w:b w:val="0"/>
              </w:rPr>
              <w:t>CHAT_JWT_PUBLIC_KEYS_DIR</w:t>
            </w:r>
          </w:p>
        </w:tc>
        <w:tc>
          <w:tcPr>
            <w:tcW w:type="dxa" w:w="5544"/>
            <w:vAlign w:val="top"/>
          </w:tcPr>
          <w:p>
            <w:pPr>
              <w:spacing w:after="0"/>
            </w:pPr>
            <w:r/>
            <w:r>
              <w:rPr>
                <w:b w:val="0"/>
              </w:rPr>
              <w:t>Directorio de claves públicas por kid.</w:t>
            </w:r>
          </w:p>
        </w:tc>
      </w:tr>
      <w:tr>
        <w:trPr>
          <w:cantSplit/>
        </w:trPr>
        <w:tc>
          <w:tcPr>
            <w:tcW w:type="dxa" w:w="3672"/>
            <w:vAlign w:val="top"/>
          </w:tcPr>
          <w:p>
            <w:pPr>
              <w:spacing w:after="0"/>
            </w:pPr>
            <w:r/>
            <w:r>
              <w:rPr>
                <w:b w:val="0"/>
              </w:rPr>
              <w:t>CHAT_JWT_ACTIVE_KID</w:t>
            </w:r>
          </w:p>
        </w:tc>
        <w:tc>
          <w:tcPr>
            <w:tcW w:type="dxa" w:w="5544"/>
            <w:vAlign w:val="top"/>
          </w:tcPr>
          <w:p>
            <w:pPr>
              <w:spacing w:after="0"/>
            </w:pPr>
            <w:r/>
            <w:r>
              <w:rPr>
                <w:b w:val="0"/>
              </w:rPr>
              <w:t>kid vigente de firma.</w:t>
            </w:r>
          </w:p>
        </w:tc>
      </w:tr>
      <w:tr>
        <w:trPr>
          <w:cantSplit/>
        </w:trPr>
        <w:tc>
          <w:tcPr>
            <w:tcW w:type="dxa" w:w="3672"/>
            <w:vAlign w:val="top"/>
          </w:tcPr>
          <w:p>
            <w:pPr>
              <w:spacing w:after="0"/>
            </w:pPr>
            <w:r/>
            <w:r>
              <w:rPr>
                <w:b w:val="0"/>
              </w:rPr>
              <w:t>BOOTSTRAP_PUBLIC_KEYS_DIR</w:t>
            </w:r>
          </w:p>
        </w:tc>
        <w:tc>
          <w:tcPr>
            <w:tcW w:type="dxa" w:w="5544"/>
            <w:vAlign w:val="top"/>
          </w:tcPr>
          <w:p>
            <w:pPr>
              <w:spacing w:after="0"/>
            </w:pPr>
            <w:r/>
            <w:r>
              <w:rPr>
                <w:b w:val="0"/>
              </w:rPr>
              <w:t>Claves públicas Ed25519 admitidas de la app principal.</w:t>
            </w:r>
          </w:p>
        </w:tc>
      </w:tr>
      <w:tr>
        <w:trPr>
          <w:cantSplit/>
        </w:trPr>
        <w:tc>
          <w:tcPr>
            <w:tcW w:type="dxa" w:w="3672"/>
            <w:vAlign w:val="top"/>
          </w:tcPr>
          <w:p>
            <w:pPr>
              <w:spacing w:after="0"/>
            </w:pPr>
            <w:r/>
            <w:r>
              <w:rPr>
                <w:b w:val="0"/>
              </w:rPr>
              <w:t>INVITATION_HMAC_SECRET_FILE</w:t>
            </w:r>
          </w:p>
        </w:tc>
        <w:tc>
          <w:tcPr>
            <w:tcW w:type="dxa" w:w="5544"/>
            <w:vAlign w:val="top"/>
          </w:tcPr>
          <w:p>
            <w:pPr>
              <w:spacing w:after="0"/>
            </w:pPr>
            <w:r/>
            <w:r>
              <w:rPr>
                <w:b w:val="0"/>
              </w:rPr>
              <w:t>Secreto HMAC-SHA-256 de al menos 32 bytes.</w:t>
            </w:r>
          </w:p>
        </w:tc>
      </w:tr>
      <w:tr>
        <w:trPr>
          <w:cantSplit/>
        </w:trPr>
        <w:tc>
          <w:tcPr>
            <w:tcW w:type="dxa" w:w="3672"/>
            <w:vAlign w:val="top"/>
          </w:tcPr>
          <w:p>
            <w:pPr>
              <w:spacing w:after="0"/>
            </w:pPr>
            <w:r/>
            <w:r>
              <w:rPr>
                <w:b w:val="0"/>
              </w:rPr>
              <w:t>VAPID_PRIVATE_KEY_FILE</w:t>
            </w:r>
          </w:p>
        </w:tc>
        <w:tc>
          <w:tcPr>
            <w:tcW w:type="dxa" w:w="5544"/>
            <w:vAlign w:val="top"/>
          </w:tcPr>
          <w:p>
            <w:pPr>
              <w:spacing w:after="0"/>
            </w:pPr>
            <w:r/>
            <w:r>
              <w:rPr>
                <w:b w:val="0"/>
              </w:rPr>
              <w:t>Secreto Web Push.</w:t>
            </w:r>
          </w:p>
        </w:tc>
      </w:tr>
      <w:tr>
        <w:trPr>
          <w:cantSplit/>
        </w:trPr>
        <w:tc>
          <w:tcPr>
            <w:tcW w:type="dxa" w:w="3672"/>
            <w:vAlign w:val="top"/>
          </w:tcPr>
          <w:p>
            <w:pPr>
              <w:spacing w:after="0"/>
            </w:pPr>
            <w:r/>
            <w:r>
              <w:rPr>
                <w:b w:val="0"/>
              </w:rPr>
              <w:t>VAPID_PUBLIC_KEY</w:t>
            </w:r>
          </w:p>
        </w:tc>
        <w:tc>
          <w:tcPr>
            <w:tcW w:type="dxa" w:w="5544"/>
            <w:vAlign w:val="top"/>
          </w:tcPr>
          <w:p>
            <w:pPr>
              <w:spacing w:after="0"/>
            </w:pPr>
            <w:r/>
            <w:r>
              <w:rPr>
                <w:b w:val="0"/>
              </w:rPr>
              <w:t>Clave pública Web Push.</w:t>
            </w:r>
          </w:p>
        </w:tc>
      </w:tr>
      <w:tr>
        <w:trPr>
          <w:cantSplit/>
        </w:trPr>
        <w:tc>
          <w:tcPr>
            <w:tcW w:type="dxa" w:w="3672"/>
            <w:vAlign w:val="top"/>
          </w:tcPr>
          <w:p>
            <w:pPr>
              <w:spacing w:after="0"/>
            </w:pPr>
            <w:r/>
            <w:r>
              <w:rPr>
                <w:b w:val="0"/>
              </w:rPr>
              <w:t>VAPID_SUBJECT</w:t>
            </w:r>
          </w:p>
        </w:tc>
        <w:tc>
          <w:tcPr>
            <w:tcW w:type="dxa" w:w="5544"/>
            <w:vAlign w:val="top"/>
          </w:tcPr>
          <w:p>
            <w:pPr>
              <w:spacing w:after="0"/>
            </w:pPr>
            <w:r/>
            <w:r>
              <w:rPr>
                <w:b w:val="0"/>
              </w:rPr>
              <w:t>mailto: o URL de contacto operativo.</w:t>
            </w:r>
          </w:p>
        </w:tc>
      </w:tr>
      <w:tr>
        <w:trPr>
          <w:cantSplit/>
        </w:trPr>
        <w:tc>
          <w:tcPr>
            <w:tcW w:type="dxa" w:w="3672"/>
            <w:vAlign w:val="top"/>
          </w:tcPr>
          <w:p>
            <w:pPr>
              <w:spacing w:after="0"/>
            </w:pPr>
            <w:r/>
            <w:r>
              <w:rPr>
                <w:b w:val="0"/>
              </w:rPr>
              <w:t>SMTP_URL / EMAIL_FROM</w:t>
            </w:r>
          </w:p>
        </w:tc>
        <w:tc>
          <w:tcPr>
            <w:tcW w:type="dxa" w:w="5544"/>
            <w:vAlign w:val="top"/>
          </w:tcPr>
          <w:p>
            <w:pPr>
              <w:spacing w:after="0"/>
            </w:pPr>
            <w:r/>
            <w:r>
              <w:rPr>
                <w:b w:val="0"/>
              </w:rPr>
              <w:t>Proveedor para verificación de correo.</w:t>
            </w:r>
          </w:p>
        </w:tc>
      </w:tr>
      <w:tr>
        <w:trPr>
          <w:cantSplit/>
        </w:trPr>
        <w:tc>
          <w:tcPr>
            <w:tcW w:type="dxa" w:w="3672"/>
            <w:vAlign w:val="top"/>
          </w:tcPr>
          <w:p>
            <w:pPr>
              <w:spacing w:after="0"/>
            </w:pPr>
            <w:r/>
            <w:r>
              <w:rPr>
                <w:b w:val="0"/>
              </w:rPr>
              <w:t>ACCESS_TOKEN_TTL_SECONDS</w:t>
            </w:r>
          </w:p>
        </w:tc>
        <w:tc>
          <w:tcPr>
            <w:tcW w:type="dxa" w:w="5544"/>
            <w:vAlign w:val="top"/>
          </w:tcPr>
          <w:p>
            <w:pPr>
              <w:spacing w:after="0"/>
            </w:pPr>
            <w:r/>
            <w:r>
              <w:rPr>
                <w:b w:val="0"/>
              </w:rPr>
              <w:t>86400</w:t>
            </w:r>
          </w:p>
        </w:tc>
      </w:tr>
      <w:tr>
        <w:trPr>
          <w:cantSplit/>
        </w:trPr>
        <w:tc>
          <w:tcPr>
            <w:tcW w:type="dxa" w:w="3672"/>
            <w:vAlign w:val="top"/>
          </w:tcPr>
          <w:p>
            <w:pPr>
              <w:spacing w:after="0"/>
            </w:pPr>
            <w:r/>
            <w:r>
              <w:rPr>
                <w:b w:val="0"/>
              </w:rPr>
              <w:t>REFRESH_TOKEN_TTL_SECONDS</w:t>
            </w:r>
          </w:p>
        </w:tc>
        <w:tc>
          <w:tcPr>
            <w:tcW w:type="dxa" w:w="5544"/>
            <w:vAlign w:val="top"/>
          </w:tcPr>
          <w:p>
            <w:pPr>
              <w:spacing w:after="0"/>
            </w:pPr>
            <w:r/>
            <w:r>
              <w:rPr>
                <w:b w:val="0"/>
              </w:rPr>
              <w:t>2592000</w:t>
            </w:r>
          </w:p>
        </w:tc>
      </w:tr>
      <w:tr>
        <w:trPr>
          <w:cantSplit/>
        </w:trPr>
        <w:tc>
          <w:tcPr>
            <w:tcW w:type="dxa" w:w="3672"/>
            <w:vAlign w:val="top"/>
          </w:tcPr>
          <w:p>
            <w:pPr>
              <w:spacing w:after="0"/>
            </w:pPr>
            <w:r/>
            <w:r>
              <w:rPr>
                <w:b w:val="0"/>
              </w:rPr>
              <w:t>BOOTSTRAP_MAX_TTL_SECONDS</w:t>
            </w:r>
          </w:p>
        </w:tc>
        <w:tc>
          <w:tcPr>
            <w:tcW w:type="dxa" w:w="5544"/>
            <w:vAlign w:val="top"/>
          </w:tcPr>
          <w:p>
            <w:pPr>
              <w:spacing w:after="0"/>
            </w:pPr>
            <w:r/>
            <w:r>
              <w:rPr>
                <w:b w:val="0"/>
              </w:rPr>
              <w:t>300</w:t>
            </w:r>
          </w:p>
        </w:tc>
      </w:tr>
      <w:tr>
        <w:trPr>
          <w:cantSplit/>
        </w:trPr>
        <w:tc>
          <w:tcPr>
            <w:tcW w:type="dxa" w:w="3672"/>
            <w:vAlign w:val="top"/>
          </w:tcPr>
          <w:p>
            <w:pPr>
              <w:spacing w:after="0"/>
            </w:pPr>
            <w:r/>
            <w:r>
              <w:rPr>
                <w:b w:val="0"/>
              </w:rPr>
              <w:t>WS_TICKET_TTL_SECONDS</w:t>
            </w:r>
          </w:p>
        </w:tc>
        <w:tc>
          <w:tcPr>
            <w:tcW w:type="dxa" w:w="5544"/>
            <w:vAlign w:val="top"/>
          </w:tcPr>
          <w:p>
            <w:pPr>
              <w:spacing w:after="0"/>
            </w:pPr>
            <w:r/>
            <w:r>
              <w:rPr>
                <w:b w:val="0"/>
              </w:rPr>
              <w:t>30</w:t>
            </w:r>
          </w:p>
        </w:tc>
      </w:tr>
      <w:tr>
        <w:trPr>
          <w:cantSplit/>
        </w:trPr>
        <w:tc>
          <w:tcPr>
            <w:tcW w:type="dxa" w:w="3672"/>
            <w:vAlign w:val="top"/>
          </w:tcPr>
          <w:p>
            <w:pPr>
              <w:spacing w:after="0"/>
            </w:pPr>
            <w:r/>
            <w:r>
              <w:rPr>
                <w:b w:val="0"/>
              </w:rPr>
              <w:t>EPHEMERAL_OFFER_TIMEOUT_SECONDS</w:t>
            </w:r>
          </w:p>
        </w:tc>
        <w:tc>
          <w:tcPr>
            <w:tcW w:type="dxa" w:w="5544"/>
            <w:vAlign w:val="top"/>
          </w:tcPr>
          <w:p>
            <w:pPr>
              <w:spacing w:after="0"/>
            </w:pPr>
            <w:r/>
            <w:r>
              <w:rPr>
                <w:b w:val="0"/>
              </w:rPr>
              <w:t>60</w:t>
            </w:r>
          </w:p>
        </w:tc>
      </w:tr>
      <w:tr>
        <w:trPr>
          <w:cantSplit/>
        </w:trPr>
        <w:tc>
          <w:tcPr>
            <w:tcW w:type="dxa" w:w="3672"/>
            <w:vAlign w:val="top"/>
          </w:tcPr>
          <w:p>
            <w:pPr>
              <w:spacing w:after="0"/>
            </w:pPr>
            <w:r/>
            <w:r>
              <w:rPr>
                <w:b w:val="0"/>
              </w:rPr>
              <w:t>EPHEMERAL_DELIVERY_TIMEOUT_SECONDS</w:t>
            </w:r>
          </w:p>
        </w:tc>
        <w:tc>
          <w:tcPr>
            <w:tcW w:type="dxa" w:w="5544"/>
            <w:vAlign w:val="top"/>
          </w:tcPr>
          <w:p>
            <w:pPr>
              <w:spacing w:after="0"/>
            </w:pPr>
            <w:r/>
            <w:r>
              <w:rPr>
                <w:b w:val="0"/>
              </w:rPr>
              <w:t>60</w:t>
            </w:r>
          </w:p>
        </w:tc>
      </w:tr>
      <w:tr>
        <w:trPr>
          <w:cantSplit/>
        </w:trPr>
        <w:tc>
          <w:tcPr>
            <w:tcW w:type="dxa" w:w="3672"/>
            <w:vAlign w:val="top"/>
          </w:tcPr>
          <w:p>
            <w:pPr>
              <w:spacing w:after="0"/>
            </w:pPr>
            <w:r/>
            <w:r>
              <w:rPr>
                <w:b w:val="0"/>
              </w:rPr>
              <w:t>WS_PING_INTERVAL_SECONDS</w:t>
            </w:r>
          </w:p>
        </w:tc>
        <w:tc>
          <w:tcPr>
            <w:tcW w:type="dxa" w:w="5544"/>
            <w:vAlign w:val="top"/>
          </w:tcPr>
          <w:p>
            <w:pPr>
              <w:spacing w:after="0"/>
            </w:pPr>
            <w:r/>
            <w:r>
              <w:rPr>
                <w:b w:val="0"/>
              </w:rPr>
              <w:t>25</w:t>
            </w:r>
          </w:p>
        </w:tc>
      </w:tr>
      <w:tr>
        <w:trPr>
          <w:cantSplit/>
        </w:trPr>
        <w:tc>
          <w:tcPr>
            <w:tcW w:type="dxa" w:w="3672"/>
            <w:vAlign w:val="top"/>
          </w:tcPr>
          <w:p>
            <w:pPr>
              <w:spacing w:after="0"/>
            </w:pPr>
            <w:r/>
            <w:r>
              <w:rPr>
                <w:b w:val="0"/>
              </w:rPr>
              <w:t>WS_DEAD_AFTER_SECONDS</w:t>
            </w:r>
          </w:p>
        </w:tc>
        <w:tc>
          <w:tcPr>
            <w:tcW w:type="dxa" w:w="5544"/>
            <w:vAlign w:val="top"/>
          </w:tcPr>
          <w:p>
            <w:pPr>
              <w:spacing w:after="0"/>
            </w:pPr>
            <w:r/>
            <w:r>
              <w:rPr>
                <w:b w:val="0"/>
              </w:rPr>
              <w:t>75</w:t>
            </w:r>
          </w:p>
        </w:tc>
      </w:tr>
      <w:tr>
        <w:trPr>
          <w:cantSplit/>
        </w:trPr>
        <w:tc>
          <w:tcPr>
            <w:tcW w:type="dxa" w:w="3672"/>
            <w:vAlign w:val="top"/>
          </w:tcPr>
          <w:p>
            <w:pPr>
              <w:spacing w:after="0"/>
            </w:pPr>
            <w:r/>
            <w:r>
              <w:rPr>
                <w:b w:val="0"/>
              </w:rPr>
              <w:t>PRESENCE_TTL_SECONDS</w:t>
            </w:r>
          </w:p>
        </w:tc>
        <w:tc>
          <w:tcPr>
            <w:tcW w:type="dxa" w:w="5544"/>
            <w:vAlign w:val="top"/>
          </w:tcPr>
          <w:p>
            <w:pPr>
              <w:spacing w:after="0"/>
            </w:pPr>
            <w:r/>
            <w:r>
              <w:rPr>
                <w:b w:val="0"/>
              </w:rPr>
              <w:t>90</w:t>
            </w:r>
          </w:p>
        </w:tc>
      </w:tr>
      <w:tr>
        <w:trPr>
          <w:cantSplit/>
        </w:trPr>
        <w:tc>
          <w:tcPr>
            <w:tcW w:type="dxa" w:w="3672"/>
            <w:vAlign w:val="top"/>
          </w:tcPr>
          <w:p>
            <w:pPr>
              <w:spacing w:after="0"/>
            </w:pPr>
            <w:r/>
            <w:r>
              <w:rPr>
                <w:b w:val="0"/>
              </w:rPr>
              <w:t>MAX_MESSAGE_LENGTH</w:t>
            </w:r>
          </w:p>
        </w:tc>
        <w:tc>
          <w:tcPr>
            <w:tcW w:type="dxa" w:w="5544"/>
            <w:vAlign w:val="top"/>
          </w:tcPr>
          <w:p>
            <w:pPr>
              <w:spacing w:after="0"/>
            </w:pPr>
            <w:r/>
            <w:r>
              <w:rPr>
                <w:b w:val="0"/>
              </w:rPr>
              <w:t>256 caracteres</w:t>
            </w:r>
          </w:p>
        </w:tc>
      </w:tr>
      <w:tr>
        <w:trPr>
          <w:cantSplit/>
        </w:trPr>
        <w:tc>
          <w:tcPr>
            <w:tcW w:type="dxa" w:w="3672"/>
            <w:vAlign w:val="top"/>
          </w:tcPr>
          <w:p>
            <w:pPr>
              <w:spacing w:after="0"/>
            </w:pPr>
            <w:r/>
            <w:r>
              <w:rPr>
                <w:b w:val="0"/>
              </w:rPr>
              <w:t>MAX_ENVELOPE_BYTES</w:t>
            </w:r>
          </w:p>
        </w:tc>
        <w:tc>
          <w:tcPr>
            <w:tcW w:type="dxa" w:w="5544"/>
            <w:vAlign w:val="top"/>
          </w:tcPr>
          <w:p>
            <w:pPr>
              <w:spacing w:after="0"/>
            </w:pPr>
            <w:r/>
            <w:r>
              <w:rPr>
                <w:b w:val="0"/>
              </w:rPr>
              <w:t>8192</w:t>
            </w:r>
          </w:p>
        </w:tc>
      </w:tr>
      <w:tr>
        <w:trPr>
          <w:cantSplit/>
        </w:trPr>
        <w:tc>
          <w:tcPr>
            <w:tcW w:type="dxa" w:w="3672"/>
            <w:vAlign w:val="top"/>
          </w:tcPr>
          <w:p>
            <w:pPr>
              <w:spacing w:after="0"/>
            </w:pPr>
            <w:r/>
            <w:r>
              <w:rPr>
                <w:b w:val="0"/>
              </w:rPr>
              <w:t>MAX_HTTP_BODY_BYTES</w:t>
            </w:r>
          </w:p>
        </w:tc>
        <w:tc>
          <w:tcPr>
            <w:tcW w:type="dxa" w:w="5544"/>
            <w:vAlign w:val="top"/>
          </w:tcPr>
          <w:p>
            <w:pPr>
              <w:spacing w:after="0"/>
            </w:pPr>
            <w:r/>
            <w:r>
              <w:rPr>
                <w:b w:val="0"/>
              </w:rPr>
              <w:t>131072</w:t>
            </w:r>
          </w:p>
        </w:tc>
      </w:tr>
      <w:tr>
        <w:trPr>
          <w:cantSplit/>
        </w:trPr>
        <w:tc>
          <w:tcPr>
            <w:tcW w:type="dxa" w:w="3672"/>
            <w:vAlign w:val="top"/>
          </w:tcPr>
          <w:p>
            <w:pPr>
              <w:spacing w:after="0"/>
            </w:pPr>
            <w:r/>
            <w:r>
              <w:rPr>
                <w:b w:val="0"/>
              </w:rPr>
              <w:t>MAX_KEY_TRANSFER_BLOB_BYTES</w:t>
            </w:r>
          </w:p>
        </w:tc>
        <w:tc>
          <w:tcPr>
            <w:tcW w:type="dxa" w:w="5544"/>
            <w:vAlign w:val="top"/>
          </w:tcPr>
          <w:p>
            <w:pPr>
              <w:spacing w:after="0"/>
            </w:pPr>
            <w:r/>
            <w:r>
              <w:rPr>
                <w:b w:val="0"/>
              </w:rPr>
              <w:t>65536 bytes antes de Base64URL</w:t>
            </w:r>
          </w:p>
        </w:tc>
      </w:tr>
      <w:tr>
        <w:trPr>
          <w:cantSplit/>
        </w:trPr>
        <w:tc>
          <w:tcPr>
            <w:tcW w:type="dxa" w:w="3672"/>
            <w:vAlign w:val="top"/>
          </w:tcPr>
          <w:p>
            <w:pPr>
              <w:spacing w:after="0"/>
            </w:pPr>
            <w:r/>
            <w:r>
              <w:rPr>
                <w:b w:val="0"/>
              </w:rPr>
              <w:t>PAGINATION_DEFAULT_LIMIT</w:t>
            </w:r>
          </w:p>
        </w:tc>
        <w:tc>
          <w:tcPr>
            <w:tcW w:type="dxa" w:w="5544"/>
            <w:vAlign w:val="top"/>
          </w:tcPr>
          <w:p>
            <w:pPr>
              <w:spacing w:after="0"/>
            </w:pPr>
            <w:r/>
            <w:r>
              <w:rPr>
                <w:b w:val="0"/>
              </w:rPr>
              <w:t>50</w:t>
            </w:r>
          </w:p>
        </w:tc>
      </w:tr>
      <w:tr>
        <w:trPr>
          <w:cantSplit/>
        </w:trPr>
        <w:tc>
          <w:tcPr>
            <w:tcW w:type="dxa" w:w="3672"/>
            <w:vAlign w:val="top"/>
          </w:tcPr>
          <w:p>
            <w:pPr>
              <w:spacing w:after="0"/>
            </w:pPr>
            <w:r/>
            <w:r>
              <w:rPr>
                <w:b w:val="0"/>
              </w:rPr>
              <w:t>PAGINATION_MAX_LIMIT</w:t>
            </w:r>
          </w:p>
        </w:tc>
        <w:tc>
          <w:tcPr>
            <w:tcW w:type="dxa" w:w="5544"/>
            <w:vAlign w:val="top"/>
          </w:tcPr>
          <w:p>
            <w:pPr>
              <w:spacing w:after="0"/>
            </w:pPr>
            <w:r/>
            <w:r>
              <w:rPr>
                <w:b w:val="0"/>
              </w:rPr>
              <w:t>100</w:t>
            </w:r>
          </w:p>
        </w:tc>
      </w:tr>
      <w:tr>
        <w:trPr>
          <w:cantSplit/>
        </w:trPr>
        <w:tc>
          <w:tcPr>
            <w:tcW w:type="dxa" w:w="3672"/>
            <w:vAlign w:val="top"/>
          </w:tcPr>
          <w:p>
            <w:pPr>
              <w:spacing w:after="0"/>
            </w:pPr>
            <w:r/>
            <w:r>
              <w:rPr>
                <w:b w:val="0"/>
              </w:rPr>
              <w:t>ALLOWED_ORIGINS</w:t>
            </w:r>
          </w:p>
        </w:tc>
        <w:tc>
          <w:tcPr>
            <w:tcW w:type="dxa" w:w="5544"/>
            <w:vAlign w:val="top"/>
          </w:tcPr>
          <w:p>
            <w:pPr>
              <w:spacing w:after="0"/>
            </w:pPr>
            <w:r/>
            <w:r>
              <w:rPr>
                <w:b w:val="0"/>
              </w:rPr>
              <w:t>Lista explícita de orígenes HTTPS; nunca * en producción.</w:t>
            </w:r>
          </w:p>
        </w:tc>
      </w:tr>
      <w:tr>
        <w:trPr>
          <w:cantSplit/>
        </w:trPr>
        <w:tc>
          <w:tcPr>
            <w:tcW w:type="dxa" w:w="3672"/>
            <w:vAlign w:val="top"/>
          </w:tcPr>
          <w:p>
            <w:pPr>
              <w:spacing w:after="0"/>
            </w:pPr>
            <w:r/>
            <w:r>
              <w:rPr>
                <w:b w:val="0"/>
              </w:rPr>
              <w:t>LOG_LEVEL</w:t>
            </w:r>
          </w:p>
        </w:tc>
        <w:tc>
          <w:tcPr>
            <w:tcW w:type="dxa" w:w="5544"/>
            <w:vAlign w:val="top"/>
          </w:tcPr>
          <w:p>
            <w:pPr>
              <w:spacing w:after="0"/>
            </w:pPr>
            <w:r/>
            <w:r>
              <w:rPr>
                <w:b w:val="0"/>
              </w:rPr>
              <w:t>INFO</w:t>
            </w:r>
          </w:p>
        </w:tc>
      </w:tr>
    </w:tbl>
    <w:p/>
    <w:p>
      <w:pPr>
        <w:pStyle w:val="Heading2"/>
      </w:pPr>
      <w:r>
        <w:t>27.2 Gestión de secretos</w:t>
      </w:r>
    </w:p>
    <w:p>
      <w:pPr>
        <w:pStyle w:val="ListBullet"/>
      </w:pPr>
      <w:r>
        <w:t>En producción las claves privadas, DATABASE_URL con password, INVITATION_HMAC_SECRET y VAPID private se montan como Docker secrets/archivos con permisos mínimos; no se incluyen en la imagen ni en Git.</w:t>
      </w:r>
    </w:p>
    <w:p>
      <w:pPr>
        <w:pStyle w:val="ListBullet"/>
      </w:pPr>
      <w:r>
        <w:t>.env solo se permite en desarrollo local. Ningún secreto se imprime en logs, excepciones, métricas ni /health.</w:t>
      </w:r>
    </w:p>
    <w:p>
      <w:pPr>
        <w:pStyle w:val="ListBullet"/>
      </w:pPr>
      <w:r>
        <w:t>La aplicación valida al arrancar longitud/formato de todos los secretos y falla antes de abrir puertos si falta uno obligatorio.</w:t>
      </w:r>
    </w:p>
    <w:p>
      <w:pPr>
        <w:pStyle w:val="ListBullet"/>
      </w:pPr>
      <w:r>
        <w:t>OpenAPI /docs y /redoc se deshabilitan públicamente en producción; el esquema puede exponerse solo en red interna o entorno staging.</w:t>
      </w:r>
    </w:p>
    <w:p>
      <w:pPr>
        <w:pStyle w:val="Heading2"/>
      </w:pPr>
      <w:r>
        <w:t>27.3 Rate limiting</w:t>
      </w:r>
    </w:p>
    <w:p>
      <w:pPr/>
      <w:r>
        <w:t>Rate limiting se implementa en Redis mediante token bucket/sliding window. Los límites son configurables y se aplican además de los límites de tamaño.</w:t>
      </w:r>
    </w:p>
    <w:tbl>
      <w:tblPr>
        <w:tblStyle w:val="TableGrid"/>
        <w:tblW w:type="auto" w:w="0"/>
        <w:tblLook w:firstColumn="1" w:firstRow="1" w:lastColumn="0" w:lastRow="0" w:noHBand="0" w:noVBand="1" w:val="04A0"/>
      </w:tblPr>
      <w:tblGrid>
        <w:gridCol w:w="4986"/>
        <w:gridCol w:w="4986"/>
      </w:tblGrid>
      <w:tr>
        <w:trPr>
          <w:tblHeader w:val="true"/>
        </w:trPr>
        <w:tc>
          <w:tcPr>
            <w:tcW w:type="dxa" w:w="3888"/>
            <w:vAlign w:val="top"/>
            <w:shd w:fill="E8E8E8"/>
          </w:tcPr>
          <w:p>
            <w:pPr>
              <w:spacing w:after="0"/>
            </w:pPr>
            <w:r/>
            <w:r>
              <w:rPr>
                <w:b/>
              </w:rPr>
              <w:t>Operación</w:t>
            </w:r>
          </w:p>
        </w:tc>
        <w:tc>
          <w:tcPr>
            <w:tcW w:type="dxa" w:w="5328"/>
            <w:vAlign w:val="top"/>
            <w:shd w:fill="E8E8E8"/>
          </w:tcPr>
          <w:p>
            <w:pPr>
              <w:spacing w:after="0"/>
            </w:pPr>
            <w:r/>
            <w:r>
              <w:rPr>
                <w:b/>
              </w:rPr>
              <w:t>Límite inicial</w:t>
            </w:r>
          </w:p>
        </w:tc>
      </w:tr>
      <w:tr>
        <w:trPr>
          <w:cantSplit/>
        </w:trPr>
        <w:tc>
          <w:tcPr>
            <w:tcW w:type="dxa" w:w="3888"/>
            <w:vAlign w:val="top"/>
          </w:tcPr>
          <w:p>
            <w:pPr>
              <w:spacing w:after="0"/>
            </w:pPr>
            <w:r/>
            <w:r>
              <w:rPr>
                <w:b w:val="0"/>
              </w:rPr>
              <w:t>REST autenticado general</w:t>
            </w:r>
          </w:p>
        </w:tc>
        <w:tc>
          <w:tcPr>
            <w:tcW w:type="dxa" w:w="5328"/>
            <w:vAlign w:val="top"/>
          </w:tcPr>
          <w:p>
            <w:pPr>
              <w:spacing w:after="0"/>
            </w:pPr>
            <w:r/>
            <w:r>
              <w:rPr>
                <w:b w:val="0"/>
              </w:rPr>
              <w:t>120 req/min por usuario; burst 30.</w:t>
            </w:r>
          </w:p>
        </w:tc>
      </w:tr>
      <w:tr>
        <w:trPr>
          <w:cantSplit/>
        </w:trPr>
        <w:tc>
          <w:tcPr>
            <w:tcW w:type="dxa" w:w="3888"/>
            <w:vAlign w:val="top"/>
          </w:tcPr>
          <w:p>
            <w:pPr>
              <w:spacing w:after="0"/>
            </w:pPr>
            <w:r/>
            <w:r>
              <w:rPr>
                <w:b w:val="0"/>
              </w:rPr>
              <w:t>POST /users/register</w:t>
            </w:r>
          </w:p>
        </w:tc>
        <w:tc>
          <w:tcPr>
            <w:tcW w:type="dxa" w:w="5328"/>
            <w:vAlign w:val="top"/>
          </w:tcPr>
          <w:p>
            <w:pPr>
              <w:spacing w:after="0"/>
            </w:pPr>
            <w:r/>
            <w:r>
              <w:rPr>
                <w:b w:val="0"/>
              </w:rPr>
              <w:t>10/h por IP.</w:t>
            </w:r>
          </w:p>
        </w:tc>
      </w:tr>
      <w:tr>
        <w:trPr>
          <w:cantSplit/>
        </w:trPr>
        <w:tc>
          <w:tcPr>
            <w:tcW w:type="dxa" w:w="3888"/>
            <w:vAlign w:val="top"/>
          </w:tcPr>
          <w:p>
            <w:pPr>
              <w:spacing w:after="0"/>
            </w:pPr>
            <w:r/>
            <w:r>
              <w:rPr>
                <w:b w:val="0"/>
              </w:rPr>
              <w:t>POST /users/resend-verification</w:t>
            </w:r>
          </w:p>
        </w:tc>
        <w:tc>
          <w:tcPr>
            <w:tcW w:type="dxa" w:w="5328"/>
            <w:vAlign w:val="top"/>
          </w:tcPr>
          <w:p>
            <w:pPr>
              <w:spacing w:after="0"/>
            </w:pPr>
            <w:r/>
            <w:r>
              <w:rPr>
                <w:b w:val="0"/>
              </w:rPr>
              <w:t>5/h por usuario y 20/h por IP.</w:t>
            </w:r>
          </w:p>
        </w:tc>
      </w:tr>
      <w:tr>
        <w:trPr>
          <w:cantSplit/>
        </w:trPr>
        <w:tc>
          <w:tcPr>
            <w:tcW w:type="dxa" w:w="3888"/>
            <w:vAlign w:val="top"/>
          </w:tcPr>
          <w:p>
            <w:pPr>
              <w:spacing w:after="0"/>
            </w:pPr>
            <w:r/>
            <w:r>
              <w:rPr>
                <w:b w:val="0"/>
              </w:rPr>
              <w:t>POST /auth/recover</w:t>
            </w:r>
          </w:p>
        </w:tc>
        <w:tc>
          <w:tcPr>
            <w:tcW w:type="dxa" w:w="5328"/>
            <w:vAlign w:val="top"/>
          </w:tcPr>
          <w:p>
            <w:pPr>
              <w:spacing w:after="0"/>
            </w:pPr>
            <w:r/>
            <w:r>
              <w:rPr>
                <w:b w:val="0"/>
              </w:rPr>
              <w:t>5/15 min por cuenta + 20/15 min por IP.</w:t>
            </w:r>
          </w:p>
        </w:tc>
      </w:tr>
      <w:tr>
        <w:trPr>
          <w:cantSplit/>
        </w:trPr>
        <w:tc>
          <w:tcPr>
            <w:tcW w:type="dxa" w:w="3888"/>
            <w:vAlign w:val="top"/>
          </w:tcPr>
          <w:p>
            <w:pPr>
              <w:spacing w:after="0"/>
            </w:pPr>
            <w:r/>
            <w:r>
              <w:rPr>
                <w:b w:val="0"/>
              </w:rPr>
              <w:t>POST /auth/exchange</w:t>
            </w:r>
          </w:p>
        </w:tc>
        <w:tc>
          <w:tcPr>
            <w:tcW w:type="dxa" w:w="5328"/>
            <w:vAlign w:val="top"/>
          </w:tcPr>
          <w:p>
            <w:pPr>
              <w:spacing w:after="0"/>
            </w:pPr>
            <w:r/>
            <w:r>
              <w:rPr>
                <w:b w:val="0"/>
              </w:rPr>
              <w:t>30/min por IP; además jti one-time.</w:t>
            </w:r>
          </w:p>
        </w:tc>
      </w:tr>
      <w:tr>
        <w:trPr>
          <w:cantSplit/>
        </w:trPr>
        <w:tc>
          <w:tcPr>
            <w:tcW w:type="dxa" w:w="3888"/>
            <w:vAlign w:val="top"/>
          </w:tcPr>
          <w:p>
            <w:pPr>
              <w:spacing w:after="0"/>
            </w:pPr>
            <w:r/>
            <w:r>
              <w:rPr>
                <w:b w:val="0"/>
              </w:rPr>
              <w:t>POST /auth/refresh</w:t>
            </w:r>
          </w:p>
        </w:tc>
        <w:tc>
          <w:tcPr>
            <w:tcW w:type="dxa" w:w="5328"/>
            <w:vAlign w:val="top"/>
          </w:tcPr>
          <w:p>
            <w:pPr>
              <w:spacing w:after="0"/>
            </w:pPr>
            <w:r/>
            <w:r>
              <w:rPr>
                <w:b w:val="0"/>
              </w:rPr>
              <w:t>30/min por sid.</w:t>
            </w:r>
          </w:p>
        </w:tc>
      </w:tr>
      <w:tr>
        <w:trPr>
          <w:cantSplit/>
        </w:trPr>
        <w:tc>
          <w:tcPr>
            <w:tcW w:type="dxa" w:w="3888"/>
            <w:vAlign w:val="top"/>
          </w:tcPr>
          <w:p>
            <w:pPr>
              <w:spacing w:after="0"/>
            </w:pPr>
            <w:r/>
            <w:r>
              <w:rPr>
                <w:b w:val="0"/>
              </w:rPr>
              <w:t>POST /invitations/redeem</w:t>
            </w:r>
          </w:p>
        </w:tc>
        <w:tc>
          <w:tcPr>
            <w:tcW w:type="dxa" w:w="5328"/>
            <w:vAlign w:val="top"/>
          </w:tcPr>
          <w:p>
            <w:pPr>
              <w:spacing w:after="0"/>
            </w:pPr>
            <w:r/>
            <w:r>
              <w:rPr>
                <w:b w:val="0"/>
              </w:rPr>
              <w:t>30/min por usuario y 60/min por IP.</w:t>
            </w:r>
          </w:p>
        </w:tc>
      </w:tr>
      <w:tr>
        <w:trPr>
          <w:cantSplit/>
        </w:trPr>
        <w:tc>
          <w:tcPr>
            <w:tcW w:type="dxa" w:w="3888"/>
            <w:vAlign w:val="top"/>
          </w:tcPr>
          <w:p>
            <w:pPr>
              <w:spacing w:after="0"/>
            </w:pPr>
            <w:r/>
            <w:r>
              <w:rPr>
                <w:b w:val="0"/>
              </w:rPr>
              <w:t>POST /auth/ws-ticket</w:t>
            </w:r>
          </w:p>
        </w:tc>
        <w:tc>
          <w:tcPr>
            <w:tcW w:type="dxa" w:w="5328"/>
            <w:vAlign w:val="top"/>
          </w:tcPr>
          <w:p>
            <w:pPr>
              <w:spacing w:after="0"/>
            </w:pPr>
            <w:r/>
            <w:r>
              <w:rPr>
                <w:b w:val="0"/>
              </w:rPr>
              <w:t>20/min por sid.</w:t>
            </w:r>
          </w:p>
        </w:tc>
      </w:tr>
      <w:tr>
        <w:trPr>
          <w:cantSplit/>
        </w:trPr>
        <w:tc>
          <w:tcPr>
            <w:tcW w:type="dxa" w:w="3888"/>
            <w:vAlign w:val="top"/>
          </w:tcPr>
          <w:p>
            <w:pPr>
              <w:spacing w:after="0"/>
            </w:pPr>
            <w:r/>
            <w:r>
              <w:rPr>
                <w:b w:val="0"/>
              </w:rPr>
              <w:t>Mensajes lógicos</w:t>
            </w:r>
          </w:p>
        </w:tc>
        <w:tc>
          <w:tcPr>
            <w:tcW w:type="dxa" w:w="5328"/>
            <w:vAlign w:val="top"/>
          </w:tcPr>
          <w:p>
            <w:pPr>
              <w:spacing w:after="0"/>
            </w:pPr>
            <w:r/>
            <w:r>
              <w:rPr>
                <w:b w:val="0"/>
              </w:rPr>
              <w:t>120/min por usuario; burst 20. offer+send de un mismo mensaje cuenta como un único mensaje lógico.</w:t>
            </w:r>
          </w:p>
        </w:tc>
      </w:tr>
      <w:tr>
        <w:trPr>
          <w:cantSplit/>
        </w:trPr>
        <w:tc>
          <w:tcPr>
            <w:tcW w:type="dxa" w:w="3888"/>
            <w:vAlign w:val="top"/>
          </w:tcPr>
          <w:p>
            <w:pPr>
              <w:spacing w:after="0"/>
            </w:pPr>
            <w:r/>
            <w:r>
              <w:rPr>
                <w:b w:val="0"/>
              </w:rPr>
              <w:t>recovery.replay.item</w:t>
            </w:r>
          </w:p>
        </w:tc>
        <w:tc>
          <w:tcPr>
            <w:tcW w:type="dxa" w:w="5328"/>
            <w:vAlign w:val="top"/>
          </w:tcPr>
          <w:p>
            <w:pPr>
              <w:spacing w:after="0"/>
            </w:pPr>
            <w:r/>
            <w:r>
              <w:rPr>
                <w:b w:val="0"/>
              </w:rPr>
              <w:t>100 frames/s por replay; exceso temporal devuelve RATE_LIMITED.</w:t>
            </w:r>
          </w:p>
        </w:tc>
      </w:tr>
    </w:tbl>
    <w:p/>
    <w:p>
      <w:pPr/>
      <w:r>
        <w:t>Si Redis no está disponible, autenticación one-time y mensajería realtime ya no son fiables; readiness pasa a 503 y las operaciones sensibles fallan cerradas.</w:t>
      </w:r>
    </w:p>
    <w:p>
      <w:pPr>
        <w:pStyle w:val="Heading2"/>
      </w:pPr>
      <w:r>
        <w:t>27.4 Redis de producción</w:t>
      </w:r>
    </w:p>
    <w:p>
      <w:pPr>
        <w:pStyle w:val="CodeBlock"/>
      </w:pPr>
      <w:r>
        <w:t>appendonly no</w:t>
        <w:br/>
        <w:t>save ""</w:t>
        <w:br/>
        <w:t>maxmemory-policy noeviction</w:t>
      </w:r>
    </w:p>
    <w:p>
      <w:pPr>
        <w:pStyle w:val="ListBullet"/>
      </w:pPr>
      <w:r>
        <w:t>Redis no usa volumen persistente para datos del chat. Se recomienda tmpfs para /data si la imagen/entorno lo necesita.</w:t>
      </w:r>
    </w:p>
    <w:p>
      <w:pPr>
        <w:pStyle w:val="ListBullet"/>
      </w:pPr>
      <w:r>
        <w:t>noeviction evita que Redis elimine silenciosamente ciphertext u ofertas activas bajo presión de memoria. Si no puede escribir, la operación falla explícitamente como TEMPORARY_UNAVAILABLE.</w:t>
      </w:r>
    </w:p>
    <w:p>
      <w:pPr>
        <w:pStyle w:val="ListBullet"/>
      </w:pPr>
      <w:r>
        <w:t>Un valor inicial razonable de maxmemory es 256 MiB en el despliegue 2-4 GiB RAM, pero debe ajustarse con métricas reales.</w:t>
      </w:r>
    </w:p>
    <w:p>
      <w:pPr>
        <w:pStyle w:val="Heading1"/>
      </w:pPr>
      <w:r>
        <w:t>28. Consistencia, concurrencia y retención</w:t>
      </w:r>
    </w:p>
    <w:p>
      <w:pPr>
        <w:pStyle w:val="Heading2"/>
      </w:pPr>
      <w:r>
        <w:t>28.1 Bloqueos y transacciones</w:t>
      </w:r>
    </w:p>
    <w:p>
      <w:pPr>
        <w:pStyle w:val="ListBullet"/>
      </w:pPr>
      <w:r>
        <w:t>Operaciones que cambian status/mode/grace_messages_used ejecutan SELECT ... FOR UPDATE sobre conversations dentro de una transacción.</w:t>
      </w:r>
    </w:p>
    <w:p>
      <w:pPr>
        <w:pStyle w:val="ListBullet"/>
      </w:pPr>
      <w:r>
        <w:t>accept, upgrade, close, leave y creación de message_event se serializan respecto a la misma conversación para impedir carreras de modo/estado.</w:t>
      </w:r>
    </w:p>
    <w:p>
      <w:pPr>
        <w:pStyle w:val="ListBullet"/>
      </w:pPr>
      <w:r>
        <w:t>El incremento de grace_messages_used y la creación del message_event forman parte de la misma transacción. Un retry idempotente no vuelve a incrementar el contador.</w:t>
      </w:r>
    </w:p>
    <w:p>
      <w:pPr>
        <w:pStyle w:val="ListBullet"/>
      </w:pPr>
      <w:r>
        <w:t>La creación de ballot usa PRIMARY KEY(vote_id,user_id). Repetir la misma choice devuelve el estado existente; una choice diferente después del primer voto devuelve 409.</w:t>
      </w:r>
    </w:p>
    <w:p>
      <w:pPr>
        <w:pStyle w:val="ListBullet"/>
      </w:pPr>
      <w:r>
        <w:t>Al votar, el servidor comprueba expires_at contra reloj del servidor aunque el scheduler todavía no haya cerrado formalmente la votación.</w:t>
      </w:r>
    </w:p>
    <w:p>
      <w:pPr>
        <w:pStyle w:val="Heading2"/>
      </w:pPr>
      <w:r>
        <w:t>28.2 Fingerprint para idempotencia de message_id</w:t>
      </w:r>
    </w:p>
    <w:p>
      <w:pPr/>
      <w:r>
        <w:t>Para detectar MESSAGE_ID_CONFLICT incluso después de borrar ciphertext ephemeral, message_events añade un fingerprint no reversible del payload cifrado.</w:t>
      </w:r>
    </w:p>
    <w:p>
      <w:pPr>
        <w:pStyle w:val="CodeBlock"/>
      </w:pPr>
      <w:r>
        <w:t>payload_fingerprint = SHA-256(</w:t>
        <w:br/>
        <w:t xml:space="preserve">  protocol_version_be32 || crypto_meta_raw || ciphertext_raw</w:t>
        <w:br/>
        <w:t>)</w:t>
      </w:r>
    </w:p>
    <w:p>
      <w:pPr>
        <w:pStyle w:val="CodeBlock"/>
      </w:pPr>
      <w:r>
        <w:t>ALTER TABLE message_events</w:t>
        <w:br/>
        <w:t xml:space="preserve">  ADD COLUMN payload_fingerprint BYTEA NULL</w:t>
        <w:br/>
        <w:t xml:space="preserve">  CHECK (payload_fingerprint IS NULL OR octet_length(payload_fingerprint) = 32);</w:t>
      </w:r>
    </w:p>
    <w:p>
      <w:pPr>
        <w:pStyle w:val="ListBullet"/>
      </w:pPr>
      <w:r>
        <w:t>Todo message.send nuevo en producción escribe payload_fingerprint.</w:t>
      </w:r>
    </w:p>
    <w:p>
      <w:pPr>
        <w:pStyle w:val="ListBullet"/>
      </w:pPr>
      <w:r>
        <w:t>Duplicado con mismo message_id, conversation_id, sender_id y fingerprint devuelve el estado existente y no repite efectos.</w:t>
      </w:r>
    </w:p>
    <w:p>
      <w:pPr>
        <w:pStyle w:val="ListBullet"/>
      </w:pPr>
      <w:r>
        <w:t>Duplicado con cualquiera de esos campos diferente devuelve MESSAGE_ID_CONFLICT.</w:t>
      </w:r>
    </w:p>
    <w:p>
      <w:pPr>
        <w:pStyle w:val="ListBullet"/>
      </w:pPr>
      <w:r>
        <w:t>La garantía de deduplicación del servidor dura mientras exista message_events (30 días). El cliente debe tratar UUIDv4 message_id como globalmente no reutilizable para siempre.</w:t>
      </w:r>
    </w:p>
    <w:p>
      <w:pPr>
        <w:pStyle w:val="Heading2"/>
      </w:pPr>
      <w:r>
        <w:t>28.3 Retención y limpieza</w:t>
      </w:r>
    </w:p>
    <w:p>
      <w:pPr>
        <w:pStyle w:val="ListBullet"/>
      </w:pPr>
      <w:r>
        <w:t>Consultas de historial excluyen de forma inmediata cualquier row con content_expires_at&lt;=now(), aunque el worker físico todavía no la haya borrado.</w:t>
      </w:r>
    </w:p>
    <w:p>
      <w:pPr>
        <w:pStyle w:val="ListBullet"/>
      </w:pPr>
      <w:r>
        <w:t>Worker de limpieza se ejecuta al menos una vez por minuto. Objetivo operativo: lag de purga física &lt;5 minutos; alertar si supera 5 minutos.</w:t>
      </w:r>
    </w:p>
    <w:p>
      <w:pPr>
        <w:pStyle w:val="ListBullet"/>
      </w:pPr>
      <w:r>
        <w:t>message_events/message_deliveries se purgan a los 30 días. auth_refresh_tokens expiran con la familia y se eliminan después de 30 días adicionales de auditoría técnica del reuse, sin contener tokens en claro.</w:t>
      </w:r>
    </w:p>
    <w:p>
      <w:pPr>
        <w:pStyle w:val="ListBullet"/>
      </w:pPr>
      <w:r>
        <w:t>email_verification_tokens se borran al usarse o expirar.</w:t>
      </w:r>
    </w:p>
    <w:p>
      <w:pPr>
        <w:pStyle w:val="ListBullet"/>
      </w:pPr>
      <w:r>
        <w:t>Redis TTL elimina offers, deliveries, ws-tickets y key transfers automáticamente; el código también hace DEL inmediato en éxito/cancelación.</w:t>
      </w:r>
    </w:p>
    <w:p>
      <w:pPr>
        <w:pStyle w:val="Heading2"/>
      </w:pPr>
      <w:r>
        <w:t>28.4 Consistencia tras fallo de proceso</w:t>
      </w:r>
    </w:p>
    <w:p>
      <w:pPr>
        <w:pStyle w:val="ListBullet"/>
      </w:pPr>
      <w:r>
        <w:t>Si una instancia cae durante delivery ephemeral, Redis conserva como máximo el TTL restante. El receptor pierde el socket y no puede ACK; el delivery termina failed/expired.</w:t>
      </w:r>
    </w:p>
    <w:p>
      <w:pPr>
        <w:pStyle w:val="ListBullet"/>
      </w:pPr>
      <w:r>
        <w:t>Un reconciliador marca message_deliveries pending de ephemeral como failed cuando ya no existe la clave ephemeral:delivery y ha vencido el timeout.</w:t>
      </w:r>
    </w:p>
    <w:p>
      <w:pPr>
        <w:pStyle w:val="ListBullet"/>
      </w:pPr>
      <w:r>
        <w:t>El emisor que perdió la conexión consulta /messages/{id}/status. Si el estado es failed/expired crea un message_id nuevo para reintentar.</w:t>
      </w:r>
    </w:p>
    <w:p>
      <w:pPr>
        <w:pStyle w:val="ListBullet"/>
      </w:pPr>
      <w:r>
        <w:t>En stored, PostgreSQL es autoritativo: si message_events+messages committearon, el mensaje existe aunque el WebSocket se cierre antes de la respuesta al emisor; el retry con el mismo message_id recupera el estado sin duplicar.</w:t>
      </w:r>
    </w:p>
    <w:p>
      <w:pPr>
        <w:pStyle w:val="Heading1"/>
      </w:pPr>
      <w:r>
        <w:t>29. Plan de pruebas y puertas de calidad</w:t>
      </w:r>
    </w:p>
    <w:p>
      <w:pPr>
        <w:pStyle w:val="Heading2"/>
      </w:pPr>
      <w:r>
        <w:t>29.1 Unitarias obligatorias</w:t>
      </w:r>
    </w:p>
    <w:p>
      <w:pPr>
        <w:pStyle w:val="ListBullet"/>
      </w:pPr>
      <w:r>
        <w:t>Serialización/deserialización Base64URL y layout big-endian exacto de invitaciones; HMAC válido, inválido, truncado y version desconocida.</w:t>
      </w:r>
    </w:p>
    <w:p>
      <w:pPr>
        <w:pStyle w:val="ListBullet"/>
      </w:pPr>
      <w:r>
        <w:t>JWT EdDSA: kid, iss, aud, iat/nbf/exp, alg substitution y sesión revocada.</w:t>
      </w:r>
    </w:p>
    <w:p>
      <w:pPr>
        <w:pStyle w:val="ListBullet"/>
      </w:pPr>
      <w:r>
        <w:t>Refresh rotation y reuse detection de toda la token_family_id.</w:t>
      </w:r>
    </w:p>
    <w:p>
      <w:pPr>
        <w:pStyle w:val="ListBullet"/>
      </w:pPr>
      <w:r>
        <w:t>Argon2id + normalización NFKD de BIP-39.</w:t>
      </w:r>
    </w:p>
    <w:p>
      <w:pPr>
        <w:pStyle w:val="ListBullet"/>
      </w:pPr>
      <w:r>
        <w:t>majority_absolute para 2/3/5/10 miembros y ausencia de voto=NO.</w:t>
      </w:r>
    </w:p>
    <w:p>
      <w:pPr>
        <w:pStyle w:val="ListBullet"/>
      </w:pPr>
      <w:r>
        <w:t>Transiciones de conversación y prohibición stored→ephemeral.</w:t>
      </w:r>
    </w:p>
    <w:p>
      <w:pPr>
        <w:pStyle w:val="ListBullet"/>
      </w:pPr>
      <w:r>
        <w:t>Idempotencia de message_id y MESSAGE_ID_CONFLICT por fingerprint.</w:t>
      </w:r>
    </w:p>
    <w:p>
      <w:pPr>
        <w:pStyle w:val="ListBullet"/>
      </w:pPr>
      <w:r>
        <w:t>Límites de gracia, permisos host/guest y visibilidad pending.</w:t>
      </w:r>
    </w:p>
    <w:p>
      <w:pPr>
        <w:pStyle w:val="ListBullet"/>
      </w:pPr>
      <w:r>
        <w:t>Expiración de offer/delivery/key transfer/ws-ticket.</w:t>
      </w:r>
    </w:p>
    <w:p>
      <w:pPr>
        <w:pStyle w:val="Heading2"/>
      </w:pPr>
      <w:r>
        <w:t>29.2 Integración obligatoria</w:t>
      </w:r>
    </w:p>
    <w:p>
      <w:pPr>
        <w:pStyle w:val="ListBullet"/>
      </w:pPr>
      <w:r>
        <w:t>FastAPI + PostgreSQL + Redis reales en contenedores de test.</w:t>
      </w:r>
    </w:p>
    <w:p>
      <w:pPr>
        <w:pStyle w:val="ListBullet"/>
      </w:pPr>
      <w:r>
        <w:t>Flujo register→verify→keys→invitation→redeem→grace→accept→vote.</w:t>
      </w:r>
    </w:p>
    <w:p>
      <w:pPr>
        <w:pStyle w:val="ListBullet"/>
      </w:pPr>
      <w:r>
        <w:t>Ephemeral completo offer→ready→send→new→ack→DEL Redis→delivered.</w:t>
      </w:r>
    </w:p>
    <w:p>
      <w:pPr>
        <w:pStyle w:val="ListBullet"/>
      </w:pPr>
      <w:r>
        <w:t>Ephemeral con B offline, timeout de offer, desconexión entre send y ack y caída de proceso.</w:t>
      </w:r>
    </w:p>
    <w:p>
      <w:pPr>
        <w:pStyle w:val="ListBullet"/>
      </w:pPr>
      <w:r>
        <w:t>Stored online y offline con recuperación por REST y limpieza por expiry.</w:t>
      </w:r>
    </w:p>
    <w:p>
      <w:pPr>
        <w:pStyle w:val="ListBullet"/>
      </w:pPr>
      <w:r>
        <w:t>Upgrade concurrente con offers/sends; cierre concurrente con send; grace_message_limit bajo concurrencia.</w:t>
      </w:r>
    </w:p>
    <w:p>
      <w:pPr>
        <w:pStyle w:val="ListBullet"/>
      </w:pPr>
      <w:r>
        <w:t>ws-ticket one-time, expirado, reutilizado y sid revocado con cierre del socket.</w:t>
      </w:r>
    </w:p>
    <w:p>
      <w:pPr>
        <w:pStyle w:val="ListBullet"/>
      </w:pPr>
      <w:r>
        <w:t>Transferencia de claves: upload/download/delete/TTL y tamaño máximo.</w:t>
      </w:r>
    </w:p>
    <w:p>
      <w:pPr>
        <w:pStyle w:val="ListBullet"/>
      </w:pPr>
      <w:r>
        <w:t>Web Push generado sin texto/ciphertext.</w:t>
      </w:r>
    </w:p>
    <w:p>
      <w:pPr>
        <w:pStyle w:val="Heading2"/>
      </w:pPr>
      <w:r>
        <w:t>29.3 Seguridad y robustez</w:t>
      </w:r>
    </w:p>
    <w:p>
      <w:pPr>
        <w:pStyle w:val="ListBullet"/>
      </w:pPr>
      <w:r>
        <w:t>Fuzzing de invitation token, cursores, Base64URL, JWT y envelopes JSON.</w:t>
      </w:r>
    </w:p>
    <w:p>
      <w:pPr>
        <w:pStyle w:val="ListBullet"/>
      </w:pPr>
      <w:r>
        <w:t>Rechazo de frames binarios, payload sobredimensionado, campos extra, UUID inválido y protocol_version desconocido.</w:t>
      </w:r>
    </w:p>
    <w:p>
      <w:pPr>
        <w:pStyle w:val="ListBullet"/>
      </w:pPr>
      <w:r>
        <w:t>Comprobación automática de que logs no contienen access/refresh/bootstrap tokens, recovery mnemonic, ciphertext, crypto_meta, invite code completo ni secretos.</w:t>
      </w:r>
    </w:p>
    <w:p>
      <w:pPr>
        <w:pStyle w:val="ListBullet"/>
      </w:pPr>
      <w:r>
        <w:t>Pruebas de rate limiting y fail-closed cuando Redis no está disponible.</w:t>
      </w:r>
    </w:p>
    <w:p>
      <w:pPr>
        <w:pStyle w:val="ListBullet"/>
      </w:pPr>
      <w:r>
        <w:t>Pruebas de autorización horizontal: un usuario no puede leer conversación, voto, status, key transfer o clave de otro sin relación permitida.</w:t>
      </w:r>
    </w:p>
    <w:p>
      <w:pPr>
        <w:pStyle w:val="Heading2"/>
      </w:pPr>
      <w:r>
        <w:t>29.4 CI mínima antes de merge/release</w:t>
      </w:r>
    </w:p>
    <w:tbl>
      <w:tblPr>
        <w:tblStyle w:val="TableGrid"/>
        <w:tblW w:type="auto" w:w="0"/>
        <w:tblLook w:firstColumn="1" w:firstRow="1" w:lastColumn="0" w:lastRow="0" w:noHBand="0" w:noVBand="1" w:val="04A0"/>
      </w:tblPr>
      <w:tblGrid>
        <w:gridCol w:w="4986"/>
        <w:gridCol w:w="4986"/>
      </w:tblGrid>
      <w:tr>
        <w:trPr>
          <w:tblHeader w:val="true"/>
        </w:trPr>
        <w:tc>
          <w:tcPr>
            <w:tcW w:type="dxa" w:w="2304"/>
            <w:vAlign w:val="top"/>
            <w:shd w:fill="E8E8E8"/>
          </w:tcPr>
          <w:p>
            <w:pPr>
              <w:spacing w:after="0"/>
            </w:pPr>
            <w:r/>
            <w:r>
              <w:rPr>
                <w:b/>
              </w:rPr>
              <w:t>Gate</w:t>
            </w:r>
          </w:p>
        </w:tc>
        <w:tc>
          <w:tcPr>
            <w:tcW w:type="dxa" w:w="6912"/>
            <w:vAlign w:val="top"/>
            <w:shd w:fill="E8E8E8"/>
          </w:tcPr>
          <w:p>
            <w:pPr>
              <w:spacing w:after="0"/>
            </w:pPr>
            <w:r/>
            <w:r>
              <w:rPr>
                <w:b/>
              </w:rPr>
              <w:t>Criterio</w:t>
            </w:r>
          </w:p>
        </w:tc>
      </w:tr>
      <w:tr>
        <w:trPr>
          <w:cantSplit/>
        </w:trPr>
        <w:tc>
          <w:tcPr>
            <w:tcW w:type="dxa" w:w="2304"/>
            <w:vAlign w:val="top"/>
          </w:tcPr>
          <w:p>
            <w:pPr>
              <w:spacing w:after="0"/>
            </w:pPr>
            <w:r/>
            <w:r>
              <w:rPr>
                <w:b w:val="0"/>
              </w:rPr>
              <w:t>Tests</w:t>
            </w:r>
          </w:p>
        </w:tc>
        <w:tc>
          <w:tcPr>
            <w:tcW w:type="dxa" w:w="6912"/>
            <w:vAlign w:val="top"/>
          </w:tcPr>
          <w:p>
            <w:pPr>
              <w:spacing w:after="0"/>
            </w:pPr>
            <w:r/>
            <w:r>
              <w:rPr>
                <w:b w:val="0"/>
              </w:rPr>
              <w:t>pytest sin fallos.</w:t>
            </w:r>
          </w:p>
        </w:tc>
      </w:tr>
      <w:tr>
        <w:trPr>
          <w:cantSplit/>
        </w:trPr>
        <w:tc>
          <w:tcPr>
            <w:tcW w:type="dxa" w:w="2304"/>
            <w:vAlign w:val="top"/>
          </w:tcPr>
          <w:p>
            <w:pPr>
              <w:spacing w:after="0"/>
            </w:pPr>
            <w:r/>
            <w:r>
              <w:rPr>
                <w:b w:val="0"/>
              </w:rPr>
              <w:t>Cobertura</w:t>
            </w:r>
          </w:p>
        </w:tc>
        <w:tc>
          <w:tcPr>
            <w:tcW w:type="dxa" w:w="6912"/>
            <w:vAlign w:val="top"/>
          </w:tcPr>
          <w:p>
            <w:pPr>
              <w:spacing w:after="0"/>
            </w:pPr>
            <w:r/>
            <w:r>
              <w:rPr>
                <w:b w:val="0"/>
              </w:rPr>
              <w:t>&gt;=85 % global y &gt;=90 % en auth, invitations, delivery y voting.</w:t>
            </w:r>
          </w:p>
        </w:tc>
      </w:tr>
      <w:tr>
        <w:trPr>
          <w:cantSplit/>
        </w:trPr>
        <w:tc>
          <w:tcPr>
            <w:tcW w:type="dxa" w:w="2304"/>
            <w:vAlign w:val="top"/>
          </w:tcPr>
          <w:p>
            <w:pPr>
              <w:spacing w:after="0"/>
            </w:pPr>
            <w:r/>
            <w:r>
              <w:rPr>
                <w:b w:val="0"/>
              </w:rPr>
              <w:t>Lint</w:t>
            </w:r>
          </w:p>
        </w:tc>
        <w:tc>
          <w:tcPr>
            <w:tcW w:type="dxa" w:w="6912"/>
            <w:vAlign w:val="top"/>
          </w:tcPr>
          <w:p>
            <w:pPr>
              <w:spacing w:after="0"/>
            </w:pPr>
            <w:r/>
            <w:r>
              <w:rPr>
                <w:b w:val="0"/>
              </w:rPr>
              <w:t>ruff sin errores.</w:t>
            </w:r>
          </w:p>
        </w:tc>
      </w:tr>
      <w:tr>
        <w:trPr>
          <w:cantSplit/>
        </w:trPr>
        <w:tc>
          <w:tcPr>
            <w:tcW w:type="dxa" w:w="2304"/>
            <w:vAlign w:val="top"/>
          </w:tcPr>
          <w:p>
            <w:pPr>
              <w:spacing w:after="0"/>
            </w:pPr>
            <w:r/>
            <w:r>
              <w:rPr>
                <w:b w:val="0"/>
              </w:rPr>
              <w:t>Tipos</w:t>
            </w:r>
          </w:p>
        </w:tc>
        <w:tc>
          <w:tcPr>
            <w:tcW w:type="dxa" w:w="6912"/>
            <w:vAlign w:val="top"/>
          </w:tcPr>
          <w:p>
            <w:pPr>
              <w:spacing w:after="0"/>
            </w:pPr>
            <w:r/>
            <w:r>
              <w:rPr>
                <w:b w:val="0"/>
              </w:rPr>
              <w:t>mypy en modo estricto para código de dominio/API.</w:t>
            </w:r>
          </w:p>
        </w:tc>
      </w:tr>
      <w:tr>
        <w:trPr>
          <w:cantSplit/>
        </w:trPr>
        <w:tc>
          <w:tcPr>
            <w:tcW w:type="dxa" w:w="2304"/>
            <w:vAlign w:val="top"/>
          </w:tcPr>
          <w:p>
            <w:pPr>
              <w:spacing w:after="0"/>
            </w:pPr>
            <w:r/>
            <w:r>
              <w:rPr>
                <w:b w:val="0"/>
              </w:rPr>
              <w:t>Dependencias</w:t>
            </w:r>
          </w:p>
        </w:tc>
        <w:tc>
          <w:tcPr>
            <w:tcW w:type="dxa" w:w="6912"/>
            <w:vAlign w:val="top"/>
          </w:tcPr>
          <w:p>
            <w:pPr>
              <w:spacing w:after="0"/>
            </w:pPr>
            <w:r/>
            <w:r>
              <w:rPr>
                <w:b w:val="0"/>
              </w:rPr>
              <w:t>pip-audit sin vulnerabilidades críticas/altas no aceptadas explícitamente.</w:t>
            </w:r>
          </w:p>
        </w:tc>
      </w:tr>
      <w:tr>
        <w:trPr>
          <w:cantSplit/>
        </w:trPr>
        <w:tc>
          <w:tcPr>
            <w:tcW w:type="dxa" w:w="2304"/>
            <w:vAlign w:val="top"/>
          </w:tcPr>
          <w:p>
            <w:pPr>
              <w:spacing w:after="0"/>
            </w:pPr>
            <w:r/>
            <w:r>
              <w:rPr>
                <w:b w:val="0"/>
              </w:rPr>
              <w:t>Secretos</w:t>
            </w:r>
          </w:p>
        </w:tc>
        <w:tc>
          <w:tcPr>
            <w:tcW w:type="dxa" w:w="6912"/>
            <w:vAlign w:val="top"/>
          </w:tcPr>
          <w:p>
            <w:pPr>
              <w:spacing w:after="0"/>
            </w:pPr>
            <w:r/>
            <w:r>
              <w:rPr>
                <w:b w:val="0"/>
              </w:rPr>
              <w:t>Escaneo de secretos; ningún secreto real en repo/imagen.</w:t>
            </w:r>
          </w:p>
        </w:tc>
      </w:tr>
      <w:tr>
        <w:trPr>
          <w:cantSplit/>
        </w:trPr>
        <w:tc>
          <w:tcPr>
            <w:tcW w:type="dxa" w:w="2304"/>
            <w:vAlign w:val="top"/>
          </w:tcPr>
          <w:p>
            <w:pPr>
              <w:spacing w:after="0"/>
            </w:pPr>
            <w:r/>
            <w:r>
              <w:rPr>
                <w:b w:val="0"/>
              </w:rPr>
              <w:t>Contenedor</w:t>
            </w:r>
          </w:p>
        </w:tc>
        <w:tc>
          <w:tcPr>
            <w:tcW w:type="dxa" w:w="6912"/>
            <w:vAlign w:val="top"/>
          </w:tcPr>
          <w:p>
            <w:pPr>
              <w:spacing w:after="0"/>
            </w:pPr>
            <w:r/>
            <w:r>
              <w:rPr>
                <w:b w:val="0"/>
              </w:rPr>
              <w:t>Escaneo de imagen sin vulnerabilidades críticas conocidas sin excepción documentada.</w:t>
            </w:r>
          </w:p>
        </w:tc>
      </w:tr>
      <w:tr>
        <w:trPr>
          <w:cantSplit/>
        </w:trPr>
        <w:tc>
          <w:tcPr>
            <w:tcW w:type="dxa" w:w="2304"/>
            <w:vAlign w:val="top"/>
          </w:tcPr>
          <w:p>
            <w:pPr>
              <w:spacing w:after="0"/>
            </w:pPr>
            <w:r/>
            <w:r>
              <w:rPr>
                <w:b w:val="0"/>
              </w:rPr>
              <w:t>Migraciones</w:t>
            </w:r>
          </w:p>
        </w:tc>
        <w:tc>
          <w:tcPr>
            <w:tcW w:type="dxa" w:w="6912"/>
            <w:vAlign w:val="top"/>
          </w:tcPr>
          <w:p>
            <w:pPr>
              <w:spacing w:after="0"/>
            </w:pPr>
            <w:r/>
            <w:r>
              <w:rPr>
                <w:b w:val="0"/>
              </w:rPr>
              <w:t>Crear BD desde cero y migrar desde la versión anterior en CI.</w:t>
            </w:r>
          </w:p>
        </w:tc>
      </w:tr>
      <w:tr>
        <w:trPr>
          <w:cantSplit/>
        </w:trPr>
        <w:tc>
          <w:tcPr>
            <w:tcW w:type="dxa" w:w="2304"/>
            <w:vAlign w:val="top"/>
          </w:tcPr>
          <w:p>
            <w:pPr>
              <w:spacing w:after="0"/>
            </w:pPr>
            <w:r/>
            <w:r>
              <w:rPr>
                <w:b w:val="0"/>
              </w:rPr>
              <w:t>E2E</w:t>
            </w:r>
          </w:p>
        </w:tc>
        <w:tc>
          <w:tcPr>
            <w:tcW w:type="dxa" w:w="6912"/>
            <w:vAlign w:val="top"/>
          </w:tcPr>
          <w:p>
            <w:pPr>
              <w:spacing w:after="0"/>
            </w:pPr>
            <w:r/>
            <w:r>
              <w:rPr>
                <w:b w:val="0"/>
              </w:rPr>
              <w:t>Suite de criterios de aceptación de sección 22 completa.</w:t>
            </w:r>
          </w:p>
        </w:tc>
      </w:tr>
      <w:tr>
        <w:trPr>
          <w:cantSplit/>
        </w:trPr>
        <w:tc>
          <w:tcPr>
            <w:tcW w:type="dxa" w:w="2304"/>
            <w:vAlign w:val="top"/>
          </w:tcPr>
          <w:p>
            <w:pPr>
              <w:spacing w:after="0"/>
            </w:pPr>
            <w:r/>
            <w:r>
              <w:rPr>
                <w:b w:val="0"/>
              </w:rPr>
              <w:t>Carga</w:t>
            </w:r>
          </w:p>
        </w:tc>
        <w:tc>
          <w:tcPr>
            <w:tcW w:type="dxa" w:w="6912"/>
            <w:vAlign w:val="top"/>
          </w:tcPr>
          <w:p>
            <w:pPr>
              <w:spacing w:after="0"/>
            </w:pPr>
            <w:r/>
            <w:r>
              <w:rPr>
                <w:b w:val="0"/>
              </w:rPr>
              <w:t>Antes de producción, prueba a &gt;=2x del pico concurrente estimado; sin pérdida silenciosa ni duplicados. Los objetivos de latencia se fijan tras medir hardware real.</w:t>
            </w:r>
          </w:p>
        </w:tc>
      </w:tr>
    </w:tbl>
    <w:p/>
    <w:p>
      <w:pPr>
        <w:pStyle w:val="Heading1"/>
      </w:pPr>
      <w:r>
        <w:t>30. Despliegue, observabilidad y recuperación operativa</w:t>
      </w:r>
    </w:p>
    <w:p>
      <w:pPr>
        <w:pStyle w:val="Heading2"/>
      </w:pPr>
      <w:r>
        <w:t>30.1 Topología de producción inicial</w:t>
      </w:r>
    </w:p>
    <w:p>
      <w:pPr>
        <w:pStyle w:val="ListBullet"/>
      </w:pPr>
      <w:r>
        <w:t>Docker Compose en un host Ubuntu Server. Solo Caddy publica 80/443; FastAPI, PostgreSQL y Redis permanecen en red interna Docker.</w:t>
      </w:r>
    </w:p>
    <w:p>
      <w:pPr>
        <w:pStyle w:val="ListBullet"/>
      </w:pPr>
      <w:r>
        <w:t>Puerto 80 solo redirige a HTTPS. Producción acepta REST por HTTPS y WebSocket por WSS.</w:t>
      </w:r>
    </w:p>
    <w:p>
      <w:pPr>
        <w:pStyle w:val="ListBullet"/>
      </w:pPr>
      <w:r>
        <w:t>FastAPI y Caddy se ejecutan sin privilegios innecesarios. PostgreSQL usa volumen persistente; Redis no usa almacenamiento persistente.</w:t>
      </w:r>
    </w:p>
    <w:p>
      <w:pPr>
        <w:pStyle w:val="ListBullet"/>
      </w:pPr>
      <w:r>
        <w:t>Firewall del host permite únicamente administración necesaria y 80/443 públicos. PostgreSQL/Redis no se exponen a Internet.</w:t>
      </w:r>
    </w:p>
    <w:p>
      <w:pPr>
        <w:pStyle w:val="ListBullet"/>
      </w:pPr>
      <w:r>
        <w:t>Imágenes y dependencias se fijan a versiones concretas; las actualizaciones pasan por CI antes de despliegue.</w:t>
      </w:r>
    </w:p>
    <w:p>
      <w:pPr>
        <w:pStyle w:val="Heading2"/>
      </w:pPr>
      <w:r>
        <w:t>30.2 Migraciones y despliegue</w:t>
      </w:r>
    </w:p>
    <w:p>
      <w:pPr>
        <w:pStyle w:val="ListBullet"/>
      </w:pPr>
      <w:r>
        <w:t>Alembic es la herramienta de migración de referencia para FastAPI/Python.</w:t>
      </w:r>
    </w:p>
    <w:p>
      <w:pPr>
        <w:pStyle w:val="ListBullet"/>
      </w:pPr>
      <w:r>
        <w:t>La migración se ejecuta una sola vez antes de levantar la nueva versión de aplicación. Si falla, no se arranca la versión nueva.</w:t>
      </w:r>
    </w:p>
    <w:p>
      <w:pPr>
        <w:pStyle w:val="ListBullet"/>
      </w:pPr>
      <w:r>
        <w:t>Cambios destructivos se dividen en dos releases cuando sea necesario: primero compatibilidad, después eliminación.</w:t>
      </w:r>
    </w:p>
    <w:p>
      <w:pPr>
        <w:pStyle w:val="ListBullet"/>
      </w:pPr>
      <w:r>
        <w:t>En SIGTERM la instancia marca readiness=false, deja de aceptar ws-tickets/nuevos sockets, permite hasta 15 s a entregas en vuelo y después cierra sockets con 1001. Redis TTL/reconciliación resuelven los pendientes restantes.</w:t>
      </w:r>
    </w:p>
    <w:p>
      <w:pPr>
        <w:pStyle w:val="ListBullet"/>
      </w:pPr>
      <w:r>
        <w:t>Rollback preferido: volver a la imagen anterior siempre que el esquema siga siendo backward-compatible; no se hace downgrade destructivo automático de la BD.</w:t>
      </w:r>
    </w:p>
    <w:p>
      <w:pPr>
        <w:pStyle w:val="Heading2"/>
      </w:pPr>
      <w:r>
        <w:t>30.3 Logs y métricas</w:t>
      </w:r>
    </w:p>
    <w:p>
      <w:pPr>
        <w:pStyle w:val="ListBullet"/>
      </w:pPr>
      <w:r>
        <w:t>Logs estructurados JSON a stdout con timestamp, level, service, request_id, endpoint/event_type, status/error_code y IDs técnicos necesarios.</w:t>
      </w:r>
    </w:p>
    <w:p>
      <w:pPr>
        <w:pStyle w:val="ListBullet"/>
      </w:pPr>
      <w:r>
        <w:t>Nunca registrar: access/refresh/bootstrap token, recovery mnemonic, private keys, secrets, invite code completo, verification token, ciphertext, crypto_meta ni key-transfer blob.</w:t>
      </w:r>
    </w:p>
    <w:p>
      <w:pPr>
        <w:pStyle w:val="ListBullet"/>
      </w:pPr>
      <w:r>
        <w:t>Retención inicial de logs: 14 días.</w:t>
      </w:r>
    </w:p>
    <w:p>
      <w:pPr>
        <w:pStyle w:val="ListBullet"/>
      </w:pPr>
      <w:r>
        <w:t>Métricas Prometheus internas: latencia/errores REST, conexiones WS activas, offers/ready/delivered/failed, timeouts, Redis memory, PostgreSQL pool, cleanup lag, refresh reuse detections y Web Push failures.</w:t>
      </w:r>
    </w:p>
    <w:p>
      <w:pPr>
        <w:pStyle w:val="ListBullet"/>
      </w:pPr>
      <w:r>
        <w:t>Las métricas no llevan nick, email ni contenido de mensajes como labels.</w:t>
      </w:r>
    </w:p>
    <w:p>
      <w:pPr>
        <w:pStyle w:val="Heading2"/>
      </w:pPr>
      <w:r>
        <w:t>30.4 Alertas iniciales</w:t>
      </w:r>
    </w:p>
    <w:tbl>
      <w:tblPr>
        <w:tblStyle w:val="TableGrid"/>
        <w:tblW w:type="auto" w:w="0"/>
        <w:tblLook w:firstColumn="1" w:firstRow="1" w:lastColumn="0" w:lastRow="0" w:noHBand="0" w:noVBand="1" w:val="04A0"/>
      </w:tblPr>
      <w:tblGrid>
        <w:gridCol w:w="4986"/>
        <w:gridCol w:w="4986"/>
      </w:tblGrid>
      <w:tr>
        <w:trPr>
          <w:tblHeader w:val="true"/>
        </w:trPr>
        <w:tc>
          <w:tcPr>
            <w:tcW w:type="dxa" w:w="4320"/>
            <w:vAlign w:val="top"/>
            <w:shd w:fill="E8E8E8"/>
          </w:tcPr>
          <w:p>
            <w:pPr>
              <w:spacing w:after="0"/>
            </w:pPr>
            <w:r/>
            <w:r>
              <w:rPr>
                <w:b/>
              </w:rPr>
              <w:t>Condición</w:t>
            </w:r>
          </w:p>
        </w:tc>
        <w:tc>
          <w:tcPr>
            <w:tcW w:type="dxa" w:w="4896"/>
            <w:vAlign w:val="top"/>
            <w:shd w:fill="E8E8E8"/>
          </w:tcPr>
          <w:p>
            <w:pPr>
              <w:spacing w:after="0"/>
            </w:pPr>
            <w:r/>
            <w:r>
              <w:rPr>
                <w:b/>
              </w:rPr>
              <w:t>Alerta</w:t>
            </w:r>
          </w:p>
        </w:tc>
      </w:tr>
      <w:tr>
        <w:trPr>
          <w:cantSplit/>
        </w:trPr>
        <w:tc>
          <w:tcPr>
            <w:tcW w:type="dxa" w:w="4320"/>
            <w:vAlign w:val="top"/>
          </w:tcPr>
          <w:p>
            <w:pPr>
              <w:spacing w:after="0"/>
            </w:pPr>
            <w:r/>
            <w:r>
              <w:rPr>
                <w:b w:val="0"/>
              </w:rPr>
              <w:t>readiness=fail &gt;2 min</w:t>
            </w:r>
          </w:p>
        </w:tc>
        <w:tc>
          <w:tcPr>
            <w:tcW w:type="dxa" w:w="4896"/>
            <w:vAlign w:val="top"/>
          </w:tcPr>
          <w:p>
            <w:pPr>
              <w:spacing w:after="0"/>
            </w:pPr>
            <w:r/>
            <w:r>
              <w:rPr>
                <w:b w:val="0"/>
              </w:rPr>
              <w:t>Crítica.</w:t>
            </w:r>
          </w:p>
        </w:tc>
      </w:tr>
      <w:tr>
        <w:trPr>
          <w:cantSplit/>
        </w:trPr>
        <w:tc>
          <w:tcPr>
            <w:tcW w:type="dxa" w:w="4320"/>
            <w:vAlign w:val="top"/>
          </w:tcPr>
          <w:p>
            <w:pPr>
              <w:spacing w:after="0"/>
            </w:pPr>
            <w:r/>
            <w:r>
              <w:rPr>
                <w:b w:val="0"/>
              </w:rPr>
              <w:t>HTTP 5xx &gt;5 % durante 5 min</w:t>
            </w:r>
          </w:p>
        </w:tc>
        <w:tc>
          <w:tcPr>
            <w:tcW w:type="dxa" w:w="4896"/>
            <w:vAlign w:val="top"/>
          </w:tcPr>
          <w:p>
            <w:pPr>
              <w:spacing w:after="0"/>
            </w:pPr>
            <w:r/>
            <w:r>
              <w:rPr>
                <w:b w:val="0"/>
              </w:rPr>
              <w:t>Alta.</w:t>
            </w:r>
          </w:p>
        </w:tc>
      </w:tr>
      <w:tr>
        <w:trPr>
          <w:cantSplit/>
        </w:trPr>
        <w:tc>
          <w:tcPr>
            <w:tcW w:type="dxa" w:w="4320"/>
            <w:vAlign w:val="top"/>
          </w:tcPr>
          <w:p>
            <w:pPr>
              <w:spacing w:after="0"/>
            </w:pPr>
            <w:r/>
            <w:r>
              <w:rPr>
                <w:b w:val="0"/>
              </w:rPr>
              <w:t>Redis/PostgreSQL inaccesible</w:t>
            </w:r>
          </w:p>
        </w:tc>
        <w:tc>
          <w:tcPr>
            <w:tcW w:type="dxa" w:w="4896"/>
            <w:vAlign w:val="top"/>
          </w:tcPr>
          <w:p>
            <w:pPr>
              <w:spacing w:after="0"/>
            </w:pPr>
            <w:r/>
            <w:r>
              <w:rPr>
                <w:b w:val="0"/>
              </w:rPr>
              <w:t>Crítica.</w:t>
            </w:r>
          </w:p>
        </w:tc>
      </w:tr>
      <w:tr>
        <w:trPr>
          <w:cantSplit/>
        </w:trPr>
        <w:tc>
          <w:tcPr>
            <w:tcW w:type="dxa" w:w="4320"/>
            <w:vAlign w:val="top"/>
          </w:tcPr>
          <w:p>
            <w:pPr>
              <w:spacing w:after="0"/>
            </w:pPr>
            <w:r/>
            <w:r>
              <w:rPr>
                <w:b w:val="0"/>
              </w:rPr>
              <w:t>Disco &gt;80 %</w:t>
            </w:r>
          </w:p>
        </w:tc>
        <w:tc>
          <w:tcPr>
            <w:tcW w:type="dxa" w:w="4896"/>
            <w:vAlign w:val="top"/>
          </w:tcPr>
          <w:p>
            <w:pPr>
              <w:spacing w:after="0"/>
            </w:pPr>
            <w:r/>
            <w:r>
              <w:rPr>
                <w:b w:val="0"/>
              </w:rPr>
              <w:t>Alta; &gt;90 % crítica.</w:t>
            </w:r>
          </w:p>
        </w:tc>
      </w:tr>
      <w:tr>
        <w:trPr>
          <w:cantSplit/>
        </w:trPr>
        <w:tc>
          <w:tcPr>
            <w:tcW w:type="dxa" w:w="4320"/>
            <w:vAlign w:val="top"/>
          </w:tcPr>
          <w:p>
            <w:pPr>
              <w:spacing w:after="0"/>
            </w:pPr>
            <w:r/>
            <w:r>
              <w:rPr>
                <w:b w:val="0"/>
              </w:rPr>
              <w:t>RAM host &gt;85 % sostenida 10 min</w:t>
            </w:r>
          </w:p>
        </w:tc>
        <w:tc>
          <w:tcPr>
            <w:tcW w:type="dxa" w:w="4896"/>
            <w:vAlign w:val="top"/>
          </w:tcPr>
          <w:p>
            <w:pPr>
              <w:spacing w:after="0"/>
            </w:pPr>
            <w:r/>
            <w:r>
              <w:rPr>
                <w:b w:val="0"/>
              </w:rPr>
              <w:t>Alta.</w:t>
            </w:r>
          </w:p>
        </w:tc>
      </w:tr>
      <w:tr>
        <w:trPr>
          <w:cantSplit/>
        </w:trPr>
        <w:tc>
          <w:tcPr>
            <w:tcW w:type="dxa" w:w="4320"/>
            <w:vAlign w:val="top"/>
          </w:tcPr>
          <w:p>
            <w:pPr>
              <w:spacing w:after="0"/>
            </w:pPr>
            <w:r/>
            <w:r>
              <w:rPr>
                <w:b w:val="0"/>
              </w:rPr>
              <w:t>Redis maxmemory write failures</w:t>
            </w:r>
          </w:p>
        </w:tc>
        <w:tc>
          <w:tcPr>
            <w:tcW w:type="dxa" w:w="4896"/>
            <w:vAlign w:val="top"/>
          </w:tcPr>
          <w:p>
            <w:pPr>
              <w:spacing w:after="0"/>
            </w:pPr>
            <w:r/>
            <w:r>
              <w:rPr>
                <w:b w:val="0"/>
              </w:rPr>
              <w:t>Crítica.</w:t>
            </w:r>
          </w:p>
        </w:tc>
      </w:tr>
      <w:tr>
        <w:trPr>
          <w:cantSplit/>
        </w:trPr>
        <w:tc>
          <w:tcPr>
            <w:tcW w:type="dxa" w:w="4320"/>
            <w:vAlign w:val="top"/>
          </w:tcPr>
          <w:p>
            <w:pPr>
              <w:spacing w:after="0"/>
            </w:pPr>
            <w:r/>
            <w:r>
              <w:rPr>
                <w:b w:val="0"/>
              </w:rPr>
              <w:t>Cleanup lag &gt;5 min</w:t>
            </w:r>
          </w:p>
        </w:tc>
        <w:tc>
          <w:tcPr>
            <w:tcW w:type="dxa" w:w="4896"/>
            <w:vAlign w:val="top"/>
          </w:tcPr>
          <w:p>
            <w:pPr>
              <w:spacing w:after="0"/>
            </w:pPr>
            <w:r/>
            <w:r>
              <w:rPr>
                <w:b w:val="0"/>
              </w:rPr>
              <w:t>Alta.</w:t>
            </w:r>
          </w:p>
        </w:tc>
      </w:tr>
      <w:tr>
        <w:trPr>
          <w:cantSplit/>
        </w:trPr>
        <w:tc>
          <w:tcPr>
            <w:tcW w:type="dxa" w:w="4320"/>
            <w:vAlign w:val="top"/>
          </w:tcPr>
          <w:p>
            <w:pPr>
              <w:spacing w:after="0"/>
            </w:pPr>
            <w:r/>
            <w:r>
              <w:rPr>
                <w:b w:val="0"/>
              </w:rPr>
              <w:t>Aumento anómalo de REFRESH_REUSE_DETECTED</w:t>
            </w:r>
          </w:p>
        </w:tc>
        <w:tc>
          <w:tcPr>
            <w:tcW w:type="dxa" w:w="4896"/>
            <w:vAlign w:val="top"/>
          </w:tcPr>
          <w:p>
            <w:pPr>
              <w:spacing w:after="0"/>
            </w:pPr>
            <w:r/>
            <w:r>
              <w:rPr>
                <w:b w:val="0"/>
              </w:rPr>
              <w:t>Alta / posible incidente.</w:t>
            </w:r>
          </w:p>
        </w:tc>
      </w:tr>
      <w:tr>
        <w:trPr>
          <w:cantSplit/>
        </w:trPr>
        <w:tc>
          <w:tcPr>
            <w:tcW w:type="dxa" w:w="4320"/>
            <w:vAlign w:val="top"/>
          </w:tcPr>
          <w:p>
            <w:pPr>
              <w:spacing w:after="0"/>
            </w:pPr>
            <w:r/>
            <w:r>
              <w:rPr>
                <w:b w:val="0"/>
              </w:rPr>
              <w:t>Certificado TLS próximo a expirar</w:t>
            </w:r>
          </w:p>
        </w:tc>
        <w:tc>
          <w:tcPr>
            <w:tcW w:type="dxa" w:w="4896"/>
            <w:vAlign w:val="top"/>
          </w:tcPr>
          <w:p>
            <w:pPr>
              <w:spacing w:after="0"/>
            </w:pPr>
            <w:r/>
            <w:r>
              <w:rPr>
                <w:b w:val="0"/>
              </w:rPr>
              <w:t>Alta si &lt;14 días; Caddy normalmente renueva automáticamente.</w:t>
            </w:r>
          </w:p>
        </w:tc>
      </w:tr>
    </w:tbl>
    <w:p/>
    <w:p>
      <w:pPr>
        <w:pStyle w:val="Heading2"/>
      </w:pPr>
      <w:r>
        <w:t>30.5 Backups compatibles con la retención del chat</w:t>
      </w:r>
    </w:p>
    <w:p>
      <w:pPr/>
      <w:r>
        <w:t>Para no conservar ciphertext temporal más allá de su política, producción realiza backup lógico únicamente de datos durables. El contenido de mensajes y otros datos TTL no entran en copias de larga duración.</w:t>
      </w:r>
    </w:p>
    <w:p>
      <w:pPr>
        <w:pStyle w:val="ListBullet"/>
      </w:pPr>
      <w:r>
        <w:t>Backup de datos durables cada 6 horas, cifrado, con 7 días de snapshots frecuentes y 4 snapshots semanales.</w:t>
      </w:r>
    </w:p>
    <w:p>
      <w:pPr>
        <w:pStyle w:val="ListBullet"/>
      </w:pPr>
      <w:r>
        <w:t>Incluir: users, user_keys (solo públicas), invitations, conversations, conversation_members y esquema/migraciones. web_push_subscriptions puede incluirse si el backup está cifrado.</w:t>
      </w:r>
    </w:p>
    <w:p>
      <w:pPr>
        <w:pStyle w:val="ListBullet"/>
      </w:pPr>
      <w:r>
        <w:t>Excluir datos de backup durable: messages, message_events, message_deliveries, auth_sessions, auth_refresh_tokens, email_verification_tokens, votes y vote_ballots.</w:t>
      </w:r>
    </w:p>
    <w:p>
      <w:pPr>
        <w:pStyle w:val="ListBullet"/>
      </w:pPr>
      <w:r>
        <w:t>Consecuencia aceptada: ante pérdida total de PostgreSQL, el historial stored temporal puede perderse y todos los usuarios deben reautenticarse. Se prioriza la semántica de retención y simplicidad sobre respaldar contenido temporal.</w:t>
      </w:r>
    </w:p>
    <w:p>
      <w:pPr>
        <w:pStyle w:val="ListBullet"/>
      </w:pPr>
      <w:r>
        <w:t>Prueba de restauración al menos una vez al mes. Objetivo de recuperación de metadatos durables: RPO &lt;=6 h y RTO &lt;=2 h en el despliegue inicial.</w:t>
      </w:r>
    </w:p>
    <w:p>
      <w:pPr>
        <w:pStyle w:val="Heading2"/>
      </w:pPr>
      <w:r>
        <w:t>30.6 Health y mantenimiento</w:t>
      </w:r>
    </w:p>
    <w:p>
      <w:pPr>
        <w:pStyle w:val="ListBullet"/>
      </w:pPr>
      <w:r>
        <w:t>/health/live no consulta dependencias; evita reinicios en cascada por una caída externa.</w:t>
      </w:r>
    </w:p>
    <w:p>
      <w:pPr>
        <w:pStyle w:val="ListBullet"/>
      </w:pPr>
      <w:r>
        <w:t>/health/ready comprueba una query mínima PostgreSQL y PING Redis con timeout corto. Si falla, Caddy/orquestación no debe enviar tráfico nuevo a esa instancia.</w:t>
      </w:r>
    </w:p>
    <w:p>
      <w:pPr>
        <w:pStyle w:val="ListBullet"/>
      </w:pPr>
      <w:r>
        <w:t>Tareas programadas: cleanup de expirados cada minuto, cierre de votos vencidos, reconciliación de deliveries ephemeral y limpieza de sesiones/tokens.</w:t>
      </w:r>
    </w:p>
    <w:p>
      <w:pPr>
        <w:pStyle w:val="ListBullet"/>
      </w:pPr>
      <w:r>
        <w:t>El reloj del host se sincroniza por NTP. Una deriva &gt;2 s debe generar aviso porque afecta expiraciones y validación JWT.</w:t>
      </w:r>
    </w:p>
    <w:p>
      <w:pPr>
        <w:pStyle w:val="Heading2"/>
      </w:pPr>
      <w:r>
        <w:t>30.7 Caddy y superficie pública</w:t>
      </w:r>
    </w:p>
    <w:p>
      <w:pPr>
        <w:pStyle w:val="ListBullet"/>
      </w:pPr>
      <w:r>
        <w:t>TLS automático de Caddy; solo TLS moderno permitido por configuración por defecto actualizada.</w:t>
      </w:r>
    </w:p>
    <w:p>
      <w:pPr>
        <w:pStyle w:val="ListBullet"/>
      </w:pPr>
      <w:r>
        <w:t>HSTS: Strict-Transport-Security: max-age=31536000 en el dominio dedicado del chat.</w:t>
      </w:r>
    </w:p>
    <w:p>
      <w:pPr>
        <w:pStyle w:val="ListBullet"/>
      </w:pPr>
      <w:r>
        <w:t>CORS: únicamente ALLOWED_ORIGINS explícitos; no wildcard en producción.</w:t>
      </w:r>
    </w:p>
    <w:p>
      <w:pPr>
        <w:pStyle w:val="ListBullet"/>
      </w:pPr>
      <w:r>
        <w:t>Límite de body HTTP 128 KiB y timeouts razonables a nivel proxy; WebSocket upgrade permitido solo en /ws/v1.</w:t>
      </w:r>
    </w:p>
    <w:p>
      <w:pPr>
        <w:pStyle w:val="ListBullet"/>
      </w:pPr>
      <w:r>
        <w:t>No se publican PostgreSQL, Redis, /metrics ni documentación interactiva.</w:t>
      </w:r>
    </w:p>
    <w:p>
      <w:pPr>
        <w:pStyle w:val="Heading2"/>
      </w:pPr>
      <w:r>
        <w:t>30.8 Respuesta a compromiso de claves</w:t>
      </w:r>
    </w:p>
    <w:tbl>
      <w:tblPr>
        <w:tblStyle w:val="TableGrid"/>
        <w:tblW w:type="auto" w:w="0"/>
        <w:tblLook w:firstColumn="1" w:firstRow="1" w:lastColumn="0" w:lastRow="0" w:noHBand="0" w:noVBand="1" w:val="04A0"/>
      </w:tblPr>
      <w:tblGrid>
        <w:gridCol w:w="4986"/>
        <w:gridCol w:w="4986"/>
      </w:tblGrid>
      <w:tr>
        <w:trPr>
          <w:tblHeader w:val="true"/>
        </w:trPr>
        <w:tc>
          <w:tcPr>
            <w:tcW w:type="dxa" w:w="3312"/>
            <w:vAlign w:val="top"/>
            <w:shd w:fill="E8E8E8"/>
          </w:tcPr>
          <w:p>
            <w:pPr>
              <w:spacing w:after="0"/>
            </w:pPr>
            <w:r/>
            <w:r>
              <w:rPr>
                <w:b/>
              </w:rPr>
              <w:t>Clave</w:t>
            </w:r>
          </w:p>
        </w:tc>
        <w:tc>
          <w:tcPr>
            <w:tcW w:type="dxa" w:w="5904"/>
            <w:vAlign w:val="top"/>
            <w:shd w:fill="E8E8E8"/>
          </w:tcPr>
          <w:p>
            <w:pPr>
              <w:spacing w:after="0"/>
            </w:pPr>
            <w:r/>
            <w:r>
              <w:rPr>
                <w:b/>
              </w:rPr>
              <w:t>Acción</w:t>
            </w:r>
          </w:p>
        </w:tc>
      </w:tr>
      <w:tr>
        <w:trPr>
          <w:cantSplit/>
        </w:trPr>
        <w:tc>
          <w:tcPr>
            <w:tcW w:type="dxa" w:w="3312"/>
            <w:vAlign w:val="top"/>
          </w:tcPr>
          <w:p>
            <w:pPr>
              <w:spacing w:after="0"/>
            </w:pPr>
            <w:r/>
            <w:r>
              <w:rPr>
                <w:b w:val="0"/>
              </w:rPr>
              <w:t>Chat JWT private</w:t>
            </w:r>
          </w:p>
        </w:tc>
        <w:tc>
          <w:tcPr>
            <w:tcW w:type="dxa" w:w="5904"/>
            <w:vAlign w:val="top"/>
          </w:tcPr>
          <w:p>
            <w:pPr>
              <w:spacing w:after="0"/>
            </w:pPr>
            <w:r/>
            <w:r>
              <w:rPr>
                <w:b w:val="0"/>
              </w:rPr>
              <w:t>Generar kid nuevo, retirar inmediatamente kid comprometido, revocar todas las sesiones y forzar autenticación nueva.</w:t>
            </w:r>
          </w:p>
        </w:tc>
      </w:tr>
      <w:tr>
        <w:trPr>
          <w:cantSplit/>
        </w:trPr>
        <w:tc>
          <w:tcPr>
            <w:tcW w:type="dxa" w:w="3312"/>
            <w:vAlign w:val="top"/>
          </w:tcPr>
          <w:p>
            <w:pPr>
              <w:spacing w:after="0"/>
            </w:pPr>
            <w:r/>
            <w:r>
              <w:rPr>
                <w:b w:val="0"/>
              </w:rPr>
              <w:t>Bootstrap private de main-app</w:t>
            </w:r>
          </w:p>
        </w:tc>
        <w:tc>
          <w:tcPr>
            <w:tcW w:type="dxa" w:w="5904"/>
            <w:vAlign w:val="top"/>
          </w:tcPr>
          <w:p>
            <w:pPr>
              <w:spacing w:after="0"/>
            </w:pPr>
            <w:r/>
            <w:r>
              <w:rPr>
                <w:b w:val="0"/>
              </w:rPr>
              <w:t>Main app rota clave; Chat API deja de aceptar el kid comprometido. Bootstrap emitidos con él quedan inválidos.</w:t>
            </w:r>
          </w:p>
        </w:tc>
      </w:tr>
      <w:tr>
        <w:trPr>
          <w:cantSplit/>
        </w:trPr>
        <w:tc>
          <w:tcPr>
            <w:tcW w:type="dxa" w:w="3312"/>
            <w:vAlign w:val="top"/>
          </w:tcPr>
          <w:p>
            <w:pPr>
              <w:spacing w:after="0"/>
            </w:pPr>
            <w:r/>
            <w:r>
              <w:rPr>
                <w:b w:val="0"/>
              </w:rPr>
              <w:t>INVITATION_HMAC_SECRET</w:t>
            </w:r>
          </w:p>
        </w:tc>
        <w:tc>
          <w:tcPr>
            <w:tcW w:type="dxa" w:w="5904"/>
            <w:vAlign w:val="top"/>
          </w:tcPr>
          <w:p>
            <w:pPr>
              <w:spacing w:after="0"/>
            </w:pPr>
            <w:r/>
            <w:r>
              <w:rPr>
                <w:b w:val="0"/>
              </w:rPr>
              <w:t>Rotar secreto y regenerar/inutilizar todas las invitaciones existentes.</w:t>
            </w:r>
          </w:p>
        </w:tc>
      </w:tr>
      <w:tr>
        <w:trPr>
          <w:cantSplit/>
        </w:trPr>
        <w:tc>
          <w:tcPr>
            <w:tcW w:type="dxa" w:w="3312"/>
            <w:vAlign w:val="top"/>
          </w:tcPr>
          <w:p>
            <w:pPr>
              <w:spacing w:after="0"/>
            </w:pPr>
            <w:r/>
            <w:r>
              <w:rPr>
                <w:b w:val="0"/>
              </w:rPr>
              <w:t>VAPID private</w:t>
            </w:r>
          </w:p>
        </w:tc>
        <w:tc>
          <w:tcPr>
            <w:tcW w:type="dxa" w:w="5904"/>
            <w:vAlign w:val="top"/>
          </w:tcPr>
          <w:p>
            <w:pPr>
              <w:spacing w:after="0"/>
            </w:pPr>
            <w:r/>
            <w:r>
              <w:rPr>
                <w:b w:val="0"/>
              </w:rPr>
              <w:t>Rotar par VAPID y requerir nueva suscripción Push.</w:t>
            </w:r>
          </w:p>
        </w:tc>
      </w:tr>
      <w:tr>
        <w:trPr>
          <w:cantSplit/>
        </w:trPr>
        <w:tc>
          <w:tcPr>
            <w:tcW w:type="dxa" w:w="3312"/>
            <w:vAlign w:val="top"/>
          </w:tcPr>
          <w:p>
            <w:pPr>
              <w:spacing w:after="0"/>
            </w:pPr>
            <w:r/>
            <w:r>
              <w:rPr>
                <w:b w:val="0"/>
              </w:rPr>
              <w:t>DATABASE/Redis credential</w:t>
            </w:r>
          </w:p>
        </w:tc>
        <w:tc>
          <w:tcPr>
            <w:tcW w:type="dxa" w:w="5904"/>
            <w:vAlign w:val="top"/>
          </w:tcPr>
          <w:p>
            <w:pPr>
              <w:spacing w:after="0"/>
            </w:pPr>
            <w:r/>
            <w:r>
              <w:rPr>
                <w:b w:val="0"/>
              </w:rPr>
              <w:t>Rotar credencial, reiniciar servicios dependientes y revisar logs/alcance.</w:t>
            </w:r>
          </w:p>
        </w:tc>
      </w:tr>
    </w:tbl>
    <w:p/>
    <w:p>
      <w:pPr>
        <w:pStyle w:val="Heading1"/>
        <w:pageBreakBefore/>
        <w:spacing/>
      </w:pPr>
      <w:r>
        <w:t>31. Checklist final de salida a producción</w:t>
      </w:r>
    </w:p>
    <w:p>
      <w:pPr>
        <w:pStyle w:val="ListBullet"/>
        <w:spacing/>
      </w:pPr>
      <w:r>
        <w:t>Todas las migraciones aplicadas y esquema validado, incluyendo auth_refresh_tokens y payload_fingerprint.</w:t>
      </w:r>
    </w:p>
    <w:p>
      <w:pPr>
        <w:pStyle w:val="ListBullet"/>
        <w:spacing/>
      </w:pPr>
      <w:r>
        <w:t>Claves Ed25519 distintas para Chat JWT y bootstrap; kid activo configurado y claves antiguas de verificación controladas.</w:t>
      </w:r>
    </w:p>
    <w:p>
      <w:pPr>
        <w:pStyle w:val="ListBullet"/>
        <w:spacing/>
      </w:pPr>
      <w:r>
        <w:t>INVITATION_HMAC_SECRET y VAPID cargados desde secrets, no desde el repositorio.</w:t>
      </w:r>
    </w:p>
    <w:p>
      <w:pPr>
        <w:pStyle w:val="ListBullet"/>
        <w:spacing/>
      </w:pPr>
      <w:r>
        <w:t>Caddy HTTPS/WSS operativo, CORS restringido y PostgreSQL/Redis no expuestos.</w:t>
      </w:r>
    </w:p>
    <w:p>
      <w:pPr>
        <w:pStyle w:val="ListBullet"/>
        <w:spacing/>
      </w:pPr>
      <w:r>
        <w:t>Redis con appendonly no, save "" y maxmemory-policy noeviction.</w:t>
      </w:r>
    </w:p>
    <w:p>
      <w:pPr>
        <w:pStyle w:val="ListBullet"/>
        <w:spacing/>
      </w:pPr>
      <w:r>
        <w:t>Email verification, Web Push y ws-ticket probados en el entorno de producción/staging equivalente.</w:t>
      </w:r>
    </w:p>
    <w:p>
      <w:pPr>
        <w:pStyle w:val="ListBullet"/>
        <w:spacing/>
      </w:pPr>
      <w:r>
        <w:t>Suite unit/integration/E2E/concurrency/security en verde y migración probada desde cero.</w:t>
      </w:r>
    </w:p>
    <w:p>
      <w:pPr>
        <w:pStyle w:val="ListBullet"/>
        <w:spacing/>
      </w:pPr>
      <w:r>
        <w:t>Load test ejecutado a al menos 2x del pico previsto sin duplicados, pérdida silenciosa ni corrupción de estados.</w:t>
      </w:r>
    </w:p>
    <w:p>
      <w:pPr>
        <w:pStyle w:val="ListBullet"/>
        <w:spacing/>
      </w:pPr>
      <w:r>
        <w:t>Logs revisados para confirmar ausencia de secretos/ciphertext y métricas/alertas activas.</w:t>
      </w:r>
    </w:p>
    <w:p>
      <w:pPr>
        <w:pStyle w:val="ListBullet"/>
        <w:spacing/>
      </w:pPr>
      <w:r>
        <w:t>Backup lógico durable funcionando y restauración de prueba completada.</w:t>
      </w:r>
    </w:p>
    <w:p>
      <w:pPr>
        <w:pStyle w:val="ListBullet"/>
        <w:spacing/>
      </w:pPr>
      <w:r>
        <w:t>Cleanup/retención verificados: contenido expirado no es recuperable por API y el lag físico se mantiene bajo el umbral.</w:t>
      </w:r>
    </w:p>
    <w:p>
      <w:pPr>
        <w:pStyle w:val="ListBullet"/>
        <w:spacing/>
      </w:pPr>
      <w:r>
        <w:t>Procedimiento de rollback y rotación de claves disponible para el operador.</w:t>
      </w:r>
    </w:p>
    <w:p>
      <w:pPr>
        <w:pStyle w:val="ListBullet"/>
        <w:spacing/>
      </w:pPr>
      <w:r>
        <w:t>Con estos puntos cumplidos, la documentación de producción v1 se considera cerrada para implementación y despliegue del MVP.</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consolidado · Producción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Especificación maestra · Servidor de chat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98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5" w:right="113"/>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