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sdt>
      <w:sdtPr>
        <w:alias w:val="Title"/>
        <w:tag w:val=""/>
        <w:id w:val="-776178656"/>
        <w:placeholder>
          <w:docPart w:val="B67575DF07934E67AAA1E509A9A066CA"/>
        </w:placeholder>
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<w:text/>
      </w:sdtPr>
      <w:sdtContent>
        <w:p w14:paraId="7B946301" w14:textId="69499283" w:rsidR="006C3491" w:rsidRPr="00607D6A" w:rsidRDefault="00CC3976" w:rsidP="00CC3976">
          <w:pPr>
            <w:pStyle w:val="Heading2"/>
          </w:pPr>
          <w:r>
            <w:t>[Title]</w:t>
          </w:r>
        </w:p>
      </w:sdtContent>
    </w:sdt>
    <w:p w14:paraId="18A257B3" w14:textId="3F79AD71" w:rsidR="006C3491" w:rsidRPr="00607D6A" w:rsidRDefault="00CC3976" w:rsidP="00080E0C">
      <w:pPr>
        <w:pStyle w:val="Heading3"/>
      </w:pPr>
      <w:r>
        <w:t>All Styles</w:t>
      </w:r>
    </w:p>
    <w:p w14:paraId="6E61DA99" w14:textId="4D7E23E6" w:rsidR="006C3491" w:rsidRPr="00607D6A" w:rsidRDefault="00921502" w:rsidP="00CC3976">
      <w:pPr>
        <w:pStyle w:val="Heading4"/>
      </w:pPr>
      <w:bookmarkStart w:id="0" w:name="_Toc210806840"/>
      <w:r w:rsidRPr="00607D6A">
        <w:t>Heading 4</w:t>
      </w:r>
      <w:bookmarkEnd w:id="0"/>
    </w:p>
    <w:p w14:paraId="7A6553B1" w14:textId="68E6D530" w:rsidR="00D40E51" w:rsidRPr="00607D6A" w:rsidRDefault="00921502" w:rsidP="00D40E51">
      <w:pPr>
        <w:pStyle w:val="Heading5"/>
      </w:pPr>
      <w:bookmarkStart w:id="1" w:name="_Toc210806841"/>
      <w:r w:rsidRPr="00607D6A">
        <w:t>Heading 5</w:t>
      </w:r>
      <w:bookmarkEnd w:id="1"/>
    </w:p>
    <w:p w14:paraId="5E690FB3" w14:textId="30946654" w:rsidR="006C3491" w:rsidRDefault="00921502" w:rsidP="00171513">
      <w:pPr>
        <w:pStyle w:val="Heading6"/>
      </w:pPr>
      <w:bookmarkStart w:id="2" w:name="_Toc210806842"/>
      <w:r w:rsidRPr="00607D6A">
        <w:t>Heading 6</w:t>
      </w:r>
      <w:bookmarkEnd w:id="2"/>
    </w:p>
    <w:p w14:paraId="7E510705" w14:textId="77777777" w:rsidR="000B31D9" w:rsidRPr="00607D6A" w:rsidRDefault="000B31D9" w:rsidP="00831765">
      <w:pPr>
        <w:pStyle w:val="Heading7"/>
      </w:pPr>
      <w:r w:rsidRPr="00607D6A">
        <w:t>Paragraph 1</w:t>
      </w:r>
    </w:p>
    <w:p w14:paraId="058739CA" w14:textId="77777777" w:rsidR="000B31D9" w:rsidRPr="00607D6A" w:rsidRDefault="000B31D9" w:rsidP="00831765">
      <w:pPr>
        <w:pStyle w:val="Heading8"/>
      </w:pPr>
      <w:r w:rsidRPr="00607D6A">
        <w:t>Paragraph 2</w:t>
      </w:r>
    </w:p>
    <w:p w14:paraId="2FC0AE4F" w14:textId="77777777" w:rsidR="000B31D9" w:rsidRPr="00607D6A" w:rsidRDefault="000B31D9" w:rsidP="000B31D9">
      <w:pPr>
        <w:pStyle w:val="Heading9"/>
      </w:pPr>
      <w:r w:rsidRPr="00607D6A">
        <w:t>Paragraph 3</w:t>
      </w:r>
    </w:p>
    <w:p w14:paraId="0DEBE1D2" w14:textId="77777777" w:rsidR="000B31D9" w:rsidRPr="00607D6A" w:rsidRDefault="000B31D9" w:rsidP="000B31D9">
      <w:pPr>
        <w:pStyle w:val="Heading9"/>
      </w:pPr>
      <w:r w:rsidRPr="00607D6A">
        <w:t>Paragraph 3</w:t>
      </w:r>
    </w:p>
    <w:p w14:paraId="2D42F5F4" w14:textId="77777777" w:rsidR="000B31D9" w:rsidRPr="00607D6A" w:rsidRDefault="000B31D9" w:rsidP="000B31D9">
      <w:pPr>
        <w:pStyle w:val="Heading8"/>
      </w:pPr>
      <w:r w:rsidRPr="00607D6A">
        <w:t>Paragraph 2</w:t>
      </w:r>
    </w:p>
    <w:p w14:paraId="7CE2621C" w14:textId="77777777" w:rsidR="000B31D9" w:rsidRPr="00607D6A" w:rsidRDefault="000B31D9" w:rsidP="000B31D9">
      <w:pPr>
        <w:pStyle w:val="Heading1"/>
      </w:pPr>
      <w:r w:rsidRPr="00607D6A">
        <w:t>Heading 1</w:t>
      </w:r>
    </w:p>
    <w:p w14:paraId="13DACF86" w14:textId="77777777" w:rsidR="000B31D9" w:rsidRDefault="000B31D9" w:rsidP="000B31D9">
      <w:pPr>
        <w:pStyle w:val="Heading7"/>
      </w:pPr>
      <w:r w:rsidRPr="00607D6A">
        <w:t>Paragraph 1</w:t>
      </w:r>
    </w:p>
    <w:p w14:paraId="29F5C1AA" w14:textId="77777777" w:rsidR="001570EA" w:rsidRPr="00797237" w:rsidRDefault="001570EA" w:rsidP="001570EA">
      <w:pPr>
        <w:pStyle w:val="Heading4"/>
      </w:pPr>
      <w:bookmarkStart w:id="3" w:name="_Toc210827616"/>
      <w:r w:rsidRPr="00797237">
        <w:t xml:space="preserve">Heading </w:t>
      </w:r>
      <w:bookmarkEnd w:id="3"/>
      <w:r>
        <w:t>4</w:t>
      </w:r>
    </w:p>
    <w:p w14:paraId="722B0FC0" w14:textId="77777777" w:rsidR="001570EA" w:rsidRDefault="001570EA" w:rsidP="001570EA">
      <w:pPr>
        <w:pStyle w:val="Heading7"/>
      </w:pPr>
      <w:r w:rsidRPr="00607D6A">
        <w:t>Paragraph 1</w:t>
      </w:r>
    </w:p>
    <w:p w14:paraId="33621F6A" w14:textId="77777777" w:rsidR="000B31D9" w:rsidRPr="00607D6A" w:rsidRDefault="000B31D9" w:rsidP="000B31D9">
      <w:pPr>
        <w:pStyle w:val="Heading8"/>
      </w:pPr>
      <w:r w:rsidRPr="00607D6A">
        <w:t>Paragraph 2</w:t>
      </w:r>
    </w:p>
    <w:p w14:paraId="729D878F" w14:textId="669EE767" w:rsidR="008B0FB9" w:rsidRDefault="000B31D9" w:rsidP="008B0FB9">
      <w:pPr>
        <w:pStyle w:val="Heading9"/>
      </w:pPr>
      <w:r w:rsidRPr="00607D6A">
        <w:t>Paragraph 3</w:t>
      </w:r>
    </w:p>
    <w:p w14:paraId="54A94135" w14:textId="77777777" w:rsidR="008B0FB9" w:rsidRPr="00831765" w:rsidRDefault="008B0FB9" w:rsidP="008B0FB9"/>
    <w:p w14:paraId="4BB0C9DD" w14:textId="089E0E1C" w:rsidR="0010402D" w:rsidRPr="00607D6A" w:rsidRDefault="00220FEC" w:rsidP="00F37651">
      <w:r w:rsidRPr="00607D6A">
        <w:t>This is a sentence.</w:t>
      </w:r>
    </w:p>
    <w:p w14:paraId="4999E661" w14:textId="3E5DF28D" w:rsidR="00AD58F6" w:rsidRPr="00607D6A" w:rsidRDefault="00AD58F6" w:rsidP="0016294A">
      <w:pPr>
        <w:pStyle w:val="Data"/>
      </w:pPr>
      <w:r w:rsidRPr="00607D6A">
        <w:t>This is some random Data: 1001101011001010</w:t>
      </w:r>
    </w:p>
    <w:p w14:paraId="4CC27FD1" w14:textId="5CAE4AB8" w:rsidR="0016294A" w:rsidRPr="0016294A" w:rsidRDefault="00AD58F6" w:rsidP="0016294A">
      <w:pPr>
        <w:pStyle w:val="Quote"/>
        <w:rPr>
          <w:i/>
          <w:iCs w:val="0"/>
        </w:rPr>
      </w:pPr>
      <w:r w:rsidRPr="00607D6A">
        <w:rPr>
          <w:i/>
          <w:iCs w:val="0"/>
        </w:rPr>
        <w:t>This is a Quote</w:t>
      </w:r>
      <w:r w:rsidR="00220FEC" w:rsidRPr="00607D6A">
        <w:rPr>
          <w:i/>
          <w:iCs w:val="0"/>
        </w:rPr>
        <w:t>.</w:t>
      </w:r>
      <w:r w:rsidR="00024770">
        <w:rPr>
          <w:i/>
          <w:iCs w:val="0"/>
        </w:rPr>
        <w:br/>
        <w:t>~ Author</w:t>
      </w:r>
    </w:p>
    <w:p w14:paraId="7C483378" w14:textId="25754DDC" w:rsidR="0016294A" w:rsidRDefault="00376A88" w:rsidP="00F37651">
      <w:pPr>
        <w:rPr>
          <w:rFonts w:eastAsiaTheme="minorEastAsia"/>
        </w:rPr>
      </w:pPr>
      <w:r>
        <w:rPr>
          <w:rFonts w:eastAsiaTheme="minorEastAsia"/>
        </w:rPr>
        <w:t xml:space="preserve">This is a </w:t>
      </w:r>
      <w:hyperlink w:anchor="_Colour_Palette:" w:history="1">
        <w:r w:rsidRPr="00376A88">
          <w:rPr>
            <w:rStyle w:val="Hyperlink"/>
            <w:rFonts w:eastAsiaTheme="minorEastAsia"/>
          </w:rPr>
          <w:t>Hyperlink</w:t>
        </w:r>
      </w:hyperlink>
      <w:r>
        <w:rPr>
          <w:rFonts w:eastAsiaTheme="minorEastAsia"/>
        </w:rPr>
        <w:t>.</w:t>
      </w:r>
    </w:p>
    <w:p w14:paraId="7C08D4D2" w14:textId="15BE3E05" w:rsidR="0016294A" w:rsidRDefault="0016294A" w:rsidP="0016294A">
      <w:pPr>
        <w:pStyle w:val="Definition"/>
      </w:pPr>
      <w:r>
        <w:t>This is a Definition.</w:t>
      </w:r>
    </w:p>
    <w:p w14:paraId="1AA94884" w14:textId="77777777" w:rsidR="00376A88" w:rsidRDefault="00376A88" w:rsidP="00F37651">
      <w:pPr>
        <w:rPr>
          <w:rFonts w:eastAsiaTheme="minorEastAsia"/>
        </w:rPr>
      </w:pPr>
    </w:p>
    <w:p w14:paraId="5EDBC9C6" w14:textId="7D1E9BF7" w:rsidR="00C328C2" w:rsidRDefault="00C328C2">
      <w:pPr>
        <w:jc w:val="left"/>
        <w:rPr>
          <w:rFonts w:eastAsiaTheme="minorEastAsia"/>
        </w:rPr>
      </w:pPr>
      <w:r>
        <w:rPr>
          <w:rFonts w:eastAsiaTheme="minorEastAsia"/>
        </w:rPr>
        <w:br w:type="page"/>
      </w:r>
    </w:p>
    <w:p w14:paraId="095EB2BD" w14:textId="024C50FF" w:rsidR="004A2659" w:rsidRDefault="00376A88" w:rsidP="00CC3976">
      <w:pPr>
        <w:pStyle w:val="Heading3"/>
        <w:rPr>
          <w:rFonts w:eastAsiaTheme="minorEastAsia"/>
        </w:rPr>
      </w:pPr>
      <w:bookmarkStart w:id="4" w:name="_Toc210806844"/>
      <w:r>
        <w:rPr>
          <w:rFonts w:eastAsiaTheme="minorEastAsia"/>
        </w:rPr>
        <w:lastRenderedPageBreak/>
        <w:t>All Captions</w:t>
      </w:r>
      <w:bookmarkEnd w:id="4"/>
    </w:p>
    <w:p w14:paraId="3B7896DB" w14:textId="77777777" w:rsidR="00D735A4" w:rsidRDefault="00C328C2" w:rsidP="00D735A4">
      <w:pPr>
        <w:keepNext/>
        <w:jc w:val="center"/>
      </w:pPr>
      <w:r>
        <w:rPr>
          <w:noProof/>
        </w:rPr>
        <w:drawing>
          <wp:inline distT="0" distB="0" distL="0" distR="0" wp14:anchorId="73118981" wp14:editId="60F29F0F">
            <wp:extent cx="3920101" cy="2710543"/>
            <wp:effectExtent l="0" t="0" r="4445" b="0"/>
            <wp:docPr id="1837867290" name="Picture 15" descr="Colorful hot air balloon on sunset sky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837867290" name="Picture 1837867290" descr="Colorful hot air balloon on sunset sky"/>
                    <pic:cNvPicPr/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3938401" cy="2723197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AF67436" w14:textId="07A7BFE5" w:rsidR="00C328C2" w:rsidRPr="00C328C2" w:rsidRDefault="00D735A4" w:rsidP="00D735A4">
      <w:pPr>
        <w:pStyle w:val="Caption"/>
      </w:pPr>
      <w:r>
        <w:t xml:space="preserve">Figure </w:t>
      </w:r>
      <w:r>
        <w:fldChar w:fldCharType="begin"/>
      </w:r>
      <w:r>
        <w:instrText xml:space="preserve"> STYLEREF 2 \s </w:instrText>
      </w:r>
      <w:r>
        <w:fldChar w:fldCharType="separate"/>
      </w:r>
      <w:r>
        <w:rPr>
          <w:noProof/>
        </w:rPr>
        <w:t>II</w:t>
      </w:r>
      <w:r>
        <w:fldChar w:fldCharType="end"/>
      </w:r>
      <w:r>
        <w:t>.</w:t>
      </w:r>
      <w:r>
        <w:fldChar w:fldCharType="begin"/>
      </w:r>
      <w:r>
        <w:instrText xml:space="preserve"> SEQ Figure \* ARABIC \s 2 </w:instrText>
      </w:r>
      <w:r>
        <w:fldChar w:fldCharType="separate"/>
      </w:r>
      <w:r>
        <w:rPr>
          <w:noProof/>
        </w:rPr>
        <w:t>1</w:t>
      </w:r>
      <w:r>
        <w:fldChar w:fldCharType="end"/>
      </w:r>
      <w:r>
        <w:t xml:space="preserve"> – Sample</w:t>
      </w:r>
    </w:p>
    <w:tbl>
      <w:tblPr>
        <w:tblStyle w:val="GridTable5Dark-Accent2"/>
        <w:tblW w:w="0" w:type="auto"/>
        <w:tblLook w:val="04A0" w:firstRow="1" w:lastRow="0" w:firstColumn="1" w:lastColumn="0" w:noHBand="0" w:noVBand="1"/>
      </w:tblPr>
      <w:tblGrid>
        <w:gridCol w:w="2254"/>
        <w:gridCol w:w="2254"/>
        <w:gridCol w:w="2254"/>
        <w:gridCol w:w="2254"/>
      </w:tblGrid>
      <w:tr w:rsidR="004E0A05" w:rsidRPr="00607D6A" w14:paraId="4832B4C7" w14:textId="77777777" w:rsidTr="004A2659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254" w:type="dxa"/>
          </w:tcPr>
          <w:p w14:paraId="23F486B7" w14:textId="77777777" w:rsidR="004E0A05" w:rsidRPr="00607D6A" w:rsidRDefault="004E0A05" w:rsidP="00F37651">
            <w:pPr>
              <w:rPr>
                <w:rFonts w:eastAsiaTheme="minorEastAsia"/>
              </w:rPr>
            </w:pPr>
          </w:p>
        </w:tc>
        <w:tc>
          <w:tcPr>
            <w:tcW w:w="2254" w:type="dxa"/>
          </w:tcPr>
          <w:p w14:paraId="76E0DDFD" w14:textId="77777777" w:rsidR="004E0A05" w:rsidRPr="00607D6A" w:rsidRDefault="004E0A05" w:rsidP="00F37651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Fonts w:eastAsiaTheme="minorEastAsia"/>
              </w:rPr>
            </w:pPr>
          </w:p>
        </w:tc>
        <w:tc>
          <w:tcPr>
            <w:tcW w:w="2254" w:type="dxa"/>
          </w:tcPr>
          <w:p w14:paraId="2BB12600" w14:textId="77777777" w:rsidR="004E0A05" w:rsidRPr="00607D6A" w:rsidRDefault="004E0A05" w:rsidP="00F37651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Fonts w:eastAsiaTheme="minorEastAsia"/>
              </w:rPr>
            </w:pPr>
          </w:p>
        </w:tc>
        <w:tc>
          <w:tcPr>
            <w:tcW w:w="2254" w:type="dxa"/>
          </w:tcPr>
          <w:p w14:paraId="460BA7D7" w14:textId="77777777" w:rsidR="004E0A05" w:rsidRPr="00607D6A" w:rsidRDefault="004E0A05" w:rsidP="00F37651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Fonts w:eastAsiaTheme="minorEastAsia"/>
              </w:rPr>
            </w:pPr>
          </w:p>
        </w:tc>
      </w:tr>
      <w:tr w:rsidR="004E0A05" w:rsidRPr="00607D6A" w14:paraId="02081C3F" w14:textId="77777777" w:rsidTr="004A2659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254" w:type="dxa"/>
          </w:tcPr>
          <w:p w14:paraId="5C4E0FAE" w14:textId="4D0EECA3" w:rsidR="004E0A05" w:rsidRPr="00607D6A" w:rsidRDefault="004E0A05" w:rsidP="00F37651">
            <w:pPr>
              <w:rPr>
                <w:rFonts w:eastAsiaTheme="minorEastAsia"/>
              </w:rPr>
            </w:pPr>
          </w:p>
        </w:tc>
        <w:tc>
          <w:tcPr>
            <w:tcW w:w="2254" w:type="dxa"/>
          </w:tcPr>
          <w:p w14:paraId="39BC7ACD" w14:textId="77777777" w:rsidR="004E0A05" w:rsidRPr="00607D6A" w:rsidRDefault="004E0A05" w:rsidP="00F37651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eastAsiaTheme="minorEastAsia"/>
              </w:rPr>
            </w:pPr>
          </w:p>
        </w:tc>
        <w:tc>
          <w:tcPr>
            <w:tcW w:w="2254" w:type="dxa"/>
          </w:tcPr>
          <w:p w14:paraId="0EBFD63A" w14:textId="77777777" w:rsidR="004E0A05" w:rsidRPr="00607D6A" w:rsidRDefault="004E0A05" w:rsidP="00F37651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eastAsiaTheme="minorEastAsia"/>
              </w:rPr>
            </w:pPr>
          </w:p>
        </w:tc>
        <w:tc>
          <w:tcPr>
            <w:tcW w:w="2254" w:type="dxa"/>
          </w:tcPr>
          <w:p w14:paraId="708A3B0C" w14:textId="77777777" w:rsidR="004E0A05" w:rsidRPr="00607D6A" w:rsidRDefault="004E0A05" w:rsidP="00F37651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eastAsiaTheme="minorEastAsia"/>
              </w:rPr>
            </w:pPr>
          </w:p>
        </w:tc>
      </w:tr>
      <w:tr w:rsidR="006362BB" w:rsidRPr="00607D6A" w14:paraId="329944BC" w14:textId="77777777" w:rsidTr="004A2659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254" w:type="dxa"/>
          </w:tcPr>
          <w:p w14:paraId="11852538" w14:textId="77777777" w:rsidR="006362BB" w:rsidRPr="00607D6A" w:rsidRDefault="006362BB" w:rsidP="00F37651">
            <w:pPr>
              <w:rPr>
                <w:rFonts w:eastAsiaTheme="minorEastAsia"/>
              </w:rPr>
            </w:pPr>
          </w:p>
        </w:tc>
        <w:tc>
          <w:tcPr>
            <w:tcW w:w="2254" w:type="dxa"/>
          </w:tcPr>
          <w:p w14:paraId="3BF19F60" w14:textId="77777777" w:rsidR="006362BB" w:rsidRPr="00607D6A" w:rsidRDefault="006362BB" w:rsidP="00F37651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eastAsiaTheme="minorEastAsia"/>
              </w:rPr>
            </w:pPr>
          </w:p>
        </w:tc>
        <w:tc>
          <w:tcPr>
            <w:tcW w:w="2254" w:type="dxa"/>
          </w:tcPr>
          <w:p w14:paraId="3F7BEB09" w14:textId="77777777" w:rsidR="006362BB" w:rsidRPr="00607D6A" w:rsidRDefault="006362BB" w:rsidP="00F37651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eastAsiaTheme="minorEastAsia"/>
              </w:rPr>
            </w:pPr>
          </w:p>
        </w:tc>
        <w:tc>
          <w:tcPr>
            <w:tcW w:w="2254" w:type="dxa"/>
          </w:tcPr>
          <w:p w14:paraId="0FF484D9" w14:textId="77777777" w:rsidR="006362BB" w:rsidRPr="00607D6A" w:rsidRDefault="006362BB" w:rsidP="00F37651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eastAsiaTheme="minorEastAsia"/>
              </w:rPr>
            </w:pPr>
          </w:p>
        </w:tc>
      </w:tr>
      <w:tr w:rsidR="004E0A05" w:rsidRPr="00607D6A" w14:paraId="56E8FCF9" w14:textId="77777777" w:rsidTr="004A2659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254" w:type="dxa"/>
          </w:tcPr>
          <w:p w14:paraId="0C304B1F" w14:textId="77777777" w:rsidR="004E0A05" w:rsidRPr="00607D6A" w:rsidRDefault="004E0A05" w:rsidP="00F37651">
            <w:pPr>
              <w:rPr>
                <w:rFonts w:eastAsiaTheme="minorEastAsia"/>
              </w:rPr>
            </w:pPr>
          </w:p>
        </w:tc>
        <w:tc>
          <w:tcPr>
            <w:tcW w:w="2254" w:type="dxa"/>
          </w:tcPr>
          <w:p w14:paraId="33BE9A83" w14:textId="77777777" w:rsidR="004E0A05" w:rsidRPr="00607D6A" w:rsidRDefault="004E0A05" w:rsidP="00F37651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eastAsiaTheme="minorEastAsia"/>
              </w:rPr>
            </w:pPr>
          </w:p>
        </w:tc>
        <w:tc>
          <w:tcPr>
            <w:tcW w:w="2254" w:type="dxa"/>
          </w:tcPr>
          <w:p w14:paraId="323A718B" w14:textId="77777777" w:rsidR="004E0A05" w:rsidRPr="00607D6A" w:rsidRDefault="004E0A05" w:rsidP="00F37651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eastAsiaTheme="minorEastAsia"/>
              </w:rPr>
            </w:pPr>
          </w:p>
        </w:tc>
        <w:tc>
          <w:tcPr>
            <w:tcW w:w="2254" w:type="dxa"/>
          </w:tcPr>
          <w:p w14:paraId="0722A38D" w14:textId="77777777" w:rsidR="004E0A05" w:rsidRPr="00607D6A" w:rsidRDefault="004E0A05" w:rsidP="00F37651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eastAsiaTheme="minorEastAsia"/>
              </w:rPr>
            </w:pPr>
          </w:p>
        </w:tc>
      </w:tr>
      <w:tr w:rsidR="004E0A05" w:rsidRPr="00607D6A" w14:paraId="0A38BA82" w14:textId="77777777" w:rsidTr="004A2659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254" w:type="dxa"/>
          </w:tcPr>
          <w:p w14:paraId="433DCD1D" w14:textId="77777777" w:rsidR="004E0A05" w:rsidRPr="00607D6A" w:rsidRDefault="004E0A05" w:rsidP="00F37651">
            <w:pPr>
              <w:rPr>
                <w:rFonts w:eastAsiaTheme="minorEastAsia"/>
              </w:rPr>
            </w:pPr>
          </w:p>
        </w:tc>
        <w:tc>
          <w:tcPr>
            <w:tcW w:w="2254" w:type="dxa"/>
          </w:tcPr>
          <w:p w14:paraId="34F29BDD" w14:textId="77777777" w:rsidR="004E0A05" w:rsidRPr="00607D6A" w:rsidRDefault="004E0A05" w:rsidP="00F37651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eastAsiaTheme="minorEastAsia"/>
              </w:rPr>
            </w:pPr>
          </w:p>
        </w:tc>
        <w:tc>
          <w:tcPr>
            <w:tcW w:w="2254" w:type="dxa"/>
          </w:tcPr>
          <w:p w14:paraId="5A524E51" w14:textId="77777777" w:rsidR="004E0A05" w:rsidRPr="00607D6A" w:rsidRDefault="004E0A05" w:rsidP="00F37651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eastAsiaTheme="minorEastAsia"/>
              </w:rPr>
            </w:pPr>
          </w:p>
        </w:tc>
        <w:tc>
          <w:tcPr>
            <w:tcW w:w="2254" w:type="dxa"/>
          </w:tcPr>
          <w:p w14:paraId="22935BE2" w14:textId="77777777" w:rsidR="004E0A05" w:rsidRPr="00607D6A" w:rsidRDefault="004E0A05" w:rsidP="00D735A4">
            <w:pPr>
              <w:keepNext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eastAsiaTheme="minorEastAsia"/>
              </w:rPr>
            </w:pPr>
          </w:p>
        </w:tc>
      </w:tr>
    </w:tbl>
    <w:p w14:paraId="25A9127D" w14:textId="28B82AA2" w:rsidR="00D735A4" w:rsidRPr="00D735A4" w:rsidRDefault="00D735A4" w:rsidP="00D735A4">
      <w:pPr>
        <w:pStyle w:val="Caption"/>
        <w:rPr>
          <w:lang w:val="fr-FR"/>
        </w:rPr>
      </w:pPr>
      <w:r>
        <w:t xml:space="preserve">Table </w:t>
      </w:r>
      <w:r>
        <w:fldChar w:fldCharType="begin"/>
      </w:r>
      <w:r>
        <w:instrText xml:space="preserve"> STYLEREF 2 \s </w:instrText>
      </w:r>
      <w:r>
        <w:fldChar w:fldCharType="separate"/>
      </w:r>
      <w:r>
        <w:rPr>
          <w:noProof/>
        </w:rPr>
        <w:t>II</w:t>
      </w:r>
      <w:r>
        <w:fldChar w:fldCharType="end"/>
      </w:r>
      <w:r>
        <w:t>.</w:t>
      </w:r>
      <w:r>
        <w:fldChar w:fldCharType="begin"/>
      </w:r>
      <w:r>
        <w:instrText xml:space="preserve"> SEQ Table \* ARABIC \s 2 </w:instrText>
      </w:r>
      <w:r>
        <w:fldChar w:fldCharType="separate"/>
      </w:r>
      <w:r>
        <w:rPr>
          <w:noProof/>
        </w:rPr>
        <w:t>1</w:t>
      </w:r>
      <w:r>
        <w:fldChar w:fldCharType="end"/>
      </w:r>
      <w:r>
        <w:t xml:space="preserve"> – Sample</w:t>
      </w:r>
    </w:p>
    <w:tbl>
      <w:tblPr>
        <w:tblStyle w:val="GridTable4-Accent2"/>
        <w:tblW w:w="0" w:type="auto"/>
        <w:tblLook w:val="04A0" w:firstRow="1" w:lastRow="0" w:firstColumn="1" w:lastColumn="0" w:noHBand="0" w:noVBand="1"/>
      </w:tblPr>
      <w:tblGrid>
        <w:gridCol w:w="2254"/>
        <w:gridCol w:w="2254"/>
        <w:gridCol w:w="2254"/>
        <w:gridCol w:w="2254"/>
      </w:tblGrid>
      <w:tr w:rsidR="006362BB" w14:paraId="5887E519" w14:textId="77777777" w:rsidTr="006362BB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254" w:type="dxa"/>
          </w:tcPr>
          <w:p w14:paraId="59707CB3" w14:textId="77777777" w:rsidR="006362BB" w:rsidRDefault="006362BB" w:rsidP="006362BB">
            <w:pPr>
              <w:rPr>
                <w:lang w:val="fr-FR"/>
              </w:rPr>
            </w:pPr>
          </w:p>
        </w:tc>
        <w:tc>
          <w:tcPr>
            <w:tcW w:w="2254" w:type="dxa"/>
          </w:tcPr>
          <w:p w14:paraId="4B6CB7D1" w14:textId="77777777" w:rsidR="006362BB" w:rsidRDefault="006362BB" w:rsidP="006362BB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lang w:val="fr-FR"/>
              </w:rPr>
            </w:pPr>
          </w:p>
        </w:tc>
        <w:tc>
          <w:tcPr>
            <w:tcW w:w="2254" w:type="dxa"/>
          </w:tcPr>
          <w:p w14:paraId="24D4B022" w14:textId="77777777" w:rsidR="006362BB" w:rsidRDefault="006362BB" w:rsidP="006362BB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lang w:val="fr-FR"/>
              </w:rPr>
            </w:pPr>
          </w:p>
        </w:tc>
        <w:tc>
          <w:tcPr>
            <w:tcW w:w="2254" w:type="dxa"/>
          </w:tcPr>
          <w:p w14:paraId="0E75CEB6" w14:textId="77777777" w:rsidR="006362BB" w:rsidRDefault="006362BB" w:rsidP="006362BB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lang w:val="fr-FR"/>
              </w:rPr>
            </w:pPr>
          </w:p>
        </w:tc>
      </w:tr>
      <w:tr w:rsidR="006362BB" w14:paraId="6B7FC6DF" w14:textId="77777777" w:rsidTr="006362BB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254" w:type="dxa"/>
          </w:tcPr>
          <w:p w14:paraId="706CC6C5" w14:textId="77777777" w:rsidR="006362BB" w:rsidRDefault="006362BB" w:rsidP="006362BB">
            <w:pPr>
              <w:rPr>
                <w:lang w:val="fr-FR"/>
              </w:rPr>
            </w:pPr>
          </w:p>
        </w:tc>
        <w:tc>
          <w:tcPr>
            <w:tcW w:w="2254" w:type="dxa"/>
          </w:tcPr>
          <w:p w14:paraId="181279D7" w14:textId="77777777" w:rsidR="006362BB" w:rsidRDefault="006362BB" w:rsidP="006362BB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val="fr-FR"/>
              </w:rPr>
            </w:pPr>
          </w:p>
        </w:tc>
        <w:tc>
          <w:tcPr>
            <w:tcW w:w="2254" w:type="dxa"/>
          </w:tcPr>
          <w:p w14:paraId="17D8F3C4" w14:textId="77777777" w:rsidR="006362BB" w:rsidRDefault="006362BB" w:rsidP="006362BB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val="fr-FR"/>
              </w:rPr>
            </w:pPr>
          </w:p>
        </w:tc>
        <w:tc>
          <w:tcPr>
            <w:tcW w:w="2254" w:type="dxa"/>
          </w:tcPr>
          <w:p w14:paraId="790C64B1" w14:textId="77777777" w:rsidR="006362BB" w:rsidRDefault="006362BB" w:rsidP="006362BB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val="fr-FR"/>
              </w:rPr>
            </w:pPr>
          </w:p>
        </w:tc>
      </w:tr>
      <w:tr w:rsidR="006362BB" w14:paraId="7D22A883" w14:textId="77777777" w:rsidTr="006362BB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254" w:type="dxa"/>
          </w:tcPr>
          <w:p w14:paraId="1FFD3A7F" w14:textId="77777777" w:rsidR="006362BB" w:rsidRDefault="006362BB" w:rsidP="006362BB">
            <w:pPr>
              <w:rPr>
                <w:lang w:val="fr-FR"/>
              </w:rPr>
            </w:pPr>
          </w:p>
        </w:tc>
        <w:tc>
          <w:tcPr>
            <w:tcW w:w="2254" w:type="dxa"/>
          </w:tcPr>
          <w:p w14:paraId="50B9D9C0" w14:textId="77777777" w:rsidR="006362BB" w:rsidRDefault="006362BB" w:rsidP="006362BB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val="fr-FR"/>
              </w:rPr>
            </w:pPr>
          </w:p>
        </w:tc>
        <w:tc>
          <w:tcPr>
            <w:tcW w:w="2254" w:type="dxa"/>
          </w:tcPr>
          <w:p w14:paraId="04E37CC3" w14:textId="77777777" w:rsidR="006362BB" w:rsidRDefault="006362BB" w:rsidP="006362BB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val="fr-FR"/>
              </w:rPr>
            </w:pPr>
          </w:p>
        </w:tc>
        <w:tc>
          <w:tcPr>
            <w:tcW w:w="2254" w:type="dxa"/>
          </w:tcPr>
          <w:p w14:paraId="2635E86F" w14:textId="77777777" w:rsidR="006362BB" w:rsidRDefault="006362BB" w:rsidP="006362BB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val="fr-FR"/>
              </w:rPr>
            </w:pPr>
          </w:p>
        </w:tc>
      </w:tr>
      <w:tr w:rsidR="006362BB" w14:paraId="46633898" w14:textId="77777777" w:rsidTr="006362BB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254" w:type="dxa"/>
          </w:tcPr>
          <w:p w14:paraId="23242EB9" w14:textId="77777777" w:rsidR="006362BB" w:rsidRDefault="006362BB" w:rsidP="006362BB">
            <w:pPr>
              <w:rPr>
                <w:lang w:val="fr-FR"/>
              </w:rPr>
            </w:pPr>
          </w:p>
        </w:tc>
        <w:tc>
          <w:tcPr>
            <w:tcW w:w="2254" w:type="dxa"/>
          </w:tcPr>
          <w:p w14:paraId="3E213D22" w14:textId="77777777" w:rsidR="006362BB" w:rsidRDefault="006362BB" w:rsidP="006362BB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val="fr-FR"/>
              </w:rPr>
            </w:pPr>
          </w:p>
        </w:tc>
        <w:tc>
          <w:tcPr>
            <w:tcW w:w="2254" w:type="dxa"/>
          </w:tcPr>
          <w:p w14:paraId="1C331799" w14:textId="77777777" w:rsidR="006362BB" w:rsidRDefault="006362BB" w:rsidP="006362BB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val="fr-FR"/>
              </w:rPr>
            </w:pPr>
          </w:p>
        </w:tc>
        <w:tc>
          <w:tcPr>
            <w:tcW w:w="2254" w:type="dxa"/>
          </w:tcPr>
          <w:p w14:paraId="6F1CFEAD" w14:textId="77777777" w:rsidR="006362BB" w:rsidRDefault="006362BB" w:rsidP="006362BB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val="fr-FR"/>
              </w:rPr>
            </w:pPr>
          </w:p>
        </w:tc>
      </w:tr>
      <w:tr w:rsidR="006362BB" w14:paraId="54B5F27C" w14:textId="77777777" w:rsidTr="006362BB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254" w:type="dxa"/>
          </w:tcPr>
          <w:p w14:paraId="677F01E6" w14:textId="77777777" w:rsidR="006362BB" w:rsidRDefault="006362BB" w:rsidP="006362BB">
            <w:pPr>
              <w:rPr>
                <w:lang w:val="fr-FR"/>
              </w:rPr>
            </w:pPr>
          </w:p>
        </w:tc>
        <w:tc>
          <w:tcPr>
            <w:tcW w:w="2254" w:type="dxa"/>
          </w:tcPr>
          <w:p w14:paraId="0E78B6DD" w14:textId="77777777" w:rsidR="006362BB" w:rsidRDefault="006362BB" w:rsidP="006362BB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val="fr-FR"/>
              </w:rPr>
            </w:pPr>
          </w:p>
        </w:tc>
        <w:tc>
          <w:tcPr>
            <w:tcW w:w="2254" w:type="dxa"/>
          </w:tcPr>
          <w:p w14:paraId="480BFBC0" w14:textId="77777777" w:rsidR="006362BB" w:rsidRDefault="006362BB" w:rsidP="006362BB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val="fr-FR"/>
              </w:rPr>
            </w:pPr>
          </w:p>
        </w:tc>
        <w:tc>
          <w:tcPr>
            <w:tcW w:w="2254" w:type="dxa"/>
          </w:tcPr>
          <w:p w14:paraId="0EC5C8D3" w14:textId="77777777" w:rsidR="006362BB" w:rsidRDefault="006362BB" w:rsidP="00D735A4">
            <w:pPr>
              <w:keepNext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val="fr-FR"/>
              </w:rPr>
            </w:pPr>
          </w:p>
        </w:tc>
      </w:tr>
    </w:tbl>
    <w:p w14:paraId="3F9EE43E" w14:textId="28B6297B" w:rsidR="00D735A4" w:rsidRPr="00D735A4" w:rsidRDefault="00D735A4" w:rsidP="00D735A4">
      <w:pPr>
        <w:pStyle w:val="Caption"/>
      </w:pPr>
      <w:r>
        <w:t xml:space="preserve">Table </w:t>
      </w:r>
      <w:r>
        <w:fldChar w:fldCharType="begin"/>
      </w:r>
      <w:r>
        <w:instrText xml:space="preserve"> STYLEREF 2 \s </w:instrText>
      </w:r>
      <w:r>
        <w:fldChar w:fldCharType="separate"/>
      </w:r>
      <w:r>
        <w:rPr>
          <w:noProof/>
        </w:rPr>
        <w:t>II</w:t>
      </w:r>
      <w:r>
        <w:fldChar w:fldCharType="end"/>
      </w:r>
      <w:r>
        <w:t>.</w:t>
      </w:r>
      <w:r>
        <w:fldChar w:fldCharType="begin"/>
      </w:r>
      <w:r>
        <w:instrText xml:space="preserve"> SEQ Table \* ARABIC \s 2 </w:instrText>
      </w:r>
      <w:r>
        <w:fldChar w:fldCharType="separate"/>
      </w:r>
      <w:r>
        <w:rPr>
          <w:noProof/>
        </w:rPr>
        <w:t>2</w:t>
      </w:r>
      <w:r>
        <w:fldChar w:fldCharType="end"/>
      </w:r>
      <w:r>
        <w:t xml:space="preserve"> – Sample</w:t>
      </w:r>
    </w:p>
    <w:p w14:paraId="2E06CCC8" w14:textId="7AFB11BD" w:rsidR="00C328C2" w:rsidRPr="00C328C2" w:rsidRDefault="00C328C2" w:rsidP="00D735A4">
      <w:pPr>
        <w:keepNext/>
        <w:rPr>
          <w:rFonts w:eastAsiaTheme="minorEastAsia"/>
          <w:lang w:val="fr-FR"/>
        </w:rPr>
      </w:pPr>
      <m:oMathPara>
        <m:oMath>
          <m:r>
            <w:rPr>
              <w:rFonts w:ascii="Cambria Math" w:hAnsi="Cambria Math"/>
              <w:lang w:val="fr-FR"/>
            </w:rPr>
            <m:t>f</m:t>
          </m:r>
          <m:d>
            <m:dPr>
              <m:ctrlPr>
                <w:rPr>
                  <w:rFonts w:ascii="Cambria Math" w:hAnsi="Cambria Math"/>
                  <w:lang w:val="fr-FR"/>
                </w:rPr>
              </m:ctrlPr>
            </m:dPr>
            <m:e>
              <m:r>
                <w:rPr>
                  <w:rFonts w:ascii="Cambria Math" w:hAnsi="Cambria Math"/>
                  <w:lang w:val="fr-FR"/>
                </w:rPr>
                <m:t>x</m:t>
              </m:r>
            </m:e>
          </m:d>
          <m:r>
            <w:rPr>
              <w:rFonts w:ascii="Cambria Math" w:hAnsi="Cambria Math"/>
              <w:lang w:val="fr-FR"/>
            </w:rPr>
            <m:t>=</m:t>
          </m:r>
          <m:sSub>
            <m:sSubPr>
              <m:ctrlPr>
                <w:rPr>
                  <w:rFonts w:ascii="Cambria Math" w:hAnsi="Cambria Math"/>
                  <w:lang w:val="fr-FR"/>
                </w:rPr>
              </m:ctrlPr>
            </m:sSubPr>
            <m:e>
              <m:r>
                <w:rPr>
                  <w:rFonts w:ascii="Cambria Math" w:hAnsi="Cambria Math"/>
                  <w:lang w:val="fr-FR"/>
                </w:rPr>
                <m:t>a</m:t>
              </m:r>
            </m:e>
            <m:sub>
              <m:r>
                <w:rPr>
                  <w:rFonts w:ascii="Cambria Math" w:hAnsi="Cambria Math"/>
                  <w:lang w:val="fr-FR"/>
                </w:rPr>
                <m:t>0</m:t>
              </m:r>
            </m:sub>
          </m:sSub>
          <m:r>
            <w:rPr>
              <w:rFonts w:ascii="Cambria Math" w:hAnsi="Cambria Math"/>
              <w:lang w:val="fr-FR"/>
            </w:rPr>
            <m:t>+</m:t>
          </m:r>
          <m:nary>
            <m:naryPr>
              <m:chr m:val="∑"/>
              <m:grow m:val="1"/>
              <m:ctrlPr>
                <w:rPr>
                  <w:rFonts w:ascii="Cambria Math" w:hAnsi="Cambria Math"/>
                  <w:lang w:val="fr-FR"/>
                </w:rPr>
              </m:ctrlPr>
            </m:naryPr>
            <m:sub>
              <m:r>
                <w:rPr>
                  <w:rFonts w:ascii="Cambria Math" w:hAnsi="Cambria Math"/>
                  <w:lang w:val="fr-FR"/>
                </w:rPr>
                <m:t>n=1</m:t>
              </m:r>
            </m:sub>
            <m:sup>
              <m:r>
                <w:rPr>
                  <w:rFonts w:ascii="Cambria Math" w:hAnsi="Cambria Math"/>
                  <w:lang w:val="fr-FR"/>
                </w:rPr>
                <m:t>∞</m:t>
              </m:r>
            </m:sup>
            <m:e>
              <m:d>
                <m:dPr>
                  <m:ctrlPr>
                    <w:rPr>
                      <w:rFonts w:ascii="Cambria Math" w:hAnsi="Cambria Math"/>
                      <w:lang w:val="fr-FR"/>
                    </w:rPr>
                  </m:ctrlPr>
                </m:dPr>
                <m:e>
                  <m:sSub>
                    <m:sSubPr>
                      <m:ctrlPr>
                        <w:rPr>
                          <w:rFonts w:ascii="Cambria Math" w:hAnsi="Cambria Math"/>
                          <w:lang w:val="fr-FR"/>
                        </w:rPr>
                      </m:ctrlPr>
                    </m:sSubPr>
                    <m:e>
                      <m:r>
                        <w:rPr>
                          <w:rFonts w:ascii="Cambria Math" w:eastAsia="Cambria Math" w:hAnsi="Cambria Math" w:cs="Cambria Math"/>
                          <w:lang w:val="fr-FR"/>
                        </w:rPr>
                        <m:t>a</m:t>
                      </m:r>
                    </m:e>
                    <m:sub>
                      <m:r>
                        <w:rPr>
                          <w:rFonts w:ascii="Cambria Math" w:eastAsia="Cambria Math" w:hAnsi="Cambria Math" w:cs="Cambria Math"/>
                          <w:lang w:val="fr-FR"/>
                        </w:rPr>
                        <m:t>n</m:t>
                      </m:r>
                    </m:sub>
                  </m:sSub>
                  <m:func>
                    <m:funcPr>
                      <m:ctrlPr>
                        <w:rPr>
                          <w:rFonts w:ascii="Cambria Math" w:hAnsi="Cambria Math"/>
                          <w:lang w:val="fr-FR"/>
                        </w:rPr>
                      </m:ctrlPr>
                    </m:funcPr>
                    <m:fName>
                      <m:r>
                        <m:rPr>
                          <m:sty m:val="p"/>
                        </m:rPr>
                        <w:rPr>
                          <w:rFonts w:ascii="Cambria Math" w:eastAsia="Cambria Math" w:hAnsi="Cambria Math" w:cs="Cambria Math"/>
                          <w:lang w:val="fr-FR"/>
                        </w:rPr>
                        <m:t>cos</m:t>
                      </m:r>
                    </m:fName>
                    <m:e>
                      <m:f>
                        <m:fPr>
                          <m:ctrlPr>
                            <w:rPr>
                              <w:rFonts w:ascii="Cambria Math" w:hAnsi="Cambria Math"/>
                              <w:lang w:val="fr-FR"/>
                            </w:rPr>
                          </m:ctrlPr>
                        </m:fPr>
                        <m:num>
                          <m:r>
                            <w:rPr>
                              <w:rFonts w:ascii="Cambria Math" w:eastAsia="Cambria Math" w:hAnsi="Cambria Math" w:cs="Cambria Math"/>
                              <w:lang w:val="fr-FR"/>
                            </w:rPr>
                            <m:t>nπx</m:t>
                          </m:r>
                        </m:num>
                        <m:den>
                          <m:r>
                            <w:rPr>
                              <w:rFonts w:ascii="Cambria Math" w:eastAsia="Cambria Math" w:hAnsi="Cambria Math" w:cs="Cambria Math"/>
                              <w:lang w:val="fr-FR"/>
                            </w:rPr>
                            <m:t>L</m:t>
                          </m:r>
                        </m:den>
                      </m:f>
                    </m:e>
                  </m:func>
                  <m:r>
                    <w:rPr>
                      <w:rFonts w:ascii="Cambria Math" w:eastAsia="Cambria Math" w:hAnsi="Cambria Math" w:cs="Cambria Math"/>
                      <w:lang w:val="fr-FR"/>
                    </w:rPr>
                    <m:t>+</m:t>
                  </m:r>
                  <m:sSub>
                    <m:sSubPr>
                      <m:ctrlPr>
                        <w:rPr>
                          <w:rFonts w:ascii="Cambria Math" w:hAnsi="Cambria Math"/>
                          <w:lang w:val="fr-FR"/>
                        </w:rPr>
                      </m:ctrlPr>
                    </m:sSubPr>
                    <m:e>
                      <m:r>
                        <w:rPr>
                          <w:rFonts w:ascii="Cambria Math" w:eastAsia="Cambria Math" w:hAnsi="Cambria Math" w:cs="Cambria Math"/>
                          <w:lang w:val="fr-FR"/>
                        </w:rPr>
                        <m:t>b</m:t>
                      </m:r>
                    </m:e>
                    <m:sub>
                      <m:r>
                        <w:rPr>
                          <w:rFonts w:ascii="Cambria Math" w:eastAsia="Cambria Math" w:hAnsi="Cambria Math" w:cs="Cambria Math"/>
                          <w:lang w:val="fr-FR"/>
                        </w:rPr>
                        <m:t>n</m:t>
                      </m:r>
                    </m:sub>
                  </m:sSub>
                  <m:func>
                    <m:funcPr>
                      <m:ctrlPr>
                        <w:rPr>
                          <w:rFonts w:ascii="Cambria Math" w:hAnsi="Cambria Math"/>
                          <w:lang w:val="fr-FR"/>
                        </w:rPr>
                      </m:ctrlPr>
                    </m:funcPr>
                    <m:fName>
                      <m:r>
                        <m:rPr>
                          <m:sty m:val="p"/>
                        </m:rPr>
                        <w:rPr>
                          <w:rFonts w:ascii="Cambria Math" w:eastAsia="Cambria Math" w:hAnsi="Cambria Math" w:cs="Cambria Math"/>
                          <w:lang w:val="fr-FR"/>
                        </w:rPr>
                        <m:t>sin</m:t>
                      </m:r>
                    </m:fName>
                    <m:e>
                      <m:f>
                        <m:fPr>
                          <m:ctrlPr>
                            <w:rPr>
                              <w:rFonts w:ascii="Cambria Math" w:hAnsi="Cambria Math"/>
                              <w:lang w:val="fr-FR"/>
                            </w:rPr>
                          </m:ctrlPr>
                        </m:fPr>
                        <m:num>
                          <m:r>
                            <w:rPr>
                              <w:rFonts w:ascii="Cambria Math" w:eastAsia="Cambria Math" w:hAnsi="Cambria Math" w:cs="Cambria Math"/>
                              <w:lang w:val="fr-FR"/>
                            </w:rPr>
                            <m:t>nπx</m:t>
                          </m:r>
                        </m:num>
                        <m:den>
                          <m:r>
                            <w:rPr>
                              <w:rFonts w:ascii="Cambria Math" w:eastAsia="Cambria Math" w:hAnsi="Cambria Math" w:cs="Cambria Math"/>
                              <w:lang w:val="fr-FR"/>
                            </w:rPr>
                            <m:t>L</m:t>
                          </m:r>
                        </m:den>
                      </m:f>
                    </m:e>
                  </m:func>
                </m:e>
              </m:d>
            </m:e>
          </m:nary>
        </m:oMath>
      </m:oMathPara>
    </w:p>
    <w:p w14:paraId="312F27B4" w14:textId="7E8F4F28" w:rsidR="00D735A4" w:rsidRPr="00D735A4" w:rsidRDefault="00D735A4" w:rsidP="00D735A4">
      <w:pPr>
        <w:pStyle w:val="Caption"/>
      </w:pPr>
      <w:r>
        <w:t xml:space="preserve">Equation </w:t>
      </w:r>
      <w:r>
        <w:fldChar w:fldCharType="begin"/>
      </w:r>
      <w:r>
        <w:instrText xml:space="preserve"> STYLEREF 2 \s </w:instrText>
      </w:r>
      <w:r>
        <w:fldChar w:fldCharType="separate"/>
      </w:r>
      <w:r>
        <w:rPr>
          <w:noProof/>
        </w:rPr>
        <w:t>II</w:t>
      </w:r>
      <w:r>
        <w:fldChar w:fldCharType="end"/>
      </w:r>
      <w:r>
        <w:t>.</w:t>
      </w:r>
      <w:r>
        <w:fldChar w:fldCharType="begin"/>
      </w:r>
      <w:r>
        <w:instrText xml:space="preserve"> SEQ Equation \* ARABIC \s 2 </w:instrText>
      </w:r>
      <w:r>
        <w:fldChar w:fldCharType="separate"/>
      </w:r>
      <w:r>
        <w:rPr>
          <w:noProof/>
        </w:rPr>
        <w:t>1</w:t>
      </w:r>
      <w:r>
        <w:fldChar w:fldCharType="end"/>
      </w:r>
      <w:r>
        <w:t xml:space="preserve"> – Sample</w:t>
      </w:r>
    </w:p>
    <w:p w14:paraId="1F5C6CD4" w14:textId="386D54C3" w:rsidR="006B798F" w:rsidRDefault="006B798F">
      <w:pPr>
        <w:jc w:val="left"/>
      </w:pPr>
      <w:r>
        <w:br w:type="page"/>
      </w:r>
    </w:p>
    <w:p w14:paraId="2ABE4E33" w14:textId="002E6A7B" w:rsidR="00607D6A" w:rsidRDefault="00607D6A" w:rsidP="00464521">
      <w:pPr>
        <w:pStyle w:val="Heading3"/>
      </w:pPr>
      <w:bookmarkStart w:id="5" w:name="_Colour_Palette:"/>
      <w:bookmarkStart w:id="6" w:name="_Toc210806845"/>
      <w:bookmarkEnd w:id="5"/>
      <w:r w:rsidRPr="00607D6A">
        <w:lastRenderedPageBreak/>
        <w:t>Colour Palette</w:t>
      </w:r>
      <w:bookmarkEnd w:id="6"/>
    </w:p>
    <w:p w14:paraId="2234CAF4" w14:textId="54B1308B" w:rsidR="006B798F" w:rsidRDefault="007C1877" w:rsidP="006B798F">
      <w:pPr>
        <w:rPr>
          <w:lang w:val="en-US"/>
        </w:rPr>
      </w:pPr>
      <w:r>
        <w:rPr>
          <w:lang w:val="en-US"/>
        </w:rPr>
        <w:t>Cover Page:</w:t>
      </w:r>
    </w:p>
    <w:p w14:paraId="6C00DBF9" w14:textId="77777777" w:rsidR="006362BB" w:rsidRPr="003A2EA0" w:rsidRDefault="006362BB" w:rsidP="006B798F">
      <w:pPr>
        <w:rPr>
          <w:b/>
          <w:bCs/>
          <w:sz w:val="28"/>
          <w:szCs w:val="28"/>
          <w:lang w:val="en-US"/>
        </w:rPr>
      </w:pPr>
      <w:r w:rsidRPr="003A2EA0">
        <w:rPr>
          <w:b/>
          <w:bCs/>
          <w:sz w:val="28"/>
          <w:szCs w:val="28"/>
          <w:lang w:val="en-US"/>
        </w:rPr>
        <w:t>#000000</w:t>
      </w:r>
    </w:p>
    <w:p w14:paraId="6C86D538" w14:textId="4DBD2352" w:rsidR="00BB3285" w:rsidRPr="003A2EA0" w:rsidRDefault="00BB3285" w:rsidP="006B798F">
      <w:pPr>
        <w:rPr>
          <w:b/>
          <w:bCs/>
          <w:color w:val="494142"/>
          <w:sz w:val="28"/>
          <w:szCs w:val="28"/>
          <w:lang w:val="en-US"/>
        </w:rPr>
      </w:pPr>
      <w:r w:rsidRPr="003A2EA0">
        <w:rPr>
          <w:b/>
          <w:bCs/>
          <w:color w:val="494142"/>
          <w:sz w:val="28"/>
          <w:szCs w:val="28"/>
          <w:lang w:val="en-US"/>
        </w:rPr>
        <w:t>#494142</w:t>
      </w:r>
    </w:p>
    <w:p w14:paraId="5E1BD231" w14:textId="284F41A7" w:rsidR="006362BB" w:rsidRPr="003A2EA0" w:rsidRDefault="006362BB" w:rsidP="006B798F">
      <w:pPr>
        <w:rPr>
          <w:b/>
          <w:bCs/>
          <w:color w:val="A6A6A6"/>
          <w:sz w:val="28"/>
          <w:szCs w:val="28"/>
          <w:lang w:val="en-US"/>
        </w:rPr>
      </w:pPr>
      <w:r w:rsidRPr="003A2EA0">
        <w:rPr>
          <w:b/>
          <w:bCs/>
          <w:color w:val="A6A6A6"/>
          <w:sz w:val="28"/>
          <w:szCs w:val="28"/>
          <w:lang w:val="en-US"/>
        </w:rPr>
        <w:t>#A6A6A6</w:t>
      </w:r>
    </w:p>
    <w:p w14:paraId="763A07A5" w14:textId="1E50F7C4" w:rsidR="006362BB" w:rsidRPr="003A2EA0" w:rsidRDefault="007C1877" w:rsidP="006B798F">
      <w:pPr>
        <w:rPr>
          <w:b/>
          <w:bCs/>
          <w:color w:val="BFBFBF"/>
          <w:sz w:val="28"/>
          <w:szCs w:val="28"/>
          <w:lang w:val="en-US"/>
        </w:rPr>
      </w:pPr>
      <w:r w:rsidRPr="003A2EA0">
        <w:rPr>
          <w:b/>
          <w:bCs/>
          <w:color w:val="BFBFBF"/>
          <w:sz w:val="28"/>
          <w:szCs w:val="28"/>
          <w:lang w:val="en-US"/>
        </w:rPr>
        <w:t>#BFBFBF</w:t>
      </w:r>
    </w:p>
    <w:p w14:paraId="3B9B73EF" w14:textId="1E971796" w:rsidR="007C1877" w:rsidRPr="003A2EA0" w:rsidRDefault="007C1877" w:rsidP="006B798F">
      <w:pPr>
        <w:rPr>
          <w:b/>
          <w:bCs/>
          <w:color w:val="F2F2F2"/>
          <w:sz w:val="28"/>
          <w:szCs w:val="28"/>
          <w:lang w:val="en-US"/>
        </w:rPr>
      </w:pPr>
      <w:r w:rsidRPr="003A2EA0">
        <w:rPr>
          <w:b/>
          <w:bCs/>
          <w:color w:val="F2F2F2"/>
          <w:sz w:val="28"/>
          <w:szCs w:val="28"/>
          <w:highlight w:val="black"/>
          <w:lang w:val="en-US"/>
        </w:rPr>
        <w:t>#F2F2F2</w:t>
      </w:r>
    </w:p>
    <w:p w14:paraId="403AE7E1" w14:textId="22B5735C" w:rsidR="007C1877" w:rsidRPr="003A2EA0" w:rsidRDefault="007C1877" w:rsidP="006B798F">
      <w:pPr>
        <w:rPr>
          <w:b/>
          <w:bCs/>
          <w:color w:val="5C0202"/>
          <w:sz w:val="28"/>
          <w:szCs w:val="28"/>
          <w:lang w:val="en-US"/>
        </w:rPr>
      </w:pPr>
      <w:r w:rsidRPr="003A2EA0">
        <w:rPr>
          <w:b/>
          <w:bCs/>
          <w:color w:val="5C0202"/>
          <w:sz w:val="28"/>
          <w:szCs w:val="28"/>
          <w:lang w:val="en-US"/>
        </w:rPr>
        <w:t>#5C0202</w:t>
      </w:r>
    </w:p>
    <w:p w14:paraId="74C2240A" w14:textId="77777777" w:rsidR="007C1877" w:rsidRPr="003A2EA0" w:rsidRDefault="007C1877" w:rsidP="007C1877">
      <w:pPr>
        <w:rPr>
          <w:b/>
          <w:bCs/>
          <w:color w:val="B00000"/>
          <w:sz w:val="28"/>
          <w:szCs w:val="28"/>
          <w:lang w:val="en-US"/>
        </w:rPr>
      </w:pPr>
      <w:r w:rsidRPr="003A2EA0">
        <w:rPr>
          <w:b/>
          <w:bCs/>
          <w:color w:val="B00000"/>
          <w:sz w:val="28"/>
          <w:szCs w:val="28"/>
          <w:lang w:val="en-US"/>
        </w:rPr>
        <w:t>#B00000</w:t>
      </w:r>
    </w:p>
    <w:p w14:paraId="26777FC1" w14:textId="26D8B05A" w:rsidR="007C1877" w:rsidRPr="003A2EA0" w:rsidRDefault="007C1877" w:rsidP="006B798F">
      <w:pPr>
        <w:rPr>
          <w:b/>
          <w:bCs/>
          <w:color w:val="EE0000"/>
          <w:sz w:val="28"/>
          <w:szCs w:val="28"/>
          <w:lang w:val="en-US"/>
        </w:rPr>
      </w:pPr>
      <w:r w:rsidRPr="003A2EA0">
        <w:rPr>
          <w:b/>
          <w:bCs/>
          <w:color w:val="EE0000"/>
          <w:sz w:val="28"/>
          <w:szCs w:val="28"/>
          <w:lang w:val="en-US"/>
        </w:rPr>
        <w:t>#EE0000</w:t>
      </w:r>
    </w:p>
    <w:p w14:paraId="2EEA84F2" w14:textId="1C2EFE83" w:rsidR="00BB3285" w:rsidRDefault="007C1877" w:rsidP="006B798F">
      <w:pPr>
        <w:rPr>
          <w:lang w:val="en-US"/>
        </w:rPr>
      </w:pPr>
      <w:r>
        <w:rPr>
          <w:lang w:val="en-US"/>
        </w:rPr>
        <w:t>Tables:</w:t>
      </w:r>
    </w:p>
    <w:p w14:paraId="00191540" w14:textId="5519B144" w:rsidR="00BB3285" w:rsidRPr="003A2EA0" w:rsidRDefault="00BB3285" w:rsidP="006B798F">
      <w:pPr>
        <w:rPr>
          <w:b/>
          <w:bCs/>
          <w:color w:val="9B2D1F"/>
          <w:sz w:val="28"/>
          <w:szCs w:val="28"/>
          <w:lang w:val="en-US"/>
        </w:rPr>
      </w:pPr>
      <w:r w:rsidRPr="003A2EA0">
        <w:rPr>
          <w:b/>
          <w:bCs/>
          <w:color w:val="9B2D1F"/>
          <w:sz w:val="28"/>
          <w:szCs w:val="28"/>
          <w:lang w:val="en-US"/>
        </w:rPr>
        <w:t>#9B2D1F</w:t>
      </w:r>
    </w:p>
    <w:p w14:paraId="68EFA05B" w14:textId="0AC53A44" w:rsidR="007C1877" w:rsidRPr="003A2EA0" w:rsidRDefault="007C1877" w:rsidP="006B798F">
      <w:pPr>
        <w:rPr>
          <w:b/>
          <w:bCs/>
          <w:color w:val="F4CDC8"/>
          <w:sz w:val="28"/>
          <w:szCs w:val="28"/>
          <w:lang w:val="en-US"/>
        </w:rPr>
      </w:pPr>
      <w:r w:rsidRPr="003A2EA0">
        <w:rPr>
          <w:b/>
          <w:bCs/>
          <w:color w:val="F4CDC8"/>
          <w:sz w:val="28"/>
          <w:szCs w:val="28"/>
          <w:lang w:val="en-US"/>
        </w:rPr>
        <w:t>#F4CDC8</w:t>
      </w:r>
    </w:p>
    <w:p w14:paraId="247E9FF5" w14:textId="6B41D348" w:rsidR="005B72EF" w:rsidRPr="003A2EA0" w:rsidRDefault="00BB3285" w:rsidP="006B798F">
      <w:pPr>
        <w:rPr>
          <w:b/>
          <w:bCs/>
          <w:color w:val="E99C92"/>
          <w:sz w:val="28"/>
          <w:szCs w:val="28"/>
          <w:lang w:val="en-US"/>
        </w:rPr>
      </w:pPr>
      <w:r w:rsidRPr="003A2EA0">
        <w:rPr>
          <w:b/>
          <w:bCs/>
          <w:color w:val="E99C92"/>
          <w:sz w:val="28"/>
          <w:szCs w:val="28"/>
          <w:lang w:val="en-US"/>
        </w:rPr>
        <w:t>#E99C92</w:t>
      </w:r>
    </w:p>
    <w:p w14:paraId="75D2E111" w14:textId="313A9D31" w:rsidR="00BB3285" w:rsidRDefault="007C1877" w:rsidP="006B798F">
      <w:pPr>
        <w:rPr>
          <w:lang w:val="en-US"/>
        </w:rPr>
      </w:pPr>
      <w:r>
        <w:rPr>
          <w:lang w:val="en-US"/>
        </w:rPr>
        <w:t>Headings:</w:t>
      </w:r>
    </w:p>
    <w:p w14:paraId="61C29BEA" w14:textId="77777777" w:rsidR="00BB3285" w:rsidRPr="003A2EA0" w:rsidRDefault="00BB3285" w:rsidP="00BB3285">
      <w:pPr>
        <w:rPr>
          <w:b/>
          <w:bCs/>
          <w:color w:val="B00000"/>
          <w:sz w:val="28"/>
          <w:szCs w:val="28"/>
          <w:lang w:val="en-US"/>
        </w:rPr>
      </w:pPr>
      <w:r w:rsidRPr="003A2EA0">
        <w:rPr>
          <w:b/>
          <w:bCs/>
          <w:color w:val="B00000"/>
          <w:sz w:val="28"/>
          <w:szCs w:val="28"/>
          <w:lang w:val="en-US"/>
        </w:rPr>
        <w:t>#B00000</w:t>
      </w:r>
    </w:p>
    <w:p w14:paraId="14023149" w14:textId="575935C3" w:rsidR="00BB3285" w:rsidRPr="003A2EA0" w:rsidRDefault="00BB3285" w:rsidP="00BB3285">
      <w:pPr>
        <w:rPr>
          <w:b/>
          <w:bCs/>
          <w:color w:val="C00000"/>
          <w:sz w:val="28"/>
          <w:szCs w:val="28"/>
          <w:lang w:val="en-US"/>
        </w:rPr>
      </w:pPr>
      <w:r w:rsidRPr="003A2EA0">
        <w:rPr>
          <w:b/>
          <w:bCs/>
          <w:color w:val="C00000"/>
          <w:sz w:val="28"/>
          <w:szCs w:val="28"/>
          <w:lang w:val="en-US"/>
        </w:rPr>
        <w:t>#C00000</w:t>
      </w:r>
    </w:p>
    <w:p w14:paraId="5B19B286" w14:textId="7A1079F3" w:rsidR="00BB3285" w:rsidRPr="003A2EA0" w:rsidRDefault="00BB3285" w:rsidP="00BB3285">
      <w:pPr>
        <w:rPr>
          <w:b/>
          <w:bCs/>
          <w:color w:val="EE0000"/>
          <w:sz w:val="28"/>
          <w:szCs w:val="28"/>
          <w:lang w:val="en-US"/>
        </w:rPr>
      </w:pPr>
      <w:r w:rsidRPr="003A2EA0">
        <w:rPr>
          <w:b/>
          <w:bCs/>
          <w:color w:val="EE0000"/>
          <w:sz w:val="28"/>
          <w:szCs w:val="28"/>
          <w:lang w:val="en-US"/>
        </w:rPr>
        <w:t>#EE0000</w:t>
      </w:r>
    </w:p>
    <w:p w14:paraId="11F7D47B" w14:textId="6FF980AF" w:rsidR="007C1877" w:rsidRPr="003A2EA0" w:rsidRDefault="007C1877" w:rsidP="007C1877">
      <w:pPr>
        <w:rPr>
          <w:b/>
          <w:bCs/>
          <w:color w:val="DF5C0A"/>
          <w:sz w:val="28"/>
          <w:szCs w:val="28"/>
          <w:lang w:val="en-US"/>
        </w:rPr>
      </w:pPr>
      <w:r w:rsidRPr="003A2EA0">
        <w:rPr>
          <w:b/>
          <w:bCs/>
          <w:color w:val="DF5C0A"/>
          <w:sz w:val="28"/>
          <w:szCs w:val="28"/>
          <w:lang w:val="en-US"/>
        </w:rPr>
        <w:t>#DF5C0A</w:t>
      </w:r>
    </w:p>
    <w:p w14:paraId="49CFA064" w14:textId="69489365" w:rsidR="007C1877" w:rsidRPr="003A2EA0" w:rsidRDefault="007C1877" w:rsidP="00BB3285">
      <w:pPr>
        <w:rPr>
          <w:b/>
          <w:bCs/>
          <w:color w:val="A8650C"/>
          <w:sz w:val="28"/>
          <w:szCs w:val="28"/>
          <w:lang w:val="en-US"/>
        </w:rPr>
      </w:pPr>
      <w:r w:rsidRPr="003A2EA0">
        <w:rPr>
          <w:b/>
          <w:bCs/>
          <w:color w:val="A8650C"/>
          <w:sz w:val="28"/>
          <w:szCs w:val="28"/>
          <w:lang w:val="en-US"/>
        </w:rPr>
        <w:t>#A8650C</w:t>
      </w:r>
    </w:p>
    <w:p w14:paraId="22C0D43B" w14:textId="50DA81DE" w:rsidR="00BB3285" w:rsidRDefault="007C1877" w:rsidP="00831765">
      <w:pPr>
        <w:rPr>
          <w:lang w:val="en-US"/>
        </w:rPr>
      </w:pPr>
      <w:r>
        <w:rPr>
          <w:lang w:val="en-US"/>
        </w:rPr>
        <w:t>Hyperlink:</w:t>
      </w:r>
    </w:p>
    <w:p w14:paraId="744C6F8E" w14:textId="4E6C58D8" w:rsidR="00BB3285" w:rsidRPr="003A2EA0" w:rsidRDefault="00BB3285" w:rsidP="00831765">
      <w:pPr>
        <w:rPr>
          <w:b/>
          <w:bCs/>
          <w:color w:val="CC9900"/>
          <w:sz w:val="28"/>
          <w:szCs w:val="28"/>
          <w:lang w:val="en-US"/>
        </w:rPr>
      </w:pPr>
      <w:r w:rsidRPr="003A2EA0">
        <w:rPr>
          <w:b/>
          <w:bCs/>
          <w:color w:val="CC9900"/>
          <w:sz w:val="28"/>
          <w:szCs w:val="28"/>
          <w:lang w:val="en-US"/>
        </w:rPr>
        <w:t>#CC9900</w:t>
      </w:r>
    </w:p>
    <w:p w14:paraId="0F9ECD23" w14:textId="1C27F45A" w:rsidR="00464521" w:rsidRDefault="00464521">
      <w:pPr>
        <w:jc w:val="left"/>
        <w:rPr>
          <w:lang w:val="en-US"/>
        </w:rPr>
      </w:pPr>
    </w:p>
    <w:sectPr w:rsidR="00464521" w:rsidSect="00464521">
      <w:headerReference w:type="even" r:id="rId9"/>
      <w:headerReference w:type="default" r:id="rId10"/>
      <w:footerReference w:type="even" r:id="rId11"/>
      <w:footerReference w:type="default" r:id="rId12"/>
      <w:headerReference w:type="first" r:id="rId13"/>
      <w:footerReference w:type="first" r:id="rId14"/>
      <w:type w:val="continuous"/>
      <w:pgSz w:w="11906" w:h="16838" w:code="9"/>
      <w:pgMar w:top="1440" w:right="1440" w:bottom="1440" w:left="1440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6B29B22F" w14:textId="77777777" w:rsidR="003E0FCB" w:rsidRPr="00607D6A" w:rsidRDefault="003E0FCB" w:rsidP="006C3491">
      <w:pPr>
        <w:spacing w:after="0" w:line="240" w:lineRule="auto"/>
      </w:pPr>
      <w:r w:rsidRPr="00607D6A">
        <w:separator/>
      </w:r>
    </w:p>
  </w:endnote>
  <w:endnote w:type="continuationSeparator" w:id="0">
    <w:p w14:paraId="236D8A75" w14:textId="77777777" w:rsidR="003E0FCB" w:rsidRPr="00607D6A" w:rsidRDefault="003E0FCB" w:rsidP="006C3491">
      <w:pPr>
        <w:spacing w:after="0" w:line="240" w:lineRule="auto"/>
      </w:pPr>
      <w:r w:rsidRPr="00607D6A"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Rockwell Nova">
    <w:charset w:val="00"/>
    <w:family w:val="roman"/>
    <w:pitch w:val="variable"/>
    <w:sig w:usb0="80000287" w:usb1="00000002" w:usb2="00000000" w:usb3="00000000" w:csb0="0000019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Monotype Corsiva">
    <w:panose1 w:val="03010101010201010101"/>
    <w:charset w:val="00"/>
    <w:family w:val="script"/>
    <w:pitch w:val="variable"/>
    <w:sig w:usb0="00000287" w:usb1="00000000" w:usb2="00000000" w:usb3="00000000" w:csb0="0000009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Rockwell">
    <w:panose1 w:val="02060603020205020403"/>
    <w:charset w:val="00"/>
    <w:family w:val="roman"/>
    <w:pitch w:val="variable"/>
    <w:sig w:usb0="00000007" w:usb1="00000000" w:usb2="00000000" w:usb3="00000000" w:csb0="00000003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Fauna One">
    <w:altName w:val="Calibri"/>
    <w:charset w:val="4D"/>
    <w:family w:val="auto"/>
    <w:pitch w:val="variable"/>
    <w:sig w:usb0="00000003" w:usb1="00000000" w:usb2="00000000" w:usb3="00000000" w:csb0="00000001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630F3CF" w14:textId="77777777" w:rsidR="00464521" w:rsidRDefault="00464521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9366C80" w14:textId="3A8EE41F" w:rsidR="00D42CEB" w:rsidRPr="00184AE0" w:rsidRDefault="005D42FE" w:rsidP="0090153B">
    <w:pPr>
      <w:pStyle w:val="Footer"/>
      <w:pBdr>
        <w:top w:val="single" w:sz="4" w:space="1" w:color="C00000"/>
      </w:pBdr>
      <w:rPr>
        <w:sz w:val="20"/>
        <w:szCs w:val="22"/>
      </w:rPr>
    </w:pPr>
    <w:r w:rsidRPr="00184AE0">
      <w:rPr>
        <w:sz w:val="20"/>
        <w:szCs w:val="22"/>
      </w:rPr>
      <w:fldChar w:fldCharType="begin"/>
    </w:r>
    <w:r w:rsidRPr="00184AE0">
      <w:rPr>
        <w:sz w:val="20"/>
        <w:szCs w:val="22"/>
      </w:rPr>
      <w:instrText xml:space="preserve"> DOCPROPERTY  Author  \* MERGEFORMAT </w:instrText>
    </w:r>
    <w:r w:rsidRPr="00184AE0">
      <w:rPr>
        <w:sz w:val="20"/>
        <w:szCs w:val="22"/>
      </w:rPr>
      <w:fldChar w:fldCharType="separate"/>
    </w:r>
    <w:r w:rsidRPr="00184AE0">
      <w:rPr>
        <w:sz w:val="20"/>
        <w:szCs w:val="22"/>
      </w:rPr>
      <w:t>Nicolas MARMANN</w:t>
    </w:r>
    <w:r w:rsidRPr="00184AE0">
      <w:rPr>
        <w:sz w:val="20"/>
        <w:szCs w:val="22"/>
      </w:rPr>
      <w:fldChar w:fldCharType="end"/>
    </w:r>
    <w:r w:rsidR="00D42CEB" w:rsidRPr="00184AE0">
      <w:rPr>
        <w:sz w:val="20"/>
        <w:szCs w:val="22"/>
      </w:rPr>
      <w:t xml:space="preserve"> (1</w:t>
    </w:r>
    <w:r w:rsidR="00D42CEB" w:rsidRPr="00184AE0">
      <w:rPr>
        <w:sz w:val="20"/>
        <w:szCs w:val="22"/>
        <w:vertAlign w:val="superscript"/>
      </w:rPr>
      <w:t>re</w:t>
    </w:r>
    <w:r w:rsidR="00D42CEB" w:rsidRPr="00184AE0">
      <w:rPr>
        <w:sz w:val="20"/>
        <w:szCs w:val="22"/>
      </w:rPr>
      <w:t>CI1)</w:t>
    </w:r>
    <w:r w:rsidR="00D42CEB" w:rsidRPr="00184AE0">
      <w:rPr>
        <w:sz w:val="20"/>
        <w:szCs w:val="22"/>
      </w:rPr>
      <w:tab/>
    </w:r>
    <w:r w:rsidR="00D42CEB" w:rsidRPr="00184AE0">
      <w:rPr>
        <w:sz w:val="20"/>
        <w:szCs w:val="22"/>
      </w:rPr>
      <w:tab/>
      <w:t xml:space="preserve">Page </w:t>
    </w:r>
    <w:r w:rsidR="00D42CEB" w:rsidRPr="00184AE0">
      <w:rPr>
        <w:sz w:val="20"/>
        <w:szCs w:val="22"/>
      </w:rPr>
      <w:fldChar w:fldCharType="begin"/>
    </w:r>
    <w:r w:rsidR="00D42CEB" w:rsidRPr="00184AE0">
      <w:rPr>
        <w:sz w:val="20"/>
        <w:szCs w:val="22"/>
      </w:rPr>
      <w:instrText xml:space="preserve"> PAGE   \* MERGEFORMAT </w:instrText>
    </w:r>
    <w:r w:rsidR="00D42CEB" w:rsidRPr="00184AE0">
      <w:rPr>
        <w:sz w:val="20"/>
        <w:szCs w:val="22"/>
      </w:rPr>
      <w:fldChar w:fldCharType="separate"/>
    </w:r>
    <w:r w:rsidR="00D42CEB" w:rsidRPr="00184AE0">
      <w:rPr>
        <w:sz w:val="20"/>
        <w:szCs w:val="22"/>
      </w:rPr>
      <w:t>1</w:t>
    </w:r>
    <w:r w:rsidR="00D42CEB" w:rsidRPr="00184AE0">
      <w:rPr>
        <w:sz w:val="20"/>
        <w:szCs w:val="22"/>
      </w:rPr>
      <w:fldChar w:fldCharType="end"/>
    </w:r>
    <w:r w:rsidR="00D42CEB" w:rsidRPr="00184AE0">
      <w:rPr>
        <w:sz w:val="20"/>
        <w:szCs w:val="22"/>
      </w:rPr>
      <w:t xml:space="preserve"> of </w:t>
    </w:r>
    <w:r w:rsidR="00D42CEB" w:rsidRPr="00184AE0">
      <w:rPr>
        <w:sz w:val="20"/>
        <w:szCs w:val="22"/>
      </w:rPr>
      <w:fldChar w:fldCharType="begin"/>
    </w:r>
    <w:r w:rsidR="00D42CEB" w:rsidRPr="00184AE0">
      <w:rPr>
        <w:sz w:val="20"/>
        <w:szCs w:val="22"/>
      </w:rPr>
      <w:instrText xml:space="preserve"> NUMPAGES   \* MERGEFORMAT </w:instrText>
    </w:r>
    <w:r w:rsidR="00D42CEB" w:rsidRPr="00184AE0">
      <w:rPr>
        <w:sz w:val="20"/>
        <w:szCs w:val="22"/>
      </w:rPr>
      <w:fldChar w:fldCharType="separate"/>
    </w:r>
    <w:r w:rsidR="00D42CEB" w:rsidRPr="00184AE0">
      <w:rPr>
        <w:sz w:val="20"/>
        <w:szCs w:val="22"/>
      </w:rPr>
      <w:t>2</w:t>
    </w:r>
    <w:r w:rsidR="00D42CEB" w:rsidRPr="00184AE0">
      <w:rPr>
        <w:sz w:val="20"/>
        <w:szCs w:val="22"/>
      </w:rPr>
      <w:fldChar w:fldCharType="end"/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7A26AA5" w14:textId="77777777" w:rsidR="00464521" w:rsidRDefault="00464521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22594B58" w14:textId="77777777" w:rsidR="003E0FCB" w:rsidRPr="00607D6A" w:rsidRDefault="003E0FCB" w:rsidP="006C3491">
      <w:pPr>
        <w:spacing w:after="0" w:line="240" w:lineRule="auto"/>
      </w:pPr>
      <w:r w:rsidRPr="00607D6A">
        <w:separator/>
      </w:r>
    </w:p>
  </w:footnote>
  <w:footnote w:type="continuationSeparator" w:id="0">
    <w:p w14:paraId="2627F047" w14:textId="77777777" w:rsidR="003E0FCB" w:rsidRPr="00607D6A" w:rsidRDefault="003E0FCB" w:rsidP="006C3491">
      <w:pPr>
        <w:spacing w:after="0" w:line="240" w:lineRule="auto"/>
      </w:pPr>
      <w:r w:rsidRPr="00607D6A"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04862AD" w14:textId="77777777" w:rsidR="00464521" w:rsidRDefault="00464521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DC1EAE3" w14:textId="0D4C0B85" w:rsidR="00D42CEB" w:rsidRPr="00184AE0" w:rsidRDefault="00D42CEB" w:rsidP="004E0A05">
    <w:pPr>
      <w:pStyle w:val="Header"/>
      <w:pBdr>
        <w:bottom w:val="single" w:sz="4" w:space="1" w:color="C00000"/>
      </w:pBdr>
      <w:rPr>
        <w:sz w:val="20"/>
        <w:szCs w:val="22"/>
      </w:rPr>
    </w:pPr>
    <w:r w:rsidRPr="00184AE0">
      <w:rPr>
        <w:rFonts w:ascii="Fauna One" w:hAnsi="Fauna One"/>
        <w:noProof/>
        <w:sz w:val="20"/>
        <w:szCs w:val="22"/>
      </w:rPr>
      <w:drawing>
        <wp:inline distT="0" distB="0" distL="0" distR="0" wp14:anchorId="235CE794" wp14:editId="3E2CCC77">
          <wp:extent cx="1355705" cy="216000"/>
          <wp:effectExtent l="0" t="0" r="0" b="0"/>
          <wp:docPr id="1316086915" name="Picture 1316086915" descr="Graphical user interface&#10;&#10;Description automatically generated with low confidence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" name="Picture 1" descr="Graphical user interface&#10;&#10;Description automatically generated with low confidence"/>
                  <pic:cNvPicPr/>
                </pic:nvPicPr>
                <pic:blipFill rotWithShape="1"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 l="3597" t="39706" r="2956" b="15068"/>
                  <a:stretch/>
                </pic:blipFill>
                <pic:spPr bwMode="auto">
                  <a:xfrm>
                    <a:off x="0" y="0"/>
                    <a:ext cx="1355705" cy="216000"/>
                  </a:xfrm>
                  <a:prstGeom prst="rect">
                    <a:avLst/>
                  </a:prstGeom>
                  <a:ln>
                    <a:noFill/>
                  </a:ln>
                  <a:extLst>
                    <a:ext uri="{53640926-AAD7-44D8-BBD7-CCE9431645EC}">
                      <a14:shadowObscured xmlns:a14="http://schemas.microsoft.com/office/drawing/2010/main"/>
                    </a:ext>
                  </a:extLst>
                </pic:spPr>
              </pic:pic>
            </a:graphicData>
          </a:graphic>
        </wp:inline>
      </w:drawing>
    </w:r>
    <w:r w:rsidRPr="00184AE0">
      <w:rPr>
        <w:sz w:val="20"/>
        <w:szCs w:val="22"/>
      </w:rPr>
      <w:tab/>
    </w:r>
    <w:sdt>
      <w:sdtPr>
        <w:rPr>
          <w:sz w:val="20"/>
          <w:szCs w:val="22"/>
        </w:rPr>
        <w:alias w:val="Subject"/>
        <w:tag w:val=""/>
        <w:id w:val="101925442"/>
        <w:placeholder>
          <w:docPart w:val="4706FF4CDF1F45F29249075E7F32E395"/>
        </w:placeholder>
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<w:text/>
      </w:sdtPr>
      <w:sdtContent>
        <w:r w:rsidR="00464521" w:rsidRPr="00184AE0">
          <w:rPr>
            <w:sz w:val="20"/>
            <w:szCs w:val="22"/>
          </w:rPr>
          <w:t>[Subject]</w:t>
        </w:r>
      </w:sdtContent>
    </w:sdt>
    <w:r w:rsidRPr="00184AE0">
      <w:rPr>
        <w:sz w:val="20"/>
        <w:szCs w:val="22"/>
      </w:rPr>
      <w:tab/>
    </w:r>
    <w:r w:rsidR="00464521" w:rsidRPr="00184AE0">
      <w:rPr>
        <w:sz w:val="20"/>
        <w:szCs w:val="22"/>
      </w:rPr>
      <w:fldChar w:fldCharType="begin"/>
    </w:r>
    <w:r w:rsidR="00464521" w:rsidRPr="00184AE0">
      <w:rPr>
        <w:sz w:val="20"/>
        <w:szCs w:val="22"/>
        <w:lang w:val="de-DE"/>
      </w:rPr>
      <w:instrText xml:space="preserve"> TIME \@ "dd.MM.yyyy" </w:instrText>
    </w:r>
    <w:r w:rsidR="00464521" w:rsidRPr="00184AE0">
      <w:rPr>
        <w:sz w:val="20"/>
        <w:szCs w:val="22"/>
      </w:rPr>
      <w:fldChar w:fldCharType="separate"/>
    </w:r>
    <w:r w:rsidR="006435E7">
      <w:rPr>
        <w:noProof/>
        <w:sz w:val="20"/>
        <w:szCs w:val="22"/>
        <w:lang w:val="de-DE"/>
      </w:rPr>
      <w:t>30.11.2025</w:t>
    </w:r>
    <w:r w:rsidR="00464521" w:rsidRPr="00184AE0">
      <w:rPr>
        <w:sz w:val="20"/>
        <w:szCs w:val="22"/>
      </w:rPr>
      <w:fldChar w:fldCharType="end"/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F158418" w14:textId="77777777" w:rsidR="00464521" w:rsidRDefault="00464521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FFFFFF80"/>
    <w:multiLevelType w:val="singleLevel"/>
    <w:tmpl w:val="B246CE7C"/>
    <w:lvl w:ilvl="0">
      <w:start w:val="1"/>
      <w:numFmt w:val="bullet"/>
      <w:pStyle w:val="ListBullet5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1" w15:restartNumberingAfterBreak="0">
    <w:nsid w:val="FFFFFF81"/>
    <w:multiLevelType w:val="singleLevel"/>
    <w:tmpl w:val="24C4DEB8"/>
    <w:lvl w:ilvl="0">
      <w:start w:val="1"/>
      <w:numFmt w:val="bullet"/>
      <w:pStyle w:val="ListBullet4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2" w15:restartNumberingAfterBreak="0">
    <w:nsid w:val="FFFFFF82"/>
    <w:multiLevelType w:val="singleLevel"/>
    <w:tmpl w:val="F5C6618A"/>
    <w:lvl w:ilvl="0">
      <w:start w:val="1"/>
      <w:numFmt w:val="bullet"/>
      <w:pStyle w:val="ListBullet3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3" w15:restartNumberingAfterBreak="0">
    <w:nsid w:val="FFFFFF83"/>
    <w:multiLevelType w:val="singleLevel"/>
    <w:tmpl w:val="48C4FF0E"/>
    <w:lvl w:ilvl="0">
      <w:start w:val="1"/>
      <w:numFmt w:val="bullet"/>
      <w:pStyle w:val="ListBullet2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4" w15:restartNumberingAfterBreak="0">
    <w:nsid w:val="FFFFFF89"/>
    <w:multiLevelType w:val="singleLevel"/>
    <w:tmpl w:val="9B7ED8EC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5" w15:restartNumberingAfterBreak="0">
    <w:nsid w:val="01141160"/>
    <w:multiLevelType w:val="multilevel"/>
    <w:tmpl w:val="E3885992"/>
    <w:lvl w:ilvl="0">
      <w:start w:val="1"/>
      <w:numFmt w:val="upperRoman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.%2."/>
      <w:lvlJc w:val="left"/>
      <w:pPr>
        <w:ind w:left="720" w:hanging="360"/>
      </w:pPr>
      <w:rPr>
        <w:rFonts w:hint="default"/>
      </w:rPr>
    </w:lvl>
    <w:lvl w:ilvl="2">
      <w:start w:val="1"/>
      <w:numFmt w:val="lowerRoman"/>
      <w:lvlText w:val="%3)"/>
      <w:lvlJc w:val="left"/>
      <w:pPr>
        <w:ind w:left="108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6" w15:restartNumberingAfterBreak="0">
    <w:nsid w:val="254A4130"/>
    <w:multiLevelType w:val="multilevel"/>
    <w:tmpl w:val="574ED21A"/>
    <w:lvl w:ilvl="0">
      <w:start w:val="1"/>
      <w:numFmt w:val="upperRoman"/>
      <w:lvlText w:val="%1."/>
      <w:lvlJc w:val="left"/>
      <w:pPr>
        <w:ind w:left="567" w:hanging="567"/>
      </w:pPr>
      <w:rPr>
        <w:rFonts w:hint="default"/>
      </w:rPr>
    </w:lvl>
    <w:lvl w:ilvl="1">
      <w:start w:val="1"/>
      <w:numFmt w:val="decimal"/>
      <w:lvlText w:val="%1.%2."/>
      <w:lvlJc w:val="left"/>
      <w:pPr>
        <w:ind w:left="851" w:hanging="851"/>
      </w:pPr>
      <w:rPr>
        <w:rFonts w:hint="default"/>
      </w:rPr>
    </w:lvl>
    <w:lvl w:ilvl="2">
      <w:start w:val="1"/>
      <w:numFmt w:val="lowerLetter"/>
      <w:lvlText w:val="%1.%2.%3."/>
      <w:lvlJc w:val="left"/>
      <w:pPr>
        <w:ind w:left="1080" w:hanging="1080"/>
      </w:pPr>
      <w:rPr>
        <w:rFonts w:hint="default"/>
      </w:rPr>
    </w:lvl>
    <w:lvl w:ilvl="3">
      <w:start w:val="1"/>
      <w:numFmt w:val="lowerRoman"/>
      <w:lvlText w:val="%1.%2.%3.%4."/>
      <w:lvlJc w:val="left"/>
      <w:pPr>
        <w:ind w:left="1440" w:hanging="1440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1800" w:hanging="1800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160" w:hanging="2160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2520" w:hanging="252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2880" w:hanging="2880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3240" w:hanging="3240"/>
      </w:pPr>
      <w:rPr>
        <w:rFonts w:hint="default"/>
      </w:rPr>
    </w:lvl>
  </w:abstractNum>
  <w:abstractNum w:abstractNumId="7" w15:restartNumberingAfterBreak="0">
    <w:nsid w:val="27F776EA"/>
    <w:multiLevelType w:val="multilevel"/>
    <w:tmpl w:val="E2381A30"/>
    <w:lvl w:ilvl="0">
      <w:start w:val="1"/>
      <w:numFmt w:val="none"/>
      <w:pStyle w:val="Heading1"/>
      <w:lvlText w:val=""/>
      <w:lvlJc w:val="left"/>
      <w:pPr>
        <w:ind w:left="567" w:hanging="567"/>
      </w:pPr>
      <w:rPr>
        <w:rFonts w:hint="default"/>
      </w:rPr>
    </w:lvl>
    <w:lvl w:ilvl="1">
      <w:start w:val="1"/>
      <w:numFmt w:val="decimal"/>
      <w:pStyle w:val="Heading7"/>
      <w:lvlText w:val="%2)"/>
      <w:lvlJc w:val="left"/>
      <w:pPr>
        <w:ind w:left="1134" w:hanging="850"/>
      </w:pPr>
      <w:rPr>
        <w:rFonts w:hint="default"/>
      </w:rPr>
    </w:lvl>
    <w:lvl w:ilvl="2">
      <w:start w:val="1"/>
      <w:numFmt w:val="lowerLetter"/>
      <w:pStyle w:val="Heading8"/>
      <w:lvlText w:val="%3)"/>
      <w:lvlJc w:val="left"/>
      <w:pPr>
        <w:ind w:left="1701" w:hanging="850"/>
      </w:pPr>
      <w:rPr>
        <w:rFonts w:hint="default"/>
      </w:rPr>
    </w:lvl>
    <w:lvl w:ilvl="3">
      <w:start w:val="1"/>
      <w:numFmt w:val="lowerRoman"/>
      <w:pStyle w:val="Heading9"/>
      <w:lvlText w:val="%4)"/>
      <w:lvlJc w:val="left"/>
      <w:pPr>
        <w:ind w:left="2268" w:hanging="850"/>
      </w:pPr>
      <w:rPr>
        <w:rFonts w:hint="default"/>
      </w:rPr>
    </w:lvl>
    <w:lvl w:ilvl="4">
      <w:start w:val="1"/>
      <w:numFmt w:val="none"/>
      <w:lvlText w:val=""/>
      <w:lvlJc w:val="left"/>
      <w:pPr>
        <w:ind w:left="5670" w:hanging="5103"/>
      </w:pPr>
      <w:rPr>
        <w:rFonts w:hint="default"/>
      </w:rPr>
    </w:lvl>
    <w:lvl w:ilvl="5">
      <w:start w:val="1"/>
      <w:numFmt w:val="none"/>
      <w:lvlText w:val=""/>
      <w:lvlJc w:val="left"/>
      <w:pPr>
        <w:ind w:left="5670" w:hanging="5103"/>
      </w:pPr>
      <w:rPr>
        <w:rFonts w:hint="default"/>
      </w:rPr>
    </w:lvl>
    <w:lvl w:ilvl="6">
      <w:start w:val="1"/>
      <w:numFmt w:val="none"/>
      <w:lvlText w:val=""/>
      <w:lvlJc w:val="left"/>
      <w:pPr>
        <w:ind w:left="5670" w:hanging="5103"/>
      </w:pPr>
      <w:rPr>
        <w:rFonts w:hint="default"/>
      </w:rPr>
    </w:lvl>
    <w:lvl w:ilvl="7">
      <w:start w:val="1"/>
      <w:numFmt w:val="none"/>
      <w:lvlText w:val=""/>
      <w:lvlJc w:val="left"/>
      <w:pPr>
        <w:ind w:left="5670" w:hanging="5103"/>
      </w:pPr>
      <w:rPr>
        <w:rFonts w:hint="default"/>
      </w:rPr>
    </w:lvl>
    <w:lvl w:ilvl="8">
      <w:start w:val="1"/>
      <w:numFmt w:val="none"/>
      <w:lvlText w:val=""/>
      <w:lvlJc w:val="left"/>
      <w:pPr>
        <w:ind w:left="5670" w:hanging="5103"/>
      </w:pPr>
      <w:rPr>
        <w:rFonts w:hint="default"/>
      </w:rPr>
    </w:lvl>
  </w:abstractNum>
  <w:abstractNum w:abstractNumId="8" w15:restartNumberingAfterBreak="0">
    <w:nsid w:val="2B407115"/>
    <w:multiLevelType w:val="multilevel"/>
    <w:tmpl w:val="0409001D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9" w15:restartNumberingAfterBreak="0">
    <w:nsid w:val="606A12D7"/>
    <w:multiLevelType w:val="multilevel"/>
    <w:tmpl w:val="66E860D8"/>
    <w:lvl w:ilvl="0">
      <w:start w:val="1"/>
      <w:numFmt w:val="none"/>
      <w:pStyle w:val="Heading2"/>
      <w:lvlText w:val=""/>
      <w:lvlJc w:val="left"/>
      <w:pPr>
        <w:ind w:left="284" w:hanging="284"/>
      </w:pPr>
      <w:rPr>
        <w:rFonts w:hint="default"/>
      </w:rPr>
    </w:lvl>
    <w:lvl w:ilvl="1">
      <w:start w:val="1"/>
      <w:numFmt w:val="upperRoman"/>
      <w:lvlRestart w:val="0"/>
      <w:pStyle w:val="Heading3"/>
      <w:lvlText w:val="%1%2."/>
      <w:lvlJc w:val="left"/>
      <w:pPr>
        <w:ind w:left="1701" w:hanging="1417"/>
      </w:pPr>
      <w:rPr>
        <w:rFonts w:hint="default"/>
      </w:rPr>
    </w:lvl>
    <w:lvl w:ilvl="2">
      <w:start w:val="1"/>
      <w:numFmt w:val="decimal"/>
      <w:pStyle w:val="Heading4"/>
      <w:lvlText w:val="%2.%3."/>
      <w:lvlJc w:val="left"/>
      <w:pPr>
        <w:ind w:left="2268" w:hanging="1701"/>
      </w:pPr>
      <w:rPr>
        <w:rFonts w:hint="default"/>
      </w:rPr>
    </w:lvl>
    <w:lvl w:ilvl="3">
      <w:start w:val="1"/>
      <w:numFmt w:val="lowerLetter"/>
      <w:pStyle w:val="Heading5"/>
      <w:lvlText w:val="%1%2.%3.%4."/>
      <w:lvlJc w:val="left"/>
      <w:pPr>
        <w:ind w:left="2835" w:hanging="1984"/>
      </w:pPr>
      <w:rPr>
        <w:rFonts w:hint="default"/>
      </w:rPr>
    </w:lvl>
    <w:lvl w:ilvl="4">
      <w:start w:val="1"/>
      <w:numFmt w:val="lowerRoman"/>
      <w:pStyle w:val="Heading6"/>
      <w:lvlText w:val="%1%2.%3.%4.%5."/>
      <w:lvlJc w:val="left"/>
      <w:pPr>
        <w:ind w:left="3402" w:hanging="2268"/>
      </w:pPr>
      <w:rPr>
        <w:rFonts w:hint="default"/>
      </w:rPr>
    </w:lvl>
    <w:lvl w:ilvl="5">
      <w:start w:val="1"/>
      <w:numFmt w:val="none"/>
      <w:lvlText w:val=""/>
      <w:lvlJc w:val="left"/>
      <w:pPr>
        <w:ind w:left="5670" w:hanging="5103"/>
      </w:pPr>
      <w:rPr>
        <w:rFonts w:hint="default"/>
      </w:rPr>
    </w:lvl>
    <w:lvl w:ilvl="6">
      <w:start w:val="1"/>
      <w:numFmt w:val="none"/>
      <w:lvlText w:val=""/>
      <w:lvlJc w:val="left"/>
      <w:pPr>
        <w:ind w:left="5670" w:hanging="5103"/>
      </w:pPr>
      <w:rPr>
        <w:rFonts w:hint="default"/>
      </w:rPr>
    </w:lvl>
    <w:lvl w:ilvl="7">
      <w:start w:val="1"/>
      <w:numFmt w:val="none"/>
      <w:lvlText w:val=""/>
      <w:lvlJc w:val="left"/>
      <w:pPr>
        <w:ind w:left="5670" w:hanging="5103"/>
      </w:pPr>
      <w:rPr>
        <w:rFonts w:hint="default"/>
      </w:rPr>
    </w:lvl>
    <w:lvl w:ilvl="8">
      <w:start w:val="1"/>
      <w:numFmt w:val="none"/>
      <w:lvlText w:val=""/>
      <w:lvlJc w:val="left"/>
      <w:pPr>
        <w:ind w:left="5670" w:hanging="5103"/>
      </w:pPr>
      <w:rPr>
        <w:rFonts w:hint="default"/>
      </w:rPr>
    </w:lvl>
  </w:abstractNum>
  <w:num w:numId="1" w16cid:durableId="1249339552">
    <w:abstractNumId w:val="5"/>
  </w:num>
  <w:num w:numId="2" w16cid:durableId="1991518387">
    <w:abstractNumId w:val="6"/>
  </w:num>
  <w:num w:numId="3" w16cid:durableId="812332964">
    <w:abstractNumId w:val="4"/>
  </w:num>
  <w:num w:numId="4" w16cid:durableId="712460466">
    <w:abstractNumId w:val="3"/>
  </w:num>
  <w:num w:numId="5" w16cid:durableId="2082175871">
    <w:abstractNumId w:val="2"/>
  </w:num>
  <w:num w:numId="6" w16cid:durableId="43990206">
    <w:abstractNumId w:val="1"/>
  </w:num>
  <w:num w:numId="7" w16cid:durableId="1454978263">
    <w:abstractNumId w:val="0"/>
  </w:num>
  <w:num w:numId="8" w16cid:durableId="1490245661">
    <w:abstractNumId w:val="6"/>
  </w:num>
  <w:num w:numId="9" w16cid:durableId="686980864">
    <w:abstractNumId w:val="6"/>
  </w:num>
  <w:num w:numId="10" w16cid:durableId="711156182">
    <w:abstractNumId w:val="6"/>
  </w:num>
  <w:num w:numId="11" w16cid:durableId="1352222966">
    <w:abstractNumId w:val="8"/>
  </w:num>
  <w:num w:numId="12" w16cid:durableId="1695841540">
    <w:abstractNumId w:val="9"/>
  </w:num>
  <w:num w:numId="13" w16cid:durableId="304819930">
    <w:abstractNumId w:val="9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4" w16cid:durableId="1249071660">
    <w:abstractNumId w:val="9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5" w16cid:durableId="1250891761">
    <w:abstractNumId w:val="9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6" w16cid:durableId="219100882">
    <w:abstractNumId w:val="9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7" w16cid:durableId="1489134699">
    <w:abstractNumId w:val="7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stylePaneFormatFilter w:val="1024" w:allStyles="0" w:customStyles="0" w:latentStyles="1" w:stylesInUse="0" w:headingStyles="1" w:numberingStyles="0" w:tableStyles="0" w:directFormattingOnRuns="0" w:directFormattingOnParagraphs="0" w:directFormattingOnNumbering="0" w:directFormattingOnTables="0" w:clearFormatting="1" w:top3HeadingStyles="0" w:visibleStyles="0" w:alternateStyleNames="0"/>
  <w:defaultTabStop w:val="720"/>
  <w:defaultTableStyle w:val="GridTable5Dark-Accent2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6161E"/>
    <w:rsid w:val="00013F61"/>
    <w:rsid w:val="000209B3"/>
    <w:rsid w:val="0002213C"/>
    <w:rsid w:val="00024770"/>
    <w:rsid w:val="00042F59"/>
    <w:rsid w:val="000464F2"/>
    <w:rsid w:val="00052EB2"/>
    <w:rsid w:val="000564BF"/>
    <w:rsid w:val="000652F0"/>
    <w:rsid w:val="000666D7"/>
    <w:rsid w:val="00067820"/>
    <w:rsid w:val="00080E0C"/>
    <w:rsid w:val="000B31D9"/>
    <w:rsid w:val="000E6227"/>
    <w:rsid w:val="000F4D8D"/>
    <w:rsid w:val="0010225F"/>
    <w:rsid w:val="00103702"/>
    <w:rsid w:val="0010402D"/>
    <w:rsid w:val="001203B2"/>
    <w:rsid w:val="00130693"/>
    <w:rsid w:val="00155134"/>
    <w:rsid w:val="001570EA"/>
    <w:rsid w:val="0016294A"/>
    <w:rsid w:val="00171513"/>
    <w:rsid w:val="00184AE0"/>
    <w:rsid w:val="00187FB7"/>
    <w:rsid w:val="001974BD"/>
    <w:rsid w:val="001A7323"/>
    <w:rsid w:val="001B2232"/>
    <w:rsid w:val="001C379C"/>
    <w:rsid w:val="001C6DC7"/>
    <w:rsid w:val="00206D62"/>
    <w:rsid w:val="00220FEC"/>
    <w:rsid w:val="00233722"/>
    <w:rsid w:val="0023528F"/>
    <w:rsid w:val="00243559"/>
    <w:rsid w:val="00244480"/>
    <w:rsid w:val="00284B5C"/>
    <w:rsid w:val="002901B7"/>
    <w:rsid w:val="00313617"/>
    <w:rsid w:val="00326A57"/>
    <w:rsid w:val="00326D91"/>
    <w:rsid w:val="00343B23"/>
    <w:rsid w:val="0036559E"/>
    <w:rsid w:val="00366324"/>
    <w:rsid w:val="00367B36"/>
    <w:rsid w:val="00376A88"/>
    <w:rsid w:val="003A2EA0"/>
    <w:rsid w:val="003B40AE"/>
    <w:rsid w:val="003E0FCB"/>
    <w:rsid w:val="00411DFB"/>
    <w:rsid w:val="00424562"/>
    <w:rsid w:val="00427ED3"/>
    <w:rsid w:val="004413E9"/>
    <w:rsid w:val="004470FA"/>
    <w:rsid w:val="004513A4"/>
    <w:rsid w:val="00464521"/>
    <w:rsid w:val="00467D4C"/>
    <w:rsid w:val="00480187"/>
    <w:rsid w:val="0049303F"/>
    <w:rsid w:val="004A2659"/>
    <w:rsid w:val="004A3238"/>
    <w:rsid w:val="004B2EC6"/>
    <w:rsid w:val="004C1BE0"/>
    <w:rsid w:val="004D230F"/>
    <w:rsid w:val="004E0A05"/>
    <w:rsid w:val="004F0EAD"/>
    <w:rsid w:val="004F19EE"/>
    <w:rsid w:val="004F2734"/>
    <w:rsid w:val="004F5FBF"/>
    <w:rsid w:val="00514197"/>
    <w:rsid w:val="00530C49"/>
    <w:rsid w:val="00573C4C"/>
    <w:rsid w:val="00573F76"/>
    <w:rsid w:val="00582C2D"/>
    <w:rsid w:val="00582DF7"/>
    <w:rsid w:val="005911A0"/>
    <w:rsid w:val="005915DD"/>
    <w:rsid w:val="005B01FA"/>
    <w:rsid w:val="005B72EF"/>
    <w:rsid w:val="005C1504"/>
    <w:rsid w:val="005D42FE"/>
    <w:rsid w:val="005D4706"/>
    <w:rsid w:val="005E2589"/>
    <w:rsid w:val="005E2D52"/>
    <w:rsid w:val="00607A50"/>
    <w:rsid w:val="00607D6A"/>
    <w:rsid w:val="006362BB"/>
    <w:rsid w:val="006435E7"/>
    <w:rsid w:val="0064477E"/>
    <w:rsid w:val="0065729A"/>
    <w:rsid w:val="00667983"/>
    <w:rsid w:val="00671AFE"/>
    <w:rsid w:val="00697C12"/>
    <w:rsid w:val="006B50A9"/>
    <w:rsid w:val="006B6A6D"/>
    <w:rsid w:val="006B798F"/>
    <w:rsid w:val="006C3491"/>
    <w:rsid w:val="006C3764"/>
    <w:rsid w:val="006C4018"/>
    <w:rsid w:val="006E7BD4"/>
    <w:rsid w:val="006F51AD"/>
    <w:rsid w:val="00715921"/>
    <w:rsid w:val="0072489E"/>
    <w:rsid w:val="00754D1D"/>
    <w:rsid w:val="007633D7"/>
    <w:rsid w:val="007820EC"/>
    <w:rsid w:val="00787A59"/>
    <w:rsid w:val="007B398A"/>
    <w:rsid w:val="007C1877"/>
    <w:rsid w:val="007C68F8"/>
    <w:rsid w:val="007C7790"/>
    <w:rsid w:val="007E43A2"/>
    <w:rsid w:val="007F629F"/>
    <w:rsid w:val="00805899"/>
    <w:rsid w:val="00831765"/>
    <w:rsid w:val="00836C23"/>
    <w:rsid w:val="00852F97"/>
    <w:rsid w:val="00860708"/>
    <w:rsid w:val="0089091E"/>
    <w:rsid w:val="008B0FB9"/>
    <w:rsid w:val="008F52B3"/>
    <w:rsid w:val="0090153B"/>
    <w:rsid w:val="00901FA5"/>
    <w:rsid w:val="00921502"/>
    <w:rsid w:val="00927521"/>
    <w:rsid w:val="009545B4"/>
    <w:rsid w:val="00960CA0"/>
    <w:rsid w:val="00967DB2"/>
    <w:rsid w:val="00973435"/>
    <w:rsid w:val="00987ECD"/>
    <w:rsid w:val="009A47AC"/>
    <w:rsid w:val="009B368F"/>
    <w:rsid w:val="009D062A"/>
    <w:rsid w:val="009D14FE"/>
    <w:rsid w:val="009E3C97"/>
    <w:rsid w:val="009E59EC"/>
    <w:rsid w:val="009F41AA"/>
    <w:rsid w:val="009F75BE"/>
    <w:rsid w:val="00A15427"/>
    <w:rsid w:val="00A35770"/>
    <w:rsid w:val="00A678EC"/>
    <w:rsid w:val="00A67FFD"/>
    <w:rsid w:val="00A8285C"/>
    <w:rsid w:val="00A83861"/>
    <w:rsid w:val="00AB24E0"/>
    <w:rsid w:val="00AD58F6"/>
    <w:rsid w:val="00AE4A35"/>
    <w:rsid w:val="00B005F9"/>
    <w:rsid w:val="00B03445"/>
    <w:rsid w:val="00B05033"/>
    <w:rsid w:val="00B119DB"/>
    <w:rsid w:val="00B1611C"/>
    <w:rsid w:val="00B355DF"/>
    <w:rsid w:val="00B51A1B"/>
    <w:rsid w:val="00B539BA"/>
    <w:rsid w:val="00B93939"/>
    <w:rsid w:val="00B944CC"/>
    <w:rsid w:val="00BA1DD6"/>
    <w:rsid w:val="00BB06AB"/>
    <w:rsid w:val="00BB3285"/>
    <w:rsid w:val="00C21100"/>
    <w:rsid w:val="00C328C2"/>
    <w:rsid w:val="00C3573C"/>
    <w:rsid w:val="00C42D60"/>
    <w:rsid w:val="00C43F6E"/>
    <w:rsid w:val="00C5035B"/>
    <w:rsid w:val="00C7728C"/>
    <w:rsid w:val="00C81DD4"/>
    <w:rsid w:val="00C86056"/>
    <w:rsid w:val="00C930A8"/>
    <w:rsid w:val="00CA4697"/>
    <w:rsid w:val="00CB2D20"/>
    <w:rsid w:val="00CC066A"/>
    <w:rsid w:val="00CC3976"/>
    <w:rsid w:val="00CD7E6A"/>
    <w:rsid w:val="00CE0297"/>
    <w:rsid w:val="00CE0726"/>
    <w:rsid w:val="00CE6C6F"/>
    <w:rsid w:val="00CE7084"/>
    <w:rsid w:val="00CF043E"/>
    <w:rsid w:val="00D147C6"/>
    <w:rsid w:val="00D229EE"/>
    <w:rsid w:val="00D338CE"/>
    <w:rsid w:val="00D40E51"/>
    <w:rsid w:val="00D42CEB"/>
    <w:rsid w:val="00D46FDE"/>
    <w:rsid w:val="00D735A4"/>
    <w:rsid w:val="00D749D6"/>
    <w:rsid w:val="00D74CA9"/>
    <w:rsid w:val="00DA72F3"/>
    <w:rsid w:val="00DB60AE"/>
    <w:rsid w:val="00DF633C"/>
    <w:rsid w:val="00E23D2A"/>
    <w:rsid w:val="00E533FC"/>
    <w:rsid w:val="00E678F3"/>
    <w:rsid w:val="00E96C1E"/>
    <w:rsid w:val="00EB6158"/>
    <w:rsid w:val="00EE010A"/>
    <w:rsid w:val="00EF34B1"/>
    <w:rsid w:val="00EF54FC"/>
    <w:rsid w:val="00F04906"/>
    <w:rsid w:val="00F37651"/>
    <w:rsid w:val="00F507C3"/>
    <w:rsid w:val="00F5339E"/>
    <w:rsid w:val="00F6161E"/>
    <w:rsid w:val="00F87CEE"/>
    <w:rsid w:val="00FA2B27"/>
    <w:rsid w:val="00FC29B9"/>
    <w:rsid w:val="00FF78C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6512CEE3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/>
    <w:lsdException w:name="Emphasis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/>
    <w:lsdException w:name="Quote" w:uiPriority="29" w:qFormat="1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6362BB"/>
    <w:pPr>
      <w:jc w:val="both"/>
    </w:pPr>
    <w:rPr>
      <w:rFonts w:ascii="Rockwell Nova" w:hAnsi="Rockwell Nova"/>
      <w:sz w:val="22"/>
      <w:lang w:val="en-GB"/>
    </w:rPr>
  </w:style>
  <w:style w:type="paragraph" w:styleId="Heading1">
    <w:name w:val="heading 1"/>
    <w:basedOn w:val="Normal"/>
    <w:next w:val="Normal"/>
    <w:link w:val="Heading1Char"/>
    <w:uiPriority w:val="9"/>
    <w:qFormat/>
    <w:rsid w:val="00A83861"/>
    <w:pPr>
      <w:keepNext/>
      <w:keepLines/>
      <w:numPr>
        <w:numId w:val="17"/>
      </w:numPr>
      <w:shd w:val="clear" w:color="auto" w:fill="BFBFBF" w:themeFill="background1" w:themeFillShade="BF"/>
      <w:spacing w:before="120" w:after="120"/>
      <w:outlineLvl w:val="0"/>
    </w:pPr>
    <w:rPr>
      <w:rFonts w:eastAsiaTheme="majorEastAsia" w:cstheme="majorBidi"/>
      <w:vanish/>
      <w:color w:val="EE0000"/>
      <w:sz w:val="24"/>
      <w:szCs w:val="40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831765"/>
    <w:pPr>
      <w:keepNext/>
      <w:keepLines/>
      <w:numPr>
        <w:numId w:val="12"/>
      </w:numPr>
      <w:pBdr>
        <w:top w:val="single" w:sz="12" w:space="5" w:color="B00000"/>
        <w:left w:val="single" w:sz="12" w:space="4" w:color="B00000"/>
        <w:bottom w:val="single" w:sz="12" w:space="1" w:color="B00000"/>
        <w:right w:val="single" w:sz="12" w:space="4" w:color="B00000"/>
      </w:pBdr>
      <w:spacing w:before="120" w:after="240"/>
      <w:outlineLvl w:val="1"/>
    </w:pPr>
    <w:rPr>
      <w:rFonts w:eastAsiaTheme="majorEastAsia" w:cstheme="majorBidi"/>
      <w:color w:val="B00000"/>
      <w:sz w:val="40"/>
      <w:szCs w:val="32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787A59"/>
    <w:pPr>
      <w:keepNext/>
      <w:keepLines/>
      <w:numPr>
        <w:ilvl w:val="1"/>
        <w:numId w:val="12"/>
      </w:numPr>
      <w:pBdr>
        <w:bottom w:val="single" w:sz="6" w:space="1" w:color="C00000"/>
      </w:pBdr>
      <w:spacing w:before="120" w:after="240"/>
      <w:outlineLvl w:val="2"/>
    </w:pPr>
    <w:rPr>
      <w:rFonts w:eastAsiaTheme="majorEastAsia" w:cstheme="majorBidi"/>
      <w:color w:val="C00000"/>
      <w:sz w:val="36"/>
      <w:szCs w:val="28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6362BB"/>
    <w:pPr>
      <w:keepNext/>
      <w:keepLines/>
      <w:numPr>
        <w:ilvl w:val="2"/>
        <w:numId w:val="12"/>
      </w:numPr>
      <w:spacing w:before="120" w:after="120"/>
      <w:outlineLvl w:val="3"/>
    </w:pPr>
    <w:rPr>
      <w:rFonts w:eastAsiaTheme="majorEastAsia" w:cstheme="majorBidi"/>
      <w:iCs/>
      <w:color w:val="EE0000"/>
      <w:sz w:val="32"/>
    </w:rPr>
  </w:style>
  <w:style w:type="paragraph" w:styleId="Heading5">
    <w:name w:val="heading 5"/>
    <w:basedOn w:val="Normal"/>
    <w:next w:val="Normal"/>
    <w:link w:val="Heading5Char"/>
    <w:uiPriority w:val="9"/>
    <w:unhideWhenUsed/>
    <w:qFormat/>
    <w:rsid w:val="006362BB"/>
    <w:pPr>
      <w:keepNext/>
      <w:keepLines/>
      <w:numPr>
        <w:ilvl w:val="3"/>
        <w:numId w:val="12"/>
      </w:numPr>
      <w:spacing w:before="120" w:after="120"/>
      <w:outlineLvl w:val="4"/>
    </w:pPr>
    <w:rPr>
      <w:rFonts w:eastAsiaTheme="majorEastAsia" w:cstheme="majorBidi"/>
      <w:color w:val="DF5C0A"/>
      <w:sz w:val="28"/>
    </w:rPr>
  </w:style>
  <w:style w:type="paragraph" w:styleId="Heading6">
    <w:name w:val="heading 6"/>
    <w:basedOn w:val="Normal"/>
    <w:next w:val="Normal"/>
    <w:link w:val="Heading6Char"/>
    <w:uiPriority w:val="9"/>
    <w:unhideWhenUsed/>
    <w:qFormat/>
    <w:rsid w:val="006362BB"/>
    <w:pPr>
      <w:keepNext/>
      <w:keepLines/>
      <w:numPr>
        <w:ilvl w:val="4"/>
        <w:numId w:val="12"/>
      </w:numPr>
      <w:spacing w:before="120" w:after="120"/>
      <w:outlineLvl w:val="5"/>
    </w:pPr>
    <w:rPr>
      <w:rFonts w:eastAsiaTheme="majorEastAsia" w:cstheme="majorBidi"/>
      <w:iCs/>
      <w:color w:val="A8650C"/>
      <w:sz w:val="24"/>
    </w:rPr>
  </w:style>
  <w:style w:type="paragraph" w:styleId="Heading7">
    <w:name w:val="heading 7"/>
    <w:basedOn w:val="Normal"/>
    <w:next w:val="Normal"/>
    <w:link w:val="Heading7Char"/>
    <w:uiPriority w:val="9"/>
    <w:unhideWhenUsed/>
    <w:qFormat/>
    <w:rsid w:val="000F4D8D"/>
    <w:pPr>
      <w:keepLines/>
      <w:numPr>
        <w:ilvl w:val="1"/>
        <w:numId w:val="17"/>
      </w:numPr>
      <w:spacing w:after="120"/>
      <w:outlineLvl w:val="6"/>
    </w:pPr>
    <w:rPr>
      <w:rFonts w:eastAsiaTheme="majorEastAsia" w:cstheme="majorBidi"/>
      <w:color w:val="000000" w:themeColor="text1"/>
    </w:rPr>
  </w:style>
  <w:style w:type="paragraph" w:styleId="Heading8">
    <w:name w:val="heading 8"/>
    <w:basedOn w:val="Normal"/>
    <w:next w:val="Normal"/>
    <w:link w:val="Heading8Char"/>
    <w:uiPriority w:val="9"/>
    <w:unhideWhenUsed/>
    <w:qFormat/>
    <w:rsid w:val="000F4D8D"/>
    <w:pPr>
      <w:keepLines/>
      <w:numPr>
        <w:ilvl w:val="2"/>
        <w:numId w:val="17"/>
      </w:numPr>
      <w:spacing w:after="120"/>
      <w:outlineLvl w:val="7"/>
    </w:pPr>
    <w:rPr>
      <w:rFonts w:eastAsiaTheme="majorEastAsia" w:cstheme="majorBidi"/>
      <w:iCs/>
      <w:color w:val="000000" w:themeColor="text1"/>
    </w:rPr>
  </w:style>
  <w:style w:type="paragraph" w:styleId="Heading9">
    <w:name w:val="heading 9"/>
    <w:basedOn w:val="Normal"/>
    <w:next w:val="Normal"/>
    <w:link w:val="Heading9Char"/>
    <w:uiPriority w:val="9"/>
    <w:unhideWhenUsed/>
    <w:qFormat/>
    <w:rsid w:val="000F4D8D"/>
    <w:pPr>
      <w:keepLines/>
      <w:numPr>
        <w:ilvl w:val="3"/>
        <w:numId w:val="17"/>
      </w:numPr>
      <w:spacing w:after="120"/>
      <w:outlineLvl w:val="8"/>
    </w:pPr>
    <w:rPr>
      <w:rFonts w:eastAsiaTheme="majorEastAsia" w:cstheme="majorBidi"/>
      <w:color w:val="000000" w:themeColor="text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A83861"/>
    <w:rPr>
      <w:rFonts w:ascii="Rockwell Nova" w:eastAsiaTheme="majorEastAsia" w:hAnsi="Rockwell Nova" w:cstheme="majorBidi"/>
      <w:vanish/>
      <w:color w:val="EE0000"/>
      <w:szCs w:val="40"/>
      <w:shd w:val="clear" w:color="auto" w:fill="BFBFBF" w:themeFill="background1" w:themeFillShade="BF"/>
    </w:rPr>
  </w:style>
  <w:style w:type="character" w:customStyle="1" w:styleId="Heading2Char">
    <w:name w:val="Heading 2 Char"/>
    <w:basedOn w:val="DefaultParagraphFont"/>
    <w:link w:val="Heading2"/>
    <w:uiPriority w:val="9"/>
    <w:rsid w:val="00831765"/>
    <w:rPr>
      <w:rFonts w:ascii="Rockwell Nova" w:eastAsiaTheme="majorEastAsia" w:hAnsi="Rockwell Nova" w:cstheme="majorBidi"/>
      <w:color w:val="B00000"/>
      <w:sz w:val="40"/>
      <w:szCs w:val="32"/>
      <w:lang w:val="en-GB"/>
    </w:rPr>
  </w:style>
  <w:style w:type="character" w:customStyle="1" w:styleId="Heading3Char">
    <w:name w:val="Heading 3 Char"/>
    <w:basedOn w:val="DefaultParagraphFont"/>
    <w:link w:val="Heading3"/>
    <w:uiPriority w:val="9"/>
    <w:rsid w:val="00787A59"/>
    <w:rPr>
      <w:rFonts w:ascii="Rockwell Nova" w:eastAsiaTheme="majorEastAsia" w:hAnsi="Rockwell Nova" w:cstheme="majorBidi"/>
      <w:color w:val="C00000"/>
      <w:sz w:val="36"/>
      <w:szCs w:val="28"/>
      <w:lang w:val="en-GB"/>
    </w:rPr>
  </w:style>
  <w:style w:type="character" w:customStyle="1" w:styleId="Heading4Char">
    <w:name w:val="Heading 4 Char"/>
    <w:basedOn w:val="DefaultParagraphFont"/>
    <w:link w:val="Heading4"/>
    <w:uiPriority w:val="9"/>
    <w:rsid w:val="006362BB"/>
    <w:rPr>
      <w:rFonts w:ascii="Rockwell Nova" w:eastAsiaTheme="majorEastAsia" w:hAnsi="Rockwell Nova" w:cstheme="majorBidi"/>
      <w:iCs/>
      <w:color w:val="EE0000"/>
      <w:sz w:val="32"/>
      <w:lang w:val="en-GB"/>
    </w:rPr>
  </w:style>
  <w:style w:type="character" w:customStyle="1" w:styleId="Heading5Char">
    <w:name w:val="Heading 5 Char"/>
    <w:basedOn w:val="DefaultParagraphFont"/>
    <w:link w:val="Heading5"/>
    <w:uiPriority w:val="9"/>
    <w:rsid w:val="006362BB"/>
    <w:rPr>
      <w:rFonts w:ascii="Rockwell Nova" w:eastAsiaTheme="majorEastAsia" w:hAnsi="Rockwell Nova" w:cstheme="majorBidi"/>
      <w:color w:val="DF5C0A"/>
      <w:sz w:val="28"/>
      <w:lang w:val="en-GB"/>
    </w:rPr>
  </w:style>
  <w:style w:type="character" w:customStyle="1" w:styleId="Heading6Char">
    <w:name w:val="Heading 6 Char"/>
    <w:basedOn w:val="DefaultParagraphFont"/>
    <w:link w:val="Heading6"/>
    <w:uiPriority w:val="9"/>
    <w:rsid w:val="006362BB"/>
    <w:rPr>
      <w:rFonts w:ascii="Rockwell Nova" w:eastAsiaTheme="majorEastAsia" w:hAnsi="Rockwell Nova" w:cstheme="majorBidi"/>
      <w:iCs/>
      <w:color w:val="A8650C"/>
      <w:lang w:val="en-GB"/>
    </w:rPr>
  </w:style>
  <w:style w:type="character" w:customStyle="1" w:styleId="Heading7Char">
    <w:name w:val="Heading 7 Char"/>
    <w:basedOn w:val="DefaultParagraphFont"/>
    <w:link w:val="Heading7"/>
    <w:uiPriority w:val="9"/>
    <w:rsid w:val="000F4D8D"/>
    <w:rPr>
      <w:rFonts w:ascii="Rockwell Nova" w:eastAsiaTheme="majorEastAsia" w:hAnsi="Rockwell Nova" w:cstheme="majorBidi"/>
      <w:color w:val="000000" w:themeColor="text1"/>
      <w:sz w:val="22"/>
      <w:lang w:val="en-GB"/>
    </w:rPr>
  </w:style>
  <w:style w:type="character" w:customStyle="1" w:styleId="Heading8Char">
    <w:name w:val="Heading 8 Char"/>
    <w:basedOn w:val="DefaultParagraphFont"/>
    <w:link w:val="Heading8"/>
    <w:uiPriority w:val="9"/>
    <w:rsid w:val="000F4D8D"/>
    <w:rPr>
      <w:rFonts w:ascii="Rockwell Nova" w:eastAsiaTheme="majorEastAsia" w:hAnsi="Rockwell Nova" w:cstheme="majorBidi"/>
      <w:iCs/>
      <w:color w:val="000000" w:themeColor="text1"/>
      <w:sz w:val="22"/>
      <w:lang w:val="en-GB"/>
    </w:rPr>
  </w:style>
  <w:style w:type="character" w:customStyle="1" w:styleId="Heading9Char">
    <w:name w:val="Heading 9 Char"/>
    <w:basedOn w:val="DefaultParagraphFont"/>
    <w:link w:val="Heading9"/>
    <w:uiPriority w:val="9"/>
    <w:rsid w:val="000F4D8D"/>
    <w:rPr>
      <w:rFonts w:ascii="Rockwell Nova" w:eastAsiaTheme="majorEastAsia" w:hAnsi="Rockwell Nova" w:cstheme="majorBidi"/>
      <w:color w:val="000000" w:themeColor="text1"/>
      <w:sz w:val="22"/>
      <w:lang w:val="en-GB"/>
    </w:rPr>
  </w:style>
  <w:style w:type="paragraph" w:styleId="Title">
    <w:name w:val="Title"/>
    <w:basedOn w:val="Normal"/>
    <w:next w:val="Normal"/>
    <w:link w:val="TitleChar"/>
    <w:uiPriority w:val="10"/>
    <w:rsid w:val="00F6161E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F6161E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Header">
    <w:name w:val="header"/>
    <w:basedOn w:val="Normal"/>
    <w:link w:val="HeaderChar"/>
    <w:uiPriority w:val="99"/>
    <w:unhideWhenUsed/>
    <w:rsid w:val="006C3491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6C3491"/>
  </w:style>
  <w:style w:type="paragraph" w:styleId="Quote">
    <w:name w:val="Quote"/>
    <w:basedOn w:val="Normal"/>
    <w:next w:val="Normal"/>
    <w:link w:val="QuoteChar"/>
    <w:uiPriority w:val="29"/>
    <w:qFormat/>
    <w:rsid w:val="009D062A"/>
    <w:pPr>
      <w:pBdr>
        <w:top w:val="single" w:sz="4" w:space="10" w:color="C00000"/>
        <w:bottom w:val="single" w:sz="4" w:space="10" w:color="C00000"/>
      </w:pBdr>
      <w:spacing w:line="240" w:lineRule="auto"/>
      <w:ind w:left="851" w:right="851"/>
      <w:jc w:val="center"/>
    </w:pPr>
    <w:rPr>
      <w:rFonts w:ascii="Monotype Corsiva" w:hAnsi="Monotype Corsiva"/>
      <w:iCs/>
      <w:color w:val="000000" w:themeColor="text1"/>
      <w:sz w:val="28"/>
    </w:rPr>
  </w:style>
  <w:style w:type="character" w:customStyle="1" w:styleId="QuoteChar">
    <w:name w:val="Quote Char"/>
    <w:basedOn w:val="DefaultParagraphFont"/>
    <w:link w:val="Quote"/>
    <w:uiPriority w:val="29"/>
    <w:rsid w:val="009D062A"/>
    <w:rPr>
      <w:rFonts w:ascii="Monotype Corsiva" w:hAnsi="Monotype Corsiva"/>
      <w:iCs/>
      <w:color w:val="000000" w:themeColor="text1"/>
      <w:sz w:val="28"/>
      <w:lang w:val="en-GB"/>
    </w:rPr>
  </w:style>
  <w:style w:type="paragraph" w:styleId="ListParagraph">
    <w:name w:val="List Paragraph"/>
    <w:basedOn w:val="Normal"/>
    <w:uiPriority w:val="34"/>
    <w:rsid w:val="00F6161E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rsid w:val="00F6161E"/>
    <w:rPr>
      <w:i/>
      <w:iCs/>
      <w:color w:val="9D3511" w:themeColor="accent1" w:themeShade="BF"/>
    </w:rPr>
  </w:style>
  <w:style w:type="paragraph" w:customStyle="1" w:styleId="Data">
    <w:name w:val="Data"/>
    <w:basedOn w:val="Normal"/>
    <w:link w:val="DataChar"/>
    <w:qFormat/>
    <w:rsid w:val="002901B7"/>
    <w:rPr>
      <w:rFonts w:ascii="Courier New" w:hAnsi="Courier New" w:cs="Courier New"/>
      <w:b/>
      <w:bCs/>
    </w:rPr>
  </w:style>
  <w:style w:type="paragraph" w:styleId="IntenseQuote">
    <w:name w:val="Intense Quote"/>
    <w:basedOn w:val="Normal"/>
    <w:next w:val="Normal"/>
    <w:link w:val="IntenseQuoteChar"/>
    <w:uiPriority w:val="30"/>
    <w:rsid w:val="0036559E"/>
    <w:pPr>
      <w:pBdr>
        <w:top w:val="single" w:sz="4" w:space="10" w:color="9D3511" w:themeColor="accent1" w:themeShade="BF"/>
        <w:bottom w:val="single" w:sz="4" w:space="10" w:color="9D3511" w:themeColor="accent1" w:themeShade="BF"/>
      </w:pBdr>
      <w:spacing w:before="360" w:after="360"/>
      <w:ind w:left="864" w:right="864"/>
      <w:jc w:val="center"/>
    </w:pPr>
    <w:rPr>
      <w:i/>
      <w:iCs/>
      <w:color w:val="9D3511" w:themeColor="accent1" w:themeShade="BF"/>
    </w:rPr>
  </w:style>
  <w:style w:type="character" w:styleId="IntenseReference">
    <w:name w:val="Intense Reference"/>
    <w:basedOn w:val="DefaultParagraphFont"/>
    <w:uiPriority w:val="32"/>
    <w:rsid w:val="00F6161E"/>
    <w:rPr>
      <w:b/>
      <w:bCs/>
      <w:smallCaps/>
      <w:color w:val="9D3511" w:themeColor="accent1" w:themeShade="BF"/>
      <w:spacing w:val="5"/>
    </w:rPr>
  </w:style>
  <w:style w:type="paragraph" w:styleId="Footer">
    <w:name w:val="footer"/>
    <w:basedOn w:val="Normal"/>
    <w:link w:val="FooterChar"/>
    <w:uiPriority w:val="99"/>
    <w:unhideWhenUsed/>
    <w:rsid w:val="006C3491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6C3491"/>
  </w:style>
  <w:style w:type="character" w:styleId="SubtleEmphasis">
    <w:name w:val="Subtle Emphasis"/>
    <w:basedOn w:val="DefaultParagraphFont"/>
    <w:uiPriority w:val="19"/>
    <w:rsid w:val="006C3491"/>
    <w:rPr>
      <w:i/>
      <w:iCs/>
      <w:color w:val="404040" w:themeColor="text1" w:themeTint="BF"/>
    </w:rPr>
  </w:style>
  <w:style w:type="paragraph" w:styleId="Caption">
    <w:name w:val="caption"/>
    <w:basedOn w:val="Normal"/>
    <w:next w:val="Normal"/>
    <w:uiPriority w:val="35"/>
    <w:unhideWhenUsed/>
    <w:qFormat/>
    <w:rsid w:val="00024770"/>
    <w:pPr>
      <w:spacing w:before="120" w:after="360" w:line="240" w:lineRule="auto"/>
      <w:jc w:val="center"/>
    </w:pPr>
    <w:rPr>
      <w:i/>
      <w:iCs/>
      <w:color w:val="C00000"/>
      <w:sz w:val="18"/>
      <w:szCs w:val="18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6C3491"/>
    <w:pPr>
      <w:spacing w:after="0" w:line="240" w:lineRule="auto"/>
    </w:pPr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6C3491"/>
    <w:rPr>
      <w:sz w:val="20"/>
      <w:szCs w:val="20"/>
    </w:rPr>
  </w:style>
  <w:style w:type="character" w:styleId="FootnoteReference">
    <w:name w:val="footnote reference"/>
    <w:basedOn w:val="DefaultParagraphFont"/>
    <w:uiPriority w:val="99"/>
    <w:semiHidden/>
    <w:unhideWhenUsed/>
    <w:rsid w:val="006C3491"/>
    <w:rPr>
      <w:vertAlign w:val="superscript"/>
    </w:rPr>
  </w:style>
  <w:style w:type="paragraph" w:styleId="EndnoteText">
    <w:name w:val="endnote text"/>
    <w:basedOn w:val="Normal"/>
    <w:link w:val="EndnoteTextChar"/>
    <w:uiPriority w:val="99"/>
    <w:unhideWhenUsed/>
    <w:rsid w:val="006C3491"/>
    <w:pPr>
      <w:spacing w:after="0" w:line="240" w:lineRule="auto"/>
    </w:pPr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rsid w:val="006C3491"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sid w:val="006C3491"/>
    <w:rPr>
      <w:vertAlign w:val="superscript"/>
    </w:rPr>
  </w:style>
  <w:style w:type="paragraph" w:styleId="Subtitle">
    <w:name w:val="Subtitle"/>
    <w:basedOn w:val="Normal"/>
    <w:next w:val="Normal"/>
    <w:link w:val="SubtitleChar"/>
    <w:uiPriority w:val="11"/>
    <w:rsid w:val="006C3491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6C3491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36559E"/>
    <w:rPr>
      <w:rFonts w:ascii="Rockwell Nova" w:hAnsi="Rockwell Nova"/>
      <w:i/>
      <w:iCs/>
      <w:color w:val="9D3511" w:themeColor="accent1" w:themeShade="BF"/>
      <w:sz w:val="22"/>
    </w:rPr>
  </w:style>
  <w:style w:type="character" w:styleId="UnresolvedMention">
    <w:name w:val="Unresolved Mention"/>
    <w:basedOn w:val="DefaultParagraphFont"/>
    <w:uiPriority w:val="99"/>
    <w:semiHidden/>
    <w:unhideWhenUsed/>
    <w:rsid w:val="007820EC"/>
    <w:rPr>
      <w:color w:val="605E5C"/>
      <w:shd w:val="clear" w:color="auto" w:fill="E1DFDD"/>
    </w:rPr>
  </w:style>
  <w:style w:type="character" w:styleId="FollowedHyperlink">
    <w:name w:val="FollowedHyperlink"/>
    <w:basedOn w:val="DefaultParagraphFont"/>
    <w:uiPriority w:val="99"/>
    <w:semiHidden/>
    <w:unhideWhenUsed/>
    <w:rsid w:val="007820EC"/>
    <w:rPr>
      <w:color w:val="96A9A9" w:themeColor="followedHyperlink"/>
      <w:u w:val="single"/>
    </w:rPr>
  </w:style>
  <w:style w:type="table" w:styleId="TableGrid">
    <w:name w:val="Table Grid"/>
    <w:basedOn w:val="TableNormal"/>
    <w:uiPriority w:val="39"/>
    <w:rsid w:val="005D4706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PlaceholderText">
    <w:name w:val="Placeholder Text"/>
    <w:basedOn w:val="DefaultParagraphFont"/>
    <w:uiPriority w:val="99"/>
    <w:semiHidden/>
    <w:rsid w:val="00C3573C"/>
    <w:rPr>
      <w:color w:val="666666"/>
    </w:rPr>
  </w:style>
  <w:style w:type="table" w:styleId="GridTable5Dark-Accent1">
    <w:name w:val="Grid Table 5 Dark Accent 1"/>
    <w:basedOn w:val="TableNormal"/>
    <w:uiPriority w:val="50"/>
    <w:rsid w:val="007C7790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9D8CD" w:themeFill="accen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D34817" w:themeFill="accen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D34817" w:themeFill="accen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D34817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D34817" w:themeFill="accent1"/>
      </w:tcPr>
    </w:tblStylePr>
    <w:tblStylePr w:type="band1Vert">
      <w:tblPr/>
      <w:tcPr>
        <w:shd w:val="clear" w:color="auto" w:fill="F4B29B" w:themeFill="accent1" w:themeFillTint="66"/>
      </w:tcPr>
    </w:tblStylePr>
    <w:tblStylePr w:type="band1Horz">
      <w:tblPr/>
      <w:tcPr>
        <w:shd w:val="clear" w:color="auto" w:fill="F4B29B" w:themeFill="accent1" w:themeFillTint="66"/>
      </w:tcPr>
    </w:tblStylePr>
  </w:style>
  <w:style w:type="table" w:styleId="GridTable5Dark-Accent2">
    <w:name w:val="Grid Table 5 Dark Accent 2"/>
    <w:basedOn w:val="TableNormal"/>
    <w:uiPriority w:val="50"/>
    <w:rsid w:val="006362BB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  <w:tblCellMar>
        <w:top w:w="57" w:type="dxa"/>
        <w:bottom w:w="57" w:type="dxa"/>
      </w:tblCellMar>
    </w:tblPr>
    <w:tcPr>
      <w:shd w:val="clear" w:color="auto" w:fill="F4CDC8" w:themeFill="accent2" w:themeFillTint="33"/>
      <w:vAlign w:val="center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9B2D1F" w:themeFill="accent2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9B2D1F" w:themeFill="accent2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9B2D1F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9B2D1F" w:themeFill="accent2"/>
      </w:tcPr>
    </w:tblStylePr>
    <w:tblStylePr w:type="band1Vert">
      <w:tblPr/>
      <w:tcPr>
        <w:shd w:val="clear" w:color="auto" w:fill="E99C92" w:themeFill="accent2" w:themeFillTint="66"/>
      </w:tcPr>
    </w:tblStylePr>
    <w:tblStylePr w:type="band1Horz">
      <w:tblPr/>
      <w:tcPr>
        <w:shd w:val="clear" w:color="auto" w:fill="E99C92" w:themeFill="accent2" w:themeFillTint="66"/>
      </w:tcPr>
    </w:tblStylePr>
  </w:style>
  <w:style w:type="paragraph" w:styleId="TOC7">
    <w:name w:val="toc 7"/>
    <w:basedOn w:val="Normal"/>
    <w:next w:val="Normal"/>
    <w:autoRedefine/>
    <w:uiPriority w:val="39"/>
    <w:unhideWhenUsed/>
    <w:rsid w:val="009B368F"/>
    <w:pPr>
      <w:spacing w:after="0"/>
      <w:ind w:left="1100"/>
      <w:jc w:val="left"/>
    </w:pPr>
    <w:rPr>
      <w:rFonts w:ascii="Rockwell" w:hAnsi="Rockwell"/>
      <w:i/>
      <w:sz w:val="18"/>
      <w:szCs w:val="20"/>
    </w:rPr>
  </w:style>
  <w:style w:type="paragraph" w:styleId="TOC6">
    <w:name w:val="toc 6"/>
    <w:basedOn w:val="Normal"/>
    <w:next w:val="Normal"/>
    <w:autoRedefine/>
    <w:uiPriority w:val="39"/>
    <w:unhideWhenUsed/>
    <w:rsid w:val="009B368F"/>
    <w:pPr>
      <w:spacing w:after="0"/>
      <w:ind w:left="880"/>
      <w:jc w:val="left"/>
    </w:pPr>
    <w:rPr>
      <w:rFonts w:ascii="Rockwell" w:hAnsi="Rockwell"/>
      <w:i/>
      <w:sz w:val="18"/>
      <w:szCs w:val="20"/>
    </w:rPr>
  </w:style>
  <w:style w:type="paragraph" w:styleId="TOC5">
    <w:name w:val="toc 5"/>
    <w:basedOn w:val="Normal"/>
    <w:next w:val="Normal"/>
    <w:autoRedefine/>
    <w:uiPriority w:val="39"/>
    <w:unhideWhenUsed/>
    <w:rsid w:val="009B368F"/>
    <w:pPr>
      <w:spacing w:after="0"/>
      <w:ind w:left="660"/>
      <w:jc w:val="left"/>
    </w:pPr>
    <w:rPr>
      <w:rFonts w:ascii="Rockwell" w:hAnsi="Rockwell"/>
      <w:i/>
      <w:sz w:val="18"/>
      <w:szCs w:val="20"/>
    </w:rPr>
  </w:style>
  <w:style w:type="paragraph" w:styleId="TOC4">
    <w:name w:val="toc 4"/>
    <w:basedOn w:val="Normal"/>
    <w:next w:val="Normal"/>
    <w:autoRedefine/>
    <w:uiPriority w:val="39"/>
    <w:unhideWhenUsed/>
    <w:rsid w:val="009B368F"/>
    <w:pPr>
      <w:spacing w:after="0"/>
      <w:ind w:left="440"/>
      <w:jc w:val="left"/>
    </w:pPr>
    <w:rPr>
      <w:rFonts w:ascii="Rockwell" w:hAnsi="Rockwell"/>
      <w:i/>
      <w:sz w:val="18"/>
      <w:szCs w:val="20"/>
    </w:rPr>
  </w:style>
  <w:style w:type="paragraph" w:styleId="TOC3">
    <w:name w:val="toc 3"/>
    <w:basedOn w:val="Normal"/>
    <w:next w:val="Normal"/>
    <w:autoRedefine/>
    <w:uiPriority w:val="39"/>
    <w:unhideWhenUsed/>
    <w:rsid w:val="009B368F"/>
    <w:pPr>
      <w:spacing w:before="60" w:after="0"/>
      <w:ind w:left="221"/>
      <w:jc w:val="left"/>
    </w:pPr>
    <w:rPr>
      <w:rFonts w:ascii="Rockwell" w:hAnsi="Rockwell"/>
      <w:sz w:val="18"/>
      <w:szCs w:val="20"/>
    </w:rPr>
  </w:style>
  <w:style w:type="paragraph" w:styleId="TOC2">
    <w:name w:val="toc 2"/>
    <w:basedOn w:val="Normal"/>
    <w:next w:val="Normal"/>
    <w:autoRedefine/>
    <w:uiPriority w:val="39"/>
    <w:unhideWhenUsed/>
    <w:rsid w:val="009B368F"/>
    <w:pPr>
      <w:spacing w:before="120" w:after="0"/>
      <w:jc w:val="left"/>
    </w:pPr>
    <w:rPr>
      <w:rFonts w:ascii="Rockwell" w:hAnsi="Rockwell"/>
      <w:b/>
      <w:bCs/>
      <w:sz w:val="20"/>
      <w:szCs w:val="20"/>
    </w:rPr>
  </w:style>
  <w:style w:type="paragraph" w:styleId="TOC1">
    <w:name w:val="toc 1"/>
    <w:basedOn w:val="Normal"/>
    <w:next w:val="Normal"/>
    <w:autoRedefine/>
    <w:uiPriority w:val="39"/>
    <w:unhideWhenUsed/>
    <w:rsid w:val="009B368F"/>
    <w:pPr>
      <w:tabs>
        <w:tab w:val="left" w:pos="440"/>
        <w:tab w:val="right" w:leader="dot" w:pos="9016"/>
      </w:tabs>
      <w:spacing w:before="240" w:after="0"/>
      <w:jc w:val="left"/>
    </w:pPr>
    <w:rPr>
      <w:rFonts w:ascii="Rockwell" w:hAnsi="Rockwell"/>
      <w:b/>
      <w:bCs/>
      <w:caps/>
    </w:rPr>
  </w:style>
  <w:style w:type="paragraph" w:styleId="BodyText2">
    <w:name w:val="Body Text 2"/>
    <w:basedOn w:val="Normal"/>
    <w:link w:val="BodyText2Char"/>
    <w:uiPriority w:val="99"/>
    <w:unhideWhenUsed/>
    <w:rsid w:val="00D40E51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D40E51"/>
    <w:rPr>
      <w:rFonts w:ascii="Rockwell Nova" w:hAnsi="Rockwell Nova"/>
      <w:sz w:val="22"/>
    </w:rPr>
  </w:style>
  <w:style w:type="paragraph" w:styleId="BodyText3">
    <w:name w:val="Body Text 3"/>
    <w:basedOn w:val="Normal"/>
    <w:link w:val="BodyText3Char"/>
    <w:uiPriority w:val="99"/>
    <w:unhideWhenUsed/>
    <w:rsid w:val="00D40E51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D40E51"/>
    <w:rPr>
      <w:rFonts w:ascii="Rockwell Nova" w:hAnsi="Rockwell Nova"/>
      <w:sz w:val="16"/>
      <w:szCs w:val="16"/>
    </w:rPr>
  </w:style>
  <w:style w:type="paragraph" w:styleId="BodyText">
    <w:name w:val="Body Text"/>
    <w:basedOn w:val="Normal"/>
    <w:link w:val="BodyTextChar"/>
    <w:uiPriority w:val="99"/>
    <w:semiHidden/>
    <w:unhideWhenUsed/>
    <w:rsid w:val="00D40E51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D40E51"/>
    <w:rPr>
      <w:rFonts w:ascii="Rockwell Nova" w:hAnsi="Rockwell Nova"/>
      <w:sz w:val="22"/>
    </w:rPr>
  </w:style>
  <w:style w:type="paragraph" w:styleId="BodyTextFirstIndent">
    <w:name w:val="Body Text First Indent"/>
    <w:basedOn w:val="BodyText"/>
    <w:link w:val="BodyTextFirstIndentChar"/>
    <w:uiPriority w:val="99"/>
    <w:unhideWhenUsed/>
    <w:rsid w:val="00D40E51"/>
    <w:pPr>
      <w:spacing w:after="160"/>
      <w:ind w:firstLine="360"/>
    </w:pPr>
  </w:style>
  <w:style w:type="character" w:customStyle="1" w:styleId="BodyTextFirstIndentChar">
    <w:name w:val="Body Text First Indent Char"/>
    <w:basedOn w:val="BodyTextChar"/>
    <w:link w:val="BodyTextFirstIndent"/>
    <w:uiPriority w:val="99"/>
    <w:rsid w:val="00D40E51"/>
    <w:rPr>
      <w:rFonts w:ascii="Rockwell Nova" w:hAnsi="Rockwell Nova"/>
      <w:sz w:val="22"/>
    </w:rPr>
  </w:style>
  <w:style w:type="paragraph" w:styleId="CommentText">
    <w:name w:val="annotation text"/>
    <w:basedOn w:val="Normal"/>
    <w:link w:val="CommentTextChar"/>
    <w:uiPriority w:val="99"/>
    <w:unhideWhenUsed/>
    <w:rsid w:val="00D40E51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rsid w:val="00D40E51"/>
    <w:rPr>
      <w:rFonts w:ascii="Rockwell Nova" w:hAnsi="Rockwell Nova"/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unhideWhenUsed/>
    <w:rsid w:val="00D40E51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rsid w:val="00D40E51"/>
    <w:rPr>
      <w:rFonts w:ascii="Rockwell Nova" w:hAnsi="Rockwell Nova"/>
      <w:b/>
      <w:bCs/>
      <w:sz w:val="20"/>
      <w:szCs w:val="20"/>
    </w:rPr>
  </w:style>
  <w:style w:type="character" w:styleId="Hashtag">
    <w:name w:val="Hashtag"/>
    <w:basedOn w:val="DefaultParagraphFont"/>
    <w:uiPriority w:val="99"/>
    <w:unhideWhenUsed/>
    <w:rsid w:val="00D40E51"/>
    <w:rPr>
      <w:color w:val="2B579A"/>
      <w:shd w:val="clear" w:color="auto" w:fill="E1DFDD"/>
    </w:rPr>
  </w:style>
  <w:style w:type="character" w:styleId="HTMLAcronym">
    <w:name w:val="HTML Acronym"/>
    <w:basedOn w:val="DefaultParagraphFont"/>
    <w:uiPriority w:val="99"/>
    <w:unhideWhenUsed/>
    <w:rsid w:val="00D40E51"/>
  </w:style>
  <w:style w:type="paragraph" w:styleId="HTMLAddress">
    <w:name w:val="HTML Address"/>
    <w:basedOn w:val="Normal"/>
    <w:link w:val="HTMLAddressChar"/>
    <w:uiPriority w:val="99"/>
    <w:unhideWhenUsed/>
    <w:rsid w:val="00D40E51"/>
    <w:pPr>
      <w:spacing w:after="0" w:line="240" w:lineRule="auto"/>
    </w:pPr>
    <w:rPr>
      <w:i/>
      <w:iCs/>
    </w:rPr>
  </w:style>
  <w:style w:type="character" w:customStyle="1" w:styleId="HTMLAddressChar">
    <w:name w:val="HTML Address Char"/>
    <w:basedOn w:val="DefaultParagraphFont"/>
    <w:link w:val="HTMLAddress"/>
    <w:uiPriority w:val="99"/>
    <w:rsid w:val="00D40E51"/>
    <w:rPr>
      <w:rFonts w:ascii="Rockwell Nova" w:hAnsi="Rockwell Nova"/>
      <w:i/>
      <w:iCs/>
      <w:sz w:val="22"/>
    </w:rPr>
  </w:style>
  <w:style w:type="character" w:styleId="HTMLCite">
    <w:name w:val="HTML Cite"/>
    <w:basedOn w:val="DefaultParagraphFont"/>
    <w:uiPriority w:val="99"/>
    <w:unhideWhenUsed/>
    <w:rsid w:val="00D40E51"/>
    <w:rPr>
      <w:i/>
      <w:iCs/>
    </w:rPr>
  </w:style>
  <w:style w:type="paragraph" w:styleId="EnvelopeReturn">
    <w:name w:val="envelope return"/>
    <w:basedOn w:val="Normal"/>
    <w:uiPriority w:val="99"/>
    <w:unhideWhenUsed/>
    <w:rsid w:val="00D40E51"/>
    <w:pPr>
      <w:spacing w:after="0" w:line="240" w:lineRule="auto"/>
    </w:pPr>
    <w:rPr>
      <w:rFonts w:asciiTheme="majorHAnsi" w:eastAsiaTheme="majorEastAsia" w:hAnsiTheme="majorHAnsi" w:cstheme="majorBidi"/>
      <w:sz w:val="20"/>
      <w:szCs w:val="20"/>
    </w:rPr>
  </w:style>
  <w:style w:type="paragraph" w:styleId="EnvelopeAddress">
    <w:name w:val="envelope address"/>
    <w:basedOn w:val="Normal"/>
    <w:uiPriority w:val="99"/>
    <w:unhideWhenUsed/>
    <w:rsid w:val="00D40E51"/>
    <w:pPr>
      <w:framePr w:w="7920" w:h="1980" w:hRule="exact" w:hSpace="180" w:wrap="auto" w:hAnchor="page" w:xAlign="center" w:yAlign="bottom"/>
      <w:spacing w:after="0" w:line="240" w:lineRule="auto"/>
      <w:ind w:left="2880"/>
    </w:pPr>
    <w:rPr>
      <w:rFonts w:asciiTheme="majorHAnsi" w:eastAsiaTheme="majorEastAsia" w:hAnsiTheme="majorHAnsi" w:cstheme="majorBidi"/>
      <w:sz w:val="24"/>
    </w:rPr>
  </w:style>
  <w:style w:type="paragraph" w:styleId="DocumentMap">
    <w:name w:val="Document Map"/>
    <w:basedOn w:val="Normal"/>
    <w:link w:val="DocumentMapChar"/>
    <w:uiPriority w:val="99"/>
    <w:unhideWhenUsed/>
    <w:rsid w:val="00D40E51"/>
    <w:pPr>
      <w:spacing w:after="0" w:line="240" w:lineRule="auto"/>
    </w:pPr>
    <w:rPr>
      <w:rFonts w:ascii="Segoe UI" w:hAnsi="Segoe UI" w:cs="Segoe UI"/>
      <w:sz w:val="16"/>
      <w:szCs w:val="16"/>
    </w:rPr>
  </w:style>
  <w:style w:type="character" w:customStyle="1" w:styleId="DocumentMapChar">
    <w:name w:val="Document Map Char"/>
    <w:basedOn w:val="DefaultParagraphFont"/>
    <w:link w:val="DocumentMap"/>
    <w:uiPriority w:val="99"/>
    <w:rsid w:val="00D40E51"/>
    <w:rPr>
      <w:rFonts w:ascii="Segoe UI" w:hAnsi="Segoe UI" w:cs="Segoe UI"/>
      <w:sz w:val="16"/>
      <w:szCs w:val="16"/>
    </w:rPr>
  </w:style>
  <w:style w:type="paragraph" w:styleId="Date">
    <w:name w:val="Date"/>
    <w:basedOn w:val="Normal"/>
    <w:next w:val="Normal"/>
    <w:link w:val="DateChar"/>
    <w:uiPriority w:val="99"/>
    <w:unhideWhenUsed/>
    <w:rsid w:val="00D40E51"/>
  </w:style>
  <w:style w:type="character" w:customStyle="1" w:styleId="DateChar">
    <w:name w:val="Date Char"/>
    <w:basedOn w:val="DefaultParagraphFont"/>
    <w:link w:val="Date"/>
    <w:uiPriority w:val="99"/>
    <w:rsid w:val="00D40E51"/>
    <w:rPr>
      <w:rFonts w:ascii="Rockwell Nova" w:hAnsi="Rockwell Nova"/>
      <w:sz w:val="22"/>
    </w:rPr>
  </w:style>
  <w:style w:type="character" w:styleId="Hyperlink">
    <w:name w:val="Hyperlink"/>
    <w:basedOn w:val="DefaultParagraphFont"/>
    <w:uiPriority w:val="99"/>
    <w:unhideWhenUsed/>
    <w:rsid w:val="00D40E51"/>
    <w:rPr>
      <w:color w:val="CC9900" w:themeColor="hyperlink"/>
      <w:u w:val="single"/>
    </w:rPr>
  </w:style>
  <w:style w:type="paragraph" w:styleId="List2">
    <w:name w:val="List 2"/>
    <w:basedOn w:val="Normal"/>
    <w:uiPriority w:val="99"/>
    <w:unhideWhenUsed/>
    <w:rsid w:val="00D40E51"/>
    <w:pPr>
      <w:ind w:left="566" w:hanging="283"/>
      <w:contextualSpacing/>
    </w:pPr>
  </w:style>
  <w:style w:type="paragraph" w:styleId="List3">
    <w:name w:val="List 3"/>
    <w:basedOn w:val="Normal"/>
    <w:uiPriority w:val="99"/>
    <w:unhideWhenUsed/>
    <w:rsid w:val="00D40E51"/>
    <w:pPr>
      <w:ind w:left="849" w:hanging="283"/>
      <w:contextualSpacing/>
    </w:pPr>
  </w:style>
  <w:style w:type="paragraph" w:styleId="List4">
    <w:name w:val="List 4"/>
    <w:basedOn w:val="Normal"/>
    <w:uiPriority w:val="99"/>
    <w:unhideWhenUsed/>
    <w:rsid w:val="00D40E51"/>
    <w:pPr>
      <w:ind w:left="1132" w:hanging="283"/>
      <w:contextualSpacing/>
    </w:pPr>
  </w:style>
  <w:style w:type="paragraph" w:styleId="List5">
    <w:name w:val="List 5"/>
    <w:basedOn w:val="Normal"/>
    <w:uiPriority w:val="99"/>
    <w:unhideWhenUsed/>
    <w:rsid w:val="00D40E51"/>
    <w:pPr>
      <w:ind w:left="1415" w:hanging="283"/>
      <w:contextualSpacing/>
    </w:pPr>
  </w:style>
  <w:style w:type="paragraph" w:styleId="ListBullet">
    <w:name w:val="List Bullet"/>
    <w:basedOn w:val="Normal"/>
    <w:uiPriority w:val="99"/>
    <w:unhideWhenUsed/>
    <w:rsid w:val="00D40E51"/>
    <w:pPr>
      <w:numPr>
        <w:numId w:val="3"/>
      </w:numPr>
      <w:contextualSpacing/>
    </w:pPr>
  </w:style>
  <w:style w:type="paragraph" w:styleId="ListBullet2">
    <w:name w:val="List Bullet 2"/>
    <w:basedOn w:val="Normal"/>
    <w:uiPriority w:val="99"/>
    <w:unhideWhenUsed/>
    <w:rsid w:val="00D40E51"/>
    <w:pPr>
      <w:numPr>
        <w:numId w:val="4"/>
      </w:numPr>
      <w:contextualSpacing/>
    </w:pPr>
  </w:style>
  <w:style w:type="paragraph" w:styleId="ListBullet3">
    <w:name w:val="List Bullet 3"/>
    <w:basedOn w:val="Normal"/>
    <w:uiPriority w:val="99"/>
    <w:unhideWhenUsed/>
    <w:rsid w:val="00D40E51"/>
    <w:pPr>
      <w:numPr>
        <w:numId w:val="5"/>
      </w:numPr>
      <w:contextualSpacing/>
    </w:pPr>
  </w:style>
  <w:style w:type="paragraph" w:styleId="ListBullet4">
    <w:name w:val="List Bullet 4"/>
    <w:basedOn w:val="Normal"/>
    <w:uiPriority w:val="99"/>
    <w:unhideWhenUsed/>
    <w:rsid w:val="00D40E51"/>
    <w:pPr>
      <w:numPr>
        <w:numId w:val="6"/>
      </w:numPr>
      <w:contextualSpacing/>
    </w:pPr>
  </w:style>
  <w:style w:type="paragraph" w:styleId="ListBullet5">
    <w:name w:val="List Bullet 5"/>
    <w:basedOn w:val="Normal"/>
    <w:uiPriority w:val="99"/>
    <w:unhideWhenUsed/>
    <w:rsid w:val="00D40E51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D40E51"/>
    <w:pPr>
      <w:spacing w:after="120"/>
      <w:ind w:left="283"/>
      <w:contextualSpacing/>
    </w:pPr>
  </w:style>
  <w:style w:type="paragraph" w:styleId="ListContinue2">
    <w:name w:val="List Continue 2"/>
    <w:basedOn w:val="Normal"/>
    <w:uiPriority w:val="99"/>
    <w:unhideWhenUsed/>
    <w:rsid w:val="00D40E51"/>
    <w:pPr>
      <w:spacing w:after="120"/>
      <w:ind w:left="566"/>
      <w:contextualSpacing/>
    </w:pPr>
  </w:style>
  <w:style w:type="paragraph" w:styleId="ListContinue3">
    <w:name w:val="List Continue 3"/>
    <w:basedOn w:val="Normal"/>
    <w:uiPriority w:val="99"/>
    <w:unhideWhenUsed/>
    <w:rsid w:val="00D40E51"/>
    <w:pPr>
      <w:spacing w:after="120"/>
      <w:ind w:left="849"/>
      <w:contextualSpacing/>
    </w:pPr>
  </w:style>
  <w:style w:type="paragraph" w:styleId="ListContinue5">
    <w:name w:val="List Continue 5"/>
    <w:basedOn w:val="Normal"/>
    <w:uiPriority w:val="99"/>
    <w:unhideWhenUsed/>
    <w:rsid w:val="00D40E51"/>
    <w:pPr>
      <w:spacing w:after="120"/>
      <w:ind w:left="1415"/>
      <w:contextualSpacing/>
    </w:pPr>
  </w:style>
  <w:style w:type="paragraph" w:styleId="MessageHeader">
    <w:name w:val="Message Header"/>
    <w:basedOn w:val="Normal"/>
    <w:link w:val="MessageHeaderChar"/>
    <w:uiPriority w:val="99"/>
    <w:unhideWhenUsed/>
    <w:rsid w:val="00D40E51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after="0" w:line="240" w:lineRule="auto"/>
      <w:ind w:left="1134" w:hanging="1134"/>
    </w:pPr>
    <w:rPr>
      <w:rFonts w:asciiTheme="majorHAnsi" w:eastAsiaTheme="majorEastAsia" w:hAnsiTheme="majorHAnsi" w:cstheme="majorBidi"/>
      <w:sz w:val="24"/>
    </w:rPr>
  </w:style>
  <w:style w:type="character" w:customStyle="1" w:styleId="MessageHeaderChar">
    <w:name w:val="Message Header Char"/>
    <w:basedOn w:val="DefaultParagraphFont"/>
    <w:link w:val="MessageHeader"/>
    <w:uiPriority w:val="99"/>
    <w:rsid w:val="00D40E51"/>
    <w:rPr>
      <w:rFonts w:asciiTheme="majorHAnsi" w:eastAsiaTheme="majorEastAsia" w:hAnsiTheme="majorHAnsi" w:cstheme="majorBidi"/>
      <w:shd w:val="pct20" w:color="auto" w:fill="auto"/>
    </w:rPr>
  </w:style>
  <w:style w:type="character" w:styleId="Mention">
    <w:name w:val="Mention"/>
    <w:basedOn w:val="DefaultParagraphFont"/>
    <w:uiPriority w:val="99"/>
    <w:unhideWhenUsed/>
    <w:rsid w:val="00D40E51"/>
    <w:rPr>
      <w:color w:val="2B579A"/>
      <w:shd w:val="clear" w:color="auto" w:fill="E1DFDD"/>
    </w:rPr>
  </w:style>
  <w:style w:type="paragraph" w:styleId="TableofFigures">
    <w:name w:val="table of figures"/>
    <w:basedOn w:val="Normal"/>
    <w:next w:val="Normal"/>
    <w:uiPriority w:val="99"/>
    <w:unhideWhenUsed/>
    <w:rsid w:val="005915DD"/>
    <w:pPr>
      <w:spacing w:after="0"/>
    </w:pPr>
    <w:rPr>
      <w:rFonts w:ascii="Rockwell" w:hAnsi="Rockwell"/>
    </w:rPr>
  </w:style>
  <w:style w:type="paragraph" w:styleId="TableofAuthorities">
    <w:name w:val="table of authorities"/>
    <w:basedOn w:val="Normal"/>
    <w:next w:val="Normal"/>
    <w:uiPriority w:val="99"/>
    <w:unhideWhenUsed/>
    <w:rsid w:val="00D40E51"/>
    <w:pPr>
      <w:spacing w:after="0"/>
      <w:ind w:left="220" w:hanging="220"/>
    </w:pPr>
  </w:style>
  <w:style w:type="character" w:styleId="SmartLink">
    <w:name w:val="Smart Link"/>
    <w:basedOn w:val="DefaultParagraphFont"/>
    <w:uiPriority w:val="99"/>
    <w:unhideWhenUsed/>
    <w:rsid w:val="00D40E51"/>
    <w:rPr>
      <w:color w:val="0000FF"/>
      <w:u w:val="single"/>
      <w:shd w:val="clear" w:color="auto" w:fill="F3F2F1"/>
    </w:rPr>
  </w:style>
  <w:style w:type="character" w:styleId="SmartHyperlink">
    <w:name w:val="Smart Hyperlink"/>
    <w:basedOn w:val="DefaultParagraphFont"/>
    <w:uiPriority w:val="99"/>
    <w:unhideWhenUsed/>
    <w:rsid w:val="00D40E51"/>
    <w:rPr>
      <w:u w:val="dotted"/>
    </w:rPr>
  </w:style>
  <w:style w:type="paragraph" w:styleId="TOAHeading">
    <w:name w:val="toa heading"/>
    <w:basedOn w:val="Normal"/>
    <w:next w:val="Normal"/>
    <w:uiPriority w:val="99"/>
    <w:unhideWhenUsed/>
    <w:rsid w:val="00D40E51"/>
    <w:pPr>
      <w:spacing w:before="120"/>
    </w:pPr>
    <w:rPr>
      <w:rFonts w:asciiTheme="majorHAnsi" w:eastAsiaTheme="majorEastAsia" w:hAnsiTheme="majorHAnsi" w:cstheme="majorBidi"/>
      <w:b/>
      <w:bCs/>
      <w:sz w:val="24"/>
    </w:rPr>
  </w:style>
  <w:style w:type="character" w:styleId="LineNumber">
    <w:name w:val="line number"/>
    <w:basedOn w:val="DefaultParagraphFont"/>
    <w:uiPriority w:val="99"/>
    <w:semiHidden/>
    <w:unhideWhenUsed/>
    <w:rsid w:val="009A47AC"/>
  </w:style>
  <w:style w:type="table" w:styleId="GridTable5Dark-Accent3">
    <w:name w:val="Grid Table 5 Dark Accent 3"/>
    <w:basedOn w:val="TableNormal"/>
    <w:uiPriority w:val="50"/>
    <w:rsid w:val="004A2659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CE8E1" w:themeFill="accent3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A28E6A" w:themeFill="accent3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A28E6A" w:themeFill="accent3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A28E6A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A28E6A" w:themeFill="accent3"/>
      </w:tcPr>
    </w:tblStylePr>
    <w:tblStylePr w:type="band1Vert">
      <w:tblPr/>
      <w:tcPr>
        <w:shd w:val="clear" w:color="auto" w:fill="D9D1C3" w:themeFill="accent3" w:themeFillTint="66"/>
      </w:tcPr>
    </w:tblStylePr>
    <w:tblStylePr w:type="band1Horz">
      <w:tblPr/>
      <w:tcPr>
        <w:shd w:val="clear" w:color="auto" w:fill="D9D1C3" w:themeFill="accent3" w:themeFillTint="66"/>
      </w:tcPr>
    </w:tblStylePr>
  </w:style>
  <w:style w:type="paragraph" w:styleId="Bibliography">
    <w:name w:val="Bibliography"/>
    <w:basedOn w:val="Normal"/>
    <w:next w:val="Normal"/>
    <w:uiPriority w:val="37"/>
    <w:unhideWhenUsed/>
    <w:rsid w:val="00A83861"/>
  </w:style>
  <w:style w:type="paragraph" w:styleId="TOCHeading">
    <w:name w:val="TOC Heading"/>
    <w:basedOn w:val="Heading1"/>
    <w:next w:val="Normal"/>
    <w:uiPriority w:val="39"/>
    <w:unhideWhenUsed/>
    <w:rsid w:val="00A83861"/>
    <w:pPr>
      <w:numPr>
        <w:numId w:val="0"/>
      </w:numPr>
      <w:shd w:val="clear" w:color="auto" w:fill="auto"/>
      <w:spacing w:before="240" w:after="0"/>
      <w:outlineLvl w:val="9"/>
    </w:pPr>
    <w:rPr>
      <w:rFonts w:asciiTheme="majorHAnsi" w:hAnsiTheme="majorHAnsi"/>
      <w:vanish w:val="0"/>
      <w:color w:val="9D3511" w:themeColor="accent1" w:themeShade="BF"/>
      <w:sz w:val="32"/>
      <w:szCs w:val="32"/>
    </w:rPr>
  </w:style>
  <w:style w:type="paragraph" w:styleId="BalloonText">
    <w:name w:val="Balloon Text"/>
    <w:basedOn w:val="Normal"/>
    <w:link w:val="BalloonTextChar"/>
    <w:uiPriority w:val="99"/>
    <w:unhideWhenUsed/>
    <w:rsid w:val="00A83861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rsid w:val="00A83861"/>
    <w:rPr>
      <w:rFonts w:ascii="Segoe UI" w:hAnsi="Segoe UI" w:cs="Segoe UI"/>
      <w:sz w:val="18"/>
      <w:szCs w:val="18"/>
    </w:rPr>
  </w:style>
  <w:style w:type="paragraph" w:styleId="Closing">
    <w:name w:val="Closing"/>
    <w:basedOn w:val="Normal"/>
    <w:link w:val="ClosingChar"/>
    <w:uiPriority w:val="99"/>
    <w:unhideWhenUsed/>
    <w:rsid w:val="00A83861"/>
    <w:pPr>
      <w:spacing w:after="0" w:line="240" w:lineRule="auto"/>
      <w:ind w:left="4252"/>
    </w:pPr>
  </w:style>
  <w:style w:type="character" w:customStyle="1" w:styleId="ClosingChar">
    <w:name w:val="Closing Char"/>
    <w:basedOn w:val="DefaultParagraphFont"/>
    <w:link w:val="Closing"/>
    <w:uiPriority w:val="99"/>
    <w:rsid w:val="00A83861"/>
    <w:rPr>
      <w:rFonts w:ascii="Rockwell Nova" w:hAnsi="Rockwell Nova"/>
      <w:sz w:val="22"/>
    </w:rPr>
  </w:style>
  <w:style w:type="paragraph" w:styleId="E-mailSignature">
    <w:name w:val="E-mail Signature"/>
    <w:basedOn w:val="Normal"/>
    <w:link w:val="E-mailSignatureChar"/>
    <w:uiPriority w:val="99"/>
    <w:unhideWhenUsed/>
    <w:rsid w:val="00A83861"/>
    <w:pPr>
      <w:spacing w:after="0" w:line="240" w:lineRule="auto"/>
    </w:pPr>
  </w:style>
  <w:style w:type="character" w:customStyle="1" w:styleId="E-mailSignatureChar">
    <w:name w:val="E-mail Signature Char"/>
    <w:basedOn w:val="DefaultParagraphFont"/>
    <w:link w:val="E-mailSignature"/>
    <w:uiPriority w:val="99"/>
    <w:rsid w:val="00A83861"/>
    <w:rPr>
      <w:rFonts w:ascii="Rockwell Nova" w:hAnsi="Rockwell Nova"/>
      <w:sz w:val="22"/>
    </w:rPr>
  </w:style>
  <w:style w:type="table" w:styleId="GridTable4-Accent2">
    <w:name w:val="Grid Table 4 Accent 2"/>
    <w:basedOn w:val="TableNormal"/>
    <w:uiPriority w:val="49"/>
    <w:rsid w:val="006362BB"/>
    <w:pPr>
      <w:spacing w:after="0" w:line="240" w:lineRule="auto"/>
    </w:pPr>
    <w:tblPr>
      <w:tblStyleRowBandSize w:val="1"/>
      <w:tblStyleColBandSize w:val="1"/>
      <w:tblBorders>
        <w:top w:val="single" w:sz="4" w:space="0" w:color="DE6A5C" w:themeColor="accent2" w:themeTint="99"/>
        <w:left w:val="single" w:sz="4" w:space="0" w:color="DE6A5C" w:themeColor="accent2" w:themeTint="99"/>
        <w:bottom w:val="single" w:sz="4" w:space="0" w:color="DE6A5C" w:themeColor="accent2" w:themeTint="99"/>
        <w:right w:val="single" w:sz="4" w:space="0" w:color="DE6A5C" w:themeColor="accent2" w:themeTint="99"/>
        <w:insideH w:val="single" w:sz="4" w:space="0" w:color="DE6A5C" w:themeColor="accent2" w:themeTint="99"/>
        <w:insideV w:val="single" w:sz="4" w:space="0" w:color="DE6A5C" w:themeColor="accent2" w:themeTint="99"/>
      </w:tblBorders>
      <w:tblCellMar>
        <w:top w:w="57" w:type="dxa"/>
        <w:bottom w:w="57" w:type="dxa"/>
      </w:tblCellMar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9B2D1F" w:themeColor="accent2"/>
          <w:left w:val="single" w:sz="4" w:space="0" w:color="9B2D1F" w:themeColor="accent2"/>
          <w:bottom w:val="single" w:sz="4" w:space="0" w:color="9B2D1F" w:themeColor="accent2"/>
          <w:right w:val="single" w:sz="4" w:space="0" w:color="9B2D1F" w:themeColor="accent2"/>
          <w:insideH w:val="nil"/>
          <w:insideV w:val="nil"/>
        </w:tcBorders>
        <w:shd w:val="clear" w:color="auto" w:fill="9B2D1F" w:themeFill="accent2"/>
      </w:tcPr>
    </w:tblStylePr>
    <w:tblStylePr w:type="lastRow">
      <w:rPr>
        <w:b/>
        <w:bCs/>
      </w:rPr>
      <w:tblPr/>
      <w:tcPr>
        <w:tcBorders>
          <w:top w:val="double" w:sz="4" w:space="0" w:color="9B2D1F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4CDC8" w:themeFill="accent2" w:themeFillTint="33"/>
      </w:tcPr>
    </w:tblStylePr>
    <w:tblStylePr w:type="band1Horz">
      <w:tblPr/>
      <w:tcPr>
        <w:shd w:val="clear" w:color="auto" w:fill="F4CDC8" w:themeFill="accent2" w:themeFillTint="33"/>
      </w:tcPr>
    </w:tblStylePr>
  </w:style>
  <w:style w:type="character" w:customStyle="1" w:styleId="DataChar">
    <w:name w:val="Data Char"/>
    <w:basedOn w:val="DefaultParagraphFont"/>
    <w:link w:val="Data"/>
    <w:rsid w:val="00B539BA"/>
    <w:rPr>
      <w:rFonts w:ascii="Courier New" w:hAnsi="Courier New" w:cs="Courier New"/>
      <w:b/>
      <w:bCs/>
      <w:sz w:val="22"/>
      <w:lang w:val="en-GB"/>
    </w:rPr>
  </w:style>
  <w:style w:type="paragraph" w:styleId="TOC8">
    <w:name w:val="toc 8"/>
    <w:basedOn w:val="Normal"/>
    <w:next w:val="Normal"/>
    <w:autoRedefine/>
    <w:uiPriority w:val="39"/>
    <w:unhideWhenUsed/>
    <w:rsid w:val="009B368F"/>
    <w:pPr>
      <w:spacing w:after="0"/>
      <w:ind w:left="1320"/>
      <w:jc w:val="left"/>
    </w:pPr>
    <w:rPr>
      <w:rFonts w:ascii="Rockwell" w:hAnsi="Rockwell"/>
      <w:i/>
      <w:sz w:val="18"/>
      <w:szCs w:val="20"/>
    </w:rPr>
  </w:style>
  <w:style w:type="paragraph" w:styleId="TOC9">
    <w:name w:val="toc 9"/>
    <w:basedOn w:val="Normal"/>
    <w:next w:val="Normal"/>
    <w:autoRedefine/>
    <w:uiPriority w:val="39"/>
    <w:unhideWhenUsed/>
    <w:rsid w:val="009B368F"/>
    <w:pPr>
      <w:spacing w:after="0"/>
      <w:ind w:left="1540"/>
      <w:jc w:val="left"/>
    </w:pPr>
    <w:rPr>
      <w:rFonts w:ascii="Rockwell" w:hAnsi="Rockwell"/>
      <w:i/>
      <w:sz w:val="18"/>
      <w:szCs w:val="20"/>
    </w:rPr>
  </w:style>
  <w:style w:type="paragraph" w:customStyle="1" w:styleId="Definition">
    <w:name w:val="Definition"/>
    <w:basedOn w:val="Normal"/>
    <w:next w:val="Normal"/>
    <w:link w:val="DefinitionChar"/>
    <w:qFormat/>
    <w:rsid w:val="0016294A"/>
    <w:pPr>
      <w:pBdr>
        <w:top w:val="single" w:sz="4" w:space="1" w:color="C00000"/>
        <w:left w:val="single" w:sz="4" w:space="4" w:color="C00000"/>
        <w:bottom w:val="single" w:sz="4" w:space="1" w:color="C00000"/>
        <w:right w:val="single" w:sz="4" w:space="4" w:color="C00000"/>
      </w:pBdr>
      <w:shd w:val="clear" w:color="auto" w:fill="F4CDC8" w:themeFill="accent2" w:themeFillTint="33"/>
    </w:pPr>
    <w:rPr>
      <w:rFonts w:eastAsiaTheme="minorEastAsia"/>
    </w:rPr>
  </w:style>
  <w:style w:type="character" w:customStyle="1" w:styleId="DefinitionChar">
    <w:name w:val="Definition Char"/>
    <w:basedOn w:val="DefaultParagraphFont"/>
    <w:link w:val="Definition"/>
    <w:rsid w:val="0016294A"/>
    <w:rPr>
      <w:rFonts w:ascii="Rockwell Nova" w:eastAsiaTheme="minorEastAsia" w:hAnsi="Rockwell Nova"/>
      <w:sz w:val="22"/>
      <w:shd w:val="clear" w:color="auto" w:fill="F4CDC8" w:themeFill="accent2" w:themeFillTint="33"/>
      <w:lang w:val="en-GB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13" Type="http://schemas.openxmlformats.org/officeDocument/2006/relationships/header" Target="header3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footer" Target="footer2.xml"/><Relationship Id="rId17" Type="http://schemas.openxmlformats.org/officeDocument/2006/relationships/theme" Target="theme/theme1.xml"/><Relationship Id="rId2" Type="http://schemas.openxmlformats.org/officeDocument/2006/relationships/numbering" Target="numbering.xml"/><Relationship Id="rId16" Type="http://schemas.openxmlformats.org/officeDocument/2006/relationships/glossaryDocument" Target="glossary/document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oter" Target="footer1.xml"/><Relationship Id="rId5" Type="http://schemas.openxmlformats.org/officeDocument/2006/relationships/webSettings" Target="webSettings.xml"/><Relationship Id="rId15" Type="http://schemas.openxmlformats.org/officeDocument/2006/relationships/fontTable" Target="fontTable.xml"/><Relationship Id="rId10" Type="http://schemas.openxmlformats.org/officeDocument/2006/relationships/header" Target="header2.xml"/><Relationship Id="rId4" Type="http://schemas.openxmlformats.org/officeDocument/2006/relationships/settings" Target="settings.xml"/><Relationship Id="rId9" Type="http://schemas.openxmlformats.org/officeDocument/2006/relationships/header" Target="header1.xml"/><Relationship Id="rId14" Type="http://schemas.openxmlformats.org/officeDocument/2006/relationships/footer" Target="footer3.xml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2.pn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docParts>
    <w:docPart>
      <w:docPartPr>
        <w:name w:val="B67575DF07934E67AAA1E509A9A066C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6A53A3C-24EE-47D8-AC66-98BEE2DF15CF}"/>
      </w:docPartPr>
      <w:docPartBody>
        <w:p w:rsidR="00D2757D" w:rsidRDefault="00B85180">
          <w:r w:rsidRPr="00166120">
            <w:rPr>
              <w:rStyle w:val="PlaceholderText"/>
            </w:rPr>
            <w:t>[Title]</w:t>
          </w:r>
        </w:p>
      </w:docPartBody>
    </w:docPart>
    <w:docPart>
      <w:docPartPr>
        <w:name w:val="4706FF4CDF1F45F29249075E7F32E39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19CAC8D-D6EE-4526-A3B1-3233F2048182}"/>
      </w:docPartPr>
      <w:docPartBody>
        <w:p w:rsidR="00D2757D" w:rsidRDefault="00B85180">
          <w:r w:rsidRPr="00166120">
            <w:rPr>
              <w:rStyle w:val="PlaceholderText"/>
            </w:rPr>
            <w:t>[Subject]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Rockwell Nova">
    <w:charset w:val="00"/>
    <w:family w:val="roman"/>
    <w:pitch w:val="variable"/>
    <w:sig w:usb0="80000287" w:usb1="00000002" w:usb2="00000000" w:usb3="00000000" w:csb0="0000019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Monotype Corsiva">
    <w:panose1 w:val="03010101010201010101"/>
    <w:charset w:val="00"/>
    <w:family w:val="script"/>
    <w:pitch w:val="variable"/>
    <w:sig w:usb0="00000287" w:usb1="00000000" w:usb2="00000000" w:usb3="00000000" w:csb0="0000009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Rockwell">
    <w:panose1 w:val="02060603020205020403"/>
    <w:charset w:val="00"/>
    <w:family w:val="roman"/>
    <w:pitch w:val="variable"/>
    <w:sig w:usb0="00000007" w:usb1="00000000" w:usb2="00000000" w:usb3="00000000" w:csb0="00000003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Fauna One">
    <w:altName w:val="Calibri"/>
    <w:charset w:val="4D"/>
    <w:family w:val="auto"/>
    <w:pitch w:val="variable"/>
    <w:sig w:usb0="00000003" w:usb1="00000000" w:usb2="00000000" w:usb3="00000000" w:csb0="00000001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82AE5"/>
    <w:rsid w:val="00041674"/>
    <w:rsid w:val="000E6227"/>
    <w:rsid w:val="001203B2"/>
    <w:rsid w:val="00187FB7"/>
    <w:rsid w:val="001B2232"/>
    <w:rsid w:val="001B249E"/>
    <w:rsid w:val="00244480"/>
    <w:rsid w:val="00320FC7"/>
    <w:rsid w:val="00322BD3"/>
    <w:rsid w:val="00411DFB"/>
    <w:rsid w:val="00437018"/>
    <w:rsid w:val="004510ED"/>
    <w:rsid w:val="004520E9"/>
    <w:rsid w:val="00530C49"/>
    <w:rsid w:val="00573C4C"/>
    <w:rsid w:val="00582AE5"/>
    <w:rsid w:val="005C1504"/>
    <w:rsid w:val="00622CCB"/>
    <w:rsid w:val="00631E59"/>
    <w:rsid w:val="006C3C5F"/>
    <w:rsid w:val="007633D7"/>
    <w:rsid w:val="007C68F8"/>
    <w:rsid w:val="007E43A2"/>
    <w:rsid w:val="008566FE"/>
    <w:rsid w:val="008E1C84"/>
    <w:rsid w:val="00982AA8"/>
    <w:rsid w:val="009F3D6E"/>
    <w:rsid w:val="009F41AA"/>
    <w:rsid w:val="00B05033"/>
    <w:rsid w:val="00B85180"/>
    <w:rsid w:val="00CC066A"/>
    <w:rsid w:val="00D2757D"/>
    <w:rsid w:val="00DA2214"/>
    <w:rsid w:val="00E031DB"/>
    <w:rsid w:val="00EB6158"/>
    <w:rsid w:val="00EF54FC"/>
    <w:rsid w:val="00F00BCF"/>
    <w:rsid w:val="00FB4EEC"/>
    <w:rsid w:val="00FC29B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B85180"/>
    <w:rPr>
      <w:color w:val="666666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range Red">
      <a:dk1>
        <a:sysClr val="windowText" lastClr="000000"/>
      </a:dk1>
      <a:lt1>
        <a:sysClr val="window" lastClr="FFFFFF"/>
      </a:lt1>
      <a:dk2>
        <a:srgbClr val="696464"/>
      </a:dk2>
      <a:lt2>
        <a:srgbClr val="E9E5DC"/>
      </a:lt2>
      <a:accent1>
        <a:srgbClr val="D34817"/>
      </a:accent1>
      <a:accent2>
        <a:srgbClr val="9B2D1F"/>
      </a:accent2>
      <a:accent3>
        <a:srgbClr val="A28E6A"/>
      </a:accent3>
      <a:accent4>
        <a:srgbClr val="956251"/>
      </a:accent4>
      <a:accent5>
        <a:srgbClr val="918485"/>
      </a:accent5>
      <a:accent6>
        <a:srgbClr val="855D5D"/>
      </a:accent6>
      <a:hlink>
        <a:srgbClr val="CC9900"/>
      </a:hlink>
      <a:folHlink>
        <a:srgbClr val="96A9A9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B3EF0042-C168-4E98-9748-D068876BFC31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Template_short.dotx</Template>
  <TotalTime>0</TotalTime>
  <Pages>3</Pages>
  <Words>143</Words>
  <Characters>818</Characters>
  <Application>Microsoft Office Word</Application>
  <DocSecurity>0</DocSecurity>
  <Lines>6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[Title]</vt:lpstr>
    </vt:vector>
  </TitlesOfParts>
  <Company>Lycée des Arts et Métiers</Company>
  <LinksUpToDate>false</LinksUpToDate>
  <CharactersWithSpaces>960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[Title]</dc:title>
  <dc:subject>[Subject]</dc:subject>
  <dc:creator>Nicolas Marmann</dc:creator>
  <cp:keywords/>
  <dc:description>Version of the</dc:description>
  <cp:lastModifiedBy>Nicolas Marmann</cp:lastModifiedBy>
  <cp:revision>2</cp:revision>
  <cp:lastPrinted>2025-09-27T12:14:00Z</cp:lastPrinted>
  <dcterms:created xsi:type="dcterms:W3CDTF">2025-11-30T11:13:00Z</dcterms:created>
  <dcterms:modified xsi:type="dcterms:W3CDTF">2025-11-30T11:13:00Z</dcterms:modified>
  <cp:category>[OTHER TEXT]</cp:category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Author">
    <vt:lpwstr>Nicolas MARMANN</vt:lpwstr>
  </property>
  <property fmtid="{D5CDD505-2E9C-101B-9397-08002B2CF9AE}" pid="3" name="Subtitle">
    <vt:lpwstr>[Subtitle]</vt:lpwstr>
  </property>
  <property fmtid="{D5CDD505-2E9C-101B-9397-08002B2CF9AE}" pid="4" name="Year">
    <vt:lpwstr>2025 – 2026</vt:lpwstr>
  </property>
  <property fmtid="{D5CDD505-2E9C-101B-9397-08002B2CF9AE}" pid="5" name="Class">
    <vt:lpwstr>1reCI1</vt:lpwstr>
  </property>
  <property fmtid="{D5CDD505-2E9C-101B-9397-08002B2CF9AE}" pid="6" name="Section">
    <vt:lpwstr>Section I – Informatique et Communication</vt:lpwstr>
  </property>
</Properties>
</file>