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1258" w:rsidRPr="00D22872" w:rsidRDefault="00751068" w:rsidP="00001258">
      <w:pPr>
        <w:jc w:val="left"/>
        <w:rPr>
          <w:rFonts w:ascii="Arial" w:hAnsi="Arial" w:cs="Arial"/>
          <w:color w:val="000000"/>
          <w:szCs w:val="24"/>
        </w:rPr>
      </w:pPr>
      <w:bookmarkStart w:id="0" w:name="Annex_05"/>
      <w:r>
        <w:rPr>
          <w:rFonts w:ascii="Arial" w:hAnsi="Arial" w:cs="Arial"/>
          <w:b/>
          <w:color w:val="000000"/>
          <w:szCs w:val="24"/>
        </w:rPr>
        <w:t>VisitScotland</w:t>
      </w:r>
      <w:r w:rsidR="00BF1D61">
        <w:rPr>
          <w:rFonts w:ascii="Arial" w:hAnsi="Arial" w:cs="Arial"/>
          <w:b/>
          <w:color w:val="000000"/>
          <w:szCs w:val="24"/>
        </w:rPr>
        <w:t xml:space="preserve"> logo</w:t>
      </w:r>
    </w:p>
    <w:p w:rsidR="00001258" w:rsidRPr="00D22872" w:rsidRDefault="00001258" w:rsidP="00001258">
      <w:pPr>
        <w:jc w:val="left"/>
        <w:rPr>
          <w:rFonts w:ascii="Arial" w:hAnsi="Arial" w:cs="Arial"/>
          <w:color w:val="000000"/>
          <w:szCs w:val="24"/>
        </w:rPr>
      </w:pPr>
    </w:p>
    <w:bookmarkEnd w:id="0"/>
    <w:p w:rsidR="00801D1B" w:rsidRPr="00801D1B" w:rsidRDefault="00801D1B" w:rsidP="00801D1B">
      <w:pPr>
        <w:jc w:val="left"/>
        <w:rPr>
          <w:rFonts w:ascii="Arial" w:hAnsi="Arial" w:cs="Arial"/>
          <w:b/>
          <w:caps/>
          <w:szCs w:val="24"/>
        </w:rPr>
      </w:pPr>
      <w:r w:rsidRPr="00801D1B">
        <w:rPr>
          <w:rFonts w:ascii="Arial" w:hAnsi="Arial" w:cs="Arial"/>
          <w:b/>
          <w:caps/>
          <w:szCs w:val="24"/>
        </w:rPr>
        <w:t>appointmentS to the board of visitscotland</w:t>
      </w:r>
    </w:p>
    <w:p w:rsidR="00001258" w:rsidRDefault="00001258" w:rsidP="00001258">
      <w:pPr>
        <w:jc w:val="left"/>
        <w:rPr>
          <w:rFonts w:ascii="Arial" w:hAnsi="Arial" w:cs="Arial"/>
          <w:b/>
          <w:color w:val="000000"/>
          <w:szCs w:val="24"/>
        </w:rPr>
      </w:pPr>
      <w:r w:rsidRPr="00883095">
        <w:rPr>
          <w:rFonts w:ascii="Arial" w:hAnsi="Arial" w:cs="Arial"/>
          <w:b/>
          <w:color w:val="000000"/>
          <w:szCs w:val="24"/>
        </w:rPr>
        <w:t>Appointment</w:t>
      </w:r>
      <w:r w:rsidR="00801D1B">
        <w:rPr>
          <w:rFonts w:ascii="Arial" w:hAnsi="Arial" w:cs="Arial"/>
          <w:b/>
          <w:color w:val="000000"/>
          <w:szCs w:val="24"/>
        </w:rPr>
        <w:t xml:space="preserve">s for up to three years from </w:t>
      </w:r>
      <w:r w:rsidR="00647E83">
        <w:rPr>
          <w:rFonts w:ascii="Arial" w:hAnsi="Arial" w:cs="Arial"/>
          <w:b/>
          <w:color w:val="000000"/>
          <w:szCs w:val="24"/>
        </w:rPr>
        <w:t>October</w:t>
      </w:r>
      <w:r w:rsidR="00801D1B">
        <w:rPr>
          <w:rFonts w:ascii="Arial" w:hAnsi="Arial" w:cs="Arial"/>
          <w:b/>
          <w:color w:val="000000"/>
          <w:szCs w:val="24"/>
        </w:rPr>
        <w:t> 201</w:t>
      </w:r>
      <w:r w:rsidR="00BF1CEB">
        <w:rPr>
          <w:rFonts w:ascii="Arial" w:hAnsi="Arial" w:cs="Arial"/>
          <w:b/>
          <w:color w:val="000000"/>
          <w:szCs w:val="24"/>
        </w:rPr>
        <w:t>5</w:t>
      </w:r>
      <w:r w:rsidR="00801D1B">
        <w:rPr>
          <w:rFonts w:ascii="Arial" w:hAnsi="Arial" w:cs="Arial"/>
          <w:b/>
          <w:color w:val="000000"/>
          <w:szCs w:val="24"/>
        </w:rPr>
        <w:t xml:space="preserve"> and December 2015</w:t>
      </w:r>
    </w:p>
    <w:p w:rsidR="00001258" w:rsidRDefault="00001258" w:rsidP="00001258">
      <w:pPr>
        <w:jc w:val="left"/>
        <w:rPr>
          <w:rFonts w:ascii="Arial" w:hAnsi="Arial" w:cs="Arial"/>
          <w:color w:val="000000"/>
          <w:szCs w:val="24"/>
        </w:rPr>
      </w:pPr>
    </w:p>
    <w:p w:rsidR="000E0EB3" w:rsidRPr="003E4DA0" w:rsidRDefault="000E0EB3" w:rsidP="000E0EB3">
      <w:p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ascii="Arial" w:hAnsi="Arial" w:cs="Arial"/>
          <w:szCs w:val="24"/>
          <w:lang w:eastAsia="en-GB"/>
        </w:rPr>
      </w:pPr>
      <w:r w:rsidRPr="00250AA0">
        <w:rPr>
          <w:rFonts w:ascii="Arial" w:hAnsi="Arial" w:cs="Arial"/>
          <w:szCs w:val="24"/>
          <w:lang w:eastAsia="en-GB"/>
        </w:rPr>
        <w:t xml:space="preserve">The appointments will start on a phased basis, with three appointments being made in </w:t>
      </w:r>
      <w:r>
        <w:rPr>
          <w:rFonts w:ascii="Arial" w:hAnsi="Arial" w:cs="Arial"/>
          <w:szCs w:val="24"/>
          <w:lang w:eastAsia="en-GB"/>
        </w:rPr>
        <w:t>October</w:t>
      </w:r>
      <w:r w:rsidRPr="00250AA0">
        <w:rPr>
          <w:rFonts w:ascii="Arial" w:hAnsi="Arial" w:cs="Arial"/>
          <w:szCs w:val="24"/>
          <w:lang w:eastAsia="en-GB"/>
        </w:rPr>
        <w:t> 2015 and a further two being made in December 2015.</w:t>
      </w:r>
      <w:r>
        <w:rPr>
          <w:rFonts w:ascii="Arial" w:hAnsi="Arial" w:cs="Arial"/>
          <w:szCs w:val="24"/>
          <w:lang w:eastAsia="en-GB"/>
        </w:rPr>
        <w:t xml:space="preserve">  </w:t>
      </w:r>
      <w:r w:rsidRPr="003E4DA0">
        <w:rPr>
          <w:rFonts w:ascii="Arial" w:hAnsi="Arial" w:cs="Arial"/>
          <w:szCs w:val="24"/>
        </w:rPr>
        <w:t xml:space="preserve">Scottish Ministers welcome applications from groups currently under-represented on Scotland’s public bodies, such as </w:t>
      </w:r>
      <w:r w:rsidRPr="003E4DA0">
        <w:rPr>
          <w:rFonts w:ascii="Arial" w:hAnsi="Arial" w:cs="Arial"/>
          <w:szCs w:val="24"/>
          <w:lang w:eastAsia="en-GB"/>
        </w:rPr>
        <w:t xml:space="preserve">women, disabled people and </w:t>
      </w:r>
      <w:r w:rsidRPr="003E4DA0">
        <w:rPr>
          <w:rFonts w:ascii="Arial" w:hAnsi="Arial" w:cs="Arial"/>
          <w:szCs w:val="24"/>
        </w:rPr>
        <w:t>people aged under 50</w:t>
      </w:r>
      <w:r w:rsidRPr="003E4DA0">
        <w:rPr>
          <w:rFonts w:ascii="Arial" w:hAnsi="Arial" w:cs="Arial"/>
          <w:szCs w:val="24"/>
          <w:lang w:eastAsia="en-GB"/>
        </w:rPr>
        <w:t>.</w:t>
      </w:r>
    </w:p>
    <w:p w:rsidR="000E0EB3" w:rsidRPr="00985CF4" w:rsidRDefault="000E0EB3" w:rsidP="000E0EB3">
      <w:pPr>
        <w:tabs>
          <w:tab w:val="clear" w:pos="720"/>
          <w:tab w:val="clear" w:pos="1440"/>
          <w:tab w:val="clear" w:pos="2160"/>
          <w:tab w:val="clear" w:pos="2880"/>
          <w:tab w:val="clear" w:pos="4680"/>
          <w:tab w:val="clear" w:pos="5400"/>
          <w:tab w:val="clear" w:pos="9000"/>
        </w:tabs>
        <w:spacing w:line="240" w:lineRule="auto"/>
        <w:jc w:val="left"/>
        <w:rPr>
          <w:rFonts w:ascii="Arial" w:hAnsi="Arial" w:cs="Arial"/>
          <w:szCs w:val="24"/>
          <w:lang w:eastAsia="en-GB"/>
        </w:rPr>
      </w:pPr>
    </w:p>
    <w:p w:rsidR="00BF1D61" w:rsidRPr="00BF1D61" w:rsidRDefault="00BF1D61" w:rsidP="00BF1D61">
      <w:pPr>
        <w:tabs>
          <w:tab w:val="clear" w:pos="720"/>
          <w:tab w:val="clear" w:pos="1440"/>
          <w:tab w:val="clear" w:pos="2160"/>
          <w:tab w:val="clear" w:pos="2880"/>
          <w:tab w:val="clear" w:pos="4680"/>
          <w:tab w:val="clear" w:pos="5400"/>
          <w:tab w:val="clear" w:pos="9000"/>
        </w:tabs>
        <w:spacing w:line="240" w:lineRule="auto"/>
        <w:jc w:val="left"/>
        <w:rPr>
          <w:rFonts w:ascii="Arial" w:hAnsi="Arial" w:cs="Arial"/>
          <w:szCs w:val="24"/>
          <w:lang w:eastAsia="en-GB"/>
        </w:rPr>
      </w:pPr>
      <w:r w:rsidRPr="00BF1D61">
        <w:rPr>
          <w:rFonts w:ascii="Arial" w:hAnsi="Arial" w:cs="Arial"/>
          <w:szCs w:val="24"/>
          <w:lang w:eastAsia="en-GB"/>
        </w:rPr>
        <w:t>VisitScotland is the lead Scottish Government Non-Departmental Public Body responsible for growing and developing Scotland’s visitor economy and for advising Ministers on policy.  It has wide statutory powers to promote tourism and has a budget of around £50 million per annum.  It is funded in part by the Scottish Government, and the Minister for Business, Energy and Tourism makes appointments to the Board which currently has nine members including the Chair.  There are soon to be vacancies for five Board members.</w:t>
      </w:r>
    </w:p>
    <w:p w:rsidR="00BF1D61" w:rsidRDefault="00BF1D61" w:rsidP="00BF1D61">
      <w:pPr>
        <w:tabs>
          <w:tab w:val="clear" w:pos="720"/>
          <w:tab w:val="clear" w:pos="1440"/>
          <w:tab w:val="clear" w:pos="2160"/>
          <w:tab w:val="clear" w:pos="2880"/>
          <w:tab w:val="clear" w:pos="4680"/>
          <w:tab w:val="clear" w:pos="5400"/>
          <w:tab w:val="clear" w:pos="9000"/>
        </w:tabs>
        <w:spacing w:line="240" w:lineRule="auto"/>
        <w:jc w:val="left"/>
        <w:rPr>
          <w:rFonts w:ascii="Arial" w:hAnsi="Arial" w:cs="Arial"/>
          <w:szCs w:val="24"/>
          <w:lang w:eastAsia="en-GB"/>
        </w:rPr>
      </w:pPr>
    </w:p>
    <w:p w:rsidR="00BF1D61" w:rsidRPr="00BF1D61" w:rsidRDefault="00BF1D61" w:rsidP="00BF1D61">
      <w:pPr>
        <w:tabs>
          <w:tab w:val="clear" w:pos="720"/>
          <w:tab w:val="clear" w:pos="1440"/>
          <w:tab w:val="clear" w:pos="2160"/>
          <w:tab w:val="clear" w:pos="2880"/>
          <w:tab w:val="clear" w:pos="4680"/>
          <w:tab w:val="clear" w:pos="5400"/>
          <w:tab w:val="clear" w:pos="9000"/>
        </w:tabs>
        <w:spacing w:line="240" w:lineRule="auto"/>
        <w:jc w:val="left"/>
        <w:rPr>
          <w:rFonts w:ascii="Arial" w:hAnsi="Arial" w:cs="Arial"/>
          <w:szCs w:val="24"/>
          <w:lang w:eastAsia="en-GB"/>
        </w:rPr>
      </w:pPr>
      <w:r w:rsidRPr="00BF1D61">
        <w:rPr>
          <w:rFonts w:ascii="Arial" w:hAnsi="Arial" w:cs="Arial"/>
          <w:szCs w:val="24"/>
          <w:lang w:eastAsia="en-GB"/>
        </w:rPr>
        <w:t>VisitScotland has a strategic role as the lead public sector agency providing leadership and direction for the development of Scotland’s tourism economy to get the maximum economic benefit for Scotland.  Its core purpose is to grow and develop Scotland’s visitor economy sustainably through its core activity of marketing and events and by working in partnership with businesses and communities.</w:t>
      </w:r>
    </w:p>
    <w:p w:rsidR="00BF1D61" w:rsidRPr="00BF1D61" w:rsidRDefault="00BF1D61" w:rsidP="00BF1D61">
      <w:pPr>
        <w:tabs>
          <w:tab w:val="clear" w:pos="720"/>
          <w:tab w:val="clear" w:pos="1440"/>
          <w:tab w:val="clear" w:pos="2160"/>
          <w:tab w:val="clear" w:pos="2880"/>
          <w:tab w:val="clear" w:pos="4680"/>
          <w:tab w:val="clear" w:pos="5400"/>
          <w:tab w:val="clear" w:pos="9000"/>
        </w:tabs>
        <w:spacing w:line="240" w:lineRule="auto"/>
        <w:jc w:val="left"/>
        <w:rPr>
          <w:rFonts w:ascii="Arial" w:hAnsi="Arial" w:cs="Arial"/>
          <w:szCs w:val="24"/>
          <w:lang w:eastAsia="en-GB"/>
        </w:rPr>
      </w:pPr>
    </w:p>
    <w:p w:rsidR="00BF1D61" w:rsidRPr="00BF1D61" w:rsidRDefault="00BF1D61" w:rsidP="00BF1D61">
      <w:pPr>
        <w:tabs>
          <w:tab w:val="clear" w:pos="720"/>
          <w:tab w:val="clear" w:pos="1440"/>
          <w:tab w:val="clear" w:pos="2160"/>
          <w:tab w:val="clear" w:pos="2880"/>
          <w:tab w:val="clear" w:pos="4680"/>
          <w:tab w:val="clear" w:pos="5400"/>
          <w:tab w:val="clear" w:pos="9000"/>
        </w:tabs>
        <w:spacing w:line="240" w:lineRule="auto"/>
        <w:jc w:val="left"/>
        <w:rPr>
          <w:rFonts w:ascii="Arial" w:hAnsi="Arial" w:cs="Arial"/>
          <w:szCs w:val="24"/>
          <w:lang w:eastAsia="en-GB"/>
        </w:rPr>
      </w:pPr>
      <w:r w:rsidRPr="00BF1D61">
        <w:rPr>
          <w:rFonts w:ascii="Arial" w:hAnsi="Arial" w:cs="Arial"/>
          <w:szCs w:val="24"/>
          <w:lang w:eastAsia="en-GB"/>
        </w:rPr>
        <w:t>VisitScotland is a national organisation with a number of regional offices.  Our local activities are led by a team of Regional Directors and Island Managers.</w:t>
      </w:r>
    </w:p>
    <w:p w:rsidR="0026614F" w:rsidRPr="00985CF4" w:rsidRDefault="0026614F" w:rsidP="0026614F">
      <w:pPr>
        <w:tabs>
          <w:tab w:val="clear" w:pos="720"/>
          <w:tab w:val="clear" w:pos="1440"/>
          <w:tab w:val="clear" w:pos="2160"/>
          <w:tab w:val="clear" w:pos="2880"/>
          <w:tab w:val="clear" w:pos="4680"/>
          <w:tab w:val="clear" w:pos="5400"/>
          <w:tab w:val="clear" w:pos="9000"/>
        </w:tabs>
        <w:spacing w:line="240" w:lineRule="auto"/>
        <w:jc w:val="left"/>
        <w:rPr>
          <w:rFonts w:ascii="Arial" w:hAnsi="Arial" w:cs="Arial"/>
          <w:szCs w:val="24"/>
          <w:lang w:eastAsia="en-GB"/>
        </w:rPr>
      </w:pPr>
    </w:p>
    <w:p w:rsidR="0026614F" w:rsidRPr="00985CF4" w:rsidRDefault="0026614F" w:rsidP="0026614F">
      <w:pPr>
        <w:tabs>
          <w:tab w:val="clear" w:pos="720"/>
          <w:tab w:val="clear" w:pos="1440"/>
          <w:tab w:val="clear" w:pos="2160"/>
          <w:tab w:val="clear" w:pos="2880"/>
          <w:tab w:val="clear" w:pos="4680"/>
          <w:tab w:val="clear" w:pos="5400"/>
          <w:tab w:val="clear" w:pos="9000"/>
        </w:tabs>
        <w:spacing w:line="240" w:lineRule="auto"/>
        <w:jc w:val="left"/>
        <w:rPr>
          <w:rFonts w:ascii="Arial" w:hAnsi="Arial" w:cs="Arial"/>
          <w:b/>
          <w:szCs w:val="24"/>
          <w:lang w:eastAsia="en-GB"/>
        </w:rPr>
      </w:pPr>
      <w:r w:rsidRPr="00985CF4">
        <w:rPr>
          <w:rFonts w:ascii="Arial" w:hAnsi="Arial" w:cs="Arial"/>
          <w:b/>
          <w:szCs w:val="24"/>
          <w:lang w:eastAsia="en-GB"/>
        </w:rPr>
        <w:t>Composition of the Board</w:t>
      </w:r>
    </w:p>
    <w:p w:rsidR="0026614F" w:rsidRPr="00985CF4" w:rsidRDefault="0026614F" w:rsidP="0026614F">
      <w:pPr>
        <w:tabs>
          <w:tab w:val="clear" w:pos="720"/>
          <w:tab w:val="clear" w:pos="1440"/>
          <w:tab w:val="clear" w:pos="2160"/>
          <w:tab w:val="clear" w:pos="2880"/>
          <w:tab w:val="clear" w:pos="4680"/>
          <w:tab w:val="clear" w:pos="5400"/>
          <w:tab w:val="clear" w:pos="9000"/>
        </w:tabs>
        <w:spacing w:line="240" w:lineRule="auto"/>
        <w:jc w:val="left"/>
        <w:rPr>
          <w:rFonts w:ascii="Arial" w:hAnsi="Arial" w:cs="Arial"/>
          <w:b/>
          <w:szCs w:val="24"/>
          <w:lang w:eastAsia="en-GB"/>
        </w:rPr>
      </w:pPr>
    </w:p>
    <w:p w:rsidR="0026614F" w:rsidRPr="00250AA0" w:rsidRDefault="0026614F" w:rsidP="0026614F">
      <w:pPr>
        <w:tabs>
          <w:tab w:val="clear" w:pos="720"/>
          <w:tab w:val="clear" w:pos="1440"/>
          <w:tab w:val="clear" w:pos="2160"/>
          <w:tab w:val="clear" w:pos="2880"/>
          <w:tab w:val="clear" w:pos="4680"/>
          <w:tab w:val="clear" w:pos="5400"/>
          <w:tab w:val="clear" w:pos="9000"/>
        </w:tabs>
        <w:spacing w:line="240" w:lineRule="auto"/>
        <w:jc w:val="left"/>
        <w:rPr>
          <w:rFonts w:ascii="Arial" w:hAnsi="Arial" w:cs="Arial"/>
          <w:szCs w:val="24"/>
          <w:lang w:eastAsia="en-GB"/>
        </w:rPr>
      </w:pPr>
      <w:r w:rsidRPr="00250AA0">
        <w:rPr>
          <w:rFonts w:ascii="Arial" w:hAnsi="Arial" w:cs="Arial"/>
          <w:szCs w:val="24"/>
          <w:lang w:eastAsia="en-GB"/>
        </w:rPr>
        <w:t xml:space="preserve">Scotland’s visitor economy is going through a transformation.  It is diverse, fast-moving and energetic.  We’re looking for a Board which will reflect this change.  VisitScotland’s strategic direction of travel over recent years has seen the organisation move from a strict marketing and tourism role to a broader visitor economy agenda.  This intake of Board members will allow us to broaden the range of skills and experience to drive forward that agenda and we look forward to welcoming </w:t>
      </w:r>
      <w:r>
        <w:rPr>
          <w:rFonts w:ascii="Arial" w:hAnsi="Arial" w:cs="Arial"/>
          <w:szCs w:val="24"/>
          <w:lang w:eastAsia="en-GB"/>
        </w:rPr>
        <w:t xml:space="preserve">new </w:t>
      </w:r>
      <w:r w:rsidRPr="00250AA0">
        <w:rPr>
          <w:rFonts w:ascii="Arial" w:hAnsi="Arial" w:cs="Arial"/>
          <w:szCs w:val="24"/>
          <w:lang w:eastAsia="en-GB"/>
        </w:rPr>
        <w:t>Board members from a wide variety of backgrounds, not specifically or necessarily from the tourism industry.</w:t>
      </w:r>
    </w:p>
    <w:p w:rsidR="0026614F" w:rsidRPr="00250AA0" w:rsidRDefault="0026614F" w:rsidP="0026614F">
      <w:pPr>
        <w:tabs>
          <w:tab w:val="clear" w:pos="720"/>
          <w:tab w:val="clear" w:pos="1440"/>
          <w:tab w:val="clear" w:pos="2160"/>
          <w:tab w:val="clear" w:pos="2880"/>
          <w:tab w:val="clear" w:pos="4680"/>
          <w:tab w:val="clear" w:pos="5400"/>
          <w:tab w:val="clear" w:pos="9000"/>
        </w:tabs>
        <w:spacing w:line="240" w:lineRule="auto"/>
        <w:jc w:val="left"/>
        <w:rPr>
          <w:rFonts w:ascii="Arial" w:hAnsi="Arial" w:cs="Arial"/>
          <w:szCs w:val="24"/>
          <w:lang w:eastAsia="en-GB"/>
        </w:rPr>
      </w:pPr>
    </w:p>
    <w:p w:rsidR="0026614F" w:rsidRPr="00250AA0" w:rsidRDefault="0026614F" w:rsidP="0026614F">
      <w:pPr>
        <w:tabs>
          <w:tab w:val="clear" w:pos="720"/>
          <w:tab w:val="clear" w:pos="1440"/>
          <w:tab w:val="clear" w:pos="2160"/>
          <w:tab w:val="clear" w:pos="2880"/>
          <w:tab w:val="clear" w:pos="4680"/>
          <w:tab w:val="clear" w:pos="5400"/>
          <w:tab w:val="clear" w:pos="9000"/>
        </w:tabs>
        <w:spacing w:line="240" w:lineRule="auto"/>
        <w:jc w:val="left"/>
        <w:rPr>
          <w:rFonts w:ascii="Arial" w:hAnsi="Arial" w:cs="Arial"/>
          <w:szCs w:val="24"/>
          <w:lang w:eastAsia="en-GB"/>
        </w:rPr>
      </w:pPr>
      <w:r w:rsidRPr="00250AA0">
        <w:rPr>
          <w:rFonts w:ascii="Arial" w:hAnsi="Arial" w:cs="Arial"/>
          <w:szCs w:val="24"/>
          <w:lang w:eastAsia="en-GB"/>
        </w:rPr>
        <w:t>Supporting the Board is the Senior Management Team which is made up of the Chief Executive, four Directors and the Head of Human Resources.</w:t>
      </w:r>
    </w:p>
    <w:p w:rsidR="00250AA0" w:rsidRPr="00250AA0" w:rsidRDefault="00250AA0" w:rsidP="00250AA0">
      <w:pPr>
        <w:tabs>
          <w:tab w:val="clear" w:pos="720"/>
          <w:tab w:val="clear" w:pos="1440"/>
          <w:tab w:val="clear" w:pos="2160"/>
          <w:tab w:val="clear" w:pos="2880"/>
          <w:tab w:val="clear" w:pos="4680"/>
          <w:tab w:val="clear" w:pos="5400"/>
          <w:tab w:val="clear" w:pos="9000"/>
        </w:tabs>
        <w:spacing w:line="240" w:lineRule="auto"/>
        <w:jc w:val="left"/>
        <w:rPr>
          <w:rFonts w:ascii="Arial" w:hAnsi="Arial" w:cs="Arial"/>
          <w:b/>
          <w:szCs w:val="24"/>
          <w:lang w:eastAsia="en-GB"/>
        </w:rPr>
      </w:pPr>
    </w:p>
    <w:p w:rsidR="00BF1D61" w:rsidRPr="00985CF4" w:rsidRDefault="00BF1D61" w:rsidP="00BF1D61">
      <w:pPr>
        <w:tabs>
          <w:tab w:val="clear" w:pos="720"/>
          <w:tab w:val="clear" w:pos="1440"/>
          <w:tab w:val="clear" w:pos="2160"/>
          <w:tab w:val="clear" w:pos="2880"/>
          <w:tab w:val="clear" w:pos="4680"/>
          <w:tab w:val="clear" w:pos="5400"/>
          <w:tab w:val="clear" w:pos="9000"/>
        </w:tabs>
        <w:spacing w:line="240" w:lineRule="auto"/>
        <w:jc w:val="left"/>
        <w:rPr>
          <w:rFonts w:ascii="Arial" w:hAnsi="Arial" w:cs="Arial"/>
          <w:b/>
          <w:szCs w:val="24"/>
          <w:lang w:eastAsia="en-GB"/>
        </w:rPr>
      </w:pPr>
      <w:r w:rsidRPr="00985CF4">
        <w:rPr>
          <w:rFonts w:ascii="Arial" w:hAnsi="Arial" w:cs="Arial"/>
          <w:b/>
          <w:szCs w:val="24"/>
          <w:lang w:eastAsia="en-GB"/>
        </w:rPr>
        <w:t>Role of the VisitScotland Board</w:t>
      </w:r>
    </w:p>
    <w:p w:rsidR="00BF1D61" w:rsidRPr="00985CF4" w:rsidRDefault="00BF1D61" w:rsidP="00BF1D61">
      <w:pPr>
        <w:tabs>
          <w:tab w:val="clear" w:pos="720"/>
          <w:tab w:val="clear" w:pos="1440"/>
          <w:tab w:val="clear" w:pos="2160"/>
          <w:tab w:val="clear" w:pos="2880"/>
          <w:tab w:val="clear" w:pos="4680"/>
          <w:tab w:val="clear" w:pos="5400"/>
          <w:tab w:val="clear" w:pos="9000"/>
        </w:tabs>
        <w:spacing w:line="240" w:lineRule="auto"/>
        <w:jc w:val="left"/>
        <w:rPr>
          <w:rFonts w:ascii="Arial" w:hAnsi="Arial" w:cs="Arial"/>
          <w:szCs w:val="24"/>
          <w:lang w:eastAsia="en-GB"/>
        </w:rPr>
      </w:pPr>
    </w:p>
    <w:p w:rsidR="00BF1D61" w:rsidRPr="00985CF4" w:rsidRDefault="00BF1D61" w:rsidP="00BF1D61">
      <w:pPr>
        <w:tabs>
          <w:tab w:val="clear" w:pos="720"/>
          <w:tab w:val="clear" w:pos="1440"/>
          <w:tab w:val="clear" w:pos="2160"/>
          <w:tab w:val="clear" w:pos="2880"/>
          <w:tab w:val="clear" w:pos="4680"/>
          <w:tab w:val="clear" w:pos="5400"/>
          <w:tab w:val="clear" w:pos="9000"/>
        </w:tabs>
        <w:spacing w:line="240" w:lineRule="auto"/>
        <w:jc w:val="left"/>
        <w:rPr>
          <w:rFonts w:ascii="Arial" w:hAnsi="Arial" w:cs="Arial"/>
          <w:szCs w:val="24"/>
          <w:lang w:eastAsia="en-GB"/>
        </w:rPr>
      </w:pPr>
      <w:r w:rsidRPr="00985CF4">
        <w:rPr>
          <w:rFonts w:ascii="Arial" w:hAnsi="Arial" w:cs="Arial"/>
          <w:szCs w:val="24"/>
          <w:lang w:eastAsia="en-GB"/>
        </w:rPr>
        <w:t>The Board has both a leadership and governance role and in pursuit of this dual role the Board will undertake the following:</w:t>
      </w:r>
    </w:p>
    <w:p w:rsidR="00BF1D61" w:rsidRPr="00985CF4" w:rsidRDefault="00BF1D61" w:rsidP="00BF1D61">
      <w:pPr>
        <w:tabs>
          <w:tab w:val="clear" w:pos="720"/>
          <w:tab w:val="clear" w:pos="1440"/>
          <w:tab w:val="clear" w:pos="2160"/>
          <w:tab w:val="clear" w:pos="2880"/>
          <w:tab w:val="clear" w:pos="4680"/>
          <w:tab w:val="clear" w:pos="5400"/>
          <w:tab w:val="clear" w:pos="9000"/>
        </w:tabs>
        <w:spacing w:line="240" w:lineRule="auto"/>
        <w:jc w:val="left"/>
        <w:rPr>
          <w:rFonts w:ascii="Arial" w:hAnsi="Arial" w:cs="Arial"/>
          <w:szCs w:val="24"/>
          <w:lang w:eastAsia="en-GB"/>
        </w:rPr>
      </w:pPr>
    </w:p>
    <w:p w:rsidR="00BF1D61" w:rsidRPr="00985CF4" w:rsidRDefault="00BF1D61" w:rsidP="00BF1D61">
      <w:pPr>
        <w:tabs>
          <w:tab w:val="clear" w:pos="720"/>
          <w:tab w:val="clear" w:pos="1440"/>
          <w:tab w:val="clear" w:pos="2160"/>
          <w:tab w:val="clear" w:pos="2880"/>
          <w:tab w:val="clear" w:pos="4680"/>
          <w:tab w:val="clear" w:pos="5400"/>
          <w:tab w:val="clear" w:pos="9000"/>
        </w:tabs>
        <w:spacing w:line="240" w:lineRule="auto"/>
        <w:jc w:val="left"/>
        <w:rPr>
          <w:rFonts w:ascii="Arial" w:hAnsi="Arial" w:cs="Arial"/>
          <w:szCs w:val="24"/>
          <w:u w:val="single"/>
          <w:lang w:eastAsia="en-GB"/>
        </w:rPr>
      </w:pPr>
      <w:r w:rsidRPr="00985CF4">
        <w:rPr>
          <w:rFonts w:ascii="Arial" w:hAnsi="Arial" w:cs="Arial"/>
          <w:szCs w:val="24"/>
          <w:u w:val="single"/>
          <w:lang w:eastAsia="en-GB"/>
        </w:rPr>
        <w:t>Leadership</w:t>
      </w:r>
    </w:p>
    <w:p w:rsidR="00BF1D61" w:rsidRPr="00985CF4" w:rsidRDefault="00BF1D61" w:rsidP="00BF1D61">
      <w:pPr>
        <w:tabs>
          <w:tab w:val="clear" w:pos="720"/>
          <w:tab w:val="clear" w:pos="1440"/>
          <w:tab w:val="clear" w:pos="2160"/>
          <w:tab w:val="clear" w:pos="2880"/>
          <w:tab w:val="clear" w:pos="4680"/>
          <w:tab w:val="clear" w:pos="5400"/>
          <w:tab w:val="clear" w:pos="9000"/>
        </w:tabs>
        <w:spacing w:line="240" w:lineRule="auto"/>
        <w:jc w:val="left"/>
        <w:rPr>
          <w:rFonts w:ascii="Arial" w:hAnsi="Arial" w:cs="Arial"/>
          <w:szCs w:val="24"/>
          <w:lang w:eastAsia="en-GB"/>
        </w:rPr>
      </w:pPr>
    </w:p>
    <w:p w:rsidR="00BF1D61" w:rsidRPr="00985CF4" w:rsidRDefault="00BF1D61" w:rsidP="00BF1D61">
      <w:pPr>
        <w:numPr>
          <w:ilvl w:val="0"/>
          <w:numId w:val="1"/>
        </w:numPr>
        <w:tabs>
          <w:tab w:val="clear" w:pos="1440"/>
          <w:tab w:val="clear" w:pos="2160"/>
          <w:tab w:val="clear" w:pos="2880"/>
          <w:tab w:val="clear" w:pos="4680"/>
          <w:tab w:val="clear" w:pos="5400"/>
          <w:tab w:val="clear" w:pos="9000"/>
        </w:tabs>
        <w:spacing w:line="240" w:lineRule="auto"/>
        <w:jc w:val="left"/>
        <w:rPr>
          <w:rFonts w:ascii="Arial" w:hAnsi="Arial" w:cs="Arial"/>
          <w:szCs w:val="24"/>
          <w:lang w:eastAsia="en-GB"/>
        </w:rPr>
      </w:pPr>
      <w:r w:rsidRPr="00985CF4">
        <w:rPr>
          <w:rFonts w:ascii="Arial" w:hAnsi="Arial" w:cs="Arial"/>
          <w:szCs w:val="24"/>
          <w:lang w:eastAsia="en-GB"/>
        </w:rPr>
        <w:t>provide strategic leadership, direction, support and guidance for VisitScotland;</w:t>
      </w:r>
    </w:p>
    <w:p w:rsidR="00BF1D61" w:rsidRPr="00985CF4" w:rsidRDefault="00BF1D61" w:rsidP="00BF1D61">
      <w:pPr>
        <w:numPr>
          <w:ilvl w:val="0"/>
          <w:numId w:val="1"/>
        </w:numPr>
        <w:tabs>
          <w:tab w:val="clear" w:pos="1440"/>
          <w:tab w:val="clear" w:pos="2160"/>
          <w:tab w:val="clear" w:pos="2880"/>
          <w:tab w:val="clear" w:pos="4680"/>
          <w:tab w:val="clear" w:pos="5400"/>
          <w:tab w:val="clear" w:pos="9000"/>
        </w:tabs>
        <w:spacing w:line="240" w:lineRule="auto"/>
        <w:jc w:val="left"/>
        <w:rPr>
          <w:rFonts w:ascii="Arial" w:hAnsi="Arial" w:cs="Arial"/>
          <w:szCs w:val="24"/>
          <w:lang w:eastAsia="en-GB"/>
        </w:rPr>
      </w:pPr>
      <w:r w:rsidRPr="00985CF4">
        <w:rPr>
          <w:rFonts w:ascii="Arial" w:hAnsi="Arial" w:cs="Arial"/>
          <w:szCs w:val="24"/>
          <w:lang w:eastAsia="en-GB"/>
        </w:rPr>
        <w:t>act as ambassadors for Scottish tourism, conveying passion for Scotland’s tourism product;</w:t>
      </w:r>
    </w:p>
    <w:p w:rsidR="00BF1D61" w:rsidRPr="00985CF4" w:rsidRDefault="00BF1D61" w:rsidP="00BF1D61">
      <w:pPr>
        <w:numPr>
          <w:ilvl w:val="0"/>
          <w:numId w:val="1"/>
        </w:numPr>
        <w:tabs>
          <w:tab w:val="clear" w:pos="1440"/>
          <w:tab w:val="clear" w:pos="2160"/>
          <w:tab w:val="clear" w:pos="2880"/>
          <w:tab w:val="clear" w:pos="4680"/>
          <w:tab w:val="clear" w:pos="5400"/>
          <w:tab w:val="clear" w:pos="9000"/>
        </w:tabs>
        <w:spacing w:line="240" w:lineRule="auto"/>
        <w:jc w:val="left"/>
        <w:rPr>
          <w:rFonts w:ascii="Arial" w:hAnsi="Arial" w:cs="Arial"/>
          <w:szCs w:val="24"/>
          <w:lang w:eastAsia="en-GB"/>
        </w:rPr>
      </w:pPr>
      <w:r w:rsidRPr="00985CF4">
        <w:rPr>
          <w:rFonts w:ascii="Arial" w:hAnsi="Arial" w:cs="Arial"/>
          <w:szCs w:val="24"/>
          <w:lang w:eastAsia="en-GB"/>
        </w:rPr>
        <w:t>champion the work of VisitScotland with stakeholders across Scotland and beyond, representing VisitScotland at engagements, functions and meetings;</w:t>
      </w:r>
    </w:p>
    <w:p w:rsidR="00BF1D61" w:rsidRPr="00985CF4" w:rsidRDefault="00BF1D61" w:rsidP="00BF1D61">
      <w:pPr>
        <w:numPr>
          <w:ilvl w:val="0"/>
          <w:numId w:val="1"/>
        </w:numPr>
        <w:tabs>
          <w:tab w:val="clear" w:pos="1440"/>
          <w:tab w:val="clear" w:pos="2160"/>
          <w:tab w:val="clear" w:pos="2880"/>
          <w:tab w:val="clear" w:pos="4680"/>
          <w:tab w:val="clear" w:pos="5400"/>
          <w:tab w:val="clear" w:pos="9000"/>
        </w:tabs>
        <w:spacing w:line="240" w:lineRule="auto"/>
        <w:jc w:val="left"/>
        <w:rPr>
          <w:rFonts w:ascii="Arial" w:hAnsi="Arial" w:cs="Arial"/>
          <w:szCs w:val="24"/>
          <w:lang w:eastAsia="en-GB"/>
        </w:rPr>
      </w:pPr>
      <w:r w:rsidRPr="00985CF4">
        <w:rPr>
          <w:rFonts w:ascii="Arial" w:hAnsi="Arial" w:cs="Arial"/>
          <w:szCs w:val="24"/>
          <w:lang w:eastAsia="en-GB"/>
        </w:rPr>
        <w:t>ensure that VisitScotland’s public profile and its relations with news media and wider stakeholders is properly presented, communicating VisitScotland’s core messages as appropriate;</w:t>
      </w:r>
    </w:p>
    <w:p w:rsidR="00BF1D61" w:rsidRPr="00985CF4" w:rsidRDefault="00BF1D61" w:rsidP="00BF1D61">
      <w:pPr>
        <w:numPr>
          <w:ilvl w:val="0"/>
          <w:numId w:val="1"/>
        </w:numPr>
        <w:tabs>
          <w:tab w:val="clear" w:pos="1440"/>
          <w:tab w:val="clear" w:pos="2160"/>
          <w:tab w:val="clear" w:pos="2880"/>
          <w:tab w:val="clear" w:pos="4680"/>
          <w:tab w:val="clear" w:pos="5400"/>
          <w:tab w:val="clear" w:pos="9000"/>
        </w:tabs>
        <w:spacing w:line="240" w:lineRule="auto"/>
        <w:jc w:val="left"/>
        <w:rPr>
          <w:rFonts w:ascii="Arial" w:hAnsi="Arial" w:cs="Arial"/>
          <w:szCs w:val="24"/>
          <w:lang w:eastAsia="en-GB"/>
        </w:rPr>
      </w:pPr>
      <w:r w:rsidRPr="00985CF4">
        <w:rPr>
          <w:rFonts w:ascii="Arial" w:hAnsi="Arial" w:cs="Arial"/>
          <w:szCs w:val="24"/>
          <w:lang w:eastAsia="en-GB"/>
        </w:rPr>
        <w:t xml:space="preserve">work closely with the Minister for Business, Energy and Tourism, the Scottish Government and Local Authorities, as well as the tourism industry and other </w:t>
      </w:r>
      <w:r w:rsidRPr="00985CF4">
        <w:rPr>
          <w:rFonts w:ascii="Arial" w:hAnsi="Arial" w:cs="Arial"/>
          <w:szCs w:val="24"/>
          <w:lang w:eastAsia="en-GB"/>
        </w:rPr>
        <w:lastRenderedPageBreak/>
        <w:t>stakeholders to ensure that tourism remains at the top of the political agenda, is supported in a sustained manner and is recognised as a key contributor to the wider Scottish economy.</w:t>
      </w:r>
    </w:p>
    <w:p w:rsidR="00BF1D61" w:rsidRPr="00985CF4" w:rsidRDefault="00BF1D61" w:rsidP="00BF1D61">
      <w:pPr>
        <w:tabs>
          <w:tab w:val="clear" w:pos="720"/>
          <w:tab w:val="clear" w:pos="1440"/>
          <w:tab w:val="clear" w:pos="2160"/>
          <w:tab w:val="clear" w:pos="2880"/>
          <w:tab w:val="clear" w:pos="4680"/>
          <w:tab w:val="clear" w:pos="5400"/>
          <w:tab w:val="clear" w:pos="9000"/>
        </w:tabs>
        <w:spacing w:line="240" w:lineRule="auto"/>
        <w:jc w:val="left"/>
        <w:rPr>
          <w:rFonts w:ascii="Arial" w:hAnsi="Arial" w:cs="Arial"/>
          <w:szCs w:val="24"/>
          <w:lang w:eastAsia="en-GB"/>
        </w:rPr>
      </w:pPr>
    </w:p>
    <w:p w:rsidR="00BF1D61" w:rsidRPr="00985CF4" w:rsidRDefault="00BF1D61" w:rsidP="00BF1D61">
      <w:pPr>
        <w:tabs>
          <w:tab w:val="clear" w:pos="720"/>
          <w:tab w:val="clear" w:pos="1440"/>
          <w:tab w:val="clear" w:pos="2160"/>
          <w:tab w:val="clear" w:pos="2880"/>
          <w:tab w:val="clear" w:pos="4680"/>
          <w:tab w:val="clear" w:pos="5400"/>
          <w:tab w:val="clear" w:pos="9000"/>
        </w:tabs>
        <w:spacing w:line="240" w:lineRule="auto"/>
        <w:jc w:val="left"/>
        <w:rPr>
          <w:rFonts w:ascii="Arial" w:hAnsi="Arial" w:cs="Arial"/>
          <w:szCs w:val="24"/>
          <w:u w:val="single"/>
          <w:lang w:eastAsia="en-GB"/>
        </w:rPr>
      </w:pPr>
      <w:r w:rsidRPr="00985CF4">
        <w:rPr>
          <w:rFonts w:ascii="Arial" w:hAnsi="Arial" w:cs="Arial"/>
          <w:szCs w:val="24"/>
          <w:u w:val="single"/>
          <w:lang w:eastAsia="en-GB"/>
        </w:rPr>
        <w:t>Governance</w:t>
      </w:r>
    </w:p>
    <w:p w:rsidR="00BF1D61" w:rsidRPr="00985CF4" w:rsidRDefault="00BF1D61" w:rsidP="00BF1D61">
      <w:pPr>
        <w:tabs>
          <w:tab w:val="clear" w:pos="720"/>
          <w:tab w:val="clear" w:pos="1440"/>
          <w:tab w:val="clear" w:pos="2160"/>
          <w:tab w:val="clear" w:pos="2880"/>
          <w:tab w:val="clear" w:pos="4680"/>
          <w:tab w:val="clear" w:pos="5400"/>
          <w:tab w:val="clear" w:pos="9000"/>
        </w:tabs>
        <w:spacing w:line="240" w:lineRule="auto"/>
        <w:jc w:val="left"/>
        <w:rPr>
          <w:rFonts w:ascii="Arial" w:hAnsi="Arial" w:cs="Arial"/>
          <w:szCs w:val="24"/>
          <w:lang w:eastAsia="en-GB"/>
        </w:rPr>
      </w:pPr>
    </w:p>
    <w:p w:rsidR="00BF1D61" w:rsidRPr="00985CF4" w:rsidRDefault="00BF1D61" w:rsidP="00BF1D61">
      <w:pPr>
        <w:numPr>
          <w:ilvl w:val="0"/>
          <w:numId w:val="1"/>
        </w:numPr>
        <w:tabs>
          <w:tab w:val="clear" w:pos="1440"/>
          <w:tab w:val="clear" w:pos="2160"/>
          <w:tab w:val="clear" w:pos="2880"/>
          <w:tab w:val="clear" w:pos="4680"/>
          <w:tab w:val="clear" w:pos="5400"/>
          <w:tab w:val="clear" w:pos="9000"/>
        </w:tabs>
        <w:spacing w:line="240" w:lineRule="auto"/>
        <w:jc w:val="left"/>
        <w:rPr>
          <w:rFonts w:ascii="Arial" w:hAnsi="Arial" w:cs="Arial"/>
          <w:i/>
          <w:szCs w:val="24"/>
          <w:lang w:eastAsia="en-GB"/>
        </w:rPr>
      </w:pPr>
      <w:r w:rsidRPr="00985CF4">
        <w:rPr>
          <w:rFonts w:ascii="Arial" w:hAnsi="Arial" w:cs="Arial"/>
          <w:szCs w:val="24"/>
          <w:lang w:eastAsia="en-GB"/>
        </w:rPr>
        <w:t>demonstrate high standards of corporate governance at all times.</w:t>
      </w:r>
    </w:p>
    <w:p w:rsidR="00BF1D61" w:rsidRPr="00985CF4" w:rsidRDefault="00BF1D61" w:rsidP="00BF1D61">
      <w:pPr>
        <w:numPr>
          <w:ilvl w:val="0"/>
          <w:numId w:val="1"/>
        </w:numPr>
        <w:tabs>
          <w:tab w:val="clear" w:pos="1440"/>
          <w:tab w:val="clear" w:pos="2160"/>
          <w:tab w:val="clear" w:pos="2880"/>
          <w:tab w:val="clear" w:pos="4680"/>
          <w:tab w:val="clear" w:pos="5400"/>
          <w:tab w:val="clear" w:pos="9000"/>
        </w:tabs>
        <w:spacing w:line="240" w:lineRule="auto"/>
        <w:jc w:val="left"/>
        <w:rPr>
          <w:rFonts w:ascii="Arial" w:hAnsi="Arial" w:cs="Arial"/>
          <w:szCs w:val="24"/>
          <w:lang w:eastAsia="en-GB"/>
        </w:rPr>
      </w:pPr>
      <w:r w:rsidRPr="00985CF4">
        <w:rPr>
          <w:rFonts w:ascii="Arial" w:hAnsi="Arial" w:cs="Arial"/>
          <w:szCs w:val="24"/>
          <w:lang w:eastAsia="en-GB"/>
        </w:rPr>
        <w:t>promote commitment to the core values, policies and objectives set by Scottish Ministers, and ensure that VisitScotland fulfils these aims and objectives;</w:t>
      </w:r>
    </w:p>
    <w:p w:rsidR="00BF1D61" w:rsidRPr="00985CF4" w:rsidRDefault="00BF1D61" w:rsidP="00BF1D61">
      <w:pPr>
        <w:numPr>
          <w:ilvl w:val="0"/>
          <w:numId w:val="1"/>
        </w:numPr>
        <w:tabs>
          <w:tab w:val="clear" w:pos="1440"/>
          <w:tab w:val="clear" w:pos="2160"/>
          <w:tab w:val="clear" w:pos="2880"/>
          <w:tab w:val="clear" w:pos="4680"/>
          <w:tab w:val="clear" w:pos="5400"/>
          <w:tab w:val="clear" w:pos="9000"/>
        </w:tabs>
        <w:spacing w:line="240" w:lineRule="auto"/>
        <w:jc w:val="left"/>
        <w:rPr>
          <w:rFonts w:ascii="Arial" w:hAnsi="Arial" w:cs="Arial"/>
          <w:szCs w:val="24"/>
          <w:lang w:eastAsia="en-GB"/>
        </w:rPr>
      </w:pPr>
      <w:r w:rsidRPr="00985CF4">
        <w:rPr>
          <w:rFonts w:ascii="Arial" w:hAnsi="Arial" w:cs="Arial"/>
          <w:szCs w:val="24"/>
          <w:lang w:eastAsia="en-GB"/>
        </w:rPr>
        <w:t>promote the efficient and effective use of staff and other resources by VisitScotland in accordance with the principles of Best Value;</w:t>
      </w:r>
    </w:p>
    <w:p w:rsidR="00BF1D61" w:rsidRPr="00985CF4" w:rsidRDefault="00BF1D61" w:rsidP="00BF1D61">
      <w:pPr>
        <w:numPr>
          <w:ilvl w:val="0"/>
          <w:numId w:val="1"/>
        </w:numPr>
        <w:tabs>
          <w:tab w:val="clear" w:pos="1440"/>
          <w:tab w:val="clear" w:pos="2160"/>
          <w:tab w:val="clear" w:pos="2880"/>
          <w:tab w:val="clear" w:pos="4680"/>
          <w:tab w:val="clear" w:pos="5400"/>
          <w:tab w:val="clear" w:pos="9000"/>
        </w:tabs>
        <w:spacing w:line="240" w:lineRule="auto"/>
        <w:jc w:val="left"/>
        <w:rPr>
          <w:rFonts w:ascii="Arial" w:hAnsi="Arial" w:cs="Arial"/>
          <w:szCs w:val="24"/>
          <w:lang w:eastAsia="en-GB"/>
        </w:rPr>
      </w:pPr>
      <w:r w:rsidRPr="00985CF4">
        <w:rPr>
          <w:rFonts w:ascii="Arial" w:hAnsi="Arial" w:cs="Arial"/>
          <w:szCs w:val="24"/>
          <w:lang w:eastAsia="en-GB"/>
        </w:rPr>
        <w:t>ensure that it receives and reviews regular financial information concerning the management of VisitScotland; is informed in a timely manner about any concerns about the activities of VisitScotland; and provides positive assurance to the Scottish Government that appropriate action had been taken on such concerns;</w:t>
      </w:r>
    </w:p>
    <w:p w:rsidR="00BF1D61" w:rsidRPr="00985CF4" w:rsidRDefault="00BF1D61" w:rsidP="00BF1D61">
      <w:pPr>
        <w:numPr>
          <w:ilvl w:val="0"/>
          <w:numId w:val="1"/>
        </w:numPr>
        <w:tabs>
          <w:tab w:val="clear" w:pos="1440"/>
          <w:tab w:val="clear" w:pos="2160"/>
          <w:tab w:val="clear" w:pos="2880"/>
          <w:tab w:val="clear" w:pos="4680"/>
          <w:tab w:val="clear" w:pos="5400"/>
          <w:tab w:val="clear" w:pos="9000"/>
        </w:tabs>
        <w:spacing w:line="240" w:lineRule="auto"/>
        <w:jc w:val="left"/>
        <w:rPr>
          <w:rFonts w:ascii="Arial" w:hAnsi="Arial" w:cs="Arial"/>
          <w:szCs w:val="24"/>
          <w:lang w:eastAsia="en-GB"/>
        </w:rPr>
      </w:pPr>
      <w:r w:rsidRPr="00985CF4">
        <w:rPr>
          <w:rFonts w:ascii="Arial" w:hAnsi="Arial" w:cs="Arial"/>
          <w:szCs w:val="24"/>
          <w:lang w:eastAsia="en-GB"/>
        </w:rPr>
        <w:t>ensure that Scottish Ministers are kept informed of any changes which are likely to impact on the strategic direction of VisitScotland or on the attainability of its targets, and determines the steps needed to deal with such changes.</w:t>
      </w:r>
    </w:p>
    <w:p w:rsidR="00BF1D61" w:rsidRPr="00985CF4" w:rsidRDefault="00BF1D61" w:rsidP="00BF1D61">
      <w:pPr>
        <w:tabs>
          <w:tab w:val="clear" w:pos="720"/>
          <w:tab w:val="clear" w:pos="1440"/>
          <w:tab w:val="clear" w:pos="2160"/>
          <w:tab w:val="clear" w:pos="2880"/>
          <w:tab w:val="clear" w:pos="4680"/>
          <w:tab w:val="clear" w:pos="5400"/>
          <w:tab w:val="clear" w:pos="9000"/>
        </w:tabs>
        <w:spacing w:line="240" w:lineRule="auto"/>
        <w:jc w:val="left"/>
        <w:rPr>
          <w:rFonts w:ascii="Arial" w:hAnsi="Arial" w:cs="Arial"/>
          <w:szCs w:val="24"/>
          <w:lang w:eastAsia="en-GB"/>
        </w:rPr>
      </w:pPr>
    </w:p>
    <w:p w:rsidR="00BF1D61" w:rsidRPr="00985CF4" w:rsidRDefault="00BF1D61" w:rsidP="00BF1D61">
      <w:pPr>
        <w:tabs>
          <w:tab w:val="clear" w:pos="720"/>
          <w:tab w:val="clear" w:pos="1440"/>
          <w:tab w:val="clear" w:pos="2160"/>
          <w:tab w:val="clear" w:pos="2880"/>
          <w:tab w:val="clear" w:pos="4680"/>
          <w:tab w:val="clear" w:pos="5400"/>
          <w:tab w:val="clear" w:pos="9000"/>
        </w:tabs>
        <w:spacing w:line="240" w:lineRule="auto"/>
        <w:jc w:val="left"/>
        <w:rPr>
          <w:rFonts w:ascii="Arial" w:hAnsi="Arial" w:cs="Arial"/>
          <w:b/>
          <w:szCs w:val="24"/>
          <w:lang w:eastAsia="en-GB"/>
        </w:rPr>
      </w:pPr>
      <w:r w:rsidRPr="00985CF4">
        <w:rPr>
          <w:rFonts w:ascii="Arial" w:hAnsi="Arial" w:cs="Arial"/>
          <w:b/>
          <w:szCs w:val="24"/>
          <w:lang w:eastAsia="en-GB"/>
        </w:rPr>
        <w:t>Role of the Board Member</w:t>
      </w:r>
    </w:p>
    <w:p w:rsidR="00BF1D61" w:rsidRPr="00985CF4" w:rsidRDefault="00BF1D61" w:rsidP="00BF1D61">
      <w:pPr>
        <w:tabs>
          <w:tab w:val="clear" w:pos="720"/>
          <w:tab w:val="clear" w:pos="1440"/>
          <w:tab w:val="clear" w:pos="2160"/>
          <w:tab w:val="clear" w:pos="2880"/>
          <w:tab w:val="clear" w:pos="4680"/>
          <w:tab w:val="clear" w:pos="5400"/>
          <w:tab w:val="clear" w:pos="9000"/>
        </w:tabs>
        <w:spacing w:line="240" w:lineRule="auto"/>
        <w:jc w:val="left"/>
        <w:rPr>
          <w:rFonts w:ascii="Arial" w:hAnsi="Arial" w:cs="Arial"/>
          <w:b/>
          <w:szCs w:val="24"/>
          <w:lang w:eastAsia="en-GB"/>
        </w:rPr>
      </w:pPr>
    </w:p>
    <w:p w:rsidR="00BF1D61" w:rsidRPr="00985CF4" w:rsidRDefault="00BF1D61" w:rsidP="00BF1D61">
      <w:pPr>
        <w:tabs>
          <w:tab w:val="clear" w:pos="720"/>
          <w:tab w:val="clear" w:pos="1440"/>
          <w:tab w:val="clear" w:pos="2160"/>
          <w:tab w:val="clear" w:pos="2880"/>
          <w:tab w:val="clear" w:pos="4680"/>
          <w:tab w:val="clear" w:pos="5400"/>
          <w:tab w:val="clear" w:pos="9000"/>
        </w:tabs>
        <w:spacing w:line="240" w:lineRule="auto"/>
        <w:jc w:val="left"/>
        <w:rPr>
          <w:rFonts w:ascii="Arial" w:hAnsi="Arial" w:cs="Arial"/>
          <w:szCs w:val="24"/>
          <w:lang w:eastAsia="en-GB"/>
        </w:rPr>
      </w:pPr>
      <w:r w:rsidRPr="00985CF4">
        <w:rPr>
          <w:rFonts w:ascii="Arial" w:hAnsi="Arial" w:cs="Arial"/>
          <w:szCs w:val="24"/>
          <w:lang w:eastAsia="en-GB"/>
        </w:rPr>
        <w:t>In particular the Board Member will:</w:t>
      </w:r>
    </w:p>
    <w:p w:rsidR="00BF1D61" w:rsidRPr="00985CF4" w:rsidRDefault="00BF1D61" w:rsidP="00BF1D61">
      <w:pPr>
        <w:tabs>
          <w:tab w:val="clear" w:pos="720"/>
          <w:tab w:val="clear" w:pos="1440"/>
          <w:tab w:val="clear" w:pos="2160"/>
          <w:tab w:val="clear" w:pos="2880"/>
          <w:tab w:val="clear" w:pos="4680"/>
          <w:tab w:val="clear" w:pos="5400"/>
          <w:tab w:val="clear" w:pos="9000"/>
        </w:tabs>
        <w:spacing w:line="240" w:lineRule="auto"/>
        <w:jc w:val="left"/>
        <w:rPr>
          <w:rFonts w:ascii="Arial" w:hAnsi="Arial" w:cs="Arial"/>
          <w:szCs w:val="24"/>
          <w:lang w:eastAsia="en-GB"/>
        </w:rPr>
      </w:pPr>
    </w:p>
    <w:p w:rsidR="00BF1D61" w:rsidRPr="00985CF4" w:rsidRDefault="00BF1D61" w:rsidP="00BF1D61">
      <w:pPr>
        <w:numPr>
          <w:ilvl w:val="0"/>
          <w:numId w:val="2"/>
        </w:numPr>
        <w:tabs>
          <w:tab w:val="clear" w:pos="1440"/>
          <w:tab w:val="clear" w:pos="2160"/>
          <w:tab w:val="clear" w:pos="2880"/>
          <w:tab w:val="clear" w:pos="4680"/>
          <w:tab w:val="clear" w:pos="5400"/>
          <w:tab w:val="clear" w:pos="9000"/>
        </w:tabs>
        <w:spacing w:line="240" w:lineRule="auto"/>
        <w:jc w:val="left"/>
        <w:rPr>
          <w:rFonts w:ascii="Arial" w:hAnsi="Arial" w:cs="Arial"/>
          <w:szCs w:val="24"/>
          <w:lang w:eastAsia="en-GB"/>
        </w:rPr>
      </w:pPr>
      <w:r w:rsidRPr="00985CF4">
        <w:rPr>
          <w:rFonts w:ascii="Arial" w:hAnsi="Arial" w:cs="Arial"/>
          <w:szCs w:val="24"/>
          <w:lang w:eastAsia="en-GB"/>
        </w:rPr>
        <w:t>provide input to the achievement of VisitScotland objectives through the attendance at – and consideration of papers for – VisitScotland Board meetings;</w:t>
      </w:r>
    </w:p>
    <w:p w:rsidR="00BF1D61" w:rsidRPr="00985CF4" w:rsidRDefault="00BF1D61" w:rsidP="00BF1D61">
      <w:pPr>
        <w:numPr>
          <w:ilvl w:val="0"/>
          <w:numId w:val="2"/>
        </w:numPr>
        <w:tabs>
          <w:tab w:val="clear" w:pos="1440"/>
          <w:tab w:val="clear" w:pos="2160"/>
          <w:tab w:val="clear" w:pos="2880"/>
          <w:tab w:val="clear" w:pos="4680"/>
          <w:tab w:val="clear" w:pos="5400"/>
          <w:tab w:val="clear" w:pos="9000"/>
        </w:tabs>
        <w:spacing w:line="240" w:lineRule="auto"/>
        <w:jc w:val="left"/>
        <w:rPr>
          <w:rFonts w:ascii="Arial" w:hAnsi="Arial" w:cs="Arial"/>
          <w:szCs w:val="24"/>
          <w:lang w:eastAsia="en-GB"/>
        </w:rPr>
      </w:pPr>
      <w:r w:rsidRPr="00985CF4">
        <w:rPr>
          <w:rFonts w:ascii="Arial" w:hAnsi="Arial" w:cs="Arial"/>
          <w:szCs w:val="24"/>
          <w:lang w:eastAsia="en-GB"/>
        </w:rPr>
        <w:t>contribute to the determination of policy, planning and resource allocation;</w:t>
      </w:r>
    </w:p>
    <w:p w:rsidR="00BF1D61" w:rsidRPr="00985CF4" w:rsidRDefault="00BF1D61" w:rsidP="00BF1D61">
      <w:pPr>
        <w:numPr>
          <w:ilvl w:val="0"/>
          <w:numId w:val="2"/>
        </w:numPr>
        <w:tabs>
          <w:tab w:val="clear" w:pos="1440"/>
          <w:tab w:val="clear" w:pos="2160"/>
          <w:tab w:val="clear" w:pos="2880"/>
          <w:tab w:val="clear" w:pos="4680"/>
          <w:tab w:val="clear" w:pos="5400"/>
          <w:tab w:val="clear" w:pos="9000"/>
        </w:tabs>
        <w:spacing w:line="240" w:lineRule="auto"/>
        <w:jc w:val="left"/>
        <w:rPr>
          <w:rFonts w:ascii="Arial" w:hAnsi="Arial" w:cs="Arial"/>
          <w:szCs w:val="24"/>
          <w:lang w:eastAsia="en-GB"/>
        </w:rPr>
      </w:pPr>
      <w:r w:rsidRPr="00985CF4">
        <w:rPr>
          <w:rFonts w:ascii="Arial" w:hAnsi="Arial" w:cs="Arial"/>
          <w:szCs w:val="24"/>
          <w:lang w:eastAsia="en-GB"/>
        </w:rPr>
        <w:t>at as an ambassador for Scottish tourism and VisitScotland, representing the best interests of the Scottish tourism industry and the wider visitor economy, championing the work of VisitScotland and representing VisitScotland at functions and events;</w:t>
      </w:r>
    </w:p>
    <w:p w:rsidR="00BF1D61" w:rsidRPr="00985CF4" w:rsidRDefault="00BF1D61" w:rsidP="00BF1D61">
      <w:pPr>
        <w:numPr>
          <w:ilvl w:val="0"/>
          <w:numId w:val="2"/>
        </w:numPr>
        <w:tabs>
          <w:tab w:val="clear" w:pos="1440"/>
          <w:tab w:val="clear" w:pos="2160"/>
          <w:tab w:val="clear" w:pos="2880"/>
          <w:tab w:val="clear" w:pos="4680"/>
          <w:tab w:val="clear" w:pos="5400"/>
          <w:tab w:val="clear" w:pos="9000"/>
        </w:tabs>
        <w:spacing w:line="240" w:lineRule="auto"/>
        <w:jc w:val="left"/>
        <w:rPr>
          <w:rFonts w:ascii="Arial" w:hAnsi="Arial" w:cs="Arial"/>
          <w:szCs w:val="24"/>
          <w:lang w:eastAsia="en-GB"/>
        </w:rPr>
      </w:pPr>
      <w:r w:rsidRPr="00985CF4">
        <w:rPr>
          <w:rFonts w:ascii="Arial" w:hAnsi="Arial" w:cs="Arial"/>
          <w:szCs w:val="24"/>
          <w:lang w:eastAsia="en-GB"/>
        </w:rPr>
        <w:t>align the work of VisitScotland, using his/her knowledge and experience, to the Scottish Government’s priorities – investment, innovation, internationalisation and inclusive growth;</w:t>
      </w:r>
    </w:p>
    <w:p w:rsidR="00BF1D61" w:rsidRPr="00985CF4" w:rsidRDefault="00BF1D61" w:rsidP="00BF1D61">
      <w:pPr>
        <w:numPr>
          <w:ilvl w:val="0"/>
          <w:numId w:val="2"/>
        </w:numPr>
        <w:tabs>
          <w:tab w:val="clear" w:pos="1440"/>
          <w:tab w:val="clear" w:pos="2160"/>
          <w:tab w:val="clear" w:pos="2880"/>
          <w:tab w:val="clear" w:pos="4680"/>
          <w:tab w:val="clear" w:pos="5400"/>
          <w:tab w:val="clear" w:pos="9000"/>
        </w:tabs>
        <w:spacing w:line="240" w:lineRule="auto"/>
        <w:jc w:val="left"/>
        <w:rPr>
          <w:rFonts w:ascii="Arial" w:hAnsi="Arial" w:cs="Arial"/>
          <w:szCs w:val="24"/>
          <w:lang w:eastAsia="en-GB"/>
        </w:rPr>
      </w:pPr>
      <w:r w:rsidRPr="00985CF4">
        <w:rPr>
          <w:rFonts w:ascii="Arial" w:hAnsi="Arial" w:cs="Arial"/>
          <w:szCs w:val="24"/>
          <w:lang w:eastAsia="en-GB"/>
        </w:rPr>
        <w:t>support the Chief Executive and the Executive team.</w:t>
      </w:r>
    </w:p>
    <w:p w:rsidR="00001258" w:rsidRDefault="00001258" w:rsidP="00001258">
      <w:pPr>
        <w:jc w:val="left"/>
        <w:rPr>
          <w:rFonts w:ascii="Arial" w:hAnsi="Arial" w:cs="Arial"/>
          <w:color w:val="000000"/>
          <w:szCs w:val="24"/>
        </w:rPr>
      </w:pPr>
    </w:p>
    <w:p w:rsidR="009842E6" w:rsidRDefault="00985CF4" w:rsidP="00985CF4">
      <w:pPr>
        <w:tabs>
          <w:tab w:val="center" w:pos="4500"/>
        </w:tabs>
        <w:jc w:val="left"/>
        <w:rPr>
          <w:rFonts w:ascii="Arial" w:hAnsi="Arial" w:cs="Arial"/>
          <w:b/>
          <w:szCs w:val="24"/>
          <w:lang w:eastAsia="en-GB"/>
        </w:rPr>
      </w:pPr>
      <w:r w:rsidRPr="00985CF4">
        <w:rPr>
          <w:rFonts w:ascii="Arial" w:hAnsi="Arial" w:cs="Arial"/>
          <w:b/>
          <w:szCs w:val="24"/>
          <w:lang w:eastAsia="en-GB"/>
        </w:rPr>
        <w:t>General Skills and Personal Qualities</w:t>
      </w:r>
    </w:p>
    <w:p w:rsidR="00250AA0" w:rsidRPr="00985CF4" w:rsidRDefault="00250AA0" w:rsidP="00985CF4">
      <w:pPr>
        <w:tabs>
          <w:tab w:val="center" w:pos="4500"/>
        </w:tabs>
        <w:jc w:val="left"/>
        <w:rPr>
          <w:rFonts w:ascii="Arial" w:hAnsi="Arial" w:cs="Arial"/>
          <w:szCs w:val="24"/>
          <w:lang w:eastAsia="en-GB"/>
        </w:rPr>
      </w:pPr>
    </w:p>
    <w:p w:rsidR="00801D1B" w:rsidRDefault="00001258" w:rsidP="00001258">
      <w:pPr>
        <w:jc w:val="left"/>
        <w:rPr>
          <w:rFonts w:ascii="Arial" w:hAnsi="Arial" w:cs="Arial"/>
          <w:color w:val="000000"/>
          <w:szCs w:val="24"/>
        </w:rPr>
      </w:pPr>
      <w:r>
        <w:rPr>
          <w:rFonts w:ascii="Arial" w:hAnsi="Arial" w:cs="Arial"/>
          <w:color w:val="000000"/>
          <w:szCs w:val="24"/>
        </w:rPr>
        <w:t>The successful candid</w:t>
      </w:r>
      <w:r w:rsidR="00801D1B">
        <w:rPr>
          <w:rFonts w:ascii="Arial" w:hAnsi="Arial" w:cs="Arial"/>
          <w:color w:val="000000"/>
          <w:szCs w:val="24"/>
        </w:rPr>
        <w:t xml:space="preserve">ate </w:t>
      </w:r>
      <w:r w:rsidR="0059023F">
        <w:rPr>
          <w:rFonts w:ascii="Arial" w:hAnsi="Arial" w:cs="Arial"/>
          <w:color w:val="000000"/>
          <w:szCs w:val="24"/>
        </w:rPr>
        <w:t xml:space="preserve">must </w:t>
      </w:r>
      <w:r w:rsidR="00801D1B">
        <w:rPr>
          <w:rFonts w:ascii="Arial" w:hAnsi="Arial" w:cs="Arial"/>
          <w:color w:val="000000"/>
          <w:szCs w:val="24"/>
        </w:rPr>
        <w:t>demonstrate:</w:t>
      </w:r>
    </w:p>
    <w:p w:rsidR="00801D1B" w:rsidRDefault="00801D1B" w:rsidP="00801D1B">
      <w:pPr>
        <w:jc w:val="left"/>
        <w:rPr>
          <w:rFonts w:ascii="Arial" w:hAnsi="Arial" w:cs="Arial"/>
          <w:color w:val="000000"/>
          <w:szCs w:val="24"/>
        </w:rPr>
      </w:pPr>
    </w:p>
    <w:p w:rsidR="003A6197" w:rsidRPr="003A6197" w:rsidRDefault="003A6197" w:rsidP="003A6197">
      <w:pPr>
        <w:pStyle w:val="ListParagraph"/>
        <w:numPr>
          <w:ilvl w:val="0"/>
          <w:numId w:val="10"/>
        </w:numPr>
        <w:jc w:val="left"/>
        <w:rPr>
          <w:rFonts w:ascii="Arial" w:hAnsi="Arial" w:cs="Arial"/>
          <w:color w:val="000000"/>
          <w:szCs w:val="24"/>
        </w:rPr>
      </w:pPr>
      <w:r>
        <w:rPr>
          <w:rFonts w:ascii="Arial" w:hAnsi="Arial" w:cs="Arial"/>
          <w:color w:val="000000"/>
          <w:szCs w:val="24"/>
        </w:rPr>
        <w:t>t</w:t>
      </w:r>
      <w:r w:rsidRPr="003A6197">
        <w:rPr>
          <w:rFonts w:ascii="Arial" w:hAnsi="Arial" w:cs="Arial"/>
          <w:color w:val="000000"/>
          <w:szCs w:val="24"/>
        </w:rPr>
        <w:t xml:space="preserve">he ability to contribute to </w:t>
      </w:r>
      <w:r>
        <w:rPr>
          <w:rFonts w:ascii="Arial" w:hAnsi="Arial" w:cs="Arial"/>
          <w:color w:val="000000"/>
          <w:szCs w:val="24"/>
        </w:rPr>
        <w:t>policy and strategy formulation;</w:t>
      </w:r>
    </w:p>
    <w:p w:rsidR="003A6197" w:rsidRPr="003A6197" w:rsidRDefault="003A6197" w:rsidP="003A6197">
      <w:pPr>
        <w:pStyle w:val="ListParagraph"/>
        <w:numPr>
          <w:ilvl w:val="0"/>
          <w:numId w:val="10"/>
        </w:numPr>
        <w:jc w:val="left"/>
        <w:rPr>
          <w:rFonts w:ascii="Arial" w:hAnsi="Arial" w:cs="Arial"/>
          <w:color w:val="000000"/>
          <w:szCs w:val="24"/>
        </w:rPr>
      </w:pPr>
      <w:r>
        <w:rPr>
          <w:rFonts w:ascii="Arial" w:hAnsi="Arial" w:cs="Arial"/>
          <w:color w:val="000000"/>
          <w:szCs w:val="24"/>
        </w:rPr>
        <w:t>t</w:t>
      </w:r>
      <w:r w:rsidRPr="003A6197">
        <w:rPr>
          <w:rFonts w:ascii="Arial" w:hAnsi="Arial" w:cs="Arial"/>
          <w:color w:val="000000"/>
          <w:szCs w:val="24"/>
        </w:rPr>
        <w:t>he ability to p</w:t>
      </w:r>
      <w:r>
        <w:rPr>
          <w:rFonts w:ascii="Arial" w:hAnsi="Arial" w:cs="Arial"/>
          <w:color w:val="000000"/>
          <w:szCs w:val="24"/>
        </w:rPr>
        <w:t>rovide leadership and direction;</w:t>
      </w:r>
    </w:p>
    <w:p w:rsidR="003A6197" w:rsidRPr="003A6197" w:rsidRDefault="003A6197" w:rsidP="003A6197">
      <w:pPr>
        <w:pStyle w:val="ListParagraph"/>
        <w:numPr>
          <w:ilvl w:val="0"/>
          <w:numId w:val="10"/>
        </w:numPr>
        <w:jc w:val="left"/>
        <w:rPr>
          <w:rFonts w:ascii="Arial" w:hAnsi="Arial" w:cs="Arial"/>
          <w:color w:val="000000"/>
          <w:szCs w:val="24"/>
        </w:rPr>
      </w:pPr>
      <w:r>
        <w:rPr>
          <w:rFonts w:ascii="Arial" w:hAnsi="Arial" w:cs="Arial"/>
          <w:color w:val="000000"/>
          <w:szCs w:val="24"/>
        </w:rPr>
        <w:t>e</w:t>
      </w:r>
      <w:r w:rsidRPr="003A6197">
        <w:rPr>
          <w:rFonts w:ascii="Arial" w:hAnsi="Arial" w:cs="Arial"/>
          <w:color w:val="000000"/>
          <w:szCs w:val="24"/>
        </w:rPr>
        <w:t>xcellent interpersonal, commu</w:t>
      </w:r>
      <w:r>
        <w:rPr>
          <w:rFonts w:ascii="Arial" w:hAnsi="Arial" w:cs="Arial"/>
          <w:color w:val="000000"/>
          <w:szCs w:val="24"/>
        </w:rPr>
        <w:t>nications and networking skills; and</w:t>
      </w:r>
    </w:p>
    <w:p w:rsidR="00801D1B" w:rsidRPr="003A6197" w:rsidRDefault="003A6197" w:rsidP="003A6197">
      <w:pPr>
        <w:pStyle w:val="ListParagraph"/>
        <w:numPr>
          <w:ilvl w:val="0"/>
          <w:numId w:val="10"/>
        </w:numPr>
        <w:jc w:val="left"/>
        <w:rPr>
          <w:rFonts w:ascii="Arial" w:hAnsi="Arial" w:cs="Arial"/>
          <w:color w:val="000000"/>
          <w:szCs w:val="24"/>
        </w:rPr>
      </w:pPr>
      <w:r>
        <w:rPr>
          <w:rFonts w:ascii="Arial" w:hAnsi="Arial" w:cs="Arial"/>
          <w:color w:val="000000"/>
          <w:szCs w:val="24"/>
        </w:rPr>
        <w:t>t</w:t>
      </w:r>
      <w:r w:rsidRPr="003A6197">
        <w:rPr>
          <w:rFonts w:ascii="Arial" w:hAnsi="Arial" w:cs="Arial"/>
          <w:color w:val="000000"/>
          <w:szCs w:val="24"/>
        </w:rPr>
        <w:t>he ability to engage others in debate and participate in constructive group discussions.</w:t>
      </w:r>
    </w:p>
    <w:p w:rsidR="003A6197" w:rsidRDefault="003A6197" w:rsidP="009842E6">
      <w:pPr>
        <w:jc w:val="left"/>
        <w:rPr>
          <w:rFonts w:ascii="Arial" w:eastAsia="Calibri" w:hAnsi="Arial"/>
          <w:b/>
        </w:rPr>
      </w:pPr>
    </w:p>
    <w:p w:rsidR="00250AA0" w:rsidRDefault="009842E6" w:rsidP="009842E6">
      <w:pPr>
        <w:jc w:val="left"/>
        <w:rPr>
          <w:rFonts w:ascii="Arial" w:eastAsia="Calibri" w:hAnsi="Arial"/>
          <w:b/>
        </w:rPr>
      </w:pPr>
      <w:r w:rsidRPr="009842E6">
        <w:rPr>
          <w:rFonts w:ascii="Arial" w:eastAsia="Calibri" w:hAnsi="Arial"/>
          <w:b/>
        </w:rPr>
        <w:t xml:space="preserve">Priority </w:t>
      </w:r>
      <w:r w:rsidR="00250AA0">
        <w:rPr>
          <w:rFonts w:ascii="Arial" w:eastAsia="Calibri" w:hAnsi="Arial"/>
          <w:b/>
        </w:rPr>
        <w:t>Experience, Knowledge and Understanding</w:t>
      </w:r>
    </w:p>
    <w:p w:rsidR="00250AA0" w:rsidRPr="00250AA0" w:rsidRDefault="00250AA0" w:rsidP="009842E6">
      <w:pPr>
        <w:jc w:val="left"/>
        <w:rPr>
          <w:rFonts w:ascii="Arial" w:eastAsia="Calibri" w:hAnsi="Arial"/>
        </w:rPr>
      </w:pPr>
    </w:p>
    <w:p w:rsidR="009842E6" w:rsidRPr="00250AA0" w:rsidRDefault="00250AA0" w:rsidP="009842E6">
      <w:pPr>
        <w:jc w:val="left"/>
        <w:rPr>
          <w:rFonts w:ascii="Arial" w:eastAsia="Calibri" w:hAnsi="Arial"/>
        </w:rPr>
      </w:pPr>
      <w:r w:rsidRPr="00250AA0">
        <w:rPr>
          <w:rFonts w:ascii="Arial" w:eastAsia="Calibri" w:hAnsi="Arial"/>
        </w:rPr>
        <w:t xml:space="preserve">The successful candidate must </w:t>
      </w:r>
      <w:r w:rsidR="00636CBE">
        <w:rPr>
          <w:rFonts w:ascii="Arial" w:eastAsia="Calibri" w:hAnsi="Arial"/>
        </w:rPr>
        <w:t xml:space="preserve">also </w:t>
      </w:r>
      <w:r w:rsidRPr="00250AA0">
        <w:rPr>
          <w:rFonts w:ascii="Arial" w:eastAsia="Calibri" w:hAnsi="Arial"/>
        </w:rPr>
        <w:t xml:space="preserve">be able to </w:t>
      </w:r>
      <w:r w:rsidR="009842E6" w:rsidRPr="00250AA0">
        <w:rPr>
          <w:rFonts w:ascii="Arial" w:eastAsia="Calibri" w:hAnsi="Arial"/>
        </w:rPr>
        <w:t xml:space="preserve">demonstrate </w:t>
      </w:r>
      <w:r w:rsidR="0034016C" w:rsidRPr="00250AA0">
        <w:rPr>
          <w:rFonts w:ascii="Arial" w:eastAsia="Calibri" w:hAnsi="Arial"/>
        </w:rPr>
        <w:t xml:space="preserve">evidence of </w:t>
      </w:r>
      <w:r w:rsidR="009842E6" w:rsidRPr="00250AA0">
        <w:rPr>
          <w:rFonts w:ascii="Arial" w:eastAsia="Calibri" w:hAnsi="Arial"/>
        </w:rPr>
        <w:t xml:space="preserve">at least </w:t>
      </w:r>
      <w:r w:rsidR="009842E6" w:rsidRPr="00250AA0">
        <w:rPr>
          <w:rFonts w:ascii="Arial" w:eastAsia="Calibri" w:hAnsi="Arial"/>
          <w:u w:val="single"/>
        </w:rPr>
        <w:t>one</w:t>
      </w:r>
      <w:r w:rsidR="009842E6" w:rsidRPr="00250AA0">
        <w:rPr>
          <w:rFonts w:ascii="Arial" w:eastAsia="Calibri" w:hAnsi="Arial"/>
        </w:rPr>
        <w:t xml:space="preserve"> of the following</w:t>
      </w:r>
      <w:r w:rsidRPr="00250AA0">
        <w:rPr>
          <w:rFonts w:ascii="Arial" w:eastAsia="Calibri" w:hAnsi="Arial"/>
        </w:rPr>
        <w:t>:</w:t>
      </w:r>
    </w:p>
    <w:p w:rsidR="009842E6" w:rsidRPr="00250AA0" w:rsidRDefault="009842E6" w:rsidP="00801D1B">
      <w:pPr>
        <w:jc w:val="left"/>
        <w:rPr>
          <w:rFonts w:ascii="Arial" w:hAnsi="Arial" w:cs="Arial"/>
          <w:color w:val="000000"/>
          <w:szCs w:val="24"/>
        </w:rPr>
      </w:pPr>
    </w:p>
    <w:p w:rsidR="003A6197" w:rsidRPr="003A6197" w:rsidRDefault="003A6197" w:rsidP="003A6197">
      <w:pPr>
        <w:pStyle w:val="ListParagraph"/>
        <w:numPr>
          <w:ilvl w:val="0"/>
          <w:numId w:val="11"/>
        </w:numPr>
        <w:jc w:val="left"/>
        <w:rPr>
          <w:rFonts w:ascii="Arial" w:hAnsi="Arial" w:cs="Arial"/>
          <w:color w:val="000000"/>
          <w:szCs w:val="24"/>
        </w:rPr>
      </w:pPr>
      <w:r>
        <w:rPr>
          <w:rFonts w:ascii="Arial" w:hAnsi="Arial" w:cs="Arial"/>
          <w:color w:val="000000"/>
          <w:szCs w:val="24"/>
        </w:rPr>
        <w:t>c</w:t>
      </w:r>
      <w:r w:rsidRPr="003A6197">
        <w:rPr>
          <w:rFonts w:ascii="Arial" w:hAnsi="Arial" w:cs="Arial"/>
          <w:color w:val="000000"/>
          <w:szCs w:val="24"/>
        </w:rPr>
        <w:t>urrent experience of digital channels and their potential applica</w:t>
      </w:r>
      <w:r>
        <w:rPr>
          <w:rFonts w:ascii="Arial" w:hAnsi="Arial" w:cs="Arial"/>
          <w:color w:val="000000"/>
          <w:szCs w:val="24"/>
        </w:rPr>
        <w:t>tion within the visitor economy;</w:t>
      </w:r>
    </w:p>
    <w:p w:rsidR="00751068" w:rsidRPr="003A6197" w:rsidRDefault="003A6197" w:rsidP="003A6197">
      <w:pPr>
        <w:pStyle w:val="ListParagraph"/>
        <w:numPr>
          <w:ilvl w:val="0"/>
          <w:numId w:val="11"/>
        </w:numPr>
        <w:jc w:val="left"/>
        <w:rPr>
          <w:rFonts w:ascii="Arial" w:hAnsi="Arial" w:cs="Arial"/>
          <w:szCs w:val="24"/>
        </w:rPr>
      </w:pPr>
      <w:r>
        <w:rPr>
          <w:rFonts w:ascii="Arial" w:hAnsi="Arial" w:cs="Arial"/>
          <w:color w:val="000000"/>
          <w:szCs w:val="24"/>
        </w:rPr>
        <w:t>k</w:t>
      </w:r>
      <w:r w:rsidRPr="003A6197">
        <w:rPr>
          <w:rFonts w:ascii="Arial" w:hAnsi="Arial" w:cs="Arial"/>
          <w:color w:val="000000"/>
          <w:szCs w:val="24"/>
        </w:rPr>
        <w:t xml:space="preserve">nowledge and understanding of the investment/financial or legal </w:t>
      </w:r>
      <w:r>
        <w:rPr>
          <w:rFonts w:ascii="Arial" w:hAnsi="Arial" w:cs="Arial"/>
          <w:color w:val="000000"/>
          <w:szCs w:val="24"/>
        </w:rPr>
        <w:t>community;</w:t>
      </w:r>
    </w:p>
    <w:p w:rsidR="003A6197" w:rsidRPr="003A6197" w:rsidRDefault="003A6197" w:rsidP="003A6197">
      <w:pPr>
        <w:pStyle w:val="ListParagraph"/>
        <w:numPr>
          <w:ilvl w:val="0"/>
          <w:numId w:val="11"/>
        </w:numPr>
        <w:jc w:val="left"/>
        <w:rPr>
          <w:rFonts w:ascii="Arial" w:hAnsi="Arial" w:cs="Arial"/>
          <w:szCs w:val="24"/>
        </w:rPr>
      </w:pPr>
      <w:r>
        <w:rPr>
          <w:rFonts w:ascii="Arial" w:hAnsi="Arial" w:cs="Arial"/>
          <w:szCs w:val="24"/>
        </w:rPr>
        <w:lastRenderedPageBreak/>
        <w:t>a</w:t>
      </w:r>
      <w:r w:rsidRPr="003A6197">
        <w:rPr>
          <w:rFonts w:ascii="Arial" w:hAnsi="Arial" w:cs="Arial"/>
          <w:szCs w:val="24"/>
        </w:rPr>
        <w:t xml:space="preserve"> broad understanding of the strategic environment in which tourism operates at Scott</w:t>
      </w:r>
      <w:r>
        <w:rPr>
          <w:rFonts w:ascii="Arial" w:hAnsi="Arial" w:cs="Arial"/>
          <w:szCs w:val="24"/>
        </w:rPr>
        <w:t>ish, UK and international level;</w:t>
      </w:r>
    </w:p>
    <w:p w:rsidR="003A6197" w:rsidRPr="003A6197" w:rsidRDefault="003A6197" w:rsidP="003A6197">
      <w:pPr>
        <w:pStyle w:val="ListParagraph"/>
        <w:numPr>
          <w:ilvl w:val="0"/>
          <w:numId w:val="11"/>
        </w:numPr>
        <w:jc w:val="left"/>
        <w:rPr>
          <w:rFonts w:ascii="Arial" w:hAnsi="Arial" w:cs="Arial"/>
          <w:szCs w:val="24"/>
        </w:rPr>
      </w:pPr>
      <w:r>
        <w:rPr>
          <w:rFonts w:ascii="Arial" w:hAnsi="Arial" w:cs="Arial"/>
          <w:szCs w:val="24"/>
        </w:rPr>
        <w:t>g</w:t>
      </w:r>
      <w:r w:rsidRPr="003A6197">
        <w:rPr>
          <w:rFonts w:ascii="Arial" w:hAnsi="Arial" w:cs="Arial"/>
          <w:szCs w:val="24"/>
        </w:rPr>
        <w:t>ood understanding of government policy, national priorities and local issues</w:t>
      </w:r>
      <w:r>
        <w:rPr>
          <w:rFonts w:ascii="Arial" w:hAnsi="Arial" w:cs="Arial"/>
          <w:szCs w:val="24"/>
        </w:rPr>
        <w:t>;</w:t>
      </w:r>
    </w:p>
    <w:p w:rsidR="003A6197" w:rsidRPr="003A6197" w:rsidRDefault="003A6197" w:rsidP="003A6197">
      <w:pPr>
        <w:pStyle w:val="ListParagraph"/>
        <w:numPr>
          <w:ilvl w:val="0"/>
          <w:numId w:val="11"/>
        </w:numPr>
        <w:jc w:val="left"/>
        <w:rPr>
          <w:rFonts w:ascii="Arial" w:hAnsi="Arial" w:cs="Arial"/>
          <w:szCs w:val="24"/>
        </w:rPr>
      </w:pPr>
      <w:r>
        <w:rPr>
          <w:rFonts w:ascii="Arial" w:hAnsi="Arial" w:cs="Arial"/>
          <w:szCs w:val="24"/>
        </w:rPr>
        <w:t>e</w:t>
      </w:r>
      <w:r w:rsidRPr="003A6197">
        <w:rPr>
          <w:rFonts w:ascii="Arial" w:hAnsi="Arial" w:cs="Arial"/>
          <w:szCs w:val="24"/>
        </w:rPr>
        <w:t xml:space="preserve">xperience </w:t>
      </w:r>
      <w:r>
        <w:rPr>
          <w:rFonts w:ascii="Arial" w:hAnsi="Arial" w:cs="Arial"/>
          <w:szCs w:val="24"/>
        </w:rPr>
        <w:t>of working in the retail sector;</w:t>
      </w:r>
    </w:p>
    <w:p w:rsidR="003A6197" w:rsidRPr="003A6197" w:rsidRDefault="003A6197" w:rsidP="003A6197">
      <w:pPr>
        <w:pStyle w:val="ListParagraph"/>
        <w:numPr>
          <w:ilvl w:val="0"/>
          <w:numId w:val="11"/>
        </w:numPr>
        <w:jc w:val="left"/>
        <w:rPr>
          <w:rFonts w:ascii="Arial" w:hAnsi="Arial" w:cs="Arial"/>
          <w:szCs w:val="24"/>
        </w:rPr>
      </w:pPr>
      <w:r>
        <w:rPr>
          <w:rFonts w:ascii="Arial" w:hAnsi="Arial" w:cs="Arial"/>
          <w:szCs w:val="24"/>
        </w:rPr>
        <w:t>e</w:t>
      </w:r>
      <w:r w:rsidRPr="003A6197">
        <w:rPr>
          <w:rFonts w:ascii="Arial" w:hAnsi="Arial" w:cs="Arial"/>
          <w:szCs w:val="24"/>
        </w:rPr>
        <w:t>xperience of working in the events industry and how it interacts</w:t>
      </w:r>
      <w:r>
        <w:rPr>
          <w:rFonts w:ascii="Arial" w:hAnsi="Arial" w:cs="Arial"/>
          <w:szCs w:val="24"/>
        </w:rPr>
        <w:t xml:space="preserve"> with the wider visitor economy;</w:t>
      </w:r>
    </w:p>
    <w:p w:rsidR="003A6197" w:rsidRPr="003A6197" w:rsidRDefault="003A6197" w:rsidP="003A6197">
      <w:pPr>
        <w:pStyle w:val="ListParagraph"/>
        <w:numPr>
          <w:ilvl w:val="0"/>
          <w:numId w:val="11"/>
        </w:numPr>
        <w:jc w:val="left"/>
        <w:rPr>
          <w:rFonts w:ascii="Arial" w:hAnsi="Arial" w:cs="Arial"/>
          <w:szCs w:val="24"/>
        </w:rPr>
      </w:pPr>
      <w:r>
        <w:rPr>
          <w:rFonts w:ascii="Arial" w:hAnsi="Arial" w:cs="Arial"/>
          <w:szCs w:val="24"/>
        </w:rPr>
        <w:t>k</w:t>
      </w:r>
      <w:r w:rsidRPr="003A6197">
        <w:rPr>
          <w:rFonts w:ascii="Arial" w:hAnsi="Arial" w:cs="Arial"/>
          <w:szCs w:val="24"/>
        </w:rPr>
        <w:t>nowledge and experience in relation to equality, diversity and accessibility</w:t>
      </w:r>
      <w:r>
        <w:rPr>
          <w:rFonts w:ascii="Arial" w:hAnsi="Arial" w:cs="Arial"/>
          <w:szCs w:val="24"/>
        </w:rPr>
        <w:t>.</w:t>
      </w:r>
    </w:p>
    <w:p w:rsidR="003A6197" w:rsidRPr="003A6197" w:rsidRDefault="003A6197" w:rsidP="00001258">
      <w:pPr>
        <w:jc w:val="left"/>
        <w:rPr>
          <w:rFonts w:ascii="Arial" w:hAnsi="Arial" w:cs="Arial"/>
          <w:szCs w:val="24"/>
        </w:rPr>
      </w:pPr>
    </w:p>
    <w:p w:rsidR="00001258" w:rsidRPr="00364441" w:rsidRDefault="00001258" w:rsidP="00001258">
      <w:pPr>
        <w:jc w:val="left"/>
        <w:rPr>
          <w:rFonts w:ascii="Arial" w:hAnsi="Arial" w:cs="Arial"/>
          <w:b/>
          <w:szCs w:val="24"/>
        </w:rPr>
      </w:pPr>
      <w:r w:rsidRPr="00364441">
        <w:rPr>
          <w:rFonts w:ascii="Arial" w:hAnsi="Arial" w:cs="Arial"/>
          <w:b/>
          <w:szCs w:val="24"/>
        </w:rPr>
        <w:t>Remuneration</w:t>
      </w:r>
    </w:p>
    <w:p w:rsidR="00001258" w:rsidRPr="00364441" w:rsidRDefault="00001258" w:rsidP="00001258">
      <w:pPr>
        <w:jc w:val="left"/>
        <w:rPr>
          <w:rFonts w:ascii="Arial" w:hAnsi="Arial" w:cs="Arial"/>
          <w:szCs w:val="24"/>
        </w:rPr>
      </w:pPr>
    </w:p>
    <w:p w:rsidR="000E0F26" w:rsidRPr="000E0F26" w:rsidRDefault="000E0F26" w:rsidP="000E0F26">
      <w:pPr>
        <w:tabs>
          <w:tab w:val="clear" w:pos="720"/>
          <w:tab w:val="clear" w:pos="1440"/>
          <w:tab w:val="clear" w:pos="2160"/>
          <w:tab w:val="clear" w:pos="2880"/>
          <w:tab w:val="clear" w:pos="4680"/>
          <w:tab w:val="clear" w:pos="5400"/>
          <w:tab w:val="clear" w:pos="9000"/>
        </w:tabs>
        <w:spacing w:line="240" w:lineRule="auto"/>
        <w:jc w:val="left"/>
        <w:rPr>
          <w:rFonts w:ascii="Arial" w:hAnsi="Arial" w:cs="Arial"/>
          <w:szCs w:val="24"/>
          <w:lang w:eastAsia="en-GB"/>
        </w:rPr>
      </w:pPr>
      <w:r w:rsidRPr="000E0F26">
        <w:rPr>
          <w:rFonts w:ascii="Arial" w:hAnsi="Arial" w:cs="Arial"/>
          <w:szCs w:val="24"/>
          <w:lang w:eastAsia="en-GB"/>
        </w:rPr>
        <w:t>The role attracts a daily rate remuneration of £343.12 which is non-pensionable.  All essential travel and subsistence costs as well as reasonable dependant carer costs incurred while carrying out these duties will be reimbursed.</w:t>
      </w:r>
    </w:p>
    <w:p w:rsidR="00001258" w:rsidRDefault="00001258" w:rsidP="00001258">
      <w:pPr>
        <w:tabs>
          <w:tab w:val="clear" w:pos="720"/>
          <w:tab w:val="clear" w:pos="1440"/>
          <w:tab w:val="clear" w:pos="2160"/>
          <w:tab w:val="clear" w:pos="2880"/>
          <w:tab w:val="clear" w:pos="4680"/>
          <w:tab w:val="clear" w:pos="5400"/>
          <w:tab w:val="clear" w:pos="9000"/>
        </w:tabs>
        <w:spacing w:line="240" w:lineRule="auto"/>
        <w:jc w:val="left"/>
        <w:rPr>
          <w:rFonts w:ascii="Arial" w:hAnsi="Arial" w:cs="Arial"/>
          <w:szCs w:val="24"/>
        </w:rPr>
      </w:pPr>
    </w:p>
    <w:p w:rsidR="00001258" w:rsidRPr="00364441" w:rsidRDefault="00001258" w:rsidP="00001258">
      <w:pPr>
        <w:tabs>
          <w:tab w:val="clear" w:pos="720"/>
          <w:tab w:val="clear" w:pos="1440"/>
          <w:tab w:val="clear" w:pos="2160"/>
          <w:tab w:val="clear" w:pos="2880"/>
          <w:tab w:val="clear" w:pos="4680"/>
          <w:tab w:val="clear" w:pos="5400"/>
          <w:tab w:val="clear" w:pos="9000"/>
        </w:tabs>
        <w:spacing w:line="240" w:lineRule="auto"/>
        <w:jc w:val="left"/>
        <w:rPr>
          <w:rFonts w:ascii="Arial" w:hAnsi="Arial" w:cs="Arial"/>
          <w:szCs w:val="24"/>
        </w:rPr>
      </w:pPr>
      <w:r>
        <w:rPr>
          <w:rFonts w:ascii="Arial" w:hAnsi="Arial" w:cs="Arial"/>
          <w:b/>
          <w:szCs w:val="24"/>
        </w:rPr>
        <w:t>Term of a</w:t>
      </w:r>
      <w:r w:rsidRPr="00364441">
        <w:rPr>
          <w:rFonts w:ascii="Arial" w:hAnsi="Arial" w:cs="Arial"/>
          <w:b/>
          <w:szCs w:val="24"/>
        </w:rPr>
        <w:t>ppointment</w:t>
      </w:r>
    </w:p>
    <w:p w:rsidR="00001258" w:rsidRPr="00364441" w:rsidRDefault="00001258" w:rsidP="00001258">
      <w:pPr>
        <w:jc w:val="left"/>
        <w:rPr>
          <w:rFonts w:ascii="Arial" w:hAnsi="Arial" w:cs="Arial"/>
          <w:szCs w:val="24"/>
        </w:rPr>
      </w:pPr>
    </w:p>
    <w:p w:rsidR="000E0F26" w:rsidRPr="000E0F26" w:rsidRDefault="000E0F26" w:rsidP="000E0F26">
      <w:pPr>
        <w:tabs>
          <w:tab w:val="clear" w:pos="720"/>
          <w:tab w:val="clear" w:pos="1440"/>
          <w:tab w:val="clear" w:pos="2160"/>
          <w:tab w:val="clear" w:pos="2880"/>
          <w:tab w:val="clear" w:pos="4680"/>
          <w:tab w:val="clear" w:pos="5400"/>
          <w:tab w:val="clear" w:pos="9000"/>
        </w:tabs>
        <w:spacing w:line="240" w:lineRule="auto"/>
        <w:jc w:val="left"/>
        <w:rPr>
          <w:rFonts w:ascii="Arial" w:hAnsi="Arial" w:cs="Arial"/>
          <w:szCs w:val="24"/>
        </w:rPr>
      </w:pPr>
      <w:r w:rsidRPr="000E0F26">
        <w:rPr>
          <w:rFonts w:ascii="Arial" w:hAnsi="Arial" w:cs="Arial"/>
          <w:szCs w:val="24"/>
          <w:lang w:eastAsia="en-GB"/>
        </w:rPr>
        <w:t xml:space="preserve">The appointments will be for three years with the possibility of reappointment beyond that based on effective performance and on satisfying the requirements of the role at the time of reappointment.  </w:t>
      </w:r>
      <w:r w:rsidRPr="000E0F26">
        <w:rPr>
          <w:rFonts w:ascii="Arial" w:hAnsi="Arial" w:cs="Arial"/>
          <w:szCs w:val="24"/>
        </w:rPr>
        <w:t>Any appointments and subsequent re-appointments will not extend beyond a maximum of eight years.</w:t>
      </w:r>
    </w:p>
    <w:p w:rsidR="00001258" w:rsidRDefault="00001258" w:rsidP="00001258">
      <w:pPr>
        <w:jc w:val="left"/>
        <w:rPr>
          <w:rFonts w:ascii="Arial" w:hAnsi="Arial" w:cs="Arial"/>
          <w:szCs w:val="24"/>
        </w:rPr>
      </w:pPr>
    </w:p>
    <w:p w:rsidR="000E0F26" w:rsidRPr="006036F7" w:rsidRDefault="000E0F26" w:rsidP="000E0F26">
      <w:pPr>
        <w:jc w:val="left"/>
        <w:rPr>
          <w:rFonts w:ascii="Arial" w:hAnsi="Arial" w:cs="Arial"/>
          <w:szCs w:val="24"/>
        </w:rPr>
      </w:pPr>
      <w:r w:rsidRPr="006036F7">
        <w:rPr>
          <w:rFonts w:ascii="Arial" w:hAnsi="Arial" w:cs="Arial"/>
          <w:szCs w:val="24"/>
        </w:rPr>
        <w:t xml:space="preserve">Applicants will </w:t>
      </w:r>
      <w:r>
        <w:rPr>
          <w:rFonts w:ascii="Arial" w:hAnsi="Arial" w:cs="Arial"/>
          <w:szCs w:val="24"/>
        </w:rPr>
        <w:t xml:space="preserve">be ineligible to apply for this appointment if they have already </w:t>
      </w:r>
      <w:r w:rsidRPr="006036F7">
        <w:rPr>
          <w:rFonts w:ascii="Arial" w:hAnsi="Arial" w:cs="Arial"/>
          <w:szCs w:val="24"/>
        </w:rPr>
        <w:t xml:space="preserve">served a total of eight years on the </w:t>
      </w:r>
      <w:r w:rsidR="008F3DC7">
        <w:rPr>
          <w:rFonts w:ascii="Arial" w:hAnsi="Arial" w:cs="Arial"/>
          <w:szCs w:val="24"/>
        </w:rPr>
        <w:t xml:space="preserve">VisitScotland </w:t>
      </w:r>
      <w:r>
        <w:rPr>
          <w:rFonts w:ascii="Arial" w:hAnsi="Arial" w:cs="Arial"/>
          <w:szCs w:val="24"/>
        </w:rPr>
        <w:t>B</w:t>
      </w:r>
      <w:r w:rsidRPr="006036F7">
        <w:rPr>
          <w:rFonts w:ascii="Arial" w:hAnsi="Arial" w:cs="Arial"/>
          <w:szCs w:val="24"/>
        </w:rPr>
        <w:t>oard.</w:t>
      </w:r>
    </w:p>
    <w:p w:rsidR="00BF1CEB" w:rsidRPr="00364441" w:rsidRDefault="00BF1CEB" w:rsidP="00001258">
      <w:pPr>
        <w:jc w:val="left"/>
        <w:rPr>
          <w:rFonts w:ascii="Arial" w:hAnsi="Arial" w:cs="Arial"/>
          <w:szCs w:val="24"/>
        </w:rPr>
      </w:pPr>
    </w:p>
    <w:p w:rsidR="00001258" w:rsidRPr="00364441" w:rsidRDefault="00001258" w:rsidP="00001258">
      <w:pPr>
        <w:jc w:val="left"/>
        <w:rPr>
          <w:rFonts w:ascii="Arial" w:hAnsi="Arial" w:cs="Arial"/>
          <w:b/>
          <w:szCs w:val="24"/>
        </w:rPr>
      </w:pPr>
      <w:r>
        <w:rPr>
          <w:rFonts w:ascii="Arial" w:hAnsi="Arial" w:cs="Arial"/>
          <w:b/>
          <w:szCs w:val="24"/>
        </w:rPr>
        <w:t>Time c</w:t>
      </w:r>
      <w:r w:rsidRPr="00364441">
        <w:rPr>
          <w:rFonts w:ascii="Arial" w:hAnsi="Arial" w:cs="Arial"/>
          <w:b/>
          <w:szCs w:val="24"/>
        </w:rPr>
        <w:t>ommitment</w:t>
      </w:r>
    </w:p>
    <w:p w:rsidR="00001258" w:rsidRPr="00364441" w:rsidRDefault="00001258" w:rsidP="00001258">
      <w:pPr>
        <w:jc w:val="left"/>
        <w:rPr>
          <w:rFonts w:ascii="Arial" w:hAnsi="Arial" w:cs="Arial"/>
          <w:szCs w:val="24"/>
        </w:rPr>
      </w:pPr>
    </w:p>
    <w:p w:rsidR="000E0F26" w:rsidRPr="000E0F26" w:rsidRDefault="000E0F26" w:rsidP="000E0F26">
      <w:pPr>
        <w:tabs>
          <w:tab w:val="clear" w:pos="720"/>
          <w:tab w:val="clear" w:pos="1440"/>
          <w:tab w:val="clear" w:pos="2160"/>
          <w:tab w:val="clear" w:pos="2880"/>
          <w:tab w:val="clear" w:pos="4680"/>
          <w:tab w:val="clear" w:pos="5400"/>
          <w:tab w:val="clear" w:pos="9000"/>
        </w:tabs>
        <w:spacing w:line="240" w:lineRule="auto"/>
        <w:jc w:val="left"/>
        <w:rPr>
          <w:rFonts w:ascii="Arial" w:hAnsi="Arial" w:cs="Arial"/>
          <w:szCs w:val="24"/>
          <w:lang w:eastAsia="en-GB"/>
        </w:rPr>
      </w:pPr>
      <w:r w:rsidRPr="000E0F26">
        <w:rPr>
          <w:rFonts w:ascii="Arial" w:hAnsi="Arial" w:cs="Arial"/>
          <w:szCs w:val="24"/>
          <w:lang w:eastAsia="en-GB"/>
        </w:rPr>
        <w:t>The time commitment is estimated at two days per month.</w:t>
      </w:r>
    </w:p>
    <w:p w:rsidR="00001258" w:rsidRPr="00364441" w:rsidRDefault="00001258" w:rsidP="00001258">
      <w:pPr>
        <w:jc w:val="left"/>
        <w:rPr>
          <w:rFonts w:ascii="Arial" w:hAnsi="Arial" w:cs="Arial"/>
          <w:szCs w:val="24"/>
        </w:rPr>
      </w:pPr>
    </w:p>
    <w:p w:rsidR="00001258" w:rsidRPr="00364441" w:rsidRDefault="00001258" w:rsidP="00001258">
      <w:pPr>
        <w:jc w:val="left"/>
        <w:rPr>
          <w:rFonts w:ascii="Arial" w:hAnsi="Arial" w:cs="Arial"/>
          <w:b/>
          <w:szCs w:val="24"/>
        </w:rPr>
      </w:pPr>
      <w:r>
        <w:rPr>
          <w:rFonts w:ascii="Arial" w:hAnsi="Arial" w:cs="Arial"/>
          <w:b/>
          <w:szCs w:val="24"/>
        </w:rPr>
        <w:t>Location of m</w:t>
      </w:r>
      <w:r w:rsidRPr="00364441">
        <w:rPr>
          <w:rFonts w:ascii="Arial" w:hAnsi="Arial" w:cs="Arial"/>
          <w:b/>
          <w:szCs w:val="24"/>
        </w:rPr>
        <w:t>eetings</w:t>
      </w:r>
    </w:p>
    <w:p w:rsidR="00001258" w:rsidRDefault="00001258" w:rsidP="00001258">
      <w:pPr>
        <w:jc w:val="left"/>
        <w:rPr>
          <w:rFonts w:ascii="Arial" w:hAnsi="Arial" w:cs="Arial"/>
          <w:color w:val="000000"/>
          <w:szCs w:val="24"/>
        </w:rPr>
      </w:pPr>
    </w:p>
    <w:p w:rsidR="000E0F26" w:rsidRPr="000E0F26" w:rsidRDefault="000E0F26" w:rsidP="000E0F26">
      <w:pPr>
        <w:tabs>
          <w:tab w:val="clear" w:pos="720"/>
          <w:tab w:val="clear" w:pos="1440"/>
          <w:tab w:val="clear" w:pos="2160"/>
          <w:tab w:val="clear" w:pos="2880"/>
          <w:tab w:val="clear" w:pos="4680"/>
          <w:tab w:val="clear" w:pos="5400"/>
          <w:tab w:val="clear" w:pos="9000"/>
        </w:tabs>
        <w:spacing w:line="240" w:lineRule="auto"/>
        <w:jc w:val="left"/>
        <w:rPr>
          <w:rFonts w:ascii="Arial" w:hAnsi="Arial" w:cs="Arial"/>
          <w:szCs w:val="24"/>
          <w:lang w:eastAsia="en-GB"/>
        </w:rPr>
      </w:pPr>
      <w:r w:rsidRPr="000E0F26">
        <w:rPr>
          <w:rFonts w:ascii="Arial" w:hAnsi="Arial" w:cs="Arial"/>
          <w:szCs w:val="24"/>
          <w:lang w:eastAsia="en-GB"/>
        </w:rPr>
        <w:t>The Board meetings will be held at various locations throughout Scotland.</w:t>
      </w:r>
    </w:p>
    <w:p w:rsidR="000E0F26" w:rsidRPr="000E0F26" w:rsidRDefault="000E0F26" w:rsidP="000E0F26">
      <w:pPr>
        <w:tabs>
          <w:tab w:val="clear" w:pos="720"/>
          <w:tab w:val="clear" w:pos="1440"/>
          <w:tab w:val="clear" w:pos="2160"/>
          <w:tab w:val="clear" w:pos="2880"/>
          <w:tab w:val="clear" w:pos="4680"/>
          <w:tab w:val="clear" w:pos="5400"/>
          <w:tab w:val="clear" w:pos="9000"/>
        </w:tabs>
        <w:spacing w:line="240" w:lineRule="auto"/>
        <w:jc w:val="left"/>
        <w:rPr>
          <w:rFonts w:ascii="Arial" w:hAnsi="Arial" w:cs="Arial"/>
          <w:szCs w:val="24"/>
          <w:lang w:eastAsia="en-GB"/>
        </w:rPr>
      </w:pPr>
    </w:p>
    <w:p w:rsidR="000E0F26" w:rsidRPr="000E0F26" w:rsidRDefault="000E0F26" w:rsidP="000E0F26">
      <w:pPr>
        <w:tabs>
          <w:tab w:val="clear" w:pos="720"/>
          <w:tab w:val="clear" w:pos="1440"/>
          <w:tab w:val="clear" w:pos="2160"/>
          <w:tab w:val="clear" w:pos="2880"/>
          <w:tab w:val="clear" w:pos="4680"/>
          <w:tab w:val="clear" w:pos="5400"/>
          <w:tab w:val="clear" w:pos="9000"/>
        </w:tabs>
        <w:spacing w:line="240" w:lineRule="auto"/>
        <w:jc w:val="left"/>
        <w:rPr>
          <w:rFonts w:ascii="Arial" w:hAnsi="Arial" w:cs="Arial"/>
          <w:szCs w:val="24"/>
          <w:lang w:eastAsia="en-GB"/>
        </w:rPr>
      </w:pPr>
      <w:r w:rsidRPr="000E0F26">
        <w:rPr>
          <w:rFonts w:ascii="Arial" w:hAnsi="Arial" w:cs="Arial"/>
          <w:szCs w:val="24"/>
          <w:lang w:eastAsia="en-GB"/>
        </w:rPr>
        <w:t>The remaining Board meetings in 2015 are on 11 September and 20 November.  The dates for 2016 will be announced shortly.</w:t>
      </w:r>
    </w:p>
    <w:p w:rsidR="00001258" w:rsidRDefault="00001258" w:rsidP="00001258">
      <w:pPr>
        <w:jc w:val="left"/>
        <w:rPr>
          <w:rFonts w:ascii="Arial" w:hAnsi="Arial" w:cs="Arial"/>
          <w:color w:val="000000"/>
          <w:szCs w:val="24"/>
        </w:rPr>
      </w:pPr>
    </w:p>
    <w:p w:rsidR="00001258" w:rsidRPr="00883095" w:rsidRDefault="00001258" w:rsidP="00001258">
      <w:pPr>
        <w:jc w:val="left"/>
        <w:rPr>
          <w:rFonts w:ascii="Arial" w:hAnsi="Arial" w:cs="Arial"/>
          <w:b/>
          <w:szCs w:val="24"/>
        </w:rPr>
      </w:pPr>
      <w:r w:rsidRPr="00883095">
        <w:rPr>
          <w:rFonts w:ascii="Arial" w:hAnsi="Arial" w:cs="Arial"/>
          <w:b/>
          <w:szCs w:val="24"/>
        </w:rPr>
        <w:t xml:space="preserve">Closing date for applications is </w:t>
      </w:r>
      <w:r w:rsidR="00647E83">
        <w:rPr>
          <w:rFonts w:ascii="Arial" w:hAnsi="Arial" w:cs="Arial"/>
          <w:b/>
          <w:szCs w:val="24"/>
        </w:rPr>
        <w:t xml:space="preserve">Friday, </w:t>
      </w:r>
      <w:r w:rsidR="00D82FCA" w:rsidRPr="00647E83">
        <w:rPr>
          <w:rFonts w:ascii="Arial" w:hAnsi="Arial" w:cs="Arial"/>
          <w:b/>
          <w:szCs w:val="24"/>
        </w:rPr>
        <w:t>24 July 2015</w:t>
      </w:r>
      <w:r w:rsidRPr="00647E83">
        <w:rPr>
          <w:rFonts w:ascii="Arial" w:hAnsi="Arial" w:cs="Arial"/>
          <w:b/>
          <w:szCs w:val="24"/>
        </w:rPr>
        <w:t>.</w:t>
      </w:r>
    </w:p>
    <w:p w:rsidR="00001258" w:rsidRPr="00883095" w:rsidRDefault="00001258" w:rsidP="00001258">
      <w:pPr>
        <w:jc w:val="left"/>
        <w:rPr>
          <w:rFonts w:ascii="Arial" w:hAnsi="Arial" w:cs="Arial"/>
          <w:b/>
          <w:szCs w:val="24"/>
        </w:rPr>
      </w:pPr>
    </w:p>
    <w:p w:rsidR="00001258" w:rsidRPr="003E4DA0" w:rsidRDefault="00001258" w:rsidP="00001258">
      <w:pPr>
        <w:jc w:val="left"/>
        <w:rPr>
          <w:rFonts w:ascii="Arial" w:hAnsi="Arial" w:cs="Arial"/>
          <w:szCs w:val="24"/>
        </w:rPr>
      </w:pPr>
      <w:r w:rsidRPr="003E4DA0">
        <w:rPr>
          <w:rFonts w:ascii="Arial" w:hAnsi="Arial" w:cs="Arial"/>
          <w:szCs w:val="24"/>
        </w:rPr>
        <w:t xml:space="preserve">An application pack and full details on this and other public appointments can be found at the public appointments website </w:t>
      </w:r>
      <w:hyperlink r:id="rId8" w:history="1">
        <w:r w:rsidRPr="003E4DA0">
          <w:rPr>
            <w:rStyle w:val="Hyperlink"/>
            <w:rFonts w:ascii="Arial" w:hAnsi="Arial" w:cs="Arial"/>
            <w:sz w:val="24"/>
            <w:szCs w:val="24"/>
          </w:rPr>
          <w:t>www.appointed-for-scotland.org/</w:t>
        </w:r>
      </w:hyperlink>
      <w:r w:rsidRPr="003E4DA0">
        <w:rPr>
          <w:rFonts w:ascii="Arial" w:hAnsi="Arial" w:cs="Arial"/>
          <w:szCs w:val="24"/>
        </w:rPr>
        <w:t>.</w:t>
      </w:r>
    </w:p>
    <w:p w:rsidR="00001258" w:rsidRPr="003E4DA0" w:rsidRDefault="00001258" w:rsidP="00001258">
      <w:pPr>
        <w:jc w:val="left"/>
        <w:rPr>
          <w:rFonts w:ascii="Arial" w:hAnsi="Arial" w:cs="Arial"/>
          <w:szCs w:val="24"/>
        </w:rPr>
      </w:pPr>
    </w:p>
    <w:p w:rsidR="00001258" w:rsidRPr="003E4DA0" w:rsidRDefault="00001258" w:rsidP="00001258">
      <w:pPr>
        <w:jc w:val="left"/>
        <w:rPr>
          <w:rFonts w:ascii="Arial" w:hAnsi="Arial" w:cs="Arial"/>
          <w:szCs w:val="24"/>
        </w:rPr>
      </w:pPr>
      <w:r w:rsidRPr="003E4DA0">
        <w:rPr>
          <w:rFonts w:ascii="Arial" w:hAnsi="Arial" w:cs="Arial"/>
          <w:bCs/>
          <w:szCs w:val="24"/>
        </w:rPr>
        <w:t xml:space="preserve">If you experience any difficulties accessing our website, please contact </w:t>
      </w:r>
      <w:r w:rsidRPr="003E4DA0">
        <w:rPr>
          <w:rFonts w:ascii="Arial" w:hAnsi="Arial" w:cs="Arial"/>
          <w:szCs w:val="24"/>
        </w:rPr>
        <w:t>Public Appointments, Wellbeing and Diversity (PAWD)</w:t>
      </w:r>
      <w:r w:rsidRPr="003E4DA0">
        <w:rPr>
          <w:rFonts w:ascii="Arial" w:hAnsi="Arial" w:cs="Arial"/>
          <w:bCs/>
          <w:szCs w:val="24"/>
        </w:rPr>
        <w:t xml:space="preserve"> on Freephone </w:t>
      </w:r>
      <w:bookmarkStart w:id="1" w:name="_GoBack"/>
      <w:r w:rsidRPr="003E4DA0">
        <w:rPr>
          <w:rFonts w:ascii="Arial" w:hAnsi="Arial" w:cs="Arial"/>
          <w:bCs/>
          <w:szCs w:val="24"/>
        </w:rPr>
        <w:t>0</w:t>
      </w:r>
      <w:r w:rsidR="009670DA">
        <w:rPr>
          <w:rFonts w:ascii="Arial" w:hAnsi="Arial" w:cs="Arial"/>
          <w:bCs/>
          <w:szCs w:val="24"/>
        </w:rPr>
        <w:t>3</w:t>
      </w:r>
      <w:r w:rsidRPr="003E4DA0">
        <w:rPr>
          <w:rFonts w:ascii="Arial" w:hAnsi="Arial" w:cs="Arial"/>
          <w:bCs/>
          <w:szCs w:val="24"/>
        </w:rPr>
        <w:t>00 </w:t>
      </w:r>
      <w:r w:rsidR="009670DA">
        <w:rPr>
          <w:rFonts w:ascii="Arial" w:hAnsi="Arial" w:cs="Arial"/>
          <w:bCs/>
          <w:szCs w:val="24"/>
        </w:rPr>
        <w:t>244</w:t>
      </w:r>
      <w:r w:rsidRPr="003E4DA0">
        <w:rPr>
          <w:rFonts w:ascii="Arial" w:hAnsi="Arial" w:cs="Arial"/>
          <w:bCs/>
          <w:szCs w:val="24"/>
        </w:rPr>
        <w:t> </w:t>
      </w:r>
      <w:r w:rsidR="009670DA">
        <w:rPr>
          <w:rFonts w:ascii="Arial" w:hAnsi="Arial" w:cs="Arial"/>
          <w:bCs/>
          <w:szCs w:val="24"/>
        </w:rPr>
        <w:t>1898</w:t>
      </w:r>
      <w:bookmarkEnd w:id="1"/>
      <w:r w:rsidRPr="003E4DA0">
        <w:rPr>
          <w:rFonts w:ascii="Arial" w:hAnsi="Arial" w:cs="Arial"/>
          <w:bCs/>
          <w:szCs w:val="24"/>
        </w:rPr>
        <w:t>, by email at</w:t>
      </w:r>
      <w:r w:rsidRPr="003E4DA0">
        <w:rPr>
          <w:rFonts w:ascii="Arial" w:hAnsi="Arial" w:cs="Arial"/>
          <w:szCs w:val="24"/>
        </w:rPr>
        <w:t xml:space="preserve"> </w:t>
      </w:r>
      <w:hyperlink r:id="rId9" w:history="1">
        <w:r w:rsidRPr="003E4DA0">
          <w:rPr>
            <w:rStyle w:val="Hyperlink"/>
            <w:rFonts w:ascii="Arial" w:hAnsi="Arial" w:cs="Arial"/>
            <w:sz w:val="24"/>
            <w:szCs w:val="24"/>
          </w:rPr>
          <w:t>paapplicationsmailbox@scotland.gsi.gov.uk</w:t>
        </w:r>
      </w:hyperlink>
      <w:r w:rsidR="00BF1CEB" w:rsidRPr="003E4DA0">
        <w:rPr>
          <w:rFonts w:ascii="Arial" w:hAnsi="Arial" w:cs="Arial"/>
          <w:szCs w:val="24"/>
        </w:rPr>
        <w:t xml:space="preserve"> </w:t>
      </w:r>
      <w:r w:rsidRPr="003E4DA0">
        <w:rPr>
          <w:rFonts w:ascii="Arial" w:hAnsi="Arial" w:cs="Arial"/>
          <w:szCs w:val="24"/>
        </w:rPr>
        <w:t>or by writing to PAWD, Scottish Government, E1 Spur, Saughton House, Broomhouse Drive, Edinburgh EH11 3XD.</w:t>
      </w:r>
    </w:p>
    <w:p w:rsidR="00001258" w:rsidRPr="003E4DA0" w:rsidRDefault="00001258" w:rsidP="00001258">
      <w:pPr>
        <w:jc w:val="left"/>
        <w:rPr>
          <w:rFonts w:ascii="Arial" w:hAnsi="Arial" w:cs="Arial"/>
          <w:szCs w:val="24"/>
        </w:rPr>
      </w:pPr>
    </w:p>
    <w:p w:rsidR="00001258" w:rsidRPr="006036F7" w:rsidRDefault="00001258" w:rsidP="00001258">
      <w:pPr>
        <w:autoSpaceDE w:val="0"/>
        <w:autoSpaceDN w:val="0"/>
        <w:adjustRightInd w:val="0"/>
        <w:jc w:val="left"/>
        <w:rPr>
          <w:rFonts w:ascii="Arial" w:hAnsi="Arial" w:cs="Arial"/>
          <w:b/>
          <w:szCs w:val="24"/>
          <w:lang w:eastAsia="en-GB"/>
        </w:rPr>
      </w:pPr>
      <w:r w:rsidRPr="006036F7">
        <w:rPr>
          <w:rFonts w:ascii="Arial" w:hAnsi="Arial" w:cs="Arial"/>
          <w:b/>
          <w:szCs w:val="24"/>
          <w:lang w:eastAsia="en-GB"/>
        </w:rPr>
        <w:t>Appointed on merit; comm</w:t>
      </w:r>
      <w:r>
        <w:rPr>
          <w:rFonts w:ascii="Arial" w:hAnsi="Arial" w:cs="Arial"/>
          <w:b/>
          <w:szCs w:val="24"/>
          <w:lang w:eastAsia="en-GB"/>
        </w:rPr>
        <w:t>itted to diversity and equality</w:t>
      </w:r>
    </w:p>
    <w:p w:rsidR="00001258" w:rsidRPr="0065247D" w:rsidRDefault="00001258" w:rsidP="00001258">
      <w:pPr>
        <w:autoSpaceDE w:val="0"/>
        <w:autoSpaceDN w:val="0"/>
        <w:adjustRightInd w:val="0"/>
        <w:jc w:val="left"/>
        <w:rPr>
          <w:rFonts w:ascii="Arial" w:hAnsi="Arial" w:cs="Arial"/>
          <w:szCs w:val="24"/>
          <w:lang w:eastAsia="en-GB"/>
        </w:rPr>
      </w:pPr>
    </w:p>
    <w:p w:rsidR="00001258" w:rsidRPr="006833B4" w:rsidRDefault="00001258" w:rsidP="00001258">
      <w:pPr>
        <w:jc w:val="left"/>
        <w:rPr>
          <w:rFonts w:ascii="Arial" w:hAnsi="Arial" w:cs="Arial"/>
          <w:szCs w:val="24"/>
        </w:rPr>
      </w:pPr>
      <w:r>
        <w:rPr>
          <w:rFonts w:ascii="Arial" w:hAnsi="Arial" w:cs="Arial"/>
          <w:noProof/>
          <w:szCs w:val="24"/>
          <w:lang w:eastAsia="en-GB"/>
        </w:rPr>
        <w:drawing>
          <wp:inline distT="0" distB="0" distL="0" distR="0">
            <wp:extent cx="695325" cy="828675"/>
            <wp:effectExtent l="0" t="0" r="9525" b="9525"/>
            <wp:docPr id="1" name="Picture 1" descr="ESPL Regulate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L Regulated Log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95325" cy="828675"/>
                    </a:xfrm>
                    <a:prstGeom prst="rect">
                      <a:avLst/>
                    </a:prstGeom>
                    <a:noFill/>
                    <a:ln>
                      <a:noFill/>
                    </a:ln>
                  </pic:spPr>
                </pic:pic>
              </a:graphicData>
            </a:graphic>
          </wp:inline>
        </w:drawing>
      </w:r>
    </w:p>
    <w:sectPr w:rsidR="00001258" w:rsidRPr="006833B4" w:rsidSect="00801D1B">
      <w:headerReference w:type="default" r:id="rId11"/>
      <w:footerReference w:type="default" r:id="rId12"/>
      <w:pgSz w:w="11906" w:h="16838" w:code="9"/>
      <w:pgMar w:top="576" w:right="926" w:bottom="576" w:left="900" w:header="720" w:footer="72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A4D22" w:rsidRDefault="00DA4D22">
      <w:pPr>
        <w:spacing w:line="240" w:lineRule="auto"/>
      </w:pPr>
      <w:r>
        <w:separator/>
      </w:r>
    </w:p>
  </w:endnote>
  <w:endnote w:type="continuationSeparator" w:id="0">
    <w:p w:rsidR="00DA4D22" w:rsidRDefault="00DA4D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3DC7" w:rsidRPr="0065247D" w:rsidRDefault="008F3DC7" w:rsidP="00801D1B">
    <w:pPr>
      <w:pStyle w:val="Footer"/>
      <w:tabs>
        <w:tab w:val="clear" w:pos="4153"/>
        <w:tab w:val="clear" w:pos="8306"/>
        <w:tab w:val="center" w:pos="4500"/>
        <w:tab w:val="right" w:pos="9000"/>
      </w:tabs>
      <w:ind w:right="360"/>
      <w:jc w:val="left"/>
      <w:rPr>
        <w:rFonts w:ascii="Arial" w:hAnsi="Arial" w:cs="Arial"/>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A4D22" w:rsidRDefault="00DA4D22">
      <w:pPr>
        <w:spacing w:line="240" w:lineRule="auto"/>
      </w:pPr>
      <w:r>
        <w:separator/>
      </w:r>
    </w:p>
  </w:footnote>
  <w:footnote w:type="continuationSeparator" w:id="0">
    <w:p w:rsidR="00DA4D22" w:rsidRDefault="00DA4D22">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3DC7" w:rsidRPr="0065247D" w:rsidRDefault="008F3DC7">
    <w:pPr>
      <w:pStyle w:val="Header"/>
      <w:tabs>
        <w:tab w:val="center" w:pos="4500"/>
      </w:tabs>
      <w:rPr>
        <w:rFonts w:ascii="Arial" w:hAnsi="Arial" w:cs="Arial"/>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233BF5"/>
    <w:multiLevelType w:val="hybridMultilevel"/>
    <w:tmpl w:val="BCBC28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56611C"/>
    <w:multiLevelType w:val="hybridMultilevel"/>
    <w:tmpl w:val="919CA4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E7C6395"/>
    <w:multiLevelType w:val="hybridMultilevel"/>
    <w:tmpl w:val="34A05D7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nsid w:val="17D44902"/>
    <w:multiLevelType w:val="hybridMultilevel"/>
    <w:tmpl w:val="0ABC122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nsid w:val="2058750E"/>
    <w:multiLevelType w:val="hybridMultilevel"/>
    <w:tmpl w:val="FB2A11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4363D4C"/>
    <w:multiLevelType w:val="hybridMultilevel"/>
    <w:tmpl w:val="BE5C48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3B847320"/>
    <w:multiLevelType w:val="hybridMultilevel"/>
    <w:tmpl w:val="CDEC8C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46A0250D"/>
    <w:multiLevelType w:val="hybridMultilevel"/>
    <w:tmpl w:val="411AF2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4B071CD3"/>
    <w:multiLevelType w:val="hybridMultilevel"/>
    <w:tmpl w:val="14AEB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69E007A2"/>
    <w:multiLevelType w:val="hybridMultilevel"/>
    <w:tmpl w:val="E1F057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78720CA6"/>
    <w:multiLevelType w:val="hybridMultilevel"/>
    <w:tmpl w:val="C59EF8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4"/>
  </w:num>
  <w:num w:numId="4">
    <w:abstractNumId w:val="8"/>
  </w:num>
  <w:num w:numId="5">
    <w:abstractNumId w:val="1"/>
  </w:num>
  <w:num w:numId="6">
    <w:abstractNumId w:val="7"/>
  </w:num>
  <w:num w:numId="7">
    <w:abstractNumId w:val="0"/>
  </w:num>
  <w:num w:numId="8">
    <w:abstractNumId w:val="10"/>
  </w:num>
  <w:num w:numId="9">
    <w:abstractNumId w:val="9"/>
  </w:num>
  <w:num w:numId="10">
    <w:abstractNumId w:val="5"/>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1258"/>
    <w:rsid w:val="00001258"/>
    <w:rsid w:val="00010846"/>
    <w:rsid w:val="000E0EB3"/>
    <w:rsid w:val="000E0F26"/>
    <w:rsid w:val="001D0E8A"/>
    <w:rsid w:val="00250AA0"/>
    <w:rsid w:val="00265E66"/>
    <w:rsid w:val="0026614F"/>
    <w:rsid w:val="0034016C"/>
    <w:rsid w:val="00373901"/>
    <w:rsid w:val="00390DE7"/>
    <w:rsid w:val="003A6197"/>
    <w:rsid w:val="003E4DA0"/>
    <w:rsid w:val="003E6CEA"/>
    <w:rsid w:val="0049110A"/>
    <w:rsid w:val="004B0F74"/>
    <w:rsid w:val="004C617A"/>
    <w:rsid w:val="0059023F"/>
    <w:rsid w:val="005C1906"/>
    <w:rsid w:val="005E3538"/>
    <w:rsid w:val="00636CBE"/>
    <w:rsid w:val="00647E83"/>
    <w:rsid w:val="0066360F"/>
    <w:rsid w:val="006F122C"/>
    <w:rsid w:val="00751068"/>
    <w:rsid w:val="00801D1B"/>
    <w:rsid w:val="008F3DC7"/>
    <w:rsid w:val="009670DA"/>
    <w:rsid w:val="009842E6"/>
    <w:rsid w:val="00985CF4"/>
    <w:rsid w:val="009F1321"/>
    <w:rsid w:val="00A07D94"/>
    <w:rsid w:val="00B705FE"/>
    <w:rsid w:val="00BE7089"/>
    <w:rsid w:val="00BF1CEB"/>
    <w:rsid w:val="00BF1D61"/>
    <w:rsid w:val="00D75532"/>
    <w:rsid w:val="00D82A0E"/>
    <w:rsid w:val="00D82FCA"/>
    <w:rsid w:val="00DA4D22"/>
    <w:rsid w:val="00DF42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theme="minorBidi"/>
        <w:sz w:val="24"/>
        <w:szCs w:val="22"/>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1258"/>
    <w:pPr>
      <w:tabs>
        <w:tab w:val="left" w:pos="720"/>
        <w:tab w:val="left" w:pos="1440"/>
        <w:tab w:val="left" w:pos="2160"/>
        <w:tab w:val="left" w:pos="2880"/>
        <w:tab w:val="left" w:pos="4680"/>
        <w:tab w:val="left" w:pos="5400"/>
        <w:tab w:val="right" w:pos="9000"/>
      </w:tabs>
      <w:spacing w:line="240" w:lineRule="atLeast"/>
      <w:jc w:val="both"/>
    </w:pPr>
    <w:rPr>
      <w:rFonts w:ascii="Times New Roman" w:eastAsia="Times New Roman" w:hAnsi="Times New Roman"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001258"/>
    <w:pPr>
      <w:tabs>
        <w:tab w:val="clear" w:pos="720"/>
        <w:tab w:val="clear" w:pos="1440"/>
        <w:tab w:val="clear" w:pos="2160"/>
        <w:tab w:val="clear" w:pos="2880"/>
        <w:tab w:val="clear" w:pos="4680"/>
        <w:tab w:val="clear" w:pos="5400"/>
        <w:tab w:val="clear" w:pos="9000"/>
        <w:tab w:val="center" w:pos="4153"/>
        <w:tab w:val="right" w:pos="8306"/>
      </w:tabs>
    </w:pPr>
  </w:style>
  <w:style w:type="character" w:customStyle="1" w:styleId="HeaderChar">
    <w:name w:val="Header Char"/>
    <w:basedOn w:val="DefaultParagraphFont"/>
    <w:link w:val="Header"/>
    <w:rsid w:val="00001258"/>
    <w:rPr>
      <w:rFonts w:ascii="Times New Roman" w:eastAsia="Times New Roman" w:hAnsi="Times New Roman" w:cs="Times New Roman"/>
      <w:szCs w:val="20"/>
    </w:rPr>
  </w:style>
  <w:style w:type="paragraph" w:styleId="Footer">
    <w:name w:val="footer"/>
    <w:basedOn w:val="Normal"/>
    <w:link w:val="FooterChar"/>
    <w:rsid w:val="00001258"/>
    <w:pPr>
      <w:tabs>
        <w:tab w:val="clear" w:pos="720"/>
        <w:tab w:val="clear" w:pos="1440"/>
        <w:tab w:val="clear" w:pos="2160"/>
        <w:tab w:val="clear" w:pos="2880"/>
        <w:tab w:val="clear" w:pos="4680"/>
        <w:tab w:val="clear" w:pos="5400"/>
        <w:tab w:val="clear" w:pos="9000"/>
        <w:tab w:val="center" w:pos="4153"/>
        <w:tab w:val="right" w:pos="8306"/>
      </w:tabs>
    </w:pPr>
  </w:style>
  <w:style w:type="character" w:customStyle="1" w:styleId="FooterChar">
    <w:name w:val="Footer Char"/>
    <w:basedOn w:val="DefaultParagraphFont"/>
    <w:link w:val="Footer"/>
    <w:rsid w:val="00001258"/>
    <w:rPr>
      <w:rFonts w:ascii="Times New Roman" w:eastAsia="Times New Roman" w:hAnsi="Times New Roman" w:cs="Times New Roman"/>
      <w:szCs w:val="20"/>
    </w:rPr>
  </w:style>
  <w:style w:type="character" w:styleId="Hyperlink">
    <w:name w:val="Hyperlink"/>
    <w:rsid w:val="00001258"/>
    <w:rPr>
      <w:rFonts w:ascii="Verdana" w:hAnsi="Verdana"/>
      <w:sz w:val="22"/>
    </w:rPr>
  </w:style>
  <w:style w:type="paragraph" w:styleId="BalloonText">
    <w:name w:val="Balloon Text"/>
    <w:basedOn w:val="Normal"/>
    <w:link w:val="BalloonTextChar"/>
    <w:uiPriority w:val="99"/>
    <w:semiHidden/>
    <w:unhideWhenUsed/>
    <w:rsid w:val="0000125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1258"/>
    <w:rPr>
      <w:rFonts w:ascii="Tahoma" w:eastAsia="Times New Roman" w:hAnsi="Tahoma" w:cs="Tahoma"/>
      <w:sz w:val="16"/>
      <w:szCs w:val="16"/>
    </w:rPr>
  </w:style>
  <w:style w:type="paragraph" w:styleId="ListParagraph">
    <w:name w:val="List Paragraph"/>
    <w:basedOn w:val="Normal"/>
    <w:uiPriority w:val="34"/>
    <w:qFormat/>
    <w:rsid w:val="00801D1B"/>
    <w:pPr>
      <w:ind w:left="720"/>
      <w:contextualSpacing/>
    </w:pPr>
  </w:style>
  <w:style w:type="character" w:styleId="FollowedHyperlink">
    <w:name w:val="FollowedHyperlink"/>
    <w:basedOn w:val="DefaultParagraphFont"/>
    <w:uiPriority w:val="99"/>
    <w:semiHidden/>
    <w:unhideWhenUsed/>
    <w:rsid w:val="00BF1CEB"/>
    <w:rPr>
      <w:color w:val="800080" w:themeColor="followedHyperlink"/>
      <w:u w:val="single"/>
    </w:rPr>
  </w:style>
  <w:style w:type="character" w:styleId="CommentReference">
    <w:name w:val="annotation reference"/>
    <w:basedOn w:val="DefaultParagraphFont"/>
    <w:uiPriority w:val="99"/>
    <w:semiHidden/>
    <w:unhideWhenUsed/>
    <w:rsid w:val="00D75532"/>
    <w:rPr>
      <w:sz w:val="16"/>
      <w:szCs w:val="16"/>
    </w:rPr>
  </w:style>
  <w:style w:type="paragraph" w:styleId="CommentText">
    <w:name w:val="annotation text"/>
    <w:basedOn w:val="Normal"/>
    <w:link w:val="CommentTextChar"/>
    <w:uiPriority w:val="99"/>
    <w:semiHidden/>
    <w:unhideWhenUsed/>
    <w:rsid w:val="00D75532"/>
    <w:pPr>
      <w:spacing w:line="240" w:lineRule="auto"/>
    </w:pPr>
    <w:rPr>
      <w:sz w:val="20"/>
    </w:rPr>
  </w:style>
  <w:style w:type="character" w:customStyle="1" w:styleId="CommentTextChar">
    <w:name w:val="Comment Text Char"/>
    <w:basedOn w:val="DefaultParagraphFont"/>
    <w:link w:val="CommentText"/>
    <w:uiPriority w:val="99"/>
    <w:semiHidden/>
    <w:rsid w:val="00D7553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75532"/>
    <w:rPr>
      <w:b/>
      <w:bCs/>
    </w:rPr>
  </w:style>
  <w:style w:type="character" w:customStyle="1" w:styleId="CommentSubjectChar">
    <w:name w:val="Comment Subject Char"/>
    <w:basedOn w:val="CommentTextChar"/>
    <w:link w:val="CommentSubject"/>
    <w:uiPriority w:val="99"/>
    <w:semiHidden/>
    <w:rsid w:val="00D75532"/>
    <w:rPr>
      <w:rFonts w:ascii="Times New Roman" w:eastAsia="Times New Roman" w:hAnsi="Times New Roman" w:cs="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heme="minorBidi"/>
        <w:sz w:val="24"/>
        <w:szCs w:val="22"/>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1258"/>
    <w:pPr>
      <w:tabs>
        <w:tab w:val="left" w:pos="720"/>
        <w:tab w:val="left" w:pos="1440"/>
        <w:tab w:val="left" w:pos="2160"/>
        <w:tab w:val="left" w:pos="2880"/>
        <w:tab w:val="left" w:pos="4680"/>
        <w:tab w:val="left" w:pos="5400"/>
        <w:tab w:val="right" w:pos="9000"/>
      </w:tabs>
      <w:spacing w:line="240" w:lineRule="atLeast"/>
      <w:jc w:val="both"/>
    </w:pPr>
    <w:rPr>
      <w:rFonts w:ascii="Times New Roman" w:eastAsia="Times New Roman" w:hAnsi="Times New Roman"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001258"/>
    <w:pPr>
      <w:tabs>
        <w:tab w:val="clear" w:pos="720"/>
        <w:tab w:val="clear" w:pos="1440"/>
        <w:tab w:val="clear" w:pos="2160"/>
        <w:tab w:val="clear" w:pos="2880"/>
        <w:tab w:val="clear" w:pos="4680"/>
        <w:tab w:val="clear" w:pos="5400"/>
        <w:tab w:val="clear" w:pos="9000"/>
        <w:tab w:val="center" w:pos="4153"/>
        <w:tab w:val="right" w:pos="8306"/>
      </w:tabs>
    </w:pPr>
  </w:style>
  <w:style w:type="character" w:customStyle="1" w:styleId="HeaderChar">
    <w:name w:val="Header Char"/>
    <w:basedOn w:val="DefaultParagraphFont"/>
    <w:link w:val="Header"/>
    <w:rsid w:val="00001258"/>
    <w:rPr>
      <w:rFonts w:ascii="Times New Roman" w:eastAsia="Times New Roman" w:hAnsi="Times New Roman" w:cs="Times New Roman"/>
      <w:szCs w:val="20"/>
    </w:rPr>
  </w:style>
  <w:style w:type="paragraph" w:styleId="Footer">
    <w:name w:val="footer"/>
    <w:basedOn w:val="Normal"/>
    <w:link w:val="FooterChar"/>
    <w:rsid w:val="00001258"/>
    <w:pPr>
      <w:tabs>
        <w:tab w:val="clear" w:pos="720"/>
        <w:tab w:val="clear" w:pos="1440"/>
        <w:tab w:val="clear" w:pos="2160"/>
        <w:tab w:val="clear" w:pos="2880"/>
        <w:tab w:val="clear" w:pos="4680"/>
        <w:tab w:val="clear" w:pos="5400"/>
        <w:tab w:val="clear" w:pos="9000"/>
        <w:tab w:val="center" w:pos="4153"/>
        <w:tab w:val="right" w:pos="8306"/>
      </w:tabs>
    </w:pPr>
  </w:style>
  <w:style w:type="character" w:customStyle="1" w:styleId="FooterChar">
    <w:name w:val="Footer Char"/>
    <w:basedOn w:val="DefaultParagraphFont"/>
    <w:link w:val="Footer"/>
    <w:rsid w:val="00001258"/>
    <w:rPr>
      <w:rFonts w:ascii="Times New Roman" w:eastAsia="Times New Roman" w:hAnsi="Times New Roman" w:cs="Times New Roman"/>
      <w:szCs w:val="20"/>
    </w:rPr>
  </w:style>
  <w:style w:type="character" w:styleId="Hyperlink">
    <w:name w:val="Hyperlink"/>
    <w:rsid w:val="00001258"/>
    <w:rPr>
      <w:rFonts w:ascii="Verdana" w:hAnsi="Verdana"/>
      <w:sz w:val="22"/>
    </w:rPr>
  </w:style>
  <w:style w:type="paragraph" w:styleId="BalloonText">
    <w:name w:val="Balloon Text"/>
    <w:basedOn w:val="Normal"/>
    <w:link w:val="BalloonTextChar"/>
    <w:uiPriority w:val="99"/>
    <w:semiHidden/>
    <w:unhideWhenUsed/>
    <w:rsid w:val="0000125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1258"/>
    <w:rPr>
      <w:rFonts w:ascii="Tahoma" w:eastAsia="Times New Roman" w:hAnsi="Tahoma" w:cs="Tahoma"/>
      <w:sz w:val="16"/>
      <w:szCs w:val="16"/>
    </w:rPr>
  </w:style>
  <w:style w:type="paragraph" w:styleId="ListParagraph">
    <w:name w:val="List Paragraph"/>
    <w:basedOn w:val="Normal"/>
    <w:uiPriority w:val="34"/>
    <w:qFormat/>
    <w:rsid w:val="00801D1B"/>
    <w:pPr>
      <w:ind w:left="720"/>
      <w:contextualSpacing/>
    </w:pPr>
  </w:style>
  <w:style w:type="character" w:styleId="FollowedHyperlink">
    <w:name w:val="FollowedHyperlink"/>
    <w:basedOn w:val="DefaultParagraphFont"/>
    <w:uiPriority w:val="99"/>
    <w:semiHidden/>
    <w:unhideWhenUsed/>
    <w:rsid w:val="00BF1CEB"/>
    <w:rPr>
      <w:color w:val="800080" w:themeColor="followedHyperlink"/>
      <w:u w:val="single"/>
    </w:rPr>
  </w:style>
  <w:style w:type="character" w:styleId="CommentReference">
    <w:name w:val="annotation reference"/>
    <w:basedOn w:val="DefaultParagraphFont"/>
    <w:uiPriority w:val="99"/>
    <w:semiHidden/>
    <w:unhideWhenUsed/>
    <w:rsid w:val="00D75532"/>
    <w:rPr>
      <w:sz w:val="16"/>
      <w:szCs w:val="16"/>
    </w:rPr>
  </w:style>
  <w:style w:type="paragraph" w:styleId="CommentText">
    <w:name w:val="annotation text"/>
    <w:basedOn w:val="Normal"/>
    <w:link w:val="CommentTextChar"/>
    <w:uiPriority w:val="99"/>
    <w:semiHidden/>
    <w:unhideWhenUsed/>
    <w:rsid w:val="00D75532"/>
    <w:pPr>
      <w:spacing w:line="240" w:lineRule="auto"/>
    </w:pPr>
    <w:rPr>
      <w:sz w:val="20"/>
    </w:rPr>
  </w:style>
  <w:style w:type="character" w:customStyle="1" w:styleId="CommentTextChar">
    <w:name w:val="Comment Text Char"/>
    <w:basedOn w:val="DefaultParagraphFont"/>
    <w:link w:val="CommentText"/>
    <w:uiPriority w:val="99"/>
    <w:semiHidden/>
    <w:rsid w:val="00D7553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75532"/>
    <w:rPr>
      <w:b/>
      <w:bCs/>
    </w:rPr>
  </w:style>
  <w:style w:type="character" w:customStyle="1" w:styleId="CommentSubjectChar">
    <w:name w:val="Comment Subject Char"/>
    <w:basedOn w:val="CommentTextChar"/>
    <w:link w:val="CommentSubject"/>
    <w:uiPriority w:val="99"/>
    <w:semiHidden/>
    <w:rsid w:val="00D75532"/>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ppointed-for-scotland.org/"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1.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mailto:paapplicationsmailbox@scotland.gsi.gov.uk"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0BE2B43B349348900C85168A22ADDF" ma:contentTypeVersion="20" ma:contentTypeDescription="Create a new document." ma:contentTypeScope="" ma:versionID="c885a1ea08d2077f24b01896d377f36e">
  <xsd:schema xmlns:xsd="http://www.w3.org/2001/XMLSchema" xmlns:xs="http://www.w3.org/2001/XMLSchema" xmlns:p="http://schemas.microsoft.com/office/2006/metadata/properties" xmlns:ns2="648c2b2d-6726-49e7-93dd-88027be68ace" xmlns:ns3="73abfa4b-a0f2-4d12-ad9a-b145695fc677" targetNamespace="http://schemas.microsoft.com/office/2006/metadata/properties" ma:root="true" ma:fieldsID="2e8c0b69ca1ff5acd7dd3b9eb192ba54" ns2:_="" ns3:_="">
    <xsd:import namespace="648c2b2d-6726-49e7-93dd-88027be68ace"/>
    <xsd:import namespace="73abfa4b-a0f2-4d12-ad9a-b145695fc67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SharedWithUsers" minOccurs="0"/>
                <xsd:element ref="ns3:SharedWithDetails" minOccurs="0"/>
                <xsd:element ref="ns2:MediaServiceLocation" minOccurs="0"/>
                <xsd:element ref="ns2:BriefDescription" minOccurs="0"/>
                <xsd:element ref="ns2:lcf76f155ced4ddcb4097134ff3c332f" minOccurs="0"/>
                <xsd:element ref="ns3:TaxCatchAll" minOccurs="0"/>
                <xsd:element ref="ns2:BLOG_x002d_Collaboration" minOccurs="0"/>
                <xsd:element ref="ns2:DateandTim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8c2b2d-6726-49e7-93dd-88027be68a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BriefDescription" ma:index="21" nillable="true" ma:displayName="Brief Description" ma:format="Dropdown" ma:internalName="BriefDescription">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2a774ad2-e6c6-4558-b660-ba11975b7caa" ma:termSetId="09814cd3-568e-fe90-9814-8d621ff8fb84" ma:anchorId="fba54fb3-c3e1-fe81-a776-ca4b69148c4d" ma:open="true" ma:isKeyword="false">
      <xsd:complexType>
        <xsd:sequence>
          <xsd:element ref="pc:Terms" minOccurs="0" maxOccurs="1"/>
        </xsd:sequence>
      </xsd:complexType>
    </xsd:element>
    <xsd:element name="BLOG_x002d_Collaboration" ma:index="25" nillable="true" ma:displayName="BLOG - Collaboration" ma:default="https://www.unltd.org.uk/index.php/blog/insights/how-social-entrepreneurs-and-public-bodies-can-collaborate-for-success/" ma:format="Dropdown" ma:internalName="BLOG_x002d_Collaboration">
      <xsd:simpleType>
        <xsd:restriction base="dms:Text">
          <xsd:maxLength value="255"/>
        </xsd:restriction>
      </xsd:simpleType>
    </xsd:element>
    <xsd:element name="DateandTime" ma:index="26" nillable="true" ma:displayName="Date and Time" ma:format="DateOnly" ma:internalName="DateandTime">
      <xsd:simpleType>
        <xsd:restriction base="dms:DateTime"/>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3abfa4b-a0f2-4d12-ad9a-b145695fc67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c9a90a36-b46c-4868-b5e6-64a30970f0ed}" ma:internalName="TaxCatchAll" ma:showField="CatchAllData" ma:web="73abfa4b-a0f2-4d12-ad9a-b145695fc6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LOG_x002d_Collaboration xmlns="648c2b2d-6726-49e7-93dd-88027be68ace">https://www.unltd.org.uk/index.php/blog/insights/how-social-entrepreneurs-and-public-bodies-can-collaborate-for-success/</BLOG_x002d_Collaboration>
    <lcf76f155ced4ddcb4097134ff3c332f xmlns="648c2b2d-6726-49e7-93dd-88027be68ace">
      <Terms xmlns="http://schemas.microsoft.com/office/infopath/2007/PartnerControls"/>
    </lcf76f155ced4ddcb4097134ff3c332f>
    <BriefDescription xmlns="648c2b2d-6726-49e7-93dd-88027be68ace" xsi:nil="true"/>
    <TaxCatchAll xmlns="73abfa4b-a0f2-4d12-ad9a-b145695fc677" xsi:nil="true"/>
    <DateandTime xmlns="648c2b2d-6726-49e7-93dd-88027be68ace" xsi:nil="true"/>
  </documentManagement>
</p:properties>
</file>

<file path=customXml/itemProps1.xml><?xml version="1.0" encoding="utf-8"?>
<ds:datastoreItem xmlns:ds="http://schemas.openxmlformats.org/officeDocument/2006/customXml" ds:itemID="{31DA1165-DE86-4350-946D-8389E28CC1B4}"/>
</file>

<file path=customXml/itemProps2.xml><?xml version="1.0" encoding="utf-8"?>
<ds:datastoreItem xmlns:ds="http://schemas.openxmlformats.org/officeDocument/2006/customXml" ds:itemID="{4CA50BF8-0551-4C5D-8098-7F376D0E1418}"/>
</file>

<file path=customXml/itemProps3.xml><?xml version="1.0" encoding="utf-8"?>
<ds:datastoreItem xmlns:ds="http://schemas.openxmlformats.org/officeDocument/2006/customXml" ds:itemID="{9F1BE568-95CD-411D-A731-2B9221D16130}"/>
</file>

<file path=docProps/app.xml><?xml version="1.0" encoding="utf-8"?>
<Properties xmlns="http://schemas.openxmlformats.org/officeDocument/2006/extended-properties" xmlns:vt="http://schemas.openxmlformats.org/officeDocument/2006/docPropsVTypes">
  <Template>Normal</Template>
  <TotalTime>88</TotalTime>
  <Pages>1</Pages>
  <Words>1165</Words>
  <Characters>6644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Scottish Government</Company>
  <LinksUpToDate>false</LinksUpToDate>
  <CharactersWithSpaces>7794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n310132</dc:creator>
  <cp:lastModifiedBy>n310132</cp:lastModifiedBy>
  <cp:revision>18</cp:revision>
  <dcterms:created xsi:type="dcterms:W3CDTF">2015-05-12T10:26:00Z</dcterms:created>
  <dcterms:modified xsi:type="dcterms:W3CDTF">2015-06-23T09:38:00Z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A11114714</vt:lpwstr>
  </property>
  <property fmtid="{D5CDD505-2E9C-101B-9397-08002B2CF9AE}" pid="4" name="Objective-Title">
    <vt:lpwstr>VisitScotland - Members - Appointment Papers - Advert - 12 May 2015 (revised 18 June 2015)</vt:lpwstr>
  </property>
  <property fmtid="{D5CDD505-2E9C-101B-9397-08002B2CF9AE}" pid="5" name="Objective-Comment">
    <vt:lpwstr>
    </vt:lpwstr>
  </property>
  <property fmtid="{D5CDD505-2E9C-101B-9397-08002B2CF9AE}" pid="6" name="Objective-CreationStamp">
    <vt:filetime>2015-05-12T10:47:24Z</vt:filetime>
  </property>
  <property fmtid="{D5CDD505-2E9C-101B-9397-08002B2CF9AE}" pid="7" name="Objective-IsApproved">
    <vt:bool>false</vt:bool>
  </property>
  <property fmtid="{D5CDD505-2E9C-101B-9397-08002B2CF9AE}" pid="8" name="Objective-IsPublished">
    <vt:bool>true</vt:bool>
  </property>
  <property fmtid="{D5CDD505-2E9C-101B-9397-08002B2CF9AE}" pid="9" name="Objective-DatePublished">
    <vt:filetime>2015-06-23T09:38:13Z</vt:filetime>
  </property>
  <property fmtid="{D5CDD505-2E9C-101B-9397-08002B2CF9AE}" pid="10" name="Objective-ModificationStamp">
    <vt:filetime>2015-06-23T09:38:15Z</vt:filetime>
  </property>
  <property fmtid="{D5CDD505-2E9C-101B-9397-08002B2CF9AE}" pid="11" name="Objective-Owner">
    <vt:lpwstr>Mills, Kevin KAE (N310132)</vt:lpwstr>
  </property>
  <property fmtid="{D5CDD505-2E9C-101B-9397-08002B2CF9AE}" pid="12" name="Objective-Path">
    <vt:lpwstr>Objective Global Folder:SG File Plan:Administration:Human resources:Public Appointments:Casework: Public Appointments:VisitScotland - Members - Advertising Stage - September 2014:</vt:lpwstr>
  </property>
  <property fmtid="{D5CDD505-2E9C-101B-9397-08002B2CF9AE}" pid="13" name="Objective-Parent">
    <vt:lpwstr>VisitScotland - Members - Advertising Stage - September 2014</vt:lpwstr>
  </property>
  <property fmtid="{D5CDD505-2E9C-101B-9397-08002B2CF9AE}" pid="14" name="Objective-State">
    <vt:lpwstr>Published</vt:lpwstr>
  </property>
  <property fmtid="{D5CDD505-2E9C-101B-9397-08002B2CF9AE}" pid="15" name="Objective-Version">
    <vt:lpwstr>14.0</vt:lpwstr>
  </property>
  <property fmtid="{D5CDD505-2E9C-101B-9397-08002B2CF9AE}" pid="16" name="Objective-VersionNumber">
    <vt:i4>14</vt:i4>
  </property>
  <property fmtid="{D5CDD505-2E9C-101B-9397-08002B2CF9AE}" pid="17" name="Objective-VersionComment">
    <vt:lpwstr>
    </vt:lpwstr>
  </property>
  <property fmtid="{D5CDD505-2E9C-101B-9397-08002B2CF9AE}" pid="18" name="Objective-FileNumber">
    <vt:lpwstr>
    </vt:lpwstr>
  </property>
  <property fmtid="{D5CDD505-2E9C-101B-9397-08002B2CF9AE}" pid="19" name="Objective-Classification">
    <vt:lpwstr>[Inherited - OFFICIAL-SENSITIVE-PERSONAL]</vt:lpwstr>
  </property>
  <property fmtid="{D5CDD505-2E9C-101B-9397-08002B2CF9AE}" pid="20" name="Objective-Caveats">
    <vt:lpwstr>
    </vt:lpwstr>
  </property>
  <property fmtid="{D5CDD505-2E9C-101B-9397-08002B2CF9AE}" pid="21" name="Objective-Date of Original [system]">
    <vt:lpwstr>
    </vt:lpwstr>
  </property>
  <property fmtid="{D5CDD505-2E9C-101B-9397-08002B2CF9AE}" pid="22" name="Objective-Date Received [system]">
    <vt:lpwstr>
    </vt:lpwstr>
  </property>
  <property fmtid="{D5CDD505-2E9C-101B-9397-08002B2CF9AE}" pid="23" name="Objective-SG Web Publication - Category [system]">
    <vt:lpwstr>
    </vt:lpwstr>
  </property>
  <property fmtid="{D5CDD505-2E9C-101B-9397-08002B2CF9AE}" pid="24" name="Objective-SG Web Publication - Category 2 Classification [system]">
    <vt:lpwstr>
    </vt:lpwstr>
  </property>
  <property fmtid="{D5CDD505-2E9C-101B-9397-08002B2CF9AE}" pid="25" name="ContentTypeId">
    <vt:lpwstr>0x010100950BE2B43B349348900C85168A22ADDF</vt:lpwstr>
  </property>
  <property fmtid="{D5CDD505-2E9C-101B-9397-08002B2CF9AE}" pid="26" name="Order">
    <vt:r8>13364200</vt:r8>
  </property>
</Properties>
</file>