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Fue creado para forjar un lenguaje de modelado visual común y semántica y sintácticamente rico para la arquitectura, el diseño y la implementación de sistemas de software complejos, tanto en estructura como en comportamiento.</w:t>
      </w:r>
    </w:p>
    <w:p w:rsidR="00000000" w:rsidDel="00000000" w:rsidP="00000000" w:rsidRDefault="00000000" w:rsidRPr="00000000" w14:paraId="00000002">
      <w:pPr>
        <w:rPr/>
      </w:pPr>
      <w:r w:rsidDel="00000000" w:rsidR="00000000" w:rsidRPr="00000000">
        <w:rPr>
          <w:rtl w:val="0"/>
        </w:rPr>
        <w:t xml:space="preserve">2 Las ventajas son:</w:t>
      </w:r>
    </w:p>
    <w:p w:rsidR="00000000" w:rsidDel="00000000" w:rsidP="00000000" w:rsidRDefault="00000000" w:rsidRPr="00000000" w14:paraId="00000003">
      <w:pPr>
        <w:rPr/>
      </w:pPr>
      <w:r w:rsidDel="00000000" w:rsidR="00000000" w:rsidRPr="00000000">
        <w:rPr>
          <w:rtl w:val="0"/>
        </w:rPr>
        <w:t xml:space="preserve">Mejores tiempos totales de desarrollo (de 50% o más)</w:t>
      </w:r>
    </w:p>
    <w:p w:rsidR="00000000" w:rsidDel="00000000" w:rsidP="00000000" w:rsidRDefault="00000000" w:rsidRPr="00000000" w14:paraId="00000004">
      <w:pPr>
        <w:rPr/>
      </w:pPr>
      <w:r w:rsidDel="00000000" w:rsidR="00000000" w:rsidRPr="00000000">
        <w:rPr>
          <w:rtl w:val="0"/>
        </w:rPr>
        <w:t xml:space="preserve">Modelos sistemas utilizando conceptos orientados a objetos</w:t>
      </w:r>
    </w:p>
    <w:p w:rsidR="00000000" w:rsidDel="00000000" w:rsidP="00000000" w:rsidRDefault="00000000" w:rsidRPr="00000000" w14:paraId="00000005">
      <w:pPr>
        <w:rPr/>
      </w:pPr>
      <w:r w:rsidDel="00000000" w:rsidR="00000000" w:rsidRPr="00000000">
        <w:rPr>
          <w:rtl w:val="0"/>
        </w:rPr>
        <w:t xml:space="preserve">Establecer conceptos y artefactos ejecutables.</w:t>
      </w:r>
    </w:p>
    <w:p w:rsidR="00000000" w:rsidDel="00000000" w:rsidP="00000000" w:rsidRDefault="00000000" w:rsidRPr="00000000" w14:paraId="00000006">
      <w:pPr>
        <w:rPr/>
      </w:pPr>
      <w:r w:rsidDel="00000000" w:rsidR="00000000" w:rsidRPr="00000000">
        <w:rPr>
          <w:rtl w:val="0"/>
        </w:rPr>
        <w:t xml:space="preserve">Encaminar el desarrollo del escalamiento en sistemas complejos de misión crítica.</w:t>
      </w:r>
    </w:p>
    <w:p w:rsidR="00000000" w:rsidDel="00000000" w:rsidP="00000000" w:rsidRDefault="00000000" w:rsidRPr="00000000" w14:paraId="00000007">
      <w:pPr>
        <w:rPr/>
      </w:pPr>
      <w:r w:rsidDel="00000000" w:rsidR="00000000" w:rsidRPr="00000000">
        <w:rPr>
          <w:rtl w:val="0"/>
        </w:rPr>
        <w:t xml:space="preserve">3 Existen Dos tipos principales de diagramas UML: diagramas de estructuras y diagramas de comportamiento(y dentro de esas categorías se encuentran varios otros).Estas variaciones existen para representar los numerosos tipos de escenarios y diagramas que usan los diferentes tipos de personas.</w:t>
      </w:r>
    </w:p>
    <w:p w:rsidR="00000000" w:rsidDel="00000000" w:rsidP="00000000" w:rsidRDefault="00000000" w:rsidRPr="00000000" w14:paraId="00000008">
      <w:pPr>
        <w:rPr/>
      </w:pPr>
      <w:r w:rsidDel="00000000" w:rsidR="00000000" w:rsidRPr="00000000">
        <w:rPr>
          <w:rtl w:val="0"/>
        </w:rPr>
        <w:t xml:space="preserve">4 Los diagramas estructurales representan la estructura estática de un software o sistema, y también muestran diferentes niveles de abstracción e implementación. Estos se usan para ayudar a visualizar las diversas estructuras que componen un sistema, como una base de datos o aplicación.</w:t>
      </w:r>
    </w:p>
    <w:p w:rsidR="00000000" w:rsidDel="00000000" w:rsidP="00000000" w:rsidRDefault="00000000" w:rsidRPr="00000000" w14:paraId="00000009">
      <w:pPr>
        <w:rPr/>
      </w:pPr>
      <w:r w:rsidDel="00000000" w:rsidR="00000000" w:rsidRPr="00000000">
        <w:rPr>
          <w:rtl w:val="0"/>
        </w:rPr>
        <w:t xml:space="preserve">Los diagramas UML describen los límites, la estructura y el comportamiento del sistema y los objetos que contiene. UML no es un lenguaje de programación, pero existen herramientas que se pueden usar para generar código en diversos lenguajes usando los diagramas UML.</w:t>
      </w:r>
    </w:p>
    <w:p w:rsidR="00000000" w:rsidDel="00000000" w:rsidP="00000000" w:rsidRDefault="00000000" w:rsidRPr="00000000" w14:paraId="0000000A">
      <w:pPr>
        <w:rPr/>
      </w:pPr>
      <w:r w:rsidDel="00000000" w:rsidR="00000000" w:rsidRPr="00000000">
        <w:rPr>
          <w:rtl w:val="0"/>
        </w:rPr>
        <w:t xml:space="preserve">5 Tipos de modelos de base de datos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Modelo de base de datos jerárquico.</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Modelo relacional.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Modelo de red.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Modelo de base de datos orientado a objetos.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Modelo entidad-relación.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Modelo de documentos.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Modelo entidad-atributo-valor.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Esquema de estrella.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Modelo de base de datos jerárquico: Es un tipo de sistema de gestión de bases de datos que, como su nombre indica, almacena la información en una estructura jerárquica que enlaza los registros en forma de estructura de árbol, en donde un nodo padre de información puede tener varios nodos hijo, y así sucesivamente.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Modelo de relación: Se trata de describir de modo preciso el significado de cada uno de los componentes del sistema, mediante el uso de una herramienta apropiada como es el modelo entidad relación, y transferencia a un lenguaje de modelado unificado.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