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B161D">
      <w:pPr>
        <w:rPr>
          <w:sz w:val="28"/>
          <w:szCs w:val="28"/>
        </w:rPr>
      </w:pPr>
    </w:p>
    <w:p w14:paraId="2EF94BE9">
      <w:pPr>
        <w:jc w:val="center"/>
      </w:pPr>
      <w:r>
        <w:rPr>
          <w:szCs w:val="21"/>
        </w:rPr>
        <w:drawing>
          <wp:inline distT="0" distB="0" distL="0" distR="0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0FF3E"/>
    <w:p w14:paraId="0D2D4A8A"/>
    <w:p w14:paraId="14B2B97B">
      <w:pPr>
        <w:jc w:val="center"/>
        <w:rPr>
          <w:rFonts w:ascii="仿宋" w:hAnsi="仿宋" w:eastAsia="仿宋"/>
          <w:b/>
          <w:sz w:val="52"/>
          <w:szCs w:val="52"/>
        </w:rPr>
      </w:pPr>
      <w:r>
        <w:rPr>
          <w:rFonts w:hint="eastAsia" w:ascii="仿宋" w:hAnsi="仿宋" w:eastAsia="仿宋"/>
          <w:b/>
          <w:sz w:val="52"/>
          <w:szCs w:val="52"/>
        </w:rPr>
        <w:t>《人工智能导论》课程设计报告</w:t>
      </w:r>
    </w:p>
    <w:p w14:paraId="4F4F33F7"/>
    <w:p w14:paraId="2B9095AA"/>
    <w:p w14:paraId="387425CF">
      <w:pPr>
        <w:rPr>
          <w:b/>
          <w:sz w:val="36"/>
          <w:szCs w:val="36"/>
        </w:rPr>
      </w:pPr>
    </w:p>
    <w:p w14:paraId="799623E3">
      <w:pPr>
        <w:ind w:firstLine="698" w:firstLineChars="193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  <w:u w:val="single"/>
        </w:rPr>
        <w:t xml:space="preserve">                             </w:t>
      </w:r>
      <w:r>
        <w:rPr>
          <w:b/>
          <w:sz w:val="36"/>
          <w:szCs w:val="36"/>
          <w:u w:val="single"/>
        </w:rPr>
        <w:t xml:space="preserve">   </w:t>
      </w:r>
    </w:p>
    <w:p w14:paraId="5ACF6708"/>
    <w:p w14:paraId="28A908EC"/>
    <w:p w14:paraId="07B8DFEB"/>
    <w:p w14:paraId="1B0E168D"/>
    <w:p w14:paraId="37E27001">
      <w:pPr>
        <w:ind w:firstLine="1805" w:firstLineChars="64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</w:rPr>
        <w:t xml:space="preserve">人工智能导论      </w:t>
      </w:r>
    </w:p>
    <w:p w14:paraId="52F4C96F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        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5750F2A7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组    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>(</w:t>
      </w:r>
      <w:r>
        <w:rPr>
          <w:rFonts w:hint="eastAsia" w:ascii="宋体" w:hAnsi="宋体"/>
          <w:b/>
          <w:sz w:val="28"/>
          <w:szCs w:val="28"/>
          <w:u w:val="single"/>
        </w:rPr>
        <w:t>自由想象，体现小组特点</w:t>
      </w:r>
      <w:r>
        <w:rPr>
          <w:rFonts w:ascii="宋体" w:hAnsi="宋体"/>
          <w:b/>
          <w:sz w:val="28"/>
          <w:szCs w:val="28"/>
          <w:u w:val="single"/>
        </w:rPr>
        <w:t>)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42D91909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同组成员：</w:t>
      </w:r>
      <w:r>
        <w:rPr>
          <w:rFonts w:hint="eastAsia"/>
          <w:b/>
          <w:sz w:val="28"/>
          <w:szCs w:val="28"/>
          <w:u w:val="single"/>
        </w:rPr>
        <w:t xml:space="preserve"> 学号：                </w:t>
      </w:r>
      <w:r>
        <w:rPr>
          <w:b/>
          <w:sz w:val="28"/>
          <w:szCs w:val="28"/>
          <w:u w:val="single"/>
        </w:rPr>
        <w:t xml:space="preserve">   </w:t>
      </w:r>
    </w:p>
    <w:p w14:paraId="7A9724C8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姓名：                </w:t>
      </w:r>
      <w:r>
        <w:rPr>
          <w:b/>
          <w:sz w:val="28"/>
          <w:szCs w:val="28"/>
          <w:u w:val="single"/>
        </w:rPr>
        <w:t xml:space="preserve">   </w:t>
      </w:r>
    </w:p>
    <w:p w14:paraId="69E6B9A0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学号：          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5787FFC0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姓名：                </w:t>
      </w:r>
      <w:r>
        <w:rPr>
          <w:b/>
          <w:sz w:val="28"/>
          <w:szCs w:val="28"/>
          <w:u w:val="single"/>
        </w:rPr>
        <w:t xml:space="preserve">   </w:t>
      </w:r>
    </w:p>
    <w:p w14:paraId="486AC1A5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学号：          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78A9D9A5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姓名：                </w:t>
      </w:r>
      <w:r>
        <w:rPr>
          <w:b/>
          <w:sz w:val="28"/>
          <w:szCs w:val="28"/>
          <w:u w:val="single"/>
        </w:rPr>
        <w:t xml:space="preserve">   </w:t>
      </w:r>
    </w:p>
    <w:p w14:paraId="0B81FE1D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学号：          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135C1F5B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姓名：                </w:t>
      </w:r>
      <w:r>
        <w:rPr>
          <w:b/>
          <w:sz w:val="28"/>
          <w:szCs w:val="28"/>
          <w:u w:val="single"/>
        </w:rPr>
        <w:t xml:space="preserve">   </w:t>
      </w:r>
    </w:p>
    <w:p w14:paraId="39B477BB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                </w:t>
      </w:r>
      <w:r>
        <w:rPr>
          <w:b/>
          <w:sz w:val="28"/>
          <w:szCs w:val="28"/>
          <w:u w:val="single"/>
        </w:rPr>
        <w:t xml:space="preserve">   </w:t>
      </w:r>
    </w:p>
    <w:p w14:paraId="673FECC5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完成日期：</w:t>
      </w:r>
      <w:r>
        <w:rPr>
          <w:rFonts w:hint="eastAsia"/>
          <w:b/>
          <w:sz w:val="28"/>
          <w:szCs w:val="28"/>
          <w:u w:val="single"/>
        </w:rPr>
        <w:t xml:space="preserve">                       </w:t>
      </w:r>
      <w:r>
        <w:rPr>
          <w:b/>
          <w:sz w:val="28"/>
          <w:szCs w:val="28"/>
          <w:u w:val="single"/>
        </w:rPr>
        <w:t xml:space="preserve">   </w:t>
      </w:r>
    </w:p>
    <w:p w14:paraId="354664DD"/>
    <w:p w14:paraId="6F6ADC78"/>
    <w:p w14:paraId="766BAE3A"/>
    <w:p w14:paraId="0BD4FFB5"/>
    <w:p w14:paraId="7DF0BCE7">
      <w:pPr>
        <w:jc w:val="center"/>
        <w:rPr>
          <w:b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728CB6F6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摘要</w:t>
      </w:r>
    </w:p>
    <w:p w14:paraId="3EB57120"/>
    <w:p w14:paraId="3F37BBB0">
      <w:r>
        <w:rPr>
          <w:rFonts w:hint="eastAsia"/>
        </w:rPr>
        <w:t>（简要介绍课程设计目的、主要内容和成果。摘要应简洁明了，字数控制在300字以内。）</w:t>
      </w:r>
    </w:p>
    <w:p w14:paraId="61EFFBA6">
      <w:pPr>
        <w:rPr>
          <w:rFonts w:hint="eastAsia"/>
        </w:rPr>
      </w:pPr>
      <w:r>
        <w:rPr>
          <w:rFonts w:hint="eastAsia"/>
        </w:rPr>
        <w:t>本课程设计基于人工智能与实时策略游戏（RTS）的交叉研究，开发了一个名为“RTS Evolution”的智能体演化对抗平台。项目以红蓝双方蚂蚁军团为实体，通过自主设计的基因编码表示行为策略，结合模拟学习与进化算法，在随机生成的迷宫环境中进行多轮对抗，探索智能体在资源采集、兵力调度、战斗决策等方面的自主学习与优化能力。</w:t>
      </w:r>
    </w:p>
    <w:p w14:paraId="6BD0553B">
      <w:pPr>
        <w:rPr>
          <w:rFonts w:hint="eastAsia"/>
        </w:rPr>
      </w:pPr>
    </w:p>
    <w:p w14:paraId="6C5E32FB">
      <w:pPr>
        <w:rPr>
          <w:rFonts w:hint="eastAsia"/>
        </w:rPr>
      </w:pPr>
      <w:r>
        <w:rPr>
          <w:rFonts w:hint="eastAsia"/>
        </w:rPr>
        <w:t>系统采用Python与Pygame实现，包含环境构建、实体建模、AI决策、进化学习、数据分析等多个模块。核心算法基于基因编码的兵种选择偏好、行为特征参数（如攻击性、游荡性、团结性等），通过胜者基因突变传承的方式实现策略的持续进化。项目实现了对抗过程的实时可视化展示，并通过数据记录与分析模块追踪进化趋势，验证算法在复杂动态环境中的适应性与有效性。</w:t>
      </w:r>
    </w:p>
    <w:p w14:paraId="2434F7C8">
      <w:pPr>
        <w:rPr>
          <w:rFonts w:hint="eastAsia"/>
        </w:rPr>
      </w:pPr>
    </w:p>
    <w:p w14:paraId="37055AC2">
      <w:r>
        <w:rPr>
          <w:rFonts w:hint="eastAsia"/>
        </w:rPr>
        <w:t>实验结果表明，本系统能够通过模拟对抗自动演化出具有战术意义的智能策略，如侦察兵偷袭、工蚁资源分配、兵力优势强攻等典型RTS战术行为，体现了基于基因编码的进化算法在解决复杂决策问题中的潜力。本项目为理解人工智能在游戏AI、自主决策系统等领域的应用提供了实践案例，也为后续研究智能体协作与对抗机制奠定了基础。</w:t>
      </w:r>
    </w:p>
    <w:p w14:paraId="16C26070"/>
    <w:p w14:paraId="238988F9"/>
    <w:p w14:paraId="3AD60368"/>
    <w:p w14:paraId="488D3A35"/>
    <w:p w14:paraId="306C8A0D"/>
    <w:p w14:paraId="276ADB43"/>
    <w:p w14:paraId="5641C610"/>
    <w:p w14:paraId="21C02D67"/>
    <w:p w14:paraId="1F317BC4">
      <w:pPr>
        <w:rPr>
          <w:b/>
        </w:rPr>
      </w:pPr>
      <w:r>
        <w:rPr>
          <w:rFonts w:hint="eastAsia"/>
          <w:b/>
        </w:rPr>
        <w:t>关键词：</w:t>
      </w:r>
    </w:p>
    <w:p w14:paraId="6826551A"/>
    <w:p w14:paraId="56B10EA3">
      <w:r>
        <w:rPr>
          <w:rFonts w:hint="eastAsia"/>
        </w:rPr>
        <w:t>（列出与课程设计相关的主要关键词，如“人工智能”、“搜索求解”、“机器学习”、“深度学习”等，一般不超过5个）</w:t>
      </w:r>
    </w:p>
    <w:p w14:paraId="4FAD168E">
      <w:r>
        <w:rPr>
          <w:rFonts w:hint="eastAsia"/>
        </w:rPr>
        <w:t>关键词： 人工智能；进化算法；实时策略游戏；基因编码；智能体对抗</w:t>
      </w:r>
    </w:p>
    <w:p w14:paraId="763D3581"/>
    <w:p w14:paraId="08C57376"/>
    <w:p w14:paraId="75DC3AAB"/>
    <w:p w14:paraId="3FF6AAEF"/>
    <w:p w14:paraId="56F1EA1B"/>
    <w:p w14:paraId="2836E2C2"/>
    <w:p w14:paraId="406FC7F0"/>
    <w:p w14:paraId="65E0AC5E"/>
    <w:p w14:paraId="5EC391B3"/>
    <w:p w14:paraId="5E83D3B9"/>
    <w:p w14:paraId="3F9ECC31"/>
    <w:p w14:paraId="7827841B"/>
    <w:p w14:paraId="55DB8CFA"/>
    <w:p w14:paraId="57262D2E"/>
    <w:p w14:paraId="71338FA3"/>
    <w:p w14:paraId="4403B4BA"/>
    <w:p w14:paraId="16456A62"/>
    <w:p w14:paraId="13713E6D"/>
    <w:p w14:paraId="7C01BC82"/>
    <w:p w14:paraId="06CABEA0"/>
    <w:p w14:paraId="6718825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目录</w:t>
      </w:r>
    </w:p>
    <w:p w14:paraId="2769E341"/>
    <w:p w14:paraId="6ABDCDBE">
      <w:pPr>
        <w:rPr>
          <w:rFonts w:ascii="宋体" w:hAnsi="宋体"/>
        </w:rPr>
      </w:pPr>
      <w:r>
        <w:rPr>
          <w:rFonts w:hint="eastAsia" w:ascii="宋体" w:hAnsi="宋体"/>
        </w:rPr>
        <w:t>1 引言</w:t>
      </w:r>
      <w:r>
        <w:rPr>
          <w:rFonts w:ascii="宋体" w:hAnsi="宋体"/>
        </w:rPr>
        <w:t>……………………………………………………………………………(</w:t>
      </w:r>
      <w:r>
        <w:rPr>
          <w:rFonts w:hint="eastAsia" w:ascii="宋体" w:hAnsi="宋体"/>
        </w:rPr>
        <w:t>页码</w:t>
      </w:r>
      <w:r>
        <w:rPr>
          <w:rFonts w:ascii="宋体" w:hAnsi="宋体"/>
        </w:rPr>
        <w:t>)</w:t>
      </w:r>
    </w:p>
    <w:p w14:paraId="2D4D6C96">
      <w:pPr>
        <w:rPr>
          <w:rFonts w:ascii="宋体" w:hAnsi="宋体"/>
        </w:rPr>
      </w:pPr>
      <w:r>
        <w:rPr>
          <w:rFonts w:hint="eastAsia" w:ascii="宋体" w:hAnsi="宋体"/>
        </w:rPr>
        <w:t>1.1 课程背景与意义</w:t>
      </w:r>
      <w:r>
        <w:rPr>
          <w:rFonts w:ascii="宋体" w:hAnsi="宋体"/>
        </w:rPr>
        <w:t>……………………………………………………………(</w:t>
      </w:r>
      <w:r>
        <w:rPr>
          <w:rFonts w:hint="eastAsia" w:ascii="宋体" w:hAnsi="宋体"/>
        </w:rPr>
        <w:t>页码)</w:t>
      </w:r>
    </w:p>
    <w:p w14:paraId="654DE027">
      <w:pPr>
        <w:rPr>
          <w:rFonts w:ascii="宋体" w:hAnsi="宋体"/>
        </w:rPr>
      </w:pPr>
      <w:r>
        <w:rPr>
          <w:rFonts w:hint="eastAsia" w:ascii="宋体" w:hAnsi="宋体"/>
        </w:rPr>
        <w:t>1.2 课程设计目标与任务</w:t>
      </w:r>
      <w:r>
        <w:rPr>
          <w:rFonts w:ascii="宋体" w:hAnsi="宋体"/>
        </w:rPr>
        <w:t>………………………………………………………(</w:t>
      </w:r>
      <w:r>
        <w:rPr>
          <w:rFonts w:hint="eastAsia" w:ascii="宋体" w:hAnsi="宋体"/>
        </w:rPr>
        <w:t>下同</w:t>
      </w:r>
      <w:r>
        <w:rPr>
          <w:rFonts w:ascii="宋体" w:hAnsi="宋体"/>
        </w:rPr>
        <w:t>)</w:t>
      </w:r>
    </w:p>
    <w:p w14:paraId="1C906269">
      <w:pPr>
        <w:rPr>
          <w:rFonts w:ascii="宋体" w:hAnsi="宋体"/>
        </w:rPr>
      </w:pPr>
    </w:p>
    <w:p w14:paraId="161647E4">
      <w:pPr>
        <w:rPr>
          <w:rFonts w:ascii="宋体" w:hAnsi="宋体"/>
        </w:rPr>
      </w:pPr>
      <w:r>
        <w:rPr>
          <w:rFonts w:hint="eastAsia" w:ascii="宋体" w:hAnsi="宋体"/>
        </w:rPr>
        <w:t>2 相关理论基础</w:t>
      </w:r>
    </w:p>
    <w:p w14:paraId="69BDBC34">
      <w:pPr>
        <w:rPr>
          <w:rFonts w:ascii="宋体" w:hAnsi="宋体"/>
        </w:rPr>
      </w:pPr>
      <w:r>
        <w:rPr>
          <w:rFonts w:hint="eastAsia" w:ascii="宋体" w:hAnsi="宋体"/>
        </w:rPr>
        <w:t>2.1 人工智能概述</w:t>
      </w:r>
    </w:p>
    <w:p w14:paraId="1EE27F53">
      <w:pPr>
        <w:rPr>
          <w:rFonts w:ascii="宋体" w:hAnsi="宋体"/>
        </w:rPr>
      </w:pPr>
      <w:r>
        <w:rPr>
          <w:rFonts w:hint="eastAsia" w:ascii="宋体" w:hAnsi="宋体"/>
        </w:rPr>
        <w:t>2.2 机器学习基础</w:t>
      </w:r>
    </w:p>
    <w:p w14:paraId="3389EE09">
      <w:pPr>
        <w:rPr>
          <w:rFonts w:ascii="宋体" w:hAnsi="宋体"/>
        </w:rPr>
      </w:pPr>
      <w:r>
        <w:rPr>
          <w:rFonts w:hint="eastAsia" w:ascii="宋体" w:hAnsi="宋体"/>
        </w:rPr>
        <w:t>2.3 深度学习简介</w:t>
      </w:r>
    </w:p>
    <w:p w14:paraId="5661F237">
      <w:pPr>
        <w:rPr>
          <w:rFonts w:ascii="宋体" w:hAnsi="宋体"/>
        </w:rPr>
      </w:pPr>
    </w:p>
    <w:p w14:paraId="74DE65D4">
      <w:pPr>
        <w:rPr>
          <w:rFonts w:ascii="宋体" w:hAnsi="宋体"/>
        </w:rPr>
      </w:pPr>
      <w:r>
        <w:rPr>
          <w:rFonts w:hint="eastAsia" w:ascii="宋体" w:hAnsi="宋体"/>
        </w:rPr>
        <w:t>3 课程设计内容</w:t>
      </w:r>
    </w:p>
    <w:p w14:paraId="7B0DF74D">
      <w:pPr>
        <w:rPr>
          <w:rFonts w:ascii="宋体" w:hAnsi="宋体"/>
        </w:rPr>
      </w:pPr>
      <w:r>
        <w:rPr>
          <w:rFonts w:hint="eastAsia" w:ascii="宋体" w:hAnsi="宋体"/>
        </w:rPr>
        <w:t>3.1 设计思路与方案</w:t>
      </w:r>
    </w:p>
    <w:p w14:paraId="77382572">
      <w:pPr>
        <w:rPr>
          <w:rFonts w:ascii="宋体" w:hAnsi="宋体"/>
        </w:rPr>
      </w:pPr>
      <w:r>
        <w:rPr>
          <w:rFonts w:hint="eastAsia" w:ascii="宋体" w:hAnsi="宋体"/>
        </w:rPr>
        <w:t>3.2 具体实现步骤</w:t>
      </w:r>
    </w:p>
    <w:p w14:paraId="230C7F16">
      <w:pPr>
        <w:rPr>
          <w:rFonts w:ascii="宋体" w:hAnsi="宋体"/>
        </w:rPr>
      </w:pPr>
      <w:r>
        <w:rPr>
          <w:rFonts w:hint="eastAsia" w:ascii="宋体" w:hAnsi="宋体"/>
        </w:rPr>
        <w:t>3.3 关键技术与应用</w:t>
      </w:r>
    </w:p>
    <w:p w14:paraId="3B88160A">
      <w:pPr>
        <w:rPr>
          <w:rFonts w:ascii="宋体" w:hAnsi="宋体"/>
        </w:rPr>
      </w:pPr>
    </w:p>
    <w:p w14:paraId="1F0829D8">
      <w:pPr>
        <w:rPr>
          <w:rFonts w:ascii="宋体" w:hAnsi="宋体"/>
        </w:rPr>
      </w:pPr>
      <w:r>
        <w:rPr>
          <w:rFonts w:hint="eastAsia" w:ascii="宋体" w:hAnsi="宋体"/>
        </w:rPr>
        <w:t>4 实验与结果分析</w:t>
      </w:r>
    </w:p>
    <w:p w14:paraId="257C805F">
      <w:pPr>
        <w:rPr>
          <w:rFonts w:ascii="宋体" w:hAnsi="宋体"/>
        </w:rPr>
      </w:pPr>
      <w:r>
        <w:rPr>
          <w:rFonts w:hint="eastAsia" w:ascii="宋体" w:hAnsi="宋体"/>
        </w:rPr>
        <w:t>4.1 实验环境与工具</w:t>
      </w:r>
    </w:p>
    <w:p w14:paraId="58E2E119">
      <w:pPr>
        <w:rPr>
          <w:rFonts w:ascii="宋体" w:hAnsi="宋体"/>
        </w:rPr>
      </w:pPr>
      <w:r>
        <w:rPr>
          <w:rFonts w:hint="eastAsia" w:ascii="宋体" w:hAnsi="宋体"/>
        </w:rPr>
        <w:t>4.2 实验过程与数据</w:t>
      </w:r>
    </w:p>
    <w:p w14:paraId="7D601D06">
      <w:pPr>
        <w:rPr>
          <w:rFonts w:ascii="宋体" w:hAnsi="宋体"/>
        </w:rPr>
      </w:pPr>
      <w:r>
        <w:rPr>
          <w:rFonts w:hint="eastAsia" w:ascii="宋体" w:hAnsi="宋体"/>
        </w:rPr>
        <w:t>4.3 结果分析与讨论</w:t>
      </w:r>
    </w:p>
    <w:p w14:paraId="2A352048">
      <w:pPr>
        <w:rPr>
          <w:rFonts w:ascii="宋体" w:hAnsi="宋体"/>
        </w:rPr>
      </w:pPr>
    </w:p>
    <w:p w14:paraId="37A93291">
      <w:pPr>
        <w:rPr>
          <w:rFonts w:ascii="宋体" w:hAnsi="宋体"/>
        </w:rPr>
      </w:pPr>
      <w:r>
        <w:rPr>
          <w:rFonts w:hint="eastAsia" w:ascii="宋体" w:hAnsi="宋体"/>
        </w:rPr>
        <w:t>5 遇到的问题与解决方案</w:t>
      </w:r>
    </w:p>
    <w:p w14:paraId="0F2982B1">
      <w:pPr>
        <w:rPr>
          <w:rFonts w:ascii="宋体" w:hAnsi="宋体"/>
        </w:rPr>
      </w:pPr>
    </w:p>
    <w:p w14:paraId="69E63E8E">
      <w:pPr>
        <w:rPr>
          <w:rFonts w:ascii="宋体" w:hAnsi="宋体"/>
        </w:rPr>
      </w:pPr>
      <w:r>
        <w:rPr>
          <w:rFonts w:hint="eastAsia" w:ascii="宋体" w:hAnsi="宋体"/>
        </w:rPr>
        <w:t>6 结论与展望</w:t>
      </w:r>
    </w:p>
    <w:p w14:paraId="52F58296">
      <w:pPr>
        <w:rPr>
          <w:rFonts w:ascii="宋体" w:hAnsi="宋体"/>
        </w:rPr>
      </w:pPr>
      <w:r>
        <w:rPr>
          <w:rFonts w:hint="eastAsia" w:ascii="宋体" w:hAnsi="宋体"/>
        </w:rPr>
        <w:t>6.1 课程设计总结</w:t>
      </w:r>
    </w:p>
    <w:p w14:paraId="1B8403E1">
      <w:pPr>
        <w:rPr>
          <w:rFonts w:ascii="宋体" w:hAnsi="宋体"/>
        </w:rPr>
      </w:pPr>
      <w:r>
        <w:rPr>
          <w:rFonts w:hint="eastAsia" w:ascii="宋体" w:hAnsi="宋体"/>
        </w:rPr>
        <w:t>6.2 未来改进方向</w:t>
      </w:r>
    </w:p>
    <w:p w14:paraId="6B2DFC3E">
      <w:pPr>
        <w:rPr>
          <w:rFonts w:ascii="宋体" w:hAnsi="宋体"/>
        </w:rPr>
      </w:pPr>
    </w:p>
    <w:p w14:paraId="1EF7F3A5">
      <w:pPr>
        <w:rPr>
          <w:rFonts w:ascii="宋体" w:hAnsi="宋体"/>
        </w:rPr>
      </w:pPr>
      <w:r>
        <w:rPr>
          <w:rFonts w:hint="eastAsia" w:ascii="宋体" w:hAnsi="宋体"/>
        </w:rPr>
        <w:t>参考文献</w:t>
      </w:r>
    </w:p>
    <w:p w14:paraId="73071E4B"/>
    <w:p w14:paraId="7802DEBE"/>
    <w:p w14:paraId="300AE2A5"/>
    <w:p w14:paraId="42C27ED0"/>
    <w:p w14:paraId="3B60E911"/>
    <w:p w14:paraId="6CCCB6E2"/>
    <w:p w14:paraId="392DFA55"/>
    <w:p w14:paraId="100920E4"/>
    <w:p w14:paraId="5552169A"/>
    <w:p w14:paraId="4F3EA89C">
      <w:pPr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t>引言</w:t>
      </w:r>
    </w:p>
    <w:p w14:paraId="78D6F4B3"/>
    <w:p w14:paraId="276B4424">
      <w:pPr>
        <w:rPr>
          <w:rFonts w:hint="eastAsia"/>
        </w:rPr>
      </w:pPr>
    </w:p>
    <w:p w14:paraId="272A74A8">
      <w:pPr>
        <w:rPr>
          <w:rFonts w:hint="eastAsia"/>
        </w:rPr>
      </w:pPr>
      <w:r>
        <w:rPr>
          <w:rFonts w:hint="eastAsia"/>
        </w:rPr>
        <w:t>1.1 课程背景与意义</w:t>
      </w:r>
    </w:p>
    <w:p w14:paraId="50C4A747">
      <w:pPr>
        <w:rPr>
          <w:rFonts w:hint="eastAsia"/>
        </w:rPr>
      </w:pPr>
      <w:r>
        <w:rPr>
          <w:rFonts w:hint="eastAsia"/>
        </w:rPr>
        <w:t>人工智能作为计算机科学的前沿领域，正以前所未有的速度推动着社会各领域的智能化转型。其中，游戏人工智能作为人工智能研究的重要试验场，为算法验证、决策模型构建和智能体行为优化提供了理想的平台。实时策略游戏（RTS）因其复杂的环境动态性、资源管理需求和多智能体协作对抗特性，成为评估智能系统综合能力的典型场景。</w:t>
      </w:r>
    </w:p>
    <w:p w14:paraId="782BBC62">
      <w:pPr>
        <w:rPr>
          <w:rFonts w:hint="eastAsia"/>
        </w:rPr>
      </w:pPr>
    </w:p>
    <w:p w14:paraId="1CDEAB74">
      <w:pPr>
        <w:rPr>
          <w:rFonts w:hint="eastAsia"/>
        </w:rPr>
      </w:pPr>
      <w:r>
        <w:rPr>
          <w:rFonts w:hint="eastAsia"/>
        </w:rPr>
        <w:t>近年来，基于强化学习和进化计算的人工智能方法在游戏AI领域取得了突破性进展。从DeepMind的AlphaStar在《星际争霸II》中战胜人类职业选手，到OpenAI Five在《DOTA 2》中展现出的团队协作能力，这些成果证明了人工智能在处理复杂决策问题上的巨大潜力。然而，这些系统通常需要大量的计算资源和复杂的工程实现，难以在教学环境中进行实践。</w:t>
      </w:r>
    </w:p>
    <w:p w14:paraId="0FB43AC7">
      <w:pPr>
        <w:rPr>
          <w:rFonts w:hint="eastAsia"/>
        </w:rPr>
      </w:pPr>
    </w:p>
    <w:p w14:paraId="7D370664">
      <w:pPr>
        <w:rPr>
          <w:rFonts w:hint="eastAsia"/>
        </w:rPr>
      </w:pPr>
      <w:r>
        <w:rPr>
          <w:rFonts w:hint="eastAsia"/>
        </w:rPr>
        <w:t>本课程设计项目“RTS Evolution”正是在这一背景下提出的。通过开发一个简化的红蓝对抗游戏环境，结合基因编码和进化算法，探索智能体在资源受限、动态变化的环境中的自适应学习能力。该项目不仅涵盖了人工智能的基本概念和方法，还融入了实时策略游戏的经典元素，为学生提供了一个从理论到实践的完整学习路径。</w:t>
      </w:r>
    </w:p>
    <w:p w14:paraId="65EC8BDC">
      <w:pPr>
        <w:rPr>
          <w:rFonts w:hint="eastAsia"/>
        </w:rPr>
      </w:pPr>
    </w:p>
    <w:p w14:paraId="238EF4B3">
      <w:pPr>
        <w:rPr>
          <w:rFonts w:hint="eastAsia"/>
        </w:rPr>
      </w:pPr>
      <w:r>
        <w:rPr>
          <w:rFonts w:hint="eastAsia"/>
        </w:rPr>
        <w:t>本项目的意义主要体现在以下几个方面：</w:t>
      </w:r>
    </w:p>
    <w:p w14:paraId="444E6AB7">
      <w:pPr>
        <w:rPr>
          <w:rFonts w:hint="eastAsia"/>
        </w:rPr>
      </w:pPr>
    </w:p>
    <w:p w14:paraId="233CF66F">
      <w:pPr>
        <w:rPr>
          <w:rFonts w:hint="eastAsia"/>
        </w:rPr>
      </w:pPr>
      <w:r>
        <w:rPr>
          <w:rFonts w:hint="eastAsia"/>
        </w:rPr>
        <w:t>理论与实践结合：通过具体项目的实施，深化对人工智能基本概念、算法原理和应用方法的理解。</w:t>
      </w:r>
    </w:p>
    <w:p w14:paraId="3FAA9AE0">
      <w:pPr>
        <w:rPr>
          <w:rFonts w:hint="eastAsia"/>
        </w:rPr>
      </w:pPr>
    </w:p>
    <w:p w14:paraId="0E978F5F">
      <w:pPr>
        <w:rPr>
          <w:rFonts w:hint="eastAsia"/>
        </w:rPr>
      </w:pPr>
      <w:r>
        <w:rPr>
          <w:rFonts w:hint="eastAsia"/>
        </w:rPr>
        <w:t>创新思维培养：鼓励学生探索新技术、新方法，在解决复杂问题的过程中培养创新思维和解决实际问题的能力。</w:t>
      </w:r>
    </w:p>
    <w:p w14:paraId="3B01F939">
      <w:pPr>
        <w:rPr>
          <w:rFonts w:hint="eastAsia"/>
        </w:rPr>
      </w:pPr>
    </w:p>
    <w:p w14:paraId="6D8E61DB">
      <w:pPr>
        <w:rPr>
          <w:rFonts w:hint="eastAsia"/>
        </w:rPr>
      </w:pPr>
      <w:r>
        <w:rPr>
          <w:rFonts w:hint="eastAsia"/>
        </w:rPr>
        <w:t>技术能力提升：通过完整的项目开发流程，锻炼学生的系统设计、编码实现、数据分析等综合技术能力。</w:t>
      </w:r>
    </w:p>
    <w:p w14:paraId="10297EA7">
      <w:pPr>
        <w:rPr>
          <w:rFonts w:hint="eastAsia"/>
        </w:rPr>
      </w:pPr>
    </w:p>
    <w:p w14:paraId="27BCBF27">
      <w:pPr>
        <w:rPr>
          <w:rFonts w:hint="eastAsia"/>
        </w:rPr>
      </w:pPr>
      <w:r>
        <w:rPr>
          <w:rFonts w:hint="eastAsia"/>
        </w:rPr>
        <w:t>团队协作训练：在小组合作中培养沟通协调、任务分配和团队管理能力。</w:t>
      </w:r>
    </w:p>
    <w:p w14:paraId="757A62B0">
      <w:pPr>
        <w:rPr>
          <w:rFonts w:hint="eastAsia"/>
        </w:rPr>
      </w:pPr>
    </w:p>
    <w:p w14:paraId="65DE1276">
      <w:pPr>
        <w:rPr>
          <w:rFonts w:hint="eastAsia"/>
        </w:rPr>
      </w:pPr>
      <w:r>
        <w:rPr>
          <w:rFonts w:hint="eastAsia"/>
        </w:rPr>
        <w:t>1.2 课程设计目标与任务</w:t>
      </w:r>
    </w:p>
    <w:p w14:paraId="0587C535">
      <w:pPr>
        <w:rPr>
          <w:rFonts w:hint="eastAsia"/>
        </w:rPr>
      </w:pPr>
      <w:r>
        <w:rPr>
          <w:rFonts w:hint="eastAsia"/>
        </w:rPr>
        <w:t>1.2.1 设计目标</w:t>
      </w:r>
    </w:p>
    <w:p w14:paraId="76E898C7">
      <w:pPr>
        <w:rPr>
          <w:rFonts w:hint="eastAsia"/>
        </w:rPr>
      </w:pPr>
      <w:r>
        <w:rPr>
          <w:rFonts w:hint="eastAsia"/>
        </w:rPr>
        <w:t>本课程设计的主要目标包括：</w:t>
      </w:r>
    </w:p>
    <w:p w14:paraId="6FB4B8BE">
      <w:pPr>
        <w:rPr>
          <w:rFonts w:hint="eastAsia"/>
        </w:rPr>
      </w:pPr>
    </w:p>
    <w:p w14:paraId="7A57618E">
      <w:pPr>
        <w:rPr>
          <w:rFonts w:hint="eastAsia"/>
        </w:rPr>
      </w:pPr>
      <w:r>
        <w:rPr>
          <w:rFonts w:hint="eastAsia"/>
        </w:rPr>
        <w:t>构建完整的游戏环境：设计并实现一个基于Pygame的可视化RTS对抗环境，包含地图生成、实体建模、物理模拟等核心模块。</w:t>
      </w:r>
    </w:p>
    <w:p w14:paraId="0873ABD1">
      <w:pPr>
        <w:rPr>
          <w:rFonts w:hint="eastAsia"/>
        </w:rPr>
      </w:pPr>
    </w:p>
    <w:p w14:paraId="5EBBB0F7">
      <w:pPr>
        <w:rPr>
          <w:rFonts w:hint="eastAsia"/>
        </w:rPr>
      </w:pPr>
      <w:r>
        <w:rPr>
          <w:rFonts w:hint="eastAsia"/>
        </w:rPr>
        <w:t>开发智能决策系统：设计基于基因编码的智能体行为模型，实现红蓝双方的自主决策和对抗机制。</w:t>
      </w:r>
    </w:p>
    <w:p w14:paraId="287A8E3E">
      <w:pPr>
        <w:rPr>
          <w:rFonts w:hint="eastAsia"/>
        </w:rPr>
      </w:pPr>
    </w:p>
    <w:p w14:paraId="60901FE1">
      <w:pPr>
        <w:rPr>
          <w:rFonts w:hint="eastAsia"/>
        </w:rPr>
      </w:pPr>
      <w:r>
        <w:rPr>
          <w:rFonts w:hint="eastAsia"/>
        </w:rPr>
        <w:t>实现进化学习算法：构建基因突变、选择和传承的进化框架，使智能体能够在多轮对抗中持续学习和优化策略。</w:t>
      </w:r>
    </w:p>
    <w:p w14:paraId="60961B12">
      <w:pPr>
        <w:rPr>
          <w:rFonts w:hint="eastAsia"/>
        </w:rPr>
      </w:pPr>
    </w:p>
    <w:p w14:paraId="1847BCF1">
      <w:pPr>
        <w:rPr>
          <w:rFonts w:hint="eastAsia"/>
        </w:rPr>
      </w:pPr>
      <w:r>
        <w:rPr>
          <w:rFonts w:hint="eastAsia"/>
        </w:rPr>
        <w:t>建立数据分析体系：开发数据记录和分析模块，对进化过程进行跟踪和可视化，验证算法有效性。</w:t>
      </w:r>
    </w:p>
    <w:p w14:paraId="617536DB">
      <w:pPr>
        <w:rPr>
          <w:rFonts w:hint="eastAsia"/>
        </w:rPr>
      </w:pPr>
    </w:p>
    <w:p w14:paraId="2AE322A3">
      <w:pPr>
        <w:rPr>
          <w:rFonts w:hint="eastAsia"/>
        </w:rPr>
      </w:pPr>
      <w:r>
        <w:rPr>
          <w:rFonts w:hint="eastAsia"/>
        </w:rPr>
        <w:t>优化系统性能：通过算法优化和代码重构，确保系统在高负载情况下的稳定运行和良好性能。</w:t>
      </w:r>
    </w:p>
    <w:p w14:paraId="6902B409">
      <w:pPr>
        <w:rPr>
          <w:rFonts w:hint="eastAsia"/>
        </w:rPr>
      </w:pPr>
    </w:p>
    <w:p w14:paraId="56D93309">
      <w:pPr>
        <w:rPr>
          <w:rFonts w:hint="eastAsia"/>
        </w:rPr>
      </w:pPr>
      <w:r>
        <w:rPr>
          <w:rFonts w:hint="eastAsia"/>
        </w:rPr>
        <w:t>1.2.2 具体任务</w:t>
      </w:r>
    </w:p>
    <w:p w14:paraId="002E8E98">
      <w:pPr>
        <w:rPr>
          <w:rFonts w:hint="eastAsia"/>
        </w:rPr>
      </w:pPr>
      <w:r>
        <w:rPr>
          <w:rFonts w:hint="eastAsia"/>
        </w:rPr>
        <w:t>为实现上述目标，本课程设计的具体任务安排如下：</w:t>
      </w:r>
    </w:p>
    <w:p w14:paraId="4F72CD91">
      <w:pPr>
        <w:rPr>
          <w:rFonts w:hint="eastAsia"/>
        </w:rPr>
      </w:pPr>
    </w:p>
    <w:p w14:paraId="2F89DA38">
      <w:pPr>
        <w:rPr>
          <w:rFonts w:hint="eastAsia"/>
        </w:rPr>
      </w:pPr>
      <w:r>
        <w:rPr>
          <w:rFonts w:hint="eastAsia"/>
        </w:rPr>
        <w:t>环境搭建与核心模块开发：</w:t>
      </w:r>
    </w:p>
    <w:p w14:paraId="2E2CD2A9">
      <w:pPr>
        <w:rPr>
          <w:rFonts w:hint="eastAsia"/>
        </w:rPr>
      </w:pPr>
    </w:p>
    <w:p w14:paraId="56488F80">
      <w:pPr>
        <w:rPr>
          <w:rFonts w:hint="eastAsia"/>
        </w:rPr>
      </w:pPr>
      <w:r>
        <w:rPr>
          <w:rFonts w:hint="eastAsia"/>
        </w:rPr>
        <w:t>使用Python和Pygame搭建基础游戏框架</w:t>
      </w:r>
    </w:p>
    <w:p w14:paraId="75251187">
      <w:pPr>
        <w:rPr>
          <w:rFonts w:hint="eastAsia"/>
        </w:rPr>
      </w:pPr>
    </w:p>
    <w:p w14:paraId="79C76323">
      <w:pPr>
        <w:rPr>
          <w:rFonts w:hint="eastAsia"/>
        </w:rPr>
      </w:pPr>
      <w:r>
        <w:rPr>
          <w:rFonts w:hint="eastAsia"/>
        </w:rPr>
        <w:t>实现迷宫地图的随机生成算法</w:t>
      </w:r>
    </w:p>
    <w:p w14:paraId="6C86295B">
      <w:pPr>
        <w:rPr>
          <w:rFonts w:hint="eastAsia"/>
        </w:rPr>
      </w:pPr>
    </w:p>
    <w:p w14:paraId="0F9AFADF">
      <w:pPr>
        <w:rPr>
          <w:rFonts w:hint="eastAsia"/>
        </w:rPr>
      </w:pPr>
      <w:r>
        <w:rPr>
          <w:rFonts w:hint="eastAsia"/>
        </w:rPr>
        <w:t>设计并实现蚂蚁实体、基地、据点、食物等游戏对象</w:t>
      </w:r>
    </w:p>
    <w:p w14:paraId="17629DF0">
      <w:pPr>
        <w:rPr>
          <w:rFonts w:hint="eastAsia"/>
        </w:rPr>
      </w:pPr>
    </w:p>
    <w:p w14:paraId="64749526">
      <w:pPr>
        <w:rPr>
          <w:rFonts w:hint="eastAsia"/>
        </w:rPr>
      </w:pPr>
      <w:r>
        <w:rPr>
          <w:rFonts w:hint="eastAsia"/>
        </w:rPr>
        <w:t>智能体决策系统设计：</w:t>
      </w:r>
    </w:p>
    <w:p w14:paraId="569EC6A0">
      <w:pPr>
        <w:rPr>
          <w:rFonts w:hint="eastAsia"/>
        </w:rPr>
      </w:pPr>
    </w:p>
    <w:p w14:paraId="48D820A3">
      <w:pPr>
        <w:rPr>
          <w:rFonts w:hint="eastAsia"/>
        </w:rPr>
      </w:pPr>
      <w:r>
        <w:rPr>
          <w:rFonts w:hint="eastAsia"/>
        </w:rPr>
        <w:t>定义基因编码方案，包括兵种选择概率、行为特征参数等</w:t>
      </w:r>
    </w:p>
    <w:p w14:paraId="7EE9338C">
      <w:pPr>
        <w:rPr>
          <w:rFonts w:hint="eastAsia"/>
        </w:rPr>
      </w:pPr>
    </w:p>
    <w:p w14:paraId="10A4BA21">
      <w:pPr>
        <w:rPr>
          <w:rFonts w:hint="eastAsia"/>
        </w:rPr>
      </w:pPr>
      <w:r>
        <w:rPr>
          <w:rFonts w:hint="eastAsia"/>
        </w:rPr>
        <w:t>实现基于基因的兵种生成和属性分配</w:t>
      </w:r>
    </w:p>
    <w:p w14:paraId="71278AE6">
      <w:pPr>
        <w:rPr>
          <w:rFonts w:hint="eastAsia"/>
        </w:rPr>
      </w:pPr>
    </w:p>
    <w:p w14:paraId="0A34E966">
      <w:pPr>
        <w:rPr>
          <w:rFonts w:hint="eastAsia"/>
        </w:rPr>
      </w:pPr>
      <w:r>
        <w:rPr>
          <w:rFonts w:hint="eastAsia"/>
        </w:rPr>
        <w:t>开发各类蚂蚁的行为逻辑，包括移动、攻击、采集、治疗等</w:t>
      </w:r>
    </w:p>
    <w:p w14:paraId="781B549F">
      <w:pPr>
        <w:rPr>
          <w:rFonts w:hint="eastAsia"/>
        </w:rPr>
      </w:pPr>
    </w:p>
    <w:p w14:paraId="2CE4D111">
      <w:pPr>
        <w:rPr>
          <w:rFonts w:hint="eastAsia"/>
        </w:rPr>
      </w:pPr>
      <w:r>
        <w:rPr>
          <w:rFonts w:hint="eastAsia"/>
        </w:rPr>
        <w:t>进化算法实现：</w:t>
      </w:r>
    </w:p>
    <w:p w14:paraId="58FE4349">
      <w:pPr>
        <w:rPr>
          <w:rFonts w:hint="eastAsia"/>
        </w:rPr>
      </w:pPr>
    </w:p>
    <w:p w14:paraId="7BE744CC">
      <w:pPr>
        <w:rPr>
          <w:rFonts w:hint="eastAsia"/>
        </w:rPr>
      </w:pPr>
      <w:r>
        <w:rPr>
          <w:rFonts w:hint="eastAsia"/>
        </w:rPr>
        <w:t>设计对抗评分机制，评估双方表现</w:t>
      </w:r>
    </w:p>
    <w:p w14:paraId="740A4BE2">
      <w:pPr>
        <w:rPr>
          <w:rFonts w:hint="eastAsia"/>
        </w:rPr>
      </w:pPr>
    </w:p>
    <w:p w14:paraId="7BEF4779">
      <w:pPr>
        <w:rPr>
          <w:rFonts w:hint="eastAsia"/>
        </w:rPr>
      </w:pPr>
      <w:r>
        <w:rPr>
          <w:rFonts w:hint="eastAsia"/>
        </w:rPr>
        <w:t>实现胜者基因突变和传承机制</w:t>
      </w:r>
    </w:p>
    <w:p w14:paraId="478F8D26">
      <w:pPr>
        <w:rPr>
          <w:rFonts w:hint="eastAsia"/>
        </w:rPr>
      </w:pPr>
    </w:p>
    <w:p w14:paraId="0DE31B39">
      <w:pPr>
        <w:rPr>
          <w:rFonts w:hint="eastAsia"/>
        </w:rPr>
      </w:pPr>
      <w:r>
        <w:rPr>
          <w:rFonts w:hint="eastAsia"/>
        </w:rPr>
        <w:t>构建多轮对抗的进化循环框架</w:t>
      </w:r>
    </w:p>
    <w:p w14:paraId="743EB3F8">
      <w:pPr>
        <w:rPr>
          <w:rFonts w:hint="eastAsia"/>
        </w:rPr>
      </w:pPr>
    </w:p>
    <w:p w14:paraId="05040FD4">
      <w:pPr>
        <w:rPr>
          <w:rFonts w:hint="eastAsia"/>
        </w:rPr>
      </w:pPr>
      <w:r>
        <w:rPr>
          <w:rFonts w:hint="eastAsia"/>
        </w:rPr>
        <w:t>数据分析与可视化：</w:t>
      </w:r>
    </w:p>
    <w:p w14:paraId="70D65F55">
      <w:pPr>
        <w:rPr>
          <w:rFonts w:hint="eastAsia"/>
        </w:rPr>
      </w:pPr>
    </w:p>
    <w:p w14:paraId="163B9286">
      <w:pPr>
        <w:rPr>
          <w:rFonts w:hint="eastAsia"/>
        </w:rPr>
      </w:pPr>
      <w:r>
        <w:rPr>
          <w:rFonts w:hint="eastAsia"/>
        </w:rPr>
        <w:t>开发数据记录模块，保存每轮对抗结果和基因信息</w:t>
      </w:r>
    </w:p>
    <w:p w14:paraId="64BCEEF5">
      <w:pPr>
        <w:rPr>
          <w:rFonts w:hint="eastAsia"/>
        </w:rPr>
      </w:pPr>
    </w:p>
    <w:p w14:paraId="6AFDB063">
      <w:pPr>
        <w:rPr>
          <w:rFonts w:hint="eastAsia"/>
        </w:rPr>
      </w:pPr>
      <w:r>
        <w:rPr>
          <w:rFonts w:hint="eastAsia"/>
        </w:rPr>
        <w:t>实现数据分析脚本，生成胜率、时长、基因进化趋势等统计图表</w:t>
      </w:r>
    </w:p>
    <w:p w14:paraId="3AE66589">
      <w:pPr>
        <w:rPr>
          <w:rFonts w:hint="eastAsia"/>
        </w:rPr>
      </w:pPr>
    </w:p>
    <w:p w14:paraId="5E23ACEF">
      <w:pPr>
        <w:rPr>
          <w:rFonts w:hint="eastAsia"/>
        </w:rPr>
      </w:pPr>
      <w:r>
        <w:rPr>
          <w:rFonts w:hint="eastAsia"/>
        </w:rPr>
        <w:t>创建回放系统，支持任意轮次对抗的重现</w:t>
      </w:r>
    </w:p>
    <w:p w14:paraId="73EFA14E">
      <w:pPr>
        <w:rPr>
          <w:rFonts w:hint="eastAsia"/>
        </w:rPr>
      </w:pPr>
    </w:p>
    <w:p w14:paraId="172ECAAC">
      <w:pPr>
        <w:rPr>
          <w:rFonts w:hint="eastAsia"/>
        </w:rPr>
      </w:pPr>
      <w:r>
        <w:rPr>
          <w:rFonts w:hint="eastAsia"/>
        </w:rPr>
        <w:t>系统优化与测试：</w:t>
      </w:r>
    </w:p>
    <w:p w14:paraId="6224E8F2">
      <w:pPr>
        <w:rPr>
          <w:rFonts w:hint="eastAsia"/>
        </w:rPr>
      </w:pPr>
    </w:p>
    <w:p w14:paraId="6DF08C1B">
      <w:pPr>
        <w:rPr>
          <w:rFonts w:hint="eastAsia"/>
        </w:rPr>
      </w:pPr>
      <w:r>
        <w:rPr>
          <w:rFonts w:hint="eastAsia"/>
        </w:rPr>
        <w:t>进行性能分析和优化，确保系统稳定运行</w:t>
      </w:r>
    </w:p>
    <w:p w14:paraId="56A0D0BC">
      <w:pPr>
        <w:rPr>
          <w:rFonts w:hint="eastAsia"/>
        </w:rPr>
      </w:pPr>
    </w:p>
    <w:p w14:paraId="0DB75DB5">
      <w:pPr>
        <w:rPr>
          <w:rFonts w:hint="eastAsia"/>
        </w:rPr>
      </w:pPr>
      <w:r>
        <w:rPr>
          <w:rFonts w:hint="eastAsia"/>
        </w:rPr>
        <w:t>设计多种测试场景，验证系统的鲁棒性和适应性</w:t>
      </w:r>
    </w:p>
    <w:p w14:paraId="5409CC6A">
      <w:pPr>
        <w:rPr>
          <w:rFonts w:hint="eastAsia"/>
        </w:rPr>
      </w:pPr>
    </w:p>
    <w:p w14:paraId="349C6D09">
      <w:pPr>
        <w:rPr>
          <w:rFonts w:hint="eastAsia"/>
        </w:rPr>
      </w:pPr>
      <w:r>
        <w:rPr>
          <w:rFonts w:hint="eastAsia"/>
        </w:rPr>
        <w:t>编写完整的项目文档和使用说明</w:t>
      </w:r>
    </w:p>
    <w:p w14:paraId="6D5E2D5A">
      <w:pPr>
        <w:rPr>
          <w:rFonts w:hint="eastAsia"/>
        </w:rPr>
      </w:pPr>
    </w:p>
    <w:p w14:paraId="1FDD346E">
      <w:pPr>
        <w:rPr>
          <w:rFonts w:hint="eastAsia"/>
        </w:rPr>
      </w:pPr>
      <w:r>
        <w:rPr>
          <w:rFonts w:hint="eastAsia"/>
        </w:rPr>
        <w:t>1.2.3 小组成员任务分工</w:t>
      </w:r>
    </w:p>
    <w:p w14:paraId="2D60C2B7">
      <w:pPr>
        <w:rPr>
          <w:rFonts w:hint="eastAsia"/>
        </w:rPr>
      </w:pPr>
      <w:r>
        <w:rPr>
          <w:rFonts w:hint="eastAsia"/>
        </w:rPr>
        <w:t>本小组成员共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人，具体分工如下：</w:t>
      </w:r>
    </w:p>
    <w:p w14:paraId="3F721FCE">
      <w:pPr>
        <w:rPr>
          <w:rFonts w:hint="eastAsia"/>
        </w:rPr>
      </w:pPr>
    </w:p>
    <w:p w14:paraId="04EAF092">
      <w:pPr>
        <w:rPr>
          <w:rFonts w:hint="eastAsia"/>
        </w:rPr>
      </w:pPr>
      <w:r>
        <w:rPr>
          <w:rFonts w:hint="eastAsia"/>
          <w:lang w:val="en-US" w:eastAsia="zh-CN"/>
        </w:rPr>
        <w:t>阮云轩</w:t>
      </w:r>
      <w:r>
        <w:rPr>
          <w:rFonts w:hint="eastAsia"/>
        </w:rPr>
        <w:t>：担任技术负责人，负责智能体决策系统的设计和实现。具体负责基因编码方案设计、行为逻辑开发和进化算法实现。</w:t>
      </w:r>
    </w:p>
    <w:p w14:paraId="2A205BFA">
      <w:pPr>
        <w:rPr>
          <w:rFonts w:hint="eastAsia"/>
        </w:rPr>
      </w:pPr>
    </w:p>
    <w:p w14:paraId="31A3524E">
      <w:pPr>
        <w:rPr>
          <w:rFonts w:hint="eastAsia"/>
        </w:rPr>
      </w:pPr>
      <w:r>
        <w:rPr>
          <w:rFonts w:hint="eastAsia"/>
          <w:lang w:val="en-US" w:eastAsia="zh-CN"/>
        </w:rPr>
        <w:t>张游睿</w:t>
      </w:r>
      <w:r>
        <w:rPr>
          <w:rFonts w:hint="eastAsia"/>
        </w:rPr>
        <w:t>：负责</w:t>
      </w:r>
      <w:r>
        <w:rPr>
          <w:rFonts w:hint="eastAsia"/>
          <w:lang w:val="en-US" w:eastAsia="zh-CN"/>
        </w:rPr>
        <w:t>报告</w:t>
      </w:r>
      <w:r>
        <w:rPr>
          <w:rFonts w:hint="eastAsia"/>
        </w:rPr>
        <w:t>撰写和</w:t>
      </w:r>
      <w:r>
        <w:rPr>
          <w:rFonts w:hint="eastAsia"/>
          <w:lang w:val="en-US" w:eastAsia="zh-CN"/>
        </w:rPr>
        <w:t>沟通协调</w:t>
      </w:r>
      <w:r>
        <w:rPr>
          <w:rFonts w:hint="eastAsia"/>
        </w:rPr>
        <w:t>。具体负责</w:t>
      </w:r>
      <w:r>
        <w:rPr>
          <w:rFonts w:hint="eastAsia"/>
          <w:lang w:val="en-US" w:eastAsia="zh-CN"/>
        </w:rPr>
        <w:t>文案</w:t>
      </w:r>
      <w:r>
        <w:rPr>
          <w:rFonts w:hint="eastAsia"/>
        </w:rPr>
        <w:t>、文档编写、</w:t>
      </w:r>
      <w:r>
        <w:rPr>
          <w:rFonts w:hint="eastAsia"/>
          <w:lang w:val="en-US" w:eastAsia="zh-CN"/>
        </w:rPr>
        <w:t>内容协调</w:t>
      </w:r>
      <w:r>
        <w:rPr>
          <w:rFonts w:hint="eastAsia"/>
        </w:rPr>
        <w:t>和辅助</w:t>
      </w:r>
      <w:r>
        <w:rPr>
          <w:rFonts w:hint="eastAsia"/>
          <w:lang w:val="en-US" w:eastAsia="zh-CN"/>
        </w:rPr>
        <w:t>沟通</w:t>
      </w:r>
      <w:r>
        <w:rPr>
          <w:rFonts w:hint="eastAsia"/>
        </w:rPr>
        <w:t>。</w:t>
      </w:r>
    </w:p>
    <w:p w14:paraId="777BA036">
      <w:pPr>
        <w:rPr>
          <w:rFonts w:hint="eastAsia"/>
        </w:rPr>
      </w:pPr>
    </w:p>
    <w:p w14:paraId="0C3BB3BC">
      <w:pPr>
        <w:rPr>
          <w:rFonts w:hint="eastAsia"/>
        </w:rPr>
      </w:pPr>
      <w:r>
        <w:rPr>
          <w:rFonts w:hint="eastAsia"/>
          <w:lang w:val="en-US" w:eastAsia="zh-CN"/>
        </w:rPr>
        <w:t>柯杨</w:t>
      </w:r>
      <w:r>
        <w:rPr>
          <w:rFonts w:hint="eastAsia"/>
        </w:rPr>
        <w:t>：负责项目整体进度把控和协调沟通。主要负责</w:t>
      </w:r>
      <w:r>
        <w:rPr>
          <w:rFonts w:hint="eastAsia"/>
          <w:lang w:val="en-US" w:eastAsia="zh-CN"/>
        </w:rPr>
        <w:t>进度沟通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文案撰写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统筹调度</w:t>
      </w:r>
      <w:r>
        <w:rPr>
          <w:rFonts w:hint="eastAsia"/>
        </w:rPr>
        <w:t>。</w:t>
      </w:r>
    </w:p>
    <w:p w14:paraId="1BCBDBD2">
      <w:pPr>
        <w:rPr>
          <w:rFonts w:hint="eastAsia"/>
        </w:rPr>
      </w:pPr>
    </w:p>
    <w:p w14:paraId="41C9EC98">
      <w:pPr>
        <w:rPr>
          <w:rFonts w:hint="eastAsia"/>
        </w:rPr>
      </w:pPr>
      <w:r>
        <w:rPr>
          <w:rFonts w:hint="eastAsia"/>
        </w:rPr>
        <w:t>通过上述分工，确保每个成员都能充分发挥自身专长，同时通过密切协作实现项目的整体目标。</w:t>
      </w:r>
    </w:p>
    <w:p w14:paraId="3C5B1934"/>
    <w:p w14:paraId="6A543D6E"/>
    <w:p w14:paraId="41B7084D"/>
    <w:p w14:paraId="3D4702C7"/>
    <w:p w14:paraId="53A00DDA">
      <w:pPr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 相关理论基础</w:t>
      </w:r>
    </w:p>
    <w:p w14:paraId="248241CB"/>
    <w:p w14:paraId="554A5B5F">
      <w:r>
        <w:rPr>
          <w:rFonts w:hint="eastAsia"/>
        </w:rPr>
        <w:t>（介绍与课程设计相关的理论基础，包括人工智能的基本概念，采用的主要算法，算法的原理等。这一部分是课程设计的理论支撑。）</w:t>
      </w:r>
    </w:p>
    <w:p w14:paraId="376B1DB2"/>
    <w:p w14:paraId="7C79E487"/>
    <w:p w14:paraId="7A3B7750"/>
    <w:p w14:paraId="4977C92B"/>
    <w:p w14:paraId="2F944686">
      <w:bookmarkStart w:id="0" w:name="_GoBack"/>
      <w:bookmarkEnd w:id="0"/>
    </w:p>
    <w:p w14:paraId="35A4A837"/>
    <w:p w14:paraId="1C75A015">
      <w:pPr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3 课程设计内容</w:t>
      </w:r>
    </w:p>
    <w:p w14:paraId="673F3C72"/>
    <w:p w14:paraId="1D6CF597">
      <w:r>
        <w:rPr>
          <w:rFonts w:hint="eastAsia"/>
        </w:rPr>
        <w:t>（针对选题内容和目标，详细描述课程设计的思路、方案以及具体实现步骤。包括所使用的技术、算法、工具等，并说明为什么选择这些技术和方法。）</w:t>
      </w:r>
    </w:p>
    <w:p w14:paraId="5DFC1FD6"/>
    <w:p w14:paraId="2B04FE04"/>
    <w:p w14:paraId="24FF1876"/>
    <w:p w14:paraId="10E87F3E"/>
    <w:p w14:paraId="1CD674AD"/>
    <w:p w14:paraId="44B059CC"/>
    <w:p w14:paraId="5D080BF6">
      <w:pPr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4 实验与结果分析</w:t>
      </w:r>
    </w:p>
    <w:p w14:paraId="3EAE3247"/>
    <w:p w14:paraId="3FE82B5F">
      <w:r>
        <w:rPr>
          <w:rFonts w:hint="eastAsia"/>
        </w:rPr>
        <w:t>（详细描述实验过程，包括实验环境、实验数据、实验步骤等。并对实验结果进行分析，解释实验结果的意义，以及是否达到预期目标。）</w:t>
      </w:r>
    </w:p>
    <w:p w14:paraId="0ACD1C39"/>
    <w:p w14:paraId="0AE04ABF"/>
    <w:p w14:paraId="4B3E47FA"/>
    <w:p w14:paraId="34030A0E"/>
    <w:p w14:paraId="03D946CE"/>
    <w:p w14:paraId="3B6EF33E">
      <w:pPr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5 结论与展望</w:t>
      </w:r>
    </w:p>
    <w:p w14:paraId="5E1D577B"/>
    <w:p w14:paraId="19C82BD2">
      <w:r>
        <w:rPr>
          <w:rFonts w:hint="eastAsia"/>
        </w:rPr>
        <w:t>（总结课程设计的主要成果和收获，分析课程设计中的不足和需要改进的地方。同时，提出未来改进的方向和可能的拓展研究。</w:t>
      </w:r>
    </w:p>
    <w:p w14:paraId="73418ABA">
      <w:pPr>
        <w:ind w:firstLine="480" w:firstLineChars="200"/>
      </w:pPr>
      <w:r>
        <w:rPr>
          <w:rFonts w:hint="eastAsia"/>
        </w:rPr>
        <w:t>此外，各小组成员在此写一段对自己的客观评价，包括自己承担的具体任务与完成情况、</w:t>
      </w:r>
      <w:r>
        <w:rPr>
          <w:rFonts w:ascii="宋体" w:hAnsi="宋体"/>
          <w:color w:val="000000" w:themeColor="text1"/>
          <w:kern w:val="2"/>
          <w14:textFill>
            <w14:solidFill>
              <w14:schemeClr w14:val="tx1"/>
            </w14:solidFill>
          </w14:textFill>
        </w:rPr>
        <w:t>在团队合作中的表现</w:t>
      </w:r>
      <w:r>
        <w:rPr>
          <w:rFonts w:hint="eastAsia" w:ascii="宋体" w:hAnsi="宋体"/>
          <w:color w:val="000000" w:themeColor="text1"/>
          <w:kern w:val="2"/>
          <w14:textFill>
            <w14:solidFill>
              <w14:schemeClr w14:val="tx1"/>
            </w14:solidFill>
          </w14:textFill>
        </w:rPr>
        <w:t>、</w:t>
      </w:r>
      <w:r>
        <w:rPr>
          <w:rFonts w:ascii="宋体" w:hAnsi="宋体"/>
          <w:color w:val="000000" w:themeColor="text1"/>
          <w:kern w:val="2"/>
          <w14:textFill>
            <w14:solidFill>
              <w14:schemeClr w14:val="tx1"/>
            </w14:solidFill>
          </w14:textFill>
        </w:rPr>
        <w:t>沟通协作能力、团队精神和责任心等。</w:t>
      </w:r>
      <w:r>
        <w:rPr>
          <w:rFonts w:hint="eastAsia"/>
        </w:rPr>
        <w:t>）</w:t>
      </w:r>
    </w:p>
    <w:p w14:paraId="52662628"/>
    <w:p w14:paraId="76D1E9E9"/>
    <w:p w14:paraId="46E2E853"/>
    <w:p w14:paraId="3A7FBE2A"/>
    <w:p w14:paraId="2B2F1A39"/>
    <w:p w14:paraId="7CBCCCFF">
      <w:pPr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6 参考文献</w:t>
      </w:r>
    </w:p>
    <w:p w14:paraId="184235A0"/>
    <w:p w14:paraId="4C6D43EB">
      <w:r>
        <w:rPr>
          <w:rFonts w:hint="eastAsia"/>
        </w:rPr>
        <w:t>（列出课程设计过程中引用的所有文献，包括书籍、期刊文章、网页等。格式应统一，并按照学术论文的要求进行排列。）</w:t>
      </w:r>
    </w:p>
    <w:p w14:paraId="1CD6184B"/>
    <w:p w14:paraId="1A57F476"/>
    <w:p w14:paraId="07FB2CE1"/>
    <w:p w14:paraId="0017558B"/>
    <w:p w14:paraId="5A74435D"/>
    <w:p w14:paraId="579BC9CA"/>
    <w:p w14:paraId="58EE527E"/>
    <w:p w14:paraId="722B2D5F"/>
    <w:p w14:paraId="6E6193B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27714193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37BEE5FA"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4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sz w:val="21"/>
                <w:szCs w:val="21"/>
                <w:lang w:val="zh-CN"/>
              </w:rPr>
              <w:t xml:space="preserve"> /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5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90132">
    <w:pPr>
      <w:pStyle w:val="3"/>
      <w:rPr>
        <w:rFonts w:ascii="宋体" w:hAnsi="宋体"/>
      </w:rPr>
    </w:pPr>
    <w:r>
      <w:rPr>
        <w:rFonts w:hint="eastAsia" w:ascii="宋体" w:hAnsi="宋体"/>
        <w:sz w:val="21"/>
        <w:szCs w:val="21"/>
      </w:rPr>
      <w:t>《人工智能导论》课程设计报告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C6C"/>
    <w:rsid w:val="0002077A"/>
    <w:rsid w:val="000529A1"/>
    <w:rsid w:val="00086C46"/>
    <w:rsid w:val="00090CDE"/>
    <w:rsid w:val="000B50AA"/>
    <w:rsid w:val="00112A50"/>
    <w:rsid w:val="00171D5F"/>
    <w:rsid w:val="00172FAF"/>
    <w:rsid w:val="00216665"/>
    <w:rsid w:val="00264A8D"/>
    <w:rsid w:val="002E44AD"/>
    <w:rsid w:val="002F20F9"/>
    <w:rsid w:val="00352DE5"/>
    <w:rsid w:val="00403CAF"/>
    <w:rsid w:val="00474108"/>
    <w:rsid w:val="00592BEF"/>
    <w:rsid w:val="00665CB7"/>
    <w:rsid w:val="00771E13"/>
    <w:rsid w:val="00780D52"/>
    <w:rsid w:val="00816683"/>
    <w:rsid w:val="009E4BF0"/>
    <w:rsid w:val="00A41C6C"/>
    <w:rsid w:val="00AC4DAA"/>
    <w:rsid w:val="00B1376D"/>
    <w:rsid w:val="00BB3264"/>
    <w:rsid w:val="00C87A8F"/>
    <w:rsid w:val="00D32A72"/>
    <w:rsid w:val="00DE3253"/>
    <w:rsid w:val="00E671C9"/>
    <w:rsid w:val="00E747BE"/>
    <w:rsid w:val="00E8750B"/>
    <w:rsid w:val="00F97FD6"/>
    <w:rsid w:val="1CF3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jc w:val="both"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6">
    <w:name w:val="页脚 字符"/>
    <w:basedOn w:val="5"/>
    <w:link w:val="2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7">
    <w:name w:val="页眉 字符"/>
    <w:basedOn w:val="5"/>
    <w:link w:val="3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906</Words>
  <Characters>934</Characters>
  <Lines>9</Lines>
  <Paragraphs>2</Paragraphs>
  <TotalTime>108</TotalTime>
  <ScaleCrop>false</ScaleCrop>
  <LinksUpToDate>false</LinksUpToDate>
  <CharactersWithSpaces>1249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2024-11-28T14:18:00Z</dcterms:created>
  <dc:creator>qfeng</dc:creator>
  <cp:lastModifiedBy>微信用户</cp:lastModifiedBy>
  <dcterms:modified xsi:type="dcterms:W3CDTF">2026-01-21T08:29:52Z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eyJoZGlkIjoiMGM1NzMzNDc2YWQ1NmNiMDNhOTI4OWQzNzQ1MWZiMTIiLCJ1c2VySWQiOiIxMjc4ODM0NjIyIn0=</vt:lpwstr>
  </property>
  <property fmtid="{D5CDD505-2E9C-101B-9397-08002B2CF9AE}" pid="3" name="KSOProductBuildVer">
    <vt:lpwstr>2052-12.1.0.24655</vt:lpwstr>
  </property>
  <property fmtid="{D5CDD505-2E9C-101B-9397-08002B2CF9AE}" pid="4" name="ICV">
    <vt:lpwstr>5BDAEA6ABA284062A064959036BC5BF1_12</vt:lpwstr>
  </property>
</Properties>
</file>