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D334" w14:textId="0EEF9494" w:rsidR="00EB3903" w:rsidRPr="00EB3903" w:rsidRDefault="00EB3903" w:rsidP="00EB3903">
      <w:pPr>
        <w:rPr>
          <w:rFonts w:hint="eastAsia"/>
        </w:rPr>
      </w:pPr>
      <w:r w:rsidRPr="00EB3903">
        <w:rPr>
          <w:b/>
          <w:bCs/>
        </w:rPr>
        <w:t>题目</w:t>
      </w:r>
      <w:r>
        <w:rPr>
          <w:rFonts w:hint="eastAsia"/>
          <w:b/>
          <w:bCs/>
        </w:rPr>
        <w:t xml:space="preserve"> </w:t>
      </w:r>
      <w:r w:rsidRPr="00EB3903">
        <w:t>面向</w:t>
      </w:r>
      <w:r w:rsidRPr="00EB3903">
        <w:t xml:space="preserve"> LLM Jailbreak </w:t>
      </w:r>
      <w:r w:rsidRPr="00EB3903">
        <w:t>的低延迟防御</w:t>
      </w:r>
    </w:p>
    <w:p w14:paraId="10FD6AAE" w14:textId="06F46686" w:rsidR="00EB3903" w:rsidRPr="00EB3903" w:rsidRDefault="00EB3903" w:rsidP="00EB3903">
      <w:pPr>
        <w:rPr>
          <w:b/>
          <w:bCs/>
          <w:sz w:val="32"/>
          <w:szCs w:val="32"/>
        </w:rPr>
      </w:pPr>
      <w:r w:rsidRPr="00EB3903">
        <w:rPr>
          <w:b/>
          <w:bCs/>
          <w:sz w:val="32"/>
          <w:szCs w:val="32"/>
        </w:rPr>
        <w:t>2</w:t>
      </w:r>
      <w:r w:rsidRPr="00EB3903">
        <w:rPr>
          <w:b/>
          <w:bCs/>
          <w:sz w:val="32"/>
          <w:szCs w:val="32"/>
        </w:rPr>
        <w:t>分钟讲稿（可直接念）</w:t>
      </w:r>
    </w:p>
    <w:p w14:paraId="64F24131" w14:textId="77777777" w:rsidR="00EB3903" w:rsidRPr="00EB3903" w:rsidRDefault="00EB3903" w:rsidP="00EB3903"/>
    <w:p w14:paraId="3CBBE68B" w14:textId="525B8F18" w:rsidR="00EB3903" w:rsidRPr="00EB3903" w:rsidRDefault="00EB3903" w:rsidP="00EB3903">
      <w:r w:rsidRPr="00EB3903">
        <w:t>大家好，我们这组的选题是：</w:t>
      </w:r>
      <w:r w:rsidRPr="00EB3903">
        <w:rPr>
          <w:b/>
          <w:bCs/>
        </w:rPr>
        <w:t>面向</w:t>
      </w:r>
      <w:r w:rsidRPr="00EB3903">
        <w:rPr>
          <w:b/>
          <w:bCs/>
        </w:rPr>
        <w:t xml:space="preserve"> LLM Jailbreak </w:t>
      </w:r>
      <w:r w:rsidRPr="00EB3903">
        <w:rPr>
          <w:b/>
          <w:bCs/>
        </w:rPr>
        <w:t>的低延迟防御</w:t>
      </w:r>
      <w:r w:rsidRPr="00EB3903">
        <w:t> </w:t>
      </w:r>
    </w:p>
    <w:p w14:paraId="0F883200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>背景是，很多大模型虽然做了安全对齐，但仍可能被特定提示词绕过，输出不该输出的内容。这个问题在聊天机器人、客服系统、校园助理等场景中风险很高。</w:t>
      </w:r>
      <w:r w:rsidRPr="00EB3903">
        <w:rPr>
          <w:lang w:eastAsia="zh-CN"/>
        </w:rPr>
        <w:t xml:space="preserve">  </w:t>
      </w:r>
    </w:p>
    <w:p w14:paraId="76F2D2C2" w14:textId="627FB23A" w:rsidR="00EB3903" w:rsidRPr="00EB3903" w:rsidRDefault="00EB3903" w:rsidP="00EB3903">
      <w:pPr>
        <w:rPr>
          <w:rFonts w:hint="eastAsia"/>
          <w:lang w:eastAsia="zh-CN"/>
        </w:rPr>
      </w:pPr>
      <w:r w:rsidRPr="00EB3903">
        <w:rPr>
          <w:lang w:eastAsia="zh-CN"/>
        </w:rPr>
        <w:t>我们想解决的核心问题是：</w:t>
      </w:r>
      <w:r w:rsidRPr="00EB3903">
        <w:rPr>
          <w:b/>
          <w:bCs/>
          <w:lang w:eastAsia="zh-CN"/>
        </w:rPr>
        <w:t>如何在不明显增加响应延迟的情况下，稳定拦截语义改写型的</w:t>
      </w:r>
      <w:r w:rsidRPr="00EB3903">
        <w:rPr>
          <w:b/>
          <w:bCs/>
          <w:lang w:eastAsia="zh-CN"/>
        </w:rPr>
        <w:t xml:space="preserve"> jailbreak </w:t>
      </w:r>
      <w:r w:rsidRPr="00EB3903">
        <w:rPr>
          <w:b/>
          <w:bCs/>
          <w:lang w:eastAsia="zh-CN"/>
        </w:rPr>
        <w:t>攻击</w:t>
      </w:r>
    </w:p>
    <w:p w14:paraId="5C8C557C" w14:textId="77777777" w:rsidR="00EB3903" w:rsidRPr="00EB3903" w:rsidRDefault="00EB3903" w:rsidP="00EB3903">
      <w:pPr>
        <w:rPr>
          <w:lang w:eastAsia="zh-CN"/>
        </w:rPr>
      </w:pPr>
    </w:p>
    <w:p w14:paraId="0EB85D60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>我们主要参考了三篇工作。</w:t>
      </w:r>
      <w:r w:rsidRPr="00EB3903">
        <w:rPr>
          <w:lang w:eastAsia="zh-CN"/>
        </w:rPr>
        <w:t xml:space="preserve">  </w:t>
      </w:r>
    </w:p>
    <w:p w14:paraId="51E2F1DB" w14:textId="29892BC9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>第一篇是</w:t>
      </w:r>
      <w:r w:rsidRPr="00EB3903">
        <w:rPr>
          <w:lang w:eastAsia="zh-CN"/>
        </w:rPr>
        <w:t xml:space="preserve"> </w:t>
      </w:r>
      <w:r w:rsidRPr="00EB3903">
        <w:rPr>
          <w:b/>
          <w:bCs/>
          <w:lang w:eastAsia="zh-CN"/>
        </w:rPr>
        <w:t>Jailbroken</w:t>
      </w:r>
      <w:r w:rsidRPr="00EB3903">
        <w:rPr>
          <w:lang w:eastAsia="zh-CN"/>
        </w:rPr>
        <w:t>，它指出安全训练失效通常有两类原因：能力目标和安全目标冲突，以及安全对齐泛化不足。它的价值在于系统化分析了</w:t>
      </w:r>
      <w:r w:rsidRPr="00EB3903">
        <w:rPr>
          <w:lang w:eastAsia="zh-CN"/>
        </w:rPr>
        <w:t>“</w:t>
      </w:r>
      <w:r w:rsidRPr="00EB3903">
        <w:rPr>
          <w:lang w:eastAsia="zh-CN"/>
        </w:rPr>
        <w:t>为什么会被攻破</w:t>
      </w:r>
      <w:r w:rsidRPr="00EB3903">
        <w:rPr>
          <w:lang w:eastAsia="zh-CN"/>
        </w:rPr>
        <w:t>”</w:t>
      </w:r>
      <w:r w:rsidRPr="00EB3903">
        <w:rPr>
          <w:lang w:eastAsia="zh-CN"/>
        </w:rPr>
        <w:t>。</w:t>
      </w:r>
      <w:r w:rsidRPr="00EB3903">
        <w:rPr>
          <w:lang w:eastAsia="zh-CN"/>
        </w:rPr>
        <w:t xml:space="preserve">  </w:t>
      </w:r>
    </w:p>
    <w:p w14:paraId="0A65516D" w14:textId="4E1ECB86" w:rsidR="00EB3903" w:rsidRPr="00EB3903" w:rsidRDefault="00EB3903" w:rsidP="00EB3903">
      <w:pPr>
        <w:rPr>
          <w:lang w:eastAsia="zh-CN"/>
        </w:rPr>
      </w:pPr>
      <w:r w:rsidRPr="00EB3903">
        <w:t>第二篇是</w:t>
      </w:r>
      <w:r w:rsidRPr="00EB3903">
        <w:t xml:space="preserve"> </w:t>
      </w:r>
      <w:r w:rsidRPr="00EB3903">
        <w:rPr>
          <w:b/>
          <w:bCs/>
        </w:rPr>
        <w:t>Universal and Transferable Adversarial Attacks</w:t>
      </w:r>
      <w:r w:rsidRPr="00EB3903">
        <w:t>，它证明</w:t>
      </w:r>
      <w:r w:rsidRPr="00EB3903">
        <w:t xml:space="preserve"> jailbreak </w:t>
      </w:r>
      <w:r w:rsidRPr="00EB3903">
        <w:t>攻击可以自动化生成，而且可跨模型迁移。</w:t>
      </w:r>
      <w:r w:rsidRPr="00EB3903">
        <w:rPr>
          <w:lang w:eastAsia="zh-CN"/>
        </w:rPr>
        <w:t>技术上通过梯度和搜索生成对抗后缀，说明单一防线很容易被复用攻击绕过。</w:t>
      </w:r>
      <w:r w:rsidRPr="00EB3903">
        <w:rPr>
          <w:lang w:eastAsia="zh-CN"/>
        </w:rPr>
        <w:t xml:space="preserve">  </w:t>
      </w:r>
    </w:p>
    <w:p w14:paraId="6BF18788" w14:textId="1A40C186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>第三篇是</w:t>
      </w:r>
      <w:r w:rsidRPr="00EB3903">
        <w:rPr>
          <w:lang w:eastAsia="zh-CN"/>
        </w:rPr>
        <w:t xml:space="preserve"> </w:t>
      </w:r>
      <w:proofErr w:type="spellStart"/>
      <w:r w:rsidRPr="00EB3903">
        <w:rPr>
          <w:b/>
          <w:bCs/>
          <w:lang w:eastAsia="zh-CN"/>
        </w:rPr>
        <w:t>SmoothLLM</w:t>
      </w:r>
      <w:proofErr w:type="spellEnd"/>
      <w:r w:rsidRPr="00EB3903">
        <w:rPr>
          <w:lang w:eastAsia="zh-CN"/>
        </w:rPr>
        <w:t>，它的核心思想是：许多攻击提示对小扰动并不稳定。通过对输入做多份轻微扰动并聚合结果，可以更稳健地识别高风险输入。</w:t>
      </w:r>
    </w:p>
    <w:p w14:paraId="2BE94A71" w14:textId="77777777" w:rsidR="00EB3903" w:rsidRPr="00EB3903" w:rsidRDefault="00EB3903" w:rsidP="00EB3903">
      <w:pPr>
        <w:rPr>
          <w:lang w:eastAsia="zh-CN"/>
        </w:rPr>
      </w:pPr>
    </w:p>
    <w:p w14:paraId="2FD9A964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>基于以上工作，我们提出一个两阶段防御方案：先做轻量风险打分，再对高风险输入做语义级检测和分级处置。</w:t>
      </w:r>
      <w:r w:rsidRPr="00EB3903">
        <w:rPr>
          <w:lang w:eastAsia="zh-CN"/>
        </w:rPr>
        <w:t xml:space="preserve">  </w:t>
      </w:r>
    </w:p>
    <w:p w14:paraId="1AE56E00" w14:textId="56611C35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>我们最终会用三个指标评估：攻击成功率</w:t>
      </w:r>
      <w:r w:rsidRPr="00EB3903">
        <w:rPr>
          <w:lang w:eastAsia="zh-CN"/>
        </w:rPr>
        <w:t xml:space="preserve"> ASR</w:t>
      </w:r>
      <w:r w:rsidRPr="00EB3903">
        <w:rPr>
          <w:lang w:eastAsia="zh-CN"/>
        </w:rPr>
        <w:t>、误伤率</w:t>
      </w:r>
      <w:r w:rsidRPr="00EB3903">
        <w:rPr>
          <w:lang w:eastAsia="zh-CN"/>
        </w:rPr>
        <w:t xml:space="preserve"> FPR</w:t>
      </w:r>
      <w:r w:rsidRPr="00EB3903">
        <w:rPr>
          <w:lang w:eastAsia="zh-CN"/>
        </w:rPr>
        <w:t>、平均响应延迟。目标是在可接受延迟下，显著降低越狱成功率。</w:t>
      </w:r>
    </w:p>
    <w:p w14:paraId="6EB9BB75" w14:textId="77777777" w:rsidR="00EB3903" w:rsidRPr="00EB3903" w:rsidRDefault="00EB3903" w:rsidP="00EB3903">
      <w:pPr>
        <w:rPr>
          <w:lang w:eastAsia="zh-CN"/>
        </w:rPr>
      </w:pPr>
    </w:p>
    <w:p w14:paraId="0DC2F593" w14:textId="6DD605E8" w:rsidR="00EB3903" w:rsidRPr="00EB3903" w:rsidRDefault="00EB3903" w:rsidP="00EB3903">
      <w:pPr>
        <w:rPr>
          <w:lang w:eastAsia="zh-CN"/>
        </w:rPr>
      </w:pPr>
      <w:r w:rsidRPr="00EB3903">
        <w:rPr>
          <w:b/>
          <w:bCs/>
          <w:lang w:eastAsia="zh-CN"/>
        </w:rPr>
        <w:t>具体可落地方法（讲</w:t>
      </w:r>
      <w:r w:rsidRPr="00EB3903">
        <w:rPr>
          <w:b/>
          <w:bCs/>
          <w:lang w:eastAsia="zh-CN"/>
        </w:rPr>
        <w:t>“</w:t>
      </w:r>
      <w:r w:rsidRPr="00EB3903">
        <w:rPr>
          <w:b/>
          <w:bCs/>
          <w:lang w:eastAsia="zh-CN"/>
        </w:rPr>
        <w:t>怎么做</w:t>
      </w:r>
      <w:r w:rsidRPr="00EB3903">
        <w:rPr>
          <w:b/>
          <w:bCs/>
          <w:lang w:eastAsia="zh-CN"/>
        </w:rPr>
        <w:t>”</w:t>
      </w:r>
      <w:r w:rsidRPr="00EB3903">
        <w:rPr>
          <w:b/>
          <w:bCs/>
          <w:lang w:eastAsia="zh-CN"/>
        </w:rPr>
        <w:t>）</w:t>
      </w:r>
    </w:p>
    <w:p w14:paraId="28AE7DA4" w14:textId="62B5C534" w:rsidR="00EB3903" w:rsidRPr="00EB3903" w:rsidRDefault="00EB3903" w:rsidP="00EB3903">
      <w:pPr>
        <w:rPr>
          <w:b/>
          <w:bCs/>
          <w:sz w:val="32"/>
          <w:szCs w:val="32"/>
          <w:lang w:eastAsia="zh-CN"/>
        </w:rPr>
      </w:pPr>
      <w:r w:rsidRPr="00EB3903">
        <w:rPr>
          <w:b/>
          <w:bCs/>
          <w:sz w:val="32"/>
          <w:szCs w:val="32"/>
          <w:lang w:eastAsia="zh-CN"/>
        </w:rPr>
        <w:lastRenderedPageBreak/>
        <w:t xml:space="preserve">1. </w:t>
      </w:r>
      <w:r w:rsidRPr="00EB3903">
        <w:rPr>
          <w:b/>
          <w:bCs/>
          <w:sz w:val="32"/>
          <w:szCs w:val="32"/>
          <w:lang w:eastAsia="zh-CN"/>
        </w:rPr>
        <w:t>输入快速风险打分（低延迟）</w:t>
      </w:r>
    </w:p>
    <w:p w14:paraId="4916CCE7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使用</w:t>
      </w:r>
      <w:r w:rsidRPr="00EB3903">
        <w:rPr>
          <w:lang w:eastAsia="zh-CN"/>
        </w:rPr>
        <w:t>“</w:t>
      </w:r>
      <w:r w:rsidRPr="00EB3903">
        <w:rPr>
          <w:lang w:eastAsia="zh-CN"/>
        </w:rPr>
        <w:t>规则黑名单</w:t>
      </w:r>
      <w:r w:rsidRPr="00EB3903">
        <w:rPr>
          <w:lang w:eastAsia="zh-CN"/>
        </w:rPr>
        <w:t xml:space="preserve"> + </w:t>
      </w:r>
      <w:r w:rsidRPr="00EB3903">
        <w:rPr>
          <w:lang w:eastAsia="zh-CN"/>
        </w:rPr>
        <w:t>小模型分类器</w:t>
      </w:r>
      <w:r w:rsidRPr="00EB3903">
        <w:rPr>
          <w:lang w:eastAsia="zh-CN"/>
        </w:rPr>
        <w:t>”</w:t>
      </w:r>
      <w:r w:rsidRPr="00EB3903">
        <w:rPr>
          <w:lang w:eastAsia="zh-CN"/>
        </w:rPr>
        <w:t>给用户输入打风险分（</w:t>
      </w:r>
      <w:r w:rsidRPr="00EB3903">
        <w:rPr>
          <w:lang w:eastAsia="zh-CN"/>
        </w:rPr>
        <w:t>0~1</w:t>
      </w:r>
      <w:r w:rsidRPr="00EB3903">
        <w:rPr>
          <w:lang w:eastAsia="zh-CN"/>
        </w:rPr>
        <w:t>）。</w:t>
      </w:r>
    </w:p>
    <w:p w14:paraId="0ABF88F9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低风险请求直接进入正常生成流程。</w:t>
      </w:r>
    </w:p>
    <w:p w14:paraId="70F65DC5" w14:textId="77777777" w:rsidR="00EB3903" w:rsidRPr="00EB3903" w:rsidRDefault="00EB3903" w:rsidP="00EB3903">
      <w:pPr>
        <w:rPr>
          <w:lang w:eastAsia="zh-CN"/>
        </w:rPr>
      </w:pPr>
    </w:p>
    <w:p w14:paraId="3D539144" w14:textId="6683FE49" w:rsidR="00EB3903" w:rsidRPr="00EB3903" w:rsidRDefault="00EB3903" w:rsidP="00EB3903">
      <w:pPr>
        <w:rPr>
          <w:b/>
          <w:bCs/>
          <w:sz w:val="32"/>
          <w:szCs w:val="32"/>
          <w:lang w:eastAsia="zh-CN"/>
        </w:rPr>
      </w:pPr>
      <w:r w:rsidRPr="00EB3903">
        <w:rPr>
          <w:b/>
          <w:bCs/>
          <w:sz w:val="32"/>
          <w:szCs w:val="32"/>
          <w:lang w:eastAsia="zh-CN"/>
        </w:rPr>
        <w:t xml:space="preserve">2. </w:t>
      </w:r>
      <w:r w:rsidRPr="00EB3903">
        <w:rPr>
          <w:b/>
          <w:bCs/>
          <w:sz w:val="32"/>
          <w:szCs w:val="32"/>
          <w:lang w:eastAsia="zh-CN"/>
        </w:rPr>
        <w:t>语义级检测（抗改写）</w:t>
      </w:r>
    </w:p>
    <w:p w14:paraId="49F8B8D1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对中高风险输入生成</w:t>
      </w:r>
      <w:r w:rsidRPr="00EB3903">
        <w:rPr>
          <w:lang w:eastAsia="zh-CN"/>
        </w:rPr>
        <w:t xml:space="preserve"> 5~10 </w:t>
      </w:r>
      <w:r w:rsidRPr="00EB3903">
        <w:rPr>
          <w:lang w:eastAsia="zh-CN"/>
        </w:rPr>
        <w:t>个轻微扰动版本（同义替换、去格式、少量字符噪声）。</w:t>
      </w:r>
    </w:p>
    <w:p w14:paraId="65D6FEF8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对这些版本做一致性判断：如果多数版本都被判高风险，则认定为</w:t>
      </w:r>
      <w:r w:rsidRPr="00EB3903">
        <w:rPr>
          <w:lang w:eastAsia="zh-CN"/>
        </w:rPr>
        <w:t xml:space="preserve"> jailbreak</w:t>
      </w:r>
      <w:r w:rsidRPr="00EB3903">
        <w:rPr>
          <w:lang w:eastAsia="zh-CN"/>
        </w:rPr>
        <w:t>。</w:t>
      </w:r>
    </w:p>
    <w:p w14:paraId="04005028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这一步对应</w:t>
      </w:r>
      <w:r w:rsidRPr="00EB3903">
        <w:rPr>
          <w:lang w:eastAsia="zh-CN"/>
        </w:rPr>
        <w:t xml:space="preserve"> </w:t>
      </w:r>
      <w:proofErr w:type="spellStart"/>
      <w:r w:rsidRPr="00EB3903">
        <w:rPr>
          <w:lang w:eastAsia="zh-CN"/>
        </w:rPr>
        <w:t>SmoothLLM</w:t>
      </w:r>
      <w:proofErr w:type="spellEnd"/>
      <w:r w:rsidRPr="00EB3903">
        <w:rPr>
          <w:lang w:eastAsia="zh-CN"/>
        </w:rPr>
        <w:t xml:space="preserve"> </w:t>
      </w:r>
      <w:r w:rsidRPr="00EB3903">
        <w:rPr>
          <w:lang w:eastAsia="zh-CN"/>
        </w:rPr>
        <w:t>的核心思路。</w:t>
      </w:r>
    </w:p>
    <w:p w14:paraId="1B0FBCC4" w14:textId="77777777" w:rsidR="00EB3903" w:rsidRPr="00EB3903" w:rsidRDefault="00EB3903" w:rsidP="00EB3903">
      <w:pPr>
        <w:rPr>
          <w:lang w:eastAsia="zh-CN"/>
        </w:rPr>
      </w:pPr>
    </w:p>
    <w:p w14:paraId="59AC6619" w14:textId="70BF18F9" w:rsidR="00EB3903" w:rsidRPr="00EB3903" w:rsidRDefault="00EB3903" w:rsidP="00EB3903">
      <w:pPr>
        <w:rPr>
          <w:b/>
          <w:bCs/>
          <w:sz w:val="32"/>
          <w:szCs w:val="32"/>
          <w:lang w:eastAsia="zh-CN"/>
        </w:rPr>
      </w:pPr>
      <w:r w:rsidRPr="00EB3903">
        <w:rPr>
          <w:b/>
          <w:bCs/>
          <w:sz w:val="32"/>
          <w:szCs w:val="32"/>
          <w:lang w:eastAsia="zh-CN"/>
        </w:rPr>
        <w:t xml:space="preserve">3. </w:t>
      </w:r>
      <w:r w:rsidRPr="00EB3903">
        <w:rPr>
          <w:b/>
          <w:bCs/>
          <w:sz w:val="32"/>
          <w:szCs w:val="32"/>
          <w:lang w:eastAsia="zh-CN"/>
        </w:rPr>
        <w:t>分级处置策略</w:t>
      </w:r>
    </w:p>
    <w:p w14:paraId="45D5A772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低风险：正常回答。</w:t>
      </w:r>
    </w:p>
    <w:p w14:paraId="30859C81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中风险：先安全重写，再回答。</w:t>
      </w:r>
    </w:p>
    <w:p w14:paraId="10D1BD69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高风险：拒答，并返回安全替代建议。</w:t>
      </w:r>
    </w:p>
    <w:p w14:paraId="595C0FA1" w14:textId="77777777" w:rsidR="00EB3903" w:rsidRPr="00EB3903" w:rsidRDefault="00EB3903" w:rsidP="00EB3903">
      <w:pPr>
        <w:rPr>
          <w:lang w:eastAsia="zh-CN"/>
        </w:rPr>
      </w:pPr>
    </w:p>
    <w:p w14:paraId="45F0A1D6" w14:textId="6E2DFC38" w:rsidR="00EB3903" w:rsidRPr="00EB3903" w:rsidRDefault="00EB3903" w:rsidP="00EB3903">
      <w:pPr>
        <w:rPr>
          <w:b/>
          <w:bCs/>
          <w:sz w:val="32"/>
          <w:szCs w:val="32"/>
        </w:rPr>
      </w:pPr>
      <w:r w:rsidRPr="00EB3903">
        <w:rPr>
          <w:b/>
          <w:bCs/>
          <w:sz w:val="32"/>
          <w:szCs w:val="32"/>
        </w:rPr>
        <w:t xml:space="preserve">4. </w:t>
      </w:r>
      <w:r w:rsidRPr="00EB3903">
        <w:rPr>
          <w:b/>
          <w:bCs/>
          <w:sz w:val="32"/>
          <w:szCs w:val="32"/>
        </w:rPr>
        <w:t>输出二次审查</w:t>
      </w:r>
    </w:p>
    <w:p w14:paraId="3B7D5660" w14:textId="77777777" w:rsidR="00EB3903" w:rsidRPr="00EB3903" w:rsidRDefault="00EB3903" w:rsidP="00EB3903">
      <w:r w:rsidRPr="00EB3903">
        <w:t xml:space="preserve">- </w:t>
      </w:r>
      <w:r w:rsidRPr="00EB3903">
        <w:t>对模型最终输出再做一次</w:t>
      </w:r>
      <w:r w:rsidRPr="00EB3903">
        <w:t xml:space="preserve"> safety/moderation </w:t>
      </w:r>
      <w:r w:rsidRPr="00EB3903">
        <w:t>检测，降低漏检风险。</w:t>
      </w:r>
    </w:p>
    <w:p w14:paraId="52676D3A" w14:textId="77777777" w:rsidR="00EB3903" w:rsidRPr="00EB3903" w:rsidRDefault="00EB3903" w:rsidP="00EB3903">
      <w:pPr>
        <w:rPr>
          <w:b/>
          <w:bCs/>
          <w:sz w:val="32"/>
          <w:szCs w:val="32"/>
        </w:rPr>
      </w:pPr>
    </w:p>
    <w:p w14:paraId="06B38D3E" w14:textId="00C07D63" w:rsidR="00EB3903" w:rsidRPr="00EB3903" w:rsidRDefault="00EB3903" w:rsidP="00EB3903">
      <w:pPr>
        <w:rPr>
          <w:b/>
          <w:bCs/>
          <w:sz w:val="32"/>
          <w:szCs w:val="32"/>
          <w:lang w:eastAsia="zh-CN"/>
        </w:rPr>
      </w:pPr>
      <w:r w:rsidRPr="00EB3903">
        <w:rPr>
          <w:b/>
          <w:bCs/>
          <w:sz w:val="32"/>
          <w:szCs w:val="32"/>
          <w:lang w:eastAsia="zh-CN"/>
        </w:rPr>
        <w:t xml:space="preserve">5. </w:t>
      </w:r>
      <w:r w:rsidRPr="00EB3903">
        <w:rPr>
          <w:b/>
          <w:bCs/>
          <w:sz w:val="32"/>
          <w:szCs w:val="32"/>
          <w:lang w:eastAsia="zh-CN"/>
        </w:rPr>
        <w:t>持续迭代更新</w:t>
      </w:r>
    </w:p>
    <w:p w14:paraId="313E34AD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收集漏拦截与误拦截样本。</w:t>
      </w:r>
    </w:p>
    <w:p w14:paraId="6EC62142" w14:textId="791B70A2" w:rsidR="00EB3903" w:rsidRPr="00EB3903" w:rsidRDefault="00EB3903" w:rsidP="00EB3903">
      <w:r w:rsidRPr="00EB3903">
        <w:lastRenderedPageBreak/>
        <w:t xml:space="preserve">- </w:t>
      </w:r>
      <w:r w:rsidRPr="00EB3903">
        <w:t>周期性更新规则库和分类器（</w:t>
      </w:r>
      <w:r w:rsidRPr="00EB3903">
        <w:t>hard negative mining</w:t>
      </w:r>
      <w:r w:rsidRPr="00EB3903">
        <w:t>）。</w:t>
      </w:r>
    </w:p>
    <w:p w14:paraId="41F6C5E8" w14:textId="7AB835B0" w:rsidR="00EB3903" w:rsidRPr="00EB3903" w:rsidRDefault="00EB3903" w:rsidP="00EB3903">
      <w:pPr>
        <w:rPr>
          <w:lang w:eastAsia="zh-CN"/>
        </w:rPr>
      </w:pPr>
      <w:r w:rsidRPr="00EB3903">
        <w:rPr>
          <w:b/>
          <w:bCs/>
          <w:lang w:eastAsia="zh-CN"/>
        </w:rPr>
        <w:t>论文核心论点与技术对应</w:t>
      </w:r>
    </w:p>
    <w:p w14:paraId="33132289" w14:textId="77777777" w:rsidR="00EB3903" w:rsidRPr="00EB3903" w:rsidRDefault="00EB3903" w:rsidP="00EB3903">
      <w:pPr>
        <w:rPr>
          <w:lang w:eastAsia="zh-CN"/>
        </w:rPr>
      </w:pPr>
    </w:p>
    <w:p w14:paraId="00209FAA" w14:textId="1F69E362" w:rsidR="00EB3903" w:rsidRPr="00EB3903" w:rsidRDefault="00EB3903" w:rsidP="00EB3903">
      <w:r w:rsidRPr="00EB3903">
        <w:t xml:space="preserve">1. </w:t>
      </w:r>
      <w:r w:rsidRPr="00EB3903">
        <w:rPr>
          <w:b/>
          <w:bCs/>
        </w:rPr>
        <w:t>Jailbroken</w:t>
      </w:r>
      <w:r w:rsidRPr="00EB3903">
        <w:t>（</w:t>
      </w:r>
      <w:r w:rsidRPr="00EB3903">
        <w:t>https://arxiv.org/abs/2307.02483</w:t>
      </w:r>
      <w:r w:rsidRPr="00EB3903">
        <w:t>）</w:t>
      </w:r>
      <w:r w:rsidRPr="00EB3903">
        <w:t xml:space="preserve">  </w:t>
      </w:r>
    </w:p>
    <w:p w14:paraId="7E99F194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>核心论点：安全对齐存在系统性失效机制。</w:t>
      </w:r>
      <w:r w:rsidRPr="00EB3903">
        <w:rPr>
          <w:lang w:eastAsia="zh-CN"/>
        </w:rPr>
        <w:t xml:space="preserve">  </w:t>
      </w:r>
    </w:p>
    <w:p w14:paraId="72D5BD24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>技术启发：防御不应只靠单一关键词规则，需要分层策略。</w:t>
      </w:r>
    </w:p>
    <w:p w14:paraId="0CC5F868" w14:textId="77777777" w:rsidR="00EB3903" w:rsidRPr="00EB3903" w:rsidRDefault="00EB3903" w:rsidP="00EB3903">
      <w:pPr>
        <w:rPr>
          <w:lang w:eastAsia="zh-CN"/>
        </w:rPr>
      </w:pPr>
    </w:p>
    <w:p w14:paraId="21D757AB" w14:textId="3BAB49C0" w:rsidR="00EB3903" w:rsidRPr="00EB3903" w:rsidRDefault="00EB3903" w:rsidP="00EB3903">
      <w:r w:rsidRPr="00EB3903">
        <w:t xml:space="preserve">2. </w:t>
      </w:r>
      <w:r w:rsidRPr="00EB3903">
        <w:rPr>
          <w:b/>
          <w:bCs/>
        </w:rPr>
        <w:t>Universal and Transferable Adversarial Attacks</w:t>
      </w:r>
      <w:r w:rsidRPr="00EB3903">
        <w:t>（</w:t>
      </w:r>
      <w:r w:rsidRPr="00EB3903">
        <w:t>https://arxiv.org/abs/2307.15043</w:t>
      </w:r>
      <w:r w:rsidRPr="00EB3903">
        <w:t>）</w:t>
      </w:r>
      <w:r w:rsidRPr="00EB3903">
        <w:t xml:space="preserve">  </w:t>
      </w:r>
    </w:p>
    <w:p w14:paraId="5D4B0333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>核心论点：攻击可自动化且可迁移。</w:t>
      </w:r>
      <w:r w:rsidRPr="00EB3903">
        <w:rPr>
          <w:lang w:eastAsia="zh-CN"/>
        </w:rPr>
        <w:t xml:space="preserve">  </w:t>
      </w:r>
    </w:p>
    <w:p w14:paraId="5E9B97EF" w14:textId="46D83ED9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>技术启发：测试集必须包含可迁移攻击样本，验证真实鲁棒性。</w:t>
      </w:r>
    </w:p>
    <w:p w14:paraId="1220945A" w14:textId="4A6F6AA9" w:rsidR="00EB3903" w:rsidRPr="00EB3903" w:rsidRDefault="00EB3903" w:rsidP="00EB3903">
      <w:r w:rsidRPr="00EB3903">
        <w:t xml:space="preserve">3. </w:t>
      </w:r>
      <w:proofErr w:type="spellStart"/>
      <w:r w:rsidRPr="00EB3903">
        <w:rPr>
          <w:b/>
          <w:bCs/>
        </w:rPr>
        <w:t>SmoothLLM</w:t>
      </w:r>
      <w:proofErr w:type="spellEnd"/>
      <w:r w:rsidRPr="00EB3903">
        <w:t>（</w:t>
      </w:r>
      <w:r w:rsidRPr="00EB3903">
        <w:t>https://arxiv.org/abs/2310.03684</w:t>
      </w:r>
      <w:r w:rsidRPr="00EB3903">
        <w:t>）</w:t>
      </w:r>
      <w:r w:rsidRPr="00EB3903">
        <w:t xml:space="preserve">  </w:t>
      </w:r>
    </w:p>
    <w:p w14:paraId="06E80316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>核心论点：攻击提示对局部扰动不稳定。</w:t>
      </w:r>
      <w:r w:rsidRPr="00EB3903">
        <w:rPr>
          <w:lang w:eastAsia="zh-CN"/>
        </w:rPr>
        <w:t xml:space="preserve">  </w:t>
      </w:r>
    </w:p>
    <w:p w14:paraId="7977C50C" w14:textId="2D4898E3" w:rsidR="00EB3903" w:rsidRDefault="00EB3903" w:rsidP="00EB3903">
      <w:pPr>
        <w:rPr>
          <w:lang w:eastAsia="zh-CN"/>
        </w:rPr>
      </w:pPr>
      <w:r w:rsidRPr="00EB3903">
        <w:rPr>
          <w:lang w:eastAsia="zh-CN"/>
        </w:rPr>
        <w:t>技术启发：用扰动一致性聚合做语义级风险识别。</w:t>
      </w:r>
    </w:p>
    <w:p w14:paraId="4C111826" w14:textId="77777777" w:rsidR="00EB3903" w:rsidRPr="00EB3903" w:rsidRDefault="00EB3903" w:rsidP="00EB3903">
      <w:pPr>
        <w:rPr>
          <w:lang w:eastAsia="zh-CN"/>
        </w:rPr>
      </w:pPr>
    </w:p>
    <w:p w14:paraId="66DAFF5A" w14:textId="4DEFB714" w:rsidR="00EB3903" w:rsidRPr="00EB3903" w:rsidRDefault="00EB3903" w:rsidP="00EB3903">
      <w:pPr>
        <w:rPr>
          <w:lang w:eastAsia="zh-CN"/>
        </w:rPr>
      </w:pPr>
      <w:r w:rsidRPr="00EB3903">
        <w:rPr>
          <w:b/>
          <w:bCs/>
          <w:lang w:eastAsia="zh-CN"/>
        </w:rPr>
        <w:t>汇报时可直接说的结果目标</w:t>
      </w:r>
    </w:p>
    <w:p w14:paraId="7A831495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在保持实时交互体验的前提下，降低</w:t>
      </w:r>
      <w:r w:rsidRPr="00EB3903">
        <w:rPr>
          <w:lang w:eastAsia="zh-CN"/>
        </w:rPr>
        <w:t xml:space="preserve"> ASR</w:t>
      </w:r>
      <w:r w:rsidRPr="00EB3903">
        <w:rPr>
          <w:lang w:eastAsia="zh-CN"/>
        </w:rPr>
        <w:t>（攻击成功率）。</w:t>
      </w:r>
      <w:r w:rsidRPr="00EB3903">
        <w:rPr>
          <w:lang w:eastAsia="zh-CN"/>
        </w:rPr>
        <w:t xml:space="preserve">  </w:t>
      </w:r>
    </w:p>
    <w:p w14:paraId="11B996C3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控制</w:t>
      </w:r>
      <w:r w:rsidRPr="00EB3903">
        <w:rPr>
          <w:lang w:eastAsia="zh-CN"/>
        </w:rPr>
        <w:t xml:space="preserve"> FPR</w:t>
      </w:r>
      <w:r w:rsidRPr="00EB3903">
        <w:rPr>
          <w:lang w:eastAsia="zh-CN"/>
        </w:rPr>
        <w:t>（误伤率），避免正常用户请求被大量拒绝。</w:t>
      </w:r>
      <w:r w:rsidRPr="00EB3903">
        <w:rPr>
          <w:lang w:eastAsia="zh-CN"/>
        </w:rPr>
        <w:t xml:space="preserve">  </w:t>
      </w:r>
    </w:p>
    <w:p w14:paraId="17D9696B" w14:textId="77777777" w:rsidR="00EB3903" w:rsidRPr="00EB3903" w:rsidRDefault="00EB3903" w:rsidP="00EB3903">
      <w:pPr>
        <w:rPr>
          <w:lang w:eastAsia="zh-CN"/>
        </w:rPr>
      </w:pPr>
      <w:r w:rsidRPr="00EB3903">
        <w:rPr>
          <w:lang w:eastAsia="zh-CN"/>
        </w:rPr>
        <w:t xml:space="preserve">- </w:t>
      </w:r>
      <w:r w:rsidRPr="00EB3903">
        <w:rPr>
          <w:lang w:eastAsia="zh-CN"/>
        </w:rPr>
        <w:t>将新增延迟控制在可接受范围（例如几百毫秒量级，按你们实验环境报告）。</w:t>
      </w:r>
    </w:p>
    <w:p w14:paraId="0AADF8A7" w14:textId="77777777" w:rsidR="00EB3903" w:rsidRPr="00EB3903" w:rsidRDefault="00EB3903" w:rsidP="00EB3903">
      <w:pPr>
        <w:rPr>
          <w:lang w:eastAsia="zh-CN"/>
        </w:rPr>
      </w:pPr>
    </w:p>
    <w:p w14:paraId="392666C4" w14:textId="77777777" w:rsidR="00755DD2" w:rsidRDefault="00755DD2">
      <w:pPr>
        <w:rPr>
          <w:lang w:eastAsia="zh-CN"/>
        </w:rPr>
      </w:pPr>
    </w:p>
    <w:sectPr w:rsidR="00755D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BC6C" w14:textId="77777777" w:rsidR="00376047" w:rsidRDefault="00376047" w:rsidP="00EB3903">
      <w:pPr>
        <w:spacing w:after="0" w:line="240" w:lineRule="auto"/>
      </w:pPr>
      <w:r>
        <w:separator/>
      </w:r>
    </w:p>
  </w:endnote>
  <w:endnote w:type="continuationSeparator" w:id="0">
    <w:p w14:paraId="7F46FB5D" w14:textId="77777777" w:rsidR="00376047" w:rsidRDefault="00376047" w:rsidP="00EB3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3BCE7" w14:textId="77777777" w:rsidR="00376047" w:rsidRDefault="00376047" w:rsidP="00EB3903">
      <w:pPr>
        <w:spacing w:after="0" w:line="240" w:lineRule="auto"/>
      </w:pPr>
      <w:r>
        <w:separator/>
      </w:r>
    </w:p>
  </w:footnote>
  <w:footnote w:type="continuationSeparator" w:id="0">
    <w:p w14:paraId="1FB93DCB" w14:textId="77777777" w:rsidR="00376047" w:rsidRDefault="00376047" w:rsidP="00EB39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CE"/>
    <w:rsid w:val="000C20D6"/>
    <w:rsid w:val="00252EF4"/>
    <w:rsid w:val="00376047"/>
    <w:rsid w:val="00410CCE"/>
    <w:rsid w:val="00755DD2"/>
    <w:rsid w:val="009C1B6C"/>
    <w:rsid w:val="00AD628D"/>
    <w:rsid w:val="00E71131"/>
    <w:rsid w:val="00EB3903"/>
    <w:rsid w:val="00F6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78D87E"/>
  <w15:chartTrackingRefBased/>
  <w15:docId w15:val="{5C8910FA-BCC5-42D3-9AEA-E50195178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C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CC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CC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CC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CC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CC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CC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C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0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0CC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0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CC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10CCE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10CC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CCE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10C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C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C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C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C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C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C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C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C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3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页眉 字符"/>
    <w:basedOn w:val="a0"/>
    <w:link w:val="ae"/>
    <w:uiPriority w:val="99"/>
    <w:rsid w:val="00EB390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B3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页脚 字符"/>
    <w:basedOn w:val="a0"/>
    <w:link w:val="af0"/>
    <w:uiPriority w:val="99"/>
    <w:rsid w:val="00EB390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3</cp:revision>
  <dcterms:created xsi:type="dcterms:W3CDTF">2026-03-30T03:02:00Z</dcterms:created>
  <dcterms:modified xsi:type="dcterms:W3CDTF">2026-03-30T03:03:00Z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2026-03-30T02:58:02Z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a88b6cc9-f87e-4e30-9f46-ed292a1647a5</vt:lpwstr>
  </property>
  <property fmtid="{D5CDD505-2E9C-101B-9397-08002B2CF9AE}" pid="7" name="MSIP_Label_defa4170-0d19-0005-0004-bc88714345d2_ActionId">
    <vt:lpwstr>24850dcc-4f65-45aa-9417-a2ff4cd183fd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