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B081A" w14:textId="3CAEEBEA" w:rsidR="000C12EC" w:rsidRDefault="000C12EC" w:rsidP="000C12EC">
      <w:pPr>
        <w:pStyle w:val="Title"/>
        <w:jc w:val="center"/>
      </w:pPr>
      <w:r>
        <w:t xml:space="preserve">Final Report: </w:t>
      </w:r>
      <w:r w:rsidR="00BA141F" w:rsidRPr="00BA141F">
        <w:t xml:space="preserve">Predicting Timely Response </w:t>
      </w:r>
      <w:proofErr w:type="gramStart"/>
      <w:r w:rsidR="00BA141F" w:rsidRPr="00BA141F">
        <w:t>To</w:t>
      </w:r>
      <w:proofErr w:type="gramEnd"/>
      <w:r w:rsidR="00BA141F" w:rsidRPr="00BA141F">
        <w:t xml:space="preserve"> Consumer Complaints</w:t>
      </w:r>
    </w:p>
    <w:p w14:paraId="72213C48" w14:textId="57AAED2D" w:rsidR="000C12EC" w:rsidRDefault="000C12EC" w:rsidP="000C12EC">
      <w:pPr>
        <w:pStyle w:val="Heading1"/>
      </w:pPr>
      <w:r>
        <w:t>Problem Statement</w:t>
      </w:r>
    </w:p>
    <w:p w14:paraId="4142BE8E" w14:textId="588BA202" w:rsidR="001D54EF" w:rsidRDefault="00BA141F" w:rsidP="001D54EF">
      <w:r w:rsidRPr="00BA141F">
        <w:t>The Consumer Financial Protection Bureau is an independent agency of the United States government responsible for consumer protection in the financial sector. Complaints that the CFPB sends to companies for response are published in the Consumer Complaint Database after the company responds, confirming a commercial relationship with the consumer, or after 15 days, whichever comes first.</w:t>
      </w:r>
      <w:r>
        <w:t xml:space="preserve"> </w:t>
      </w:r>
      <w:r w:rsidRPr="00BA141F">
        <w:t xml:space="preserve">Can we predict timely response (yes or no) to customer complaints made to the Consumer Financial Protection Bureau for 2022?  </w:t>
      </w:r>
    </w:p>
    <w:p w14:paraId="1C7D2178" w14:textId="77777777" w:rsidR="00A610DC" w:rsidRDefault="00A610DC" w:rsidP="001D54EF"/>
    <w:p w14:paraId="641C6D51" w14:textId="7A758C19" w:rsidR="001D54EF" w:rsidRDefault="001D54EF" w:rsidP="001D54EF">
      <w:pPr>
        <w:pStyle w:val="Heading2"/>
      </w:pPr>
      <w:r>
        <w:t>Dataset</w:t>
      </w:r>
    </w:p>
    <w:p w14:paraId="41EEA9F6" w14:textId="5DF31BB2" w:rsidR="00BA141F" w:rsidRDefault="00BA141F" w:rsidP="00BA141F">
      <w:r w:rsidRPr="00BA141F">
        <w:t>The Consumer Complaint Database is a collection of complaints about consumer financial products and services that we</w:t>
      </w:r>
      <w:r>
        <w:t>re</w:t>
      </w:r>
      <w:r w:rsidRPr="00BA141F">
        <w:t xml:space="preserve"> sent to companies for response. </w:t>
      </w:r>
      <w:hyperlink r:id="rId8" w:history="1">
        <w:r w:rsidRPr="006A484E">
          <w:rPr>
            <w:rStyle w:val="Hyperlink"/>
          </w:rPr>
          <w:t>https://www.consumerfinance.gov/data-research/consumer-complaints/</w:t>
        </w:r>
      </w:hyperlink>
    </w:p>
    <w:p w14:paraId="4AC11545" w14:textId="147208ED" w:rsidR="00BA141F" w:rsidRDefault="00BA141F" w:rsidP="00BA141F">
      <w:r>
        <w:rPr>
          <w:noProof/>
        </w:rPr>
        <w:drawing>
          <wp:inline distT="0" distB="0" distL="0" distR="0" wp14:anchorId="75CD2929" wp14:editId="0F802EAA">
            <wp:extent cx="5943600" cy="4069080"/>
            <wp:effectExtent l="0" t="0" r="0" b="7620"/>
            <wp:docPr id="536374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74618" name="Picture 1" descr="A screenshot of a computer&#10;&#10;Description automatically generated"/>
                    <pic:cNvPicPr/>
                  </pic:nvPicPr>
                  <pic:blipFill>
                    <a:blip r:embed="rId9"/>
                    <a:stretch>
                      <a:fillRect/>
                    </a:stretch>
                  </pic:blipFill>
                  <pic:spPr>
                    <a:xfrm>
                      <a:off x="0" y="0"/>
                      <a:ext cx="5943600" cy="4069080"/>
                    </a:xfrm>
                    <a:prstGeom prst="rect">
                      <a:avLst/>
                    </a:prstGeom>
                  </pic:spPr>
                </pic:pic>
              </a:graphicData>
            </a:graphic>
          </wp:inline>
        </w:drawing>
      </w:r>
    </w:p>
    <w:p w14:paraId="1A7422AD" w14:textId="50DBEB92" w:rsidR="004B5228" w:rsidRDefault="003942A2" w:rsidP="003942A2">
      <w:pPr>
        <w:pStyle w:val="Heading1"/>
      </w:pPr>
      <w:r>
        <w:lastRenderedPageBreak/>
        <w:t>Data Wrangling</w:t>
      </w:r>
    </w:p>
    <w:p w14:paraId="0BB2A221" w14:textId="65C124D8" w:rsidR="00BA141F" w:rsidRDefault="00000000" w:rsidP="00BA141F">
      <w:hyperlink r:id="rId10" w:history="1">
        <w:r w:rsidR="00BA141F" w:rsidRPr="006A484E">
          <w:rPr>
            <w:rStyle w:val="Hyperlink"/>
          </w:rPr>
          <w:t>https://github.com/UnacceptableVegetable/SpringBoard/blob/main/Capstone%20Three/EDA.ipynb</w:t>
        </w:r>
      </w:hyperlink>
    </w:p>
    <w:p w14:paraId="7F4539DD" w14:textId="2942557A" w:rsidR="00BA141F" w:rsidRDefault="00BA141F" w:rsidP="00BA141F">
      <w:r>
        <w:t>The following features do not seem useful in determining whether there was a timely response.</w:t>
      </w:r>
    </w:p>
    <w:p w14:paraId="1DC9C6C1" w14:textId="53C15B9A" w:rsidR="00BA141F" w:rsidRDefault="00BA141F" w:rsidP="00BA141F">
      <w:pPr>
        <w:pStyle w:val="ListParagraph"/>
        <w:numPr>
          <w:ilvl w:val="0"/>
          <w:numId w:val="14"/>
        </w:numPr>
      </w:pPr>
      <w:r>
        <w:t>'Date received', 'Submitted via', 'Date sent to company': how and when should be irrelevant</w:t>
      </w:r>
    </w:p>
    <w:p w14:paraId="60DA8A24" w14:textId="66304A34" w:rsidR="00BA141F" w:rsidRDefault="00BA141F" w:rsidP="00BA141F">
      <w:pPr>
        <w:pStyle w:val="ListParagraph"/>
        <w:numPr>
          <w:ilvl w:val="0"/>
          <w:numId w:val="14"/>
        </w:numPr>
      </w:pPr>
      <w:r>
        <w:t>'Company public response', 'Company response to consumer': this is optional on the company's end</w:t>
      </w:r>
    </w:p>
    <w:p w14:paraId="3AF2717A" w14:textId="6B526BDD" w:rsidR="00BA141F" w:rsidRDefault="00BA141F" w:rsidP="00BA141F">
      <w:pPr>
        <w:pStyle w:val="ListParagraph"/>
        <w:numPr>
          <w:ilvl w:val="0"/>
          <w:numId w:val="14"/>
        </w:numPr>
      </w:pPr>
      <w:r>
        <w:t>'State', 'ZIP code': where is irrelevant</w:t>
      </w:r>
    </w:p>
    <w:p w14:paraId="01F82C77" w14:textId="1B0AD954" w:rsidR="00BA141F" w:rsidRDefault="00BA141F" w:rsidP="00BA141F">
      <w:pPr>
        <w:pStyle w:val="ListParagraph"/>
        <w:numPr>
          <w:ilvl w:val="0"/>
          <w:numId w:val="14"/>
        </w:numPr>
      </w:pPr>
      <w:r>
        <w:t>'Tags', 'Consumer consent provided?', 'Consumer disputed?', 'Complaint ID': this customer identification is irrelevant</w:t>
      </w:r>
    </w:p>
    <w:p w14:paraId="154B435C" w14:textId="488120C0" w:rsidR="00BA141F" w:rsidRDefault="002A345D" w:rsidP="003942A2">
      <w:r>
        <w:t>The remaining features did not have missing except for ‘Sub-product’ (4 rows) and ‘Sub</w:t>
      </w:r>
      <w:r w:rsidRPr="002A345D">
        <w:t>-issue</w:t>
      </w:r>
      <w:r>
        <w:t>’ (20k+ rows</w:t>
      </w:r>
      <w:r w:rsidR="007B03BC">
        <w:t>);</w:t>
      </w:r>
      <w:r>
        <w:t xml:space="preserve"> </w:t>
      </w:r>
      <w:r w:rsidR="00BC25CE">
        <w:t>however,</w:t>
      </w:r>
      <w:r>
        <w:t xml:space="preserve"> the latter will be determined to not be influential. </w:t>
      </w:r>
    </w:p>
    <w:p w14:paraId="7D21C917" w14:textId="20CFA032" w:rsidR="003942A2" w:rsidRDefault="002040DC" w:rsidP="002040DC">
      <w:pPr>
        <w:pStyle w:val="Heading1"/>
      </w:pPr>
      <w:r>
        <w:t>Exploratory Data Analysis</w:t>
      </w:r>
    </w:p>
    <w:p w14:paraId="06998C74" w14:textId="77777777" w:rsidR="00BA141F" w:rsidRDefault="00000000" w:rsidP="00BA141F">
      <w:hyperlink r:id="rId11" w:history="1">
        <w:r w:rsidR="00BA141F" w:rsidRPr="006A484E">
          <w:rPr>
            <w:rStyle w:val="Hyperlink"/>
          </w:rPr>
          <w:t>https://github.com/UnacceptableVegetable/SpringBoard/blob/main/Capstone%20Three/EDA.ipynb</w:t>
        </w:r>
      </w:hyperlink>
    </w:p>
    <w:p w14:paraId="76D572F7" w14:textId="2A696D13" w:rsidR="002A345D" w:rsidRDefault="002A345D" w:rsidP="00BA141F">
      <w:r>
        <w:t xml:space="preserve">The new </w:t>
      </w:r>
      <w:proofErr w:type="spellStart"/>
      <w:r>
        <w:t>dataframe</w:t>
      </w:r>
      <w:proofErr w:type="spellEnd"/>
      <w:r>
        <w:t xml:space="preserve"> is now summarized:</w:t>
      </w:r>
    </w:p>
    <w:p w14:paraId="39774A79" w14:textId="13E197E7" w:rsidR="002A345D" w:rsidRDefault="002A345D" w:rsidP="002A345D">
      <w:pPr>
        <w:pStyle w:val="ListParagraph"/>
        <w:numPr>
          <w:ilvl w:val="0"/>
          <w:numId w:val="15"/>
        </w:numPr>
      </w:pPr>
      <w:r w:rsidRPr="002A345D">
        <w:t>328213</w:t>
      </w:r>
      <w:r>
        <w:t xml:space="preserve"> rows</w:t>
      </w:r>
    </w:p>
    <w:p w14:paraId="0863C087" w14:textId="6E4A5834" w:rsidR="002A345D" w:rsidRDefault="002A345D" w:rsidP="002A345D">
      <w:pPr>
        <w:pStyle w:val="ListParagraph"/>
        <w:numPr>
          <w:ilvl w:val="0"/>
          <w:numId w:val="15"/>
        </w:numPr>
      </w:pPr>
      <w:r w:rsidRPr="002A345D">
        <w:t>2732</w:t>
      </w:r>
      <w:r>
        <w:t xml:space="preserve"> unique companies</w:t>
      </w:r>
    </w:p>
    <w:p w14:paraId="5445E0D8" w14:textId="03B5CC54" w:rsidR="002A345D" w:rsidRDefault="002A345D" w:rsidP="002A345D">
      <w:pPr>
        <w:pStyle w:val="ListParagraph"/>
        <w:numPr>
          <w:ilvl w:val="0"/>
          <w:numId w:val="15"/>
        </w:numPr>
      </w:pPr>
      <w:r>
        <w:t>6 features, 1 label</w:t>
      </w:r>
    </w:p>
    <w:p w14:paraId="47CAE432" w14:textId="77777777" w:rsidR="00BA141F" w:rsidRDefault="00BA141F" w:rsidP="00BA141F">
      <w:r>
        <w:t>Note that the 'Timely response?' target is imbalanced. The CFPB website even says "98% of complaints sent to companies get timely responses".</w:t>
      </w:r>
    </w:p>
    <w:p w14:paraId="14D4EE69" w14:textId="4DA138E4" w:rsidR="00BA141F" w:rsidRDefault="00BA141F" w:rsidP="00BA141F">
      <w:pPr>
        <w:jc w:val="center"/>
      </w:pPr>
      <w:r>
        <w:rPr>
          <w:noProof/>
        </w:rPr>
        <w:drawing>
          <wp:inline distT="0" distB="0" distL="0" distR="0" wp14:anchorId="3D105DCB" wp14:editId="37EAFBDB">
            <wp:extent cx="1457325" cy="495300"/>
            <wp:effectExtent l="0" t="0" r="9525" b="0"/>
            <wp:docPr id="130736467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64674" name="Picture 1" descr="A close up of numbers&#10;&#10;Description automatically generated"/>
                    <pic:cNvPicPr/>
                  </pic:nvPicPr>
                  <pic:blipFill>
                    <a:blip r:embed="rId12"/>
                    <a:stretch>
                      <a:fillRect/>
                    </a:stretch>
                  </pic:blipFill>
                  <pic:spPr>
                    <a:xfrm>
                      <a:off x="0" y="0"/>
                      <a:ext cx="1457325" cy="495300"/>
                    </a:xfrm>
                    <a:prstGeom prst="rect">
                      <a:avLst/>
                    </a:prstGeom>
                  </pic:spPr>
                </pic:pic>
              </a:graphicData>
            </a:graphic>
          </wp:inline>
        </w:drawing>
      </w:r>
    </w:p>
    <w:p w14:paraId="664E55FB" w14:textId="77777777" w:rsidR="00BA141F" w:rsidRDefault="00BA141F" w:rsidP="00BA141F"/>
    <w:p w14:paraId="56BFDC59" w14:textId="0E7A2A8D" w:rsidR="00BC25CE" w:rsidRDefault="00BC25CE" w:rsidP="00BA141F">
      <w:r>
        <w:t>To see what features contributed to negative response, we look at frequency histograms for the value counts of each different column under the filter of “No” responses.</w:t>
      </w:r>
    </w:p>
    <w:p w14:paraId="4988C940" w14:textId="567CD212" w:rsidR="00BC25CE" w:rsidRDefault="00BC25CE" w:rsidP="00BA141F">
      <w:pPr>
        <w:rPr>
          <w:noProof/>
        </w:rPr>
      </w:pPr>
      <w:r>
        <w:rPr>
          <w:noProof/>
        </w:rPr>
        <w:lastRenderedPageBreak/>
        <w:drawing>
          <wp:inline distT="0" distB="0" distL="0" distR="0" wp14:anchorId="03C1B8E3" wp14:editId="04F3CDBD">
            <wp:extent cx="3018527" cy="2352675"/>
            <wp:effectExtent l="0" t="0" r="0" b="0"/>
            <wp:docPr id="145157686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76867" name="Picture 1" descr="A graph with blue squares&#10;&#10;Description automatically generated"/>
                    <pic:cNvPicPr/>
                  </pic:nvPicPr>
                  <pic:blipFill>
                    <a:blip r:embed="rId13"/>
                    <a:stretch>
                      <a:fillRect/>
                    </a:stretch>
                  </pic:blipFill>
                  <pic:spPr>
                    <a:xfrm>
                      <a:off x="0" y="0"/>
                      <a:ext cx="3021838" cy="2355256"/>
                    </a:xfrm>
                    <a:prstGeom prst="rect">
                      <a:avLst/>
                    </a:prstGeom>
                  </pic:spPr>
                </pic:pic>
              </a:graphicData>
            </a:graphic>
          </wp:inline>
        </w:drawing>
      </w:r>
      <w:r w:rsidRPr="00BC25CE">
        <w:rPr>
          <w:noProof/>
        </w:rPr>
        <w:t xml:space="preserve"> </w:t>
      </w:r>
      <w:r>
        <w:rPr>
          <w:noProof/>
        </w:rPr>
        <w:drawing>
          <wp:inline distT="0" distB="0" distL="0" distR="0" wp14:anchorId="09B3175A" wp14:editId="4C2911EE">
            <wp:extent cx="2847975" cy="2277293"/>
            <wp:effectExtent l="0" t="0" r="0" b="8890"/>
            <wp:docPr id="64742990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29909" name="Picture 1" descr="A graph with blue squares&#10;&#10;Description automatically generated"/>
                    <pic:cNvPicPr/>
                  </pic:nvPicPr>
                  <pic:blipFill>
                    <a:blip r:embed="rId14"/>
                    <a:stretch>
                      <a:fillRect/>
                    </a:stretch>
                  </pic:blipFill>
                  <pic:spPr>
                    <a:xfrm>
                      <a:off x="0" y="0"/>
                      <a:ext cx="2855235" cy="2283098"/>
                    </a:xfrm>
                    <a:prstGeom prst="rect">
                      <a:avLst/>
                    </a:prstGeom>
                  </pic:spPr>
                </pic:pic>
              </a:graphicData>
            </a:graphic>
          </wp:inline>
        </w:drawing>
      </w:r>
    </w:p>
    <w:p w14:paraId="7EAB0B28" w14:textId="0FC608DD" w:rsidR="00BC25CE" w:rsidRDefault="00BC25CE" w:rsidP="00BA141F">
      <w:r>
        <w:rPr>
          <w:noProof/>
        </w:rPr>
        <w:drawing>
          <wp:inline distT="0" distB="0" distL="0" distR="0" wp14:anchorId="3E9F291A" wp14:editId="6168826C">
            <wp:extent cx="3013366" cy="2362125"/>
            <wp:effectExtent l="0" t="0" r="0" b="635"/>
            <wp:docPr id="102904957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49579" name="Picture 1" descr="A graph with blue bars&#10;&#10;Description automatically generated"/>
                    <pic:cNvPicPr/>
                  </pic:nvPicPr>
                  <pic:blipFill>
                    <a:blip r:embed="rId15"/>
                    <a:stretch>
                      <a:fillRect/>
                    </a:stretch>
                  </pic:blipFill>
                  <pic:spPr>
                    <a:xfrm>
                      <a:off x="0" y="0"/>
                      <a:ext cx="3020863" cy="2368001"/>
                    </a:xfrm>
                    <a:prstGeom prst="rect">
                      <a:avLst/>
                    </a:prstGeom>
                  </pic:spPr>
                </pic:pic>
              </a:graphicData>
            </a:graphic>
          </wp:inline>
        </w:drawing>
      </w:r>
      <w:r>
        <w:rPr>
          <w:noProof/>
        </w:rPr>
        <w:drawing>
          <wp:inline distT="0" distB="0" distL="0" distR="0" wp14:anchorId="3B4EB45E" wp14:editId="428F1080">
            <wp:extent cx="2886075" cy="2232526"/>
            <wp:effectExtent l="0" t="0" r="0" b="0"/>
            <wp:docPr id="1758208215"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08215" name="Picture 1" descr="A graph with numbers and a bar&#10;&#10;Description automatically generated"/>
                    <pic:cNvPicPr/>
                  </pic:nvPicPr>
                  <pic:blipFill>
                    <a:blip r:embed="rId16"/>
                    <a:stretch>
                      <a:fillRect/>
                    </a:stretch>
                  </pic:blipFill>
                  <pic:spPr>
                    <a:xfrm>
                      <a:off x="0" y="0"/>
                      <a:ext cx="2914637" cy="2254620"/>
                    </a:xfrm>
                    <a:prstGeom prst="rect">
                      <a:avLst/>
                    </a:prstGeom>
                  </pic:spPr>
                </pic:pic>
              </a:graphicData>
            </a:graphic>
          </wp:inline>
        </w:drawing>
      </w:r>
    </w:p>
    <w:p w14:paraId="305C6574" w14:textId="205F549C" w:rsidR="00BC25CE" w:rsidRDefault="00BC25CE" w:rsidP="00BA141F"/>
    <w:p w14:paraId="55FF41C5" w14:textId="455023C9" w:rsidR="00BC25CE" w:rsidRDefault="00BC25CE" w:rsidP="00BA141F">
      <w:r>
        <w:rPr>
          <w:noProof/>
        </w:rPr>
        <w:drawing>
          <wp:inline distT="0" distB="0" distL="0" distR="0" wp14:anchorId="2E79BF25" wp14:editId="54B6AF43">
            <wp:extent cx="2950786" cy="2276475"/>
            <wp:effectExtent l="0" t="0" r="2540" b="0"/>
            <wp:docPr id="494724423"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24423" name="Picture 1" descr="A graph with blue squares&#10;&#10;Description automatically generated"/>
                    <pic:cNvPicPr/>
                  </pic:nvPicPr>
                  <pic:blipFill>
                    <a:blip r:embed="rId17"/>
                    <a:stretch>
                      <a:fillRect/>
                    </a:stretch>
                  </pic:blipFill>
                  <pic:spPr>
                    <a:xfrm>
                      <a:off x="0" y="0"/>
                      <a:ext cx="2960414" cy="2283903"/>
                    </a:xfrm>
                    <a:prstGeom prst="rect">
                      <a:avLst/>
                    </a:prstGeom>
                  </pic:spPr>
                </pic:pic>
              </a:graphicData>
            </a:graphic>
          </wp:inline>
        </w:drawing>
      </w:r>
    </w:p>
    <w:p w14:paraId="3037421B" w14:textId="77777777" w:rsidR="00BC25CE" w:rsidRDefault="00BC25CE" w:rsidP="00BA141F"/>
    <w:p w14:paraId="07007558" w14:textId="77777777" w:rsidR="00BC25CE" w:rsidRDefault="00BC25CE" w:rsidP="007B03BC">
      <w:pPr>
        <w:tabs>
          <w:tab w:val="left" w:pos="6285"/>
        </w:tabs>
      </w:pPr>
    </w:p>
    <w:p w14:paraId="6BAF3E30" w14:textId="6E4070FF" w:rsidR="00BC25CE" w:rsidRDefault="00BC25CE" w:rsidP="007B03BC">
      <w:pPr>
        <w:tabs>
          <w:tab w:val="left" w:pos="6285"/>
        </w:tabs>
      </w:pPr>
      <w:r>
        <w:lastRenderedPageBreak/>
        <w:t>The top ten companies that did not provide a timely response:</w:t>
      </w:r>
    </w:p>
    <w:p w14:paraId="475BF726" w14:textId="24AB0CC7" w:rsidR="00BC25CE" w:rsidRDefault="00BC25CE" w:rsidP="00BC25CE">
      <w:pPr>
        <w:tabs>
          <w:tab w:val="left" w:pos="6285"/>
        </w:tabs>
        <w:jc w:val="center"/>
      </w:pPr>
      <w:r>
        <w:rPr>
          <w:noProof/>
        </w:rPr>
        <w:drawing>
          <wp:inline distT="0" distB="0" distL="0" distR="0" wp14:anchorId="5115EA16" wp14:editId="6750B50C">
            <wp:extent cx="3771900" cy="1857375"/>
            <wp:effectExtent l="0" t="0" r="0" b="9525"/>
            <wp:docPr id="17501006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00672" name="Picture 1" descr="A screenshot of a computer screen&#10;&#10;Description automatically generated"/>
                    <pic:cNvPicPr/>
                  </pic:nvPicPr>
                  <pic:blipFill>
                    <a:blip r:embed="rId18"/>
                    <a:stretch>
                      <a:fillRect/>
                    </a:stretch>
                  </pic:blipFill>
                  <pic:spPr>
                    <a:xfrm>
                      <a:off x="0" y="0"/>
                      <a:ext cx="3771900" cy="1857375"/>
                    </a:xfrm>
                    <a:prstGeom prst="rect">
                      <a:avLst/>
                    </a:prstGeom>
                  </pic:spPr>
                </pic:pic>
              </a:graphicData>
            </a:graphic>
          </wp:inline>
        </w:drawing>
      </w:r>
    </w:p>
    <w:p w14:paraId="0CF5C7B2" w14:textId="37A262A6" w:rsidR="002875E0" w:rsidRDefault="007B03BC" w:rsidP="007B03BC">
      <w:pPr>
        <w:tabs>
          <w:tab w:val="left" w:pos="6285"/>
        </w:tabs>
      </w:pPr>
      <w:r>
        <w:t>Chi-square analysis was done on the categorical features to find the most influential features on timely response. The top 3 categorical features are 'Product', 'Company', and 'Sub-product'.</w:t>
      </w:r>
    </w:p>
    <w:p w14:paraId="4D34958A" w14:textId="5BC1A27C" w:rsidR="007B03BC" w:rsidRDefault="007B03BC" w:rsidP="007B03BC">
      <w:pPr>
        <w:tabs>
          <w:tab w:val="left" w:pos="6285"/>
        </w:tabs>
        <w:jc w:val="center"/>
      </w:pPr>
      <w:r>
        <w:rPr>
          <w:noProof/>
        </w:rPr>
        <w:drawing>
          <wp:inline distT="0" distB="0" distL="0" distR="0" wp14:anchorId="2E83491D" wp14:editId="0B31EB15">
            <wp:extent cx="3305175" cy="1809750"/>
            <wp:effectExtent l="0" t="0" r="9525" b="0"/>
            <wp:docPr id="378647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47153" name="Picture 1" descr="A screenshot of a computer&#10;&#10;Description automatically generated"/>
                    <pic:cNvPicPr/>
                  </pic:nvPicPr>
                  <pic:blipFill>
                    <a:blip r:embed="rId19"/>
                    <a:stretch>
                      <a:fillRect/>
                    </a:stretch>
                  </pic:blipFill>
                  <pic:spPr>
                    <a:xfrm>
                      <a:off x="0" y="0"/>
                      <a:ext cx="3305175" cy="1809750"/>
                    </a:xfrm>
                    <a:prstGeom prst="rect">
                      <a:avLst/>
                    </a:prstGeom>
                  </pic:spPr>
                </pic:pic>
              </a:graphicData>
            </a:graphic>
          </wp:inline>
        </w:drawing>
      </w:r>
    </w:p>
    <w:p w14:paraId="46D94F8A" w14:textId="3F24BF5D" w:rsidR="0033530B" w:rsidRDefault="0033530B" w:rsidP="0033530B">
      <w:pPr>
        <w:pStyle w:val="Heading1"/>
      </w:pPr>
      <w:r>
        <w:t>Preprocessing</w:t>
      </w:r>
    </w:p>
    <w:p w14:paraId="0952C196" w14:textId="27EC97D1" w:rsidR="0033530B" w:rsidRDefault="00000000" w:rsidP="0033530B">
      <w:hyperlink r:id="rId20" w:history="1">
        <w:r w:rsidR="0033530B" w:rsidRPr="006A484E">
          <w:rPr>
            <w:rStyle w:val="Hyperlink"/>
          </w:rPr>
          <w:t>https://github.com/UnacceptableVegetable/SpringBoard/blob/main/Capstone%20Three/modeling.ipynb</w:t>
        </w:r>
      </w:hyperlink>
    </w:p>
    <w:p w14:paraId="32576719" w14:textId="10719A88" w:rsidR="0033530B" w:rsidRDefault="0033530B" w:rsidP="0033530B"/>
    <w:p w14:paraId="22B851A1" w14:textId="7D1BB3E6" w:rsidR="0033530B" w:rsidRDefault="0033530B" w:rsidP="0033530B">
      <w:r>
        <w:t>The following steps were taken to preprocess the features:</w:t>
      </w:r>
    </w:p>
    <w:p w14:paraId="416EB06E" w14:textId="64828FB5" w:rsidR="0033530B" w:rsidRDefault="0033530B" w:rsidP="0033530B">
      <w:pPr>
        <w:pStyle w:val="ListParagraph"/>
        <w:numPr>
          <w:ilvl w:val="0"/>
          <w:numId w:val="16"/>
        </w:numPr>
      </w:pPr>
      <w:r w:rsidRPr="0033530B">
        <w:t>'Consumer complaint narrative'</w:t>
      </w:r>
      <w:r>
        <w:t xml:space="preserve">: Remove redacted text and handle dates. Then apply </w:t>
      </w:r>
      <w:r w:rsidRPr="0033530B">
        <w:t>TF-IDF Vectorization</w:t>
      </w:r>
      <w:r>
        <w:t>.</w:t>
      </w:r>
    </w:p>
    <w:p w14:paraId="0B3948CA" w14:textId="33E5B0A6" w:rsidR="0033530B" w:rsidRDefault="0033530B" w:rsidP="0033530B">
      <w:pPr>
        <w:pStyle w:val="ListParagraph"/>
        <w:numPr>
          <w:ilvl w:val="0"/>
          <w:numId w:val="16"/>
        </w:numPr>
      </w:pPr>
      <w:r w:rsidRPr="0033530B">
        <w:t>'Company',</w:t>
      </w:r>
      <w:r>
        <w:t xml:space="preserve"> </w:t>
      </w:r>
      <w:r w:rsidRPr="0033530B">
        <w:t>'Product',</w:t>
      </w:r>
      <w:r>
        <w:t xml:space="preserve"> </w:t>
      </w:r>
      <w:r w:rsidRPr="0033530B">
        <w:t>'Sub-product'</w:t>
      </w:r>
      <w:r>
        <w:t>: Replace the 4 null rows of ‘Sub-product’ with placeholder text. Then use ordinal encoding for these categorical variables.</w:t>
      </w:r>
    </w:p>
    <w:p w14:paraId="301AE81C" w14:textId="0ECD459F" w:rsidR="0033530B" w:rsidRDefault="0033530B" w:rsidP="0033530B">
      <w:pPr>
        <w:pStyle w:val="ListParagraph"/>
        <w:numPr>
          <w:ilvl w:val="0"/>
          <w:numId w:val="16"/>
        </w:numPr>
      </w:pPr>
      <w:r w:rsidRPr="0033530B">
        <w:t>'Timely response?'</w:t>
      </w:r>
      <w:r>
        <w:t>: Replace “Yes” with 1 and “No” with 0.</w:t>
      </w:r>
    </w:p>
    <w:p w14:paraId="4FA9FCBC" w14:textId="03CDCD89" w:rsidR="00CB1092" w:rsidRDefault="00CB1092" w:rsidP="00CB1092">
      <w:pPr>
        <w:pStyle w:val="Heading1"/>
      </w:pPr>
      <w:r>
        <w:t>Modeling</w:t>
      </w:r>
    </w:p>
    <w:p w14:paraId="10EAC7C4" w14:textId="5DB90809" w:rsidR="0033530B" w:rsidRDefault="00000000" w:rsidP="00534EB9">
      <w:hyperlink r:id="rId21" w:history="1">
        <w:r w:rsidR="0033530B" w:rsidRPr="006A484E">
          <w:rPr>
            <w:rStyle w:val="Hyperlink"/>
          </w:rPr>
          <w:t>https://github.com/UnacceptableVegetable/SpringBoard/blob/main/Capstone%20Three/modeling.ipynb</w:t>
        </w:r>
      </w:hyperlink>
    </w:p>
    <w:p w14:paraId="544ECF38" w14:textId="24F84AF1" w:rsidR="0033530B" w:rsidRDefault="0033530B" w:rsidP="0033530B">
      <w:r>
        <w:lastRenderedPageBreak/>
        <w:t>As a binary classification problem, 3 models were considered: Decision Tree, Random Forest, and Logistic Regression. Initial testing gave AUC scores:</w:t>
      </w:r>
    </w:p>
    <w:p w14:paraId="6E70870F" w14:textId="17BB4DB1" w:rsidR="0033530B" w:rsidRDefault="0033530B" w:rsidP="0033530B">
      <w:pPr>
        <w:pStyle w:val="ListParagraph"/>
        <w:numPr>
          <w:ilvl w:val="0"/>
          <w:numId w:val="17"/>
        </w:numPr>
      </w:pPr>
      <w:proofErr w:type="spellStart"/>
      <w:r>
        <w:t>DecisionTreeClassifier</w:t>
      </w:r>
      <w:proofErr w:type="spellEnd"/>
      <w:r>
        <w:t>: 0.5478</w:t>
      </w:r>
    </w:p>
    <w:p w14:paraId="6DFA43FB" w14:textId="5482279A" w:rsidR="0033530B" w:rsidRDefault="0033530B" w:rsidP="0033530B">
      <w:pPr>
        <w:pStyle w:val="ListParagraph"/>
        <w:numPr>
          <w:ilvl w:val="0"/>
          <w:numId w:val="17"/>
        </w:numPr>
      </w:pPr>
      <w:proofErr w:type="spellStart"/>
      <w:r>
        <w:t>RandomForestClassifier</w:t>
      </w:r>
      <w:proofErr w:type="spellEnd"/>
      <w:r>
        <w:t>: 0.7728</w:t>
      </w:r>
    </w:p>
    <w:p w14:paraId="7ABF26D1" w14:textId="5AF8AF7C" w:rsidR="0033530B" w:rsidRDefault="0033530B" w:rsidP="0033530B">
      <w:pPr>
        <w:pStyle w:val="ListParagraph"/>
        <w:numPr>
          <w:ilvl w:val="0"/>
          <w:numId w:val="17"/>
        </w:numPr>
      </w:pPr>
      <w:proofErr w:type="spellStart"/>
      <w:r>
        <w:t>LogisticRegression</w:t>
      </w:r>
      <w:proofErr w:type="spellEnd"/>
      <w:r>
        <w:t>: 0.7997</w:t>
      </w:r>
    </w:p>
    <w:p w14:paraId="52D43426" w14:textId="48E316F3" w:rsidR="00BC25CE" w:rsidRDefault="0033530B" w:rsidP="00BC25CE">
      <w:pPr>
        <w:rPr>
          <w:noProof/>
        </w:rPr>
      </w:pPr>
      <w:r>
        <w:t>So, for the remainder we only compared Random Forest and Logistic Regression.</w:t>
      </w:r>
      <w:r w:rsidR="00BC25CE">
        <w:t xml:space="preserve"> Because Logistic Regression was the most promising, I decided to do a grid search </w:t>
      </w:r>
      <w:proofErr w:type="gramStart"/>
      <w:r w:rsidR="00BC25CE">
        <w:t>in order to</w:t>
      </w:r>
      <w:proofErr w:type="gramEnd"/>
      <w:r w:rsidR="00BC25CE">
        <w:t xml:space="preserve"> hyperparameter tune it. I also tried </w:t>
      </w:r>
      <w:proofErr w:type="spellStart"/>
      <w:r w:rsidR="00BC25CE">
        <w:t>undersampling</w:t>
      </w:r>
      <w:proofErr w:type="spellEnd"/>
      <w:r w:rsidR="00BC25CE">
        <w:t xml:space="preserve"> </w:t>
      </w:r>
      <w:r w:rsidR="00722211">
        <w:t>to</w:t>
      </w:r>
      <w:r w:rsidR="00BC25CE">
        <w:t xml:space="preserve"> deal with the imbalanced data. The following models used balanced weight classes </w:t>
      </w:r>
      <w:r w:rsidR="00722211">
        <w:t>to</w:t>
      </w:r>
      <w:r w:rsidR="00BC25CE">
        <w:t xml:space="preserve"> address imbalanced data.</w:t>
      </w:r>
      <w:r w:rsidR="00BC25CE" w:rsidRPr="00BC25CE">
        <w:rPr>
          <w:noProof/>
        </w:rPr>
        <w:t xml:space="preserve"> </w:t>
      </w:r>
    </w:p>
    <w:p w14:paraId="2BCE1476" w14:textId="62EC20D5" w:rsidR="00722211" w:rsidRDefault="00BC25CE" w:rsidP="00722211">
      <w:pPr>
        <w:jc w:val="center"/>
      </w:pPr>
      <w:r>
        <w:rPr>
          <w:noProof/>
        </w:rPr>
        <w:drawing>
          <wp:inline distT="0" distB="0" distL="0" distR="0" wp14:anchorId="20278025" wp14:editId="5BED5334">
            <wp:extent cx="3819525" cy="1190625"/>
            <wp:effectExtent l="0" t="0" r="9525" b="9525"/>
            <wp:docPr id="365974877"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74877" name="Picture 1" descr="A screenshot of a web page&#10;&#10;Description automatically generated"/>
                    <pic:cNvPicPr/>
                  </pic:nvPicPr>
                  <pic:blipFill>
                    <a:blip r:embed="rId22"/>
                    <a:stretch>
                      <a:fillRect/>
                    </a:stretch>
                  </pic:blipFill>
                  <pic:spPr>
                    <a:xfrm>
                      <a:off x="0" y="0"/>
                      <a:ext cx="3819525" cy="1190625"/>
                    </a:xfrm>
                    <a:prstGeom prst="rect">
                      <a:avLst/>
                    </a:prstGeom>
                  </pic:spPr>
                </pic:pic>
              </a:graphicData>
            </a:graphic>
          </wp:inline>
        </w:drawing>
      </w:r>
    </w:p>
    <w:p w14:paraId="71FB7931" w14:textId="17B472A2" w:rsidR="00722211" w:rsidRDefault="00722211" w:rsidP="00722211">
      <w:r>
        <w:t>Recall that the Area Under the ROC curve is a value between 0 and 1 that summarizes the ROC curve (plot of the true positive rate against the false positive rate), where 0.5 AUC represents a model that is random.</w:t>
      </w:r>
    </w:p>
    <w:p w14:paraId="66321C4F" w14:textId="576543F0" w:rsidR="0033530B" w:rsidRDefault="00722211" w:rsidP="00722211">
      <w:r>
        <w:t>Logistic Regression seems to be the best performing modeling. We would need to balance having a complex model which has the chance to overfit and using the simpler model which may not capture all important features. Here it seems that the simple Logistic Regression model with default parameters (aside from balanced class weight) is the best choice.</w:t>
      </w:r>
    </w:p>
    <w:p w14:paraId="194683C0" w14:textId="2DF53909" w:rsidR="00CF406D" w:rsidRDefault="00CF406D" w:rsidP="00CF406D">
      <w:pPr>
        <w:pStyle w:val="Heading1"/>
      </w:pPr>
      <w:r>
        <w:t>Recommendations</w:t>
      </w:r>
    </w:p>
    <w:p w14:paraId="19C4AB9D" w14:textId="67342DFB" w:rsidR="00CF406D" w:rsidRDefault="00CF406D" w:rsidP="00CF406D">
      <w:pPr>
        <w:pStyle w:val="ListParagraph"/>
        <w:numPr>
          <w:ilvl w:val="0"/>
          <w:numId w:val="18"/>
        </w:numPr>
      </w:pPr>
      <w:r>
        <w:t xml:space="preserve">The </w:t>
      </w:r>
      <w:r w:rsidRPr="00BA141F">
        <w:t>Consumer Financial Protection Bureau</w:t>
      </w:r>
      <w:r>
        <w:t xml:space="preserve"> would be able to use this model to identify consumer narratives that do not have timely responses.</w:t>
      </w:r>
    </w:p>
    <w:p w14:paraId="0CB2F691" w14:textId="3066C0AF" w:rsidR="00CF406D" w:rsidRDefault="00CF406D" w:rsidP="00CF406D">
      <w:pPr>
        <w:pStyle w:val="ListParagraph"/>
        <w:numPr>
          <w:ilvl w:val="0"/>
          <w:numId w:val="18"/>
        </w:numPr>
      </w:pPr>
      <w:r>
        <w:t>Companies that appear on this list will also be able to deal with consumer complaints that may take more than 15 days to respond to.</w:t>
      </w:r>
    </w:p>
    <w:p w14:paraId="60E0E2F0" w14:textId="7189A746" w:rsidR="00CF406D" w:rsidRDefault="00C629C6" w:rsidP="00CF406D">
      <w:pPr>
        <w:pStyle w:val="ListParagraph"/>
        <w:numPr>
          <w:ilvl w:val="0"/>
          <w:numId w:val="18"/>
        </w:numPr>
      </w:pPr>
      <w:r>
        <w:t>Consumers can use this model to ensure that their complaints receive a timely response.</w:t>
      </w:r>
    </w:p>
    <w:p w14:paraId="2BDF8A20" w14:textId="77777777" w:rsidR="0014202D" w:rsidRDefault="0014202D" w:rsidP="0014202D">
      <w:pPr>
        <w:pStyle w:val="Heading1"/>
      </w:pPr>
      <w:r>
        <w:t>Next Steps</w:t>
      </w:r>
    </w:p>
    <w:p w14:paraId="225B8BC7" w14:textId="232C4E9D" w:rsidR="0033530B" w:rsidRDefault="0033530B" w:rsidP="0033530B">
      <w:r>
        <w:t xml:space="preserve">The models can be applied to more years in the range of complaints to the Consumer Financial Protection Bureau. Complaints with narratives only account for 42% of all complaints in 2022, so we may want to consider the remaining data. This would point to </w:t>
      </w:r>
      <w:proofErr w:type="gramStart"/>
      <w:r>
        <w:t>particular companies</w:t>
      </w:r>
      <w:proofErr w:type="gramEnd"/>
      <w:r>
        <w:t xml:space="preserve"> or products that are more likely to have untimely responses, although this may not require machine learning as NLP is not required for 58% of the data.</w:t>
      </w:r>
    </w:p>
    <w:p w14:paraId="6B79E770" w14:textId="2D0E279D" w:rsidR="0014202D" w:rsidRPr="0014202D" w:rsidRDefault="0033530B" w:rsidP="0033530B">
      <w:r>
        <w:lastRenderedPageBreak/>
        <w:t xml:space="preserve">Outside this dataset, we can look at </w:t>
      </w:r>
      <w:proofErr w:type="gramStart"/>
      <w:r>
        <w:t>whether or not</w:t>
      </w:r>
      <w:proofErr w:type="gramEnd"/>
      <w:r>
        <w:t xml:space="preserve"> the dates could be related to why some companies did not offer a timely response. Perhaps some companies were going through bankruptcy and so did not have consumer complaints as a priority.</w:t>
      </w:r>
    </w:p>
    <w:sectPr w:rsidR="0014202D" w:rsidRPr="0014202D">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29698" w14:textId="77777777" w:rsidR="00FE0BEB" w:rsidRDefault="00FE0BEB" w:rsidP="00027BA9">
      <w:pPr>
        <w:spacing w:after="0" w:line="240" w:lineRule="auto"/>
      </w:pPr>
      <w:r>
        <w:separator/>
      </w:r>
    </w:p>
  </w:endnote>
  <w:endnote w:type="continuationSeparator" w:id="0">
    <w:p w14:paraId="058B9148" w14:textId="77777777" w:rsidR="00FE0BEB" w:rsidRDefault="00FE0BEB" w:rsidP="0002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28D7F" w14:textId="77777777" w:rsidR="00FE0BEB" w:rsidRDefault="00FE0BEB" w:rsidP="00027BA9">
      <w:pPr>
        <w:spacing w:after="0" w:line="240" w:lineRule="auto"/>
      </w:pPr>
      <w:r>
        <w:separator/>
      </w:r>
    </w:p>
  </w:footnote>
  <w:footnote w:type="continuationSeparator" w:id="0">
    <w:p w14:paraId="27797942" w14:textId="77777777" w:rsidR="00FE0BEB" w:rsidRDefault="00FE0BEB" w:rsidP="00027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CFB1C" w14:textId="6CF82E93" w:rsidR="000C12EC" w:rsidRDefault="000C12EC">
    <w:pPr>
      <w:pStyle w:val="Header"/>
    </w:pPr>
    <w:r>
      <w:t>Final Report</w:t>
    </w:r>
    <w:r>
      <w:ptab w:relativeTo="margin" w:alignment="center" w:leader="none"/>
    </w:r>
    <w:r>
      <w:ptab w:relativeTo="margin" w:alignment="right" w:leader="none"/>
    </w:r>
    <w:r>
      <w:t>John 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5B15"/>
    <w:multiLevelType w:val="hybridMultilevel"/>
    <w:tmpl w:val="0102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F2CAD"/>
    <w:multiLevelType w:val="hybridMultilevel"/>
    <w:tmpl w:val="467EB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B4690"/>
    <w:multiLevelType w:val="hybridMultilevel"/>
    <w:tmpl w:val="7A76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F34F1"/>
    <w:multiLevelType w:val="hybridMultilevel"/>
    <w:tmpl w:val="5F1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83181"/>
    <w:multiLevelType w:val="hybridMultilevel"/>
    <w:tmpl w:val="C980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85D63"/>
    <w:multiLevelType w:val="hybridMultilevel"/>
    <w:tmpl w:val="E052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E5A9E"/>
    <w:multiLevelType w:val="hybridMultilevel"/>
    <w:tmpl w:val="5C4A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560BE"/>
    <w:multiLevelType w:val="hybridMultilevel"/>
    <w:tmpl w:val="6C5EC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5249D"/>
    <w:multiLevelType w:val="hybridMultilevel"/>
    <w:tmpl w:val="86C4B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E746AF"/>
    <w:multiLevelType w:val="multilevel"/>
    <w:tmpl w:val="B3F8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13477"/>
    <w:multiLevelType w:val="hybridMultilevel"/>
    <w:tmpl w:val="F8FA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B2D07"/>
    <w:multiLevelType w:val="hybridMultilevel"/>
    <w:tmpl w:val="16C26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96395"/>
    <w:multiLevelType w:val="hybridMultilevel"/>
    <w:tmpl w:val="2246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972F85"/>
    <w:multiLevelType w:val="hybridMultilevel"/>
    <w:tmpl w:val="9FAA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904E80"/>
    <w:multiLevelType w:val="hybridMultilevel"/>
    <w:tmpl w:val="9C94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E4CA6"/>
    <w:multiLevelType w:val="hybridMultilevel"/>
    <w:tmpl w:val="A7D057EE"/>
    <w:lvl w:ilvl="0" w:tplc="0409000F">
      <w:start w:val="1"/>
      <w:numFmt w:val="decimal"/>
      <w:lvlText w:val="%1."/>
      <w:lvlJc w:val="left"/>
      <w:pPr>
        <w:ind w:left="7005" w:hanging="360"/>
      </w:pPr>
    </w:lvl>
    <w:lvl w:ilvl="1" w:tplc="04090019" w:tentative="1">
      <w:start w:val="1"/>
      <w:numFmt w:val="lowerLetter"/>
      <w:lvlText w:val="%2."/>
      <w:lvlJc w:val="left"/>
      <w:pPr>
        <w:ind w:left="7725" w:hanging="360"/>
      </w:pPr>
    </w:lvl>
    <w:lvl w:ilvl="2" w:tplc="0409001B" w:tentative="1">
      <w:start w:val="1"/>
      <w:numFmt w:val="lowerRoman"/>
      <w:lvlText w:val="%3."/>
      <w:lvlJc w:val="right"/>
      <w:pPr>
        <w:ind w:left="8445" w:hanging="180"/>
      </w:pPr>
    </w:lvl>
    <w:lvl w:ilvl="3" w:tplc="0409000F" w:tentative="1">
      <w:start w:val="1"/>
      <w:numFmt w:val="decimal"/>
      <w:lvlText w:val="%4."/>
      <w:lvlJc w:val="left"/>
      <w:pPr>
        <w:ind w:left="9165" w:hanging="360"/>
      </w:pPr>
    </w:lvl>
    <w:lvl w:ilvl="4" w:tplc="04090019" w:tentative="1">
      <w:start w:val="1"/>
      <w:numFmt w:val="lowerLetter"/>
      <w:lvlText w:val="%5."/>
      <w:lvlJc w:val="left"/>
      <w:pPr>
        <w:ind w:left="9885" w:hanging="360"/>
      </w:pPr>
    </w:lvl>
    <w:lvl w:ilvl="5" w:tplc="0409001B" w:tentative="1">
      <w:start w:val="1"/>
      <w:numFmt w:val="lowerRoman"/>
      <w:lvlText w:val="%6."/>
      <w:lvlJc w:val="right"/>
      <w:pPr>
        <w:ind w:left="10605" w:hanging="180"/>
      </w:pPr>
    </w:lvl>
    <w:lvl w:ilvl="6" w:tplc="0409000F" w:tentative="1">
      <w:start w:val="1"/>
      <w:numFmt w:val="decimal"/>
      <w:lvlText w:val="%7."/>
      <w:lvlJc w:val="left"/>
      <w:pPr>
        <w:ind w:left="11325" w:hanging="360"/>
      </w:pPr>
    </w:lvl>
    <w:lvl w:ilvl="7" w:tplc="04090019" w:tentative="1">
      <w:start w:val="1"/>
      <w:numFmt w:val="lowerLetter"/>
      <w:lvlText w:val="%8."/>
      <w:lvlJc w:val="left"/>
      <w:pPr>
        <w:ind w:left="12045" w:hanging="360"/>
      </w:pPr>
    </w:lvl>
    <w:lvl w:ilvl="8" w:tplc="0409001B" w:tentative="1">
      <w:start w:val="1"/>
      <w:numFmt w:val="lowerRoman"/>
      <w:lvlText w:val="%9."/>
      <w:lvlJc w:val="right"/>
      <w:pPr>
        <w:ind w:left="12765" w:hanging="180"/>
      </w:pPr>
    </w:lvl>
  </w:abstractNum>
  <w:abstractNum w:abstractNumId="16" w15:restartNumberingAfterBreak="0">
    <w:nsid w:val="78797BF3"/>
    <w:multiLevelType w:val="multilevel"/>
    <w:tmpl w:val="DD70C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56A6C"/>
    <w:multiLevelType w:val="hybridMultilevel"/>
    <w:tmpl w:val="E5DA8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269947">
    <w:abstractNumId w:val="1"/>
  </w:num>
  <w:num w:numId="2" w16cid:durableId="2031494442">
    <w:abstractNumId w:val="17"/>
  </w:num>
  <w:num w:numId="3" w16cid:durableId="388656259">
    <w:abstractNumId w:val="12"/>
  </w:num>
  <w:num w:numId="4" w16cid:durableId="842671000">
    <w:abstractNumId w:val="10"/>
  </w:num>
  <w:num w:numId="5" w16cid:durableId="804466683">
    <w:abstractNumId w:val="15"/>
  </w:num>
  <w:num w:numId="6" w16cid:durableId="657078366">
    <w:abstractNumId w:val="11"/>
  </w:num>
  <w:num w:numId="7" w16cid:durableId="817843188">
    <w:abstractNumId w:val="8"/>
  </w:num>
  <w:num w:numId="8" w16cid:durableId="1625191560">
    <w:abstractNumId w:val="16"/>
  </w:num>
  <w:num w:numId="9" w16cid:durableId="706680824">
    <w:abstractNumId w:val="13"/>
  </w:num>
  <w:num w:numId="10" w16cid:durableId="1940480859">
    <w:abstractNumId w:val="14"/>
  </w:num>
  <w:num w:numId="11" w16cid:durableId="645861029">
    <w:abstractNumId w:val="9"/>
  </w:num>
  <w:num w:numId="12" w16cid:durableId="126170912">
    <w:abstractNumId w:val="0"/>
  </w:num>
  <w:num w:numId="13" w16cid:durableId="52777806">
    <w:abstractNumId w:val="5"/>
  </w:num>
  <w:num w:numId="14" w16cid:durableId="1369333075">
    <w:abstractNumId w:val="3"/>
  </w:num>
  <w:num w:numId="15" w16cid:durableId="1058746561">
    <w:abstractNumId w:val="4"/>
  </w:num>
  <w:num w:numId="16" w16cid:durableId="1009135638">
    <w:abstractNumId w:val="2"/>
  </w:num>
  <w:num w:numId="17" w16cid:durableId="2113818712">
    <w:abstractNumId w:val="6"/>
  </w:num>
  <w:num w:numId="18" w16cid:durableId="15210913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3D"/>
    <w:rsid w:val="00027BA9"/>
    <w:rsid w:val="000C12EC"/>
    <w:rsid w:val="00134687"/>
    <w:rsid w:val="0014202D"/>
    <w:rsid w:val="001C0A43"/>
    <w:rsid w:val="001D32A0"/>
    <w:rsid w:val="001D54EF"/>
    <w:rsid w:val="001E2AB0"/>
    <w:rsid w:val="001F3D78"/>
    <w:rsid w:val="002040DC"/>
    <w:rsid w:val="00277DBF"/>
    <w:rsid w:val="002875E0"/>
    <w:rsid w:val="002A345D"/>
    <w:rsid w:val="0030382F"/>
    <w:rsid w:val="00305488"/>
    <w:rsid w:val="00334126"/>
    <w:rsid w:val="0033530B"/>
    <w:rsid w:val="00371462"/>
    <w:rsid w:val="003942A2"/>
    <w:rsid w:val="004440CB"/>
    <w:rsid w:val="00450A16"/>
    <w:rsid w:val="004916B3"/>
    <w:rsid w:val="004B5228"/>
    <w:rsid w:val="00524EE9"/>
    <w:rsid w:val="00534EB9"/>
    <w:rsid w:val="005D56FA"/>
    <w:rsid w:val="006027D3"/>
    <w:rsid w:val="006C0B3D"/>
    <w:rsid w:val="00710DDA"/>
    <w:rsid w:val="00722211"/>
    <w:rsid w:val="00797AB8"/>
    <w:rsid w:val="007B03BC"/>
    <w:rsid w:val="007D1A37"/>
    <w:rsid w:val="008065EF"/>
    <w:rsid w:val="008147C6"/>
    <w:rsid w:val="00860079"/>
    <w:rsid w:val="008A40AF"/>
    <w:rsid w:val="00980218"/>
    <w:rsid w:val="0099144A"/>
    <w:rsid w:val="00997467"/>
    <w:rsid w:val="009A3E33"/>
    <w:rsid w:val="009E40E3"/>
    <w:rsid w:val="009F7DEE"/>
    <w:rsid w:val="00A610DC"/>
    <w:rsid w:val="00B06E43"/>
    <w:rsid w:val="00B54E45"/>
    <w:rsid w:val="00B83FF9"/>
    <w:rsid w:val="00BA141F"/>
    <w:rsid w:val="00BA514E"/>
    <w:rsid w:val="00BC25CE"/>
    <w:rsid w:val="00C10546"/>
    <w:rsid w:val="00C4767B"/>
    <w:rsid w:val="00C629C6"/>
    <w:rsid w:val="00C71B83"/>
    <w:rsid w:val="00CB1092"/>
    <w:rsid w:val="00CF406D"/>
    <w:rsid w:val="00DC477A"/>
    <w:rsid w:val="00DD78F9"/>
    <w:rsid w:val="00E05029"/>
    <w:rsid w:val="00E55E45"/>
    <w:rsid w:val="00EA2930"/>
    <w:rsid w:val="00F3634C"/>
    <w:rsid w:val="00FE0BEB"/>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F2C7"/>
  <w15:chartTrackingRefBased/>
  <w15:docId w15:val="{AC5F412D-BB82-49A2-91A1-6FA5767E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0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0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B3D"/>
    <w:rPr>
      <w:rFonts w:eastAsiaTheme="majorEastAsia" w:cstheme="majorBidi"/>
      <w:color w:val="272727" w:themeColor="text1" w:themeTint="D8"/>
    </w:rPr>
  </w:style>
  <w:style w:type="paragraph" w:styleId="Title">
    <w:name w:val="Title"/>
    <w:basedOn w:val="Normal"/>
    <w:next w:val="Normal"/>
    <w:link w:val="TitleChar"/>
    <w:uiPriority w:val="10"/>
    <w:qFormat/>
    <w:rsid w:val="006C0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B3D"/>
    <w:pPr>
      <w:spacing w:before="160"/>
      <w:jc w:val="center"/>
    </w:pPr>
    <w:rPr>
      <w:i/>
      <w:iCs/>
      <w:color w:val="404040" w:themeColor="text1" w:themeTint="BF"/>
    </w:rPr>
  </w:style>
  <w:style w:type="character" w:customStyle="1" w:styleId="QuoteChar">
    <w:name w:val="Quote Char"/>
    <w:basedOn w:val="DefaultParagraphFont"/>
    <w:link w:val="Quote"/>
    <w:uiPriority w:val="29"/>
    <w:rsid w:val="006C0B3D"/>
    <w:rPr>
      <w:i/>
      <w:iCs/>
      <w:color w:val="404040" w:themeColor="text1" w:themeTint="BF"/>
    </w:rPr>
  </w:style>
  <w:style w:type="paragraph" w:styleId="ListParagraph">
    <w:name w:val="List Paragraph"/>
    <w:basedOn w:val="Normal"/>
    <w:uiPriority w:val="34"/>
    <w:qFormat/>
    <w:rsid w:val="006C0B3D"/>
    <w:pPr>
      <w:ind w:left="720"/>
      <w:contextualSpacing/>
    </w:pPr>
  </w:style>
  <w:style w:type="character" w:styleId="IntenseEmphasis">
    <w:name w:val="Intense Emphasis"/>
    <w:basedOn w:val="DefaultParagraphFont"/>
    <w:uiPriority w:val="21"/>
    <w:qFormat/>
    <w:rsid w:val="006C0B3D"/>
    <w:rPr>
      <w:i/>
      <w:iCs/>
      <w:color w:val="0F4761" w:themeColor="accent1" w:themeShade="BF"/>
    </w:rPr>
  </w:style>
  <w:style w:type="paragraph" w:styleId="IntenseQuote">
    <w:name w:val="Intense Quote"/>
    <w:basedOn w:val="Normal"/>
    <w:next w:val="Normal"/>
    <w:link w:val="IntenseQuoteChar"/>
    <w:uiPriority w:val="30"/>
    <w:qFormat/>
    <w:rsid w:val="006C0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B3D"/>
    <w:rPr>
      <w:i/>
      <w:iCs/>
      <w:color w:val="0F4761" w:themeColor="accent1" w:themeShade="BF"/>
    </w:rPr>
  </w:style>
  <w:style w:type="character" w:styleId="IntenseReference">
    <w:name w:val="Intense Reference"/>
    <w:basedOn w:val="DefaultParagraphFont"/>
    <w:uiPriority w:val="32"/>
    <w:qFormat/>
    <w:rsid w:val="006C0B3D"/>
    <w:rPr>
      <w:b/>
      <w:bCs/>
      <w:smallCaps/>
      <w:color w:val="0F4761" w:themeColor="accent1" w:themeShade="BF"/>
      <w:spacing w:val="5"/>
    </w:rPr>
  </w:style>
  <w:style w:type="paragraph" w:styleId="FootnoteText">
    <w:name w:val="footnote text"/>
    <w:basedOn w:val="Normal"/>
    <w:link w:val="FootnoteTextChar"/>
    <w:uiPriority w:val="99"/>
    <w:semiHidden/>
    <w:unhideWhenUsed/>
    <w:rsid w:val="00027B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BA9"/>
    <w:rPr>
      <w:sz w:val="20"/>
      <w:szCs w:val="20"/>
    </w:rPr>
  </w:style>
  <w:style w:type="character" w:styleId="FootnoteReference">
    <w:name w:val="footnote reference"/>
    <w:basedOn w:val="DefaultParagraphFont"/>
    <w:uiPriority w:val="99"/>
    <w:semiHidden/>
    <w:unhideWhenUsed/>
    <w:rsid w:val="00027BA9"/>
    <w:rPr>
      <w:vertAlign w:val="superscript"/>
    </w:rPr>
  </w:style>
  <w:style w:type="paragraph" w:styleId="Header">
    <w:name w:val="header"/>
    <w:basedOn w:val="Normal"/>
    <w:link w:val="HeaderChar"/>
    <w:uiPriority w:val="99"/>
    <w:unhideWhenUsed/>
    <w:rsid w:val="000C1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EC"/>
  </w:style>
  <w:style w:type="paragraph" w:styleId="Footer">
    <w:name w:val="footer"/>
    <w:basedOn w:val="Normal"/>
    <w:link w:val="FooterChar"/>
    <w:uiPriority w:val="99"/>
    <w:unhideWhenUsed/>
    <w:rsid w:val="000C1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EC"/>
  </w:style>
  <w:style w:type="paragraph" w:styleId="NormalWeb">
    <w:name w:val="Normal (Web)"/>
    <w:basedOn w:val="Normal"/>
    <w:uiPriority w:val="99"/>
    <w:semiHidden/>
    <w:unhideWhenUsed/>
    <w:rsid w:val="003038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24EE9"/>
    <w:rPr>
      <w:color w:val="666666"/>
    </w:rPr>
  </w:style>
  <w:style w:type="paragraph" w:styleId="Caption">
    <w:name w:val="caption"/>
    <w:basedOn w:val="Normal"/>
    <w:next w:val="Normal"/>
    <w:uiPriority w:val="35"/>
    <w:unhideWhenUsed/>
    <w:qFormat/>
    <w:rsid w:val="00F3634C"/>
    <w:pPr>
      <w:spacing w:after="200" w:line="240" w:lineRule="auto"/>
    </w:pPr>
    <w:rPr>
      <w:i/>
      <w:iCs/>
      <w:color w:val="0E2841" w:themeColor="text2"/>
      <w:sz w:val="18"/>
      <w:szCs w:val="18"/>
    </w:rPr>
  </w:style>
  <w:style w:type="table" w:styleId="TableGrid">
    <w:name w:val="Table Grid"/>
    <w:basedOn w:val="TableNormal"/>
    <w:uiPriority w:val="39"/>
    <w:rsid w:val="001D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144A"/>
    <w:rPr>
      <w:color w:val="467886" w:themeColor="hyperlink"/>
      <w:u w:val="single"/>
    </w:rPr>
  </w:style>
  <w:style w:type="character" w:styleId="UnresolvedMention">
    <w:name w:val="Unresolved Mention"/>
    <w:basedOn w:val="DefaultParagraphFont"/>
    <w:uiPriority w:val="99"/>
    <w:semiHidden/>
    <w:unhideWhenUsed/>
    <w:rsid w:val="0099144A"/>
    <w:rPr>
      <w:color w:val="605E5C"/>
      <w:shd w:val="clear" w:color="auto" w:fill="E1DFDD"/>
    </w:rPr>
  </w:style>
  <w:style w:type="paragraph" w:styleId="HTMLPreformatted">
    <w:name w:val="HTML Preformatted"/>
    <w:basedOn w:val="Normal"/>
    <w:link w:val="HTMLPreformattedChar"/>
    <w:uiPriority w:val="99"/>
    <w:semiHidden/>
    <w:unhideWhenUsed/>
    <w:rsid w:val="00BA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141F"/>
    <w:rPr>
      <w:rFonts w:ascii="Courier New" w:eastAsia="Times New Roman" w:hAnsi="Courier New" w:cs="Courier New"/>
      <w:kern w:val="0"/>
      <w:sz w:val="20"/>
      <w:szCs w:val="20"/>
      <w14:ligatures w14:val="none"/>
    </w:rPr>
  </w:style>
  <w:style w:type="character" w:customStyle="1" w:styleId="s1">
    <w:name w:val="s1"/>
    <w:basedOn w:val="DefaultParagraphFont"/>
    <w:rsid w:val="00BA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5222">
      <w:bodyDiv w:val="1"/>
      <w:marLeft w:val="0"/>
      <w:marRight w:val="0"/>
      <w:marTop w:val="0"/>
      <w:marBottom w:val="0"/>
      <w:divBdr>
        <w:top w:val="none" w:sz="0" w:space="0" w:color="auto"/>
        <w:left w:val="none" w:sz="0" w:space="0" w:color="auto"/>
        <w:bottom w:val="none" w:sz="0" w:space="0" w:color="auto"/>
        <w:right w:val="none" w:sz="0" w:space="0" w:color="auto"/>
      </w:divBdr>
    </w:div>
    <w:div w:id="157427021">
      <w:bodyDiv w:val="1"/>
      <w:marLeft w:val="0"/>
      <w:marRight w:val="0"/>
      <w:marTop w:val="0"/>
      <w:marBottom w:val="0"/>
      <w:divBdr>
        <w:top w:val="none" w:sz="0" w:space="0" w:color="auto"/>
        <w:left w:val="none" w:sz="0" w:space="0" w:color="auto"/>
        <w:bottom w:val="none" w:sz="0" w:space="0" w:color="auto"/>
        <w:right w:val="none" w:sz="0" w:space="0" w:color="auto"/>
      </w:divBdr>
    </w:div>
    <w:div w:id="169177103">
      <w:bodyDiv w:val="1"/>
      <w:marLeft w:val="0"/>
      <w:marRight w:val="0"/>
      <w:marTop w:val="0"/>
      <w:marBottom w:val="0"/>
      <w:divBdr>
        <w:top w:val="none" w:sz="0" w:space="0" w:color="auto"/>
        <w:left w:val="none" w:sz="0" w:space="0" w:color="auto"/>
        <w:bottom w:val="none" w:sz="0" w:space="0" w:color="auto"/>
        <w:right w:val="none" w:sz="0" w:space="0" w:color="auto"/>
      </w:divBdr>
      <w:divsChild>
        <w:div w:id="2057923725">
          <w:marLeft w:val="0"/>
          <w:marRight w:val="0"/>
          <w:marTop w:val="0"/>
          <w:marBottom w:val="0"/>
          <w:divBdr>
            <w:top w:val="none" w:sz="0" w:space="0" w:color="auto"/>
            <w:left w:val="none" w:sz="0" w:space="0" w:color="auto"/>
            <w:bottom w:val="none" w:sz="0" w:space="0" w:color="auto"/>
            <w:right w:val="none" w:sz="0" w:space="0" w:color="auto"/>
          </w:divBdr>
        </w:div>
      </w:divsChild>
    </w:div>
    <w:div w:id="301078695">
      <w:bodyDiv w:val="1"/>
      <w:marLeft w:val="0"/>
      <w:marRight w:val="0"/>
      <w:marTop w:val="0"/>
      <w:marBottom w:val="0"/>
      <w:divBdr>
        <w:top w:val="none" w:sz="0" w:space="0" w:color="auto"/>
        <w:left w:val="none" w:sz="0" w:space="0" w:color="auto"/>
        <w:bottom w:val="none" w:sz="0" w:space="0" w:color="auto"/>
        <w:right w:val="none" w:sz="0" w:space="0" w:color="auto"/>
      </w:divBdr>
    </w:div>
    <w:div w:id="464664308">
      <w:bodyDiv w:val="1"/>
      <w:marLeft w:val="0"/>
      <w:marRight w:val="0"/>
      <w:marTop w:val="0"/>
      <w:marBottom w:val="0"/>
      <w:divBdr>
        <w:top w:val="none" w:sz="0" w:space="0" w:color="auto"/>
        <w:left w:val="none" w:sz="0" w:space="0" w:color="auto"/>
        <w:bottom w:val="none" w:sz="0" w:space="0" w:color="auto"/>
        <w:right w:val="none" w:sz="0" w:space="0" w:color="auto"/>
      </w:divBdr>
    </w:div>
    <w:div w:id="498735675">
      <w:bodyDiv w:val="1"/>
      <w:marLeft w:val="0"/>
      <w:marRight w:val="0"/>
      <w:marTop w:val="0"/>
      <w:marBottom w:val="0"/>
      <w:divBdr>
        <w:top w:val="none" w:sz="0" w:space="0" w:color="auto"/>
        <w:left w:val="none" w:sz="0" w:space="0" w:color="auto"/>
        <w:bottom w:val="none" w:sz="0" w:space="0" w:color="auto"/>
        <w:right w:val="none" w:sz="0" w:space="0" w:color="auto"/>
      </w:divBdr>
    </w:div>
    <w:div w:id="523712452">
      <w:bodyDiv w:val="1"/>
      <w:marLeft w:val="0"/>
      <w:marRight w:val="0"/>
      <w:marTop w:val="0"/>
      <w:marBottom w:val="0"/>
      <w:divBdr>
        <w:top w:val="none" w:sz="0" w:space="0" w:color="auto"/>
        <w:left w:val="none" w:sz="0" w:space="0" w:color="auto"/>
        <w:bottom w:val="none" w:sz="0" w:space="0" w:color="auto"/>
        <w:right w:val="none" w:sz="0" w:space="0" w:color="auto"/>
      </w:divBdr>
    </w:div>
    <w:div w:id="930045437">
      <w:bodyDiv w:val="1"/>
      <w:marLeft w:val="0"/>
      <w:marRight w:val="0"/>
      <w:marTop w:val="0"/>
      <w:marBottom w:val="0"/>
      <w:divBdr>
        <w:top w:val="none" w:sz="0" w:space="0" w:color="auto"/>
        <w:left w:val="none" w:sz="0" w:space="0" w:color="auto"/>
        <w:bottom w:val="none" w:sz="0" w:space="0" w:color="auto"/>
        <w:right w:val="none" w:sz="0" w:space="0" w:color="auto"/>
      </w:divBdr>
    </w:div>
    <w:div w:id="941913365">
      <w:bodyDiv w:val="1"/>
      <w:marLeft w:val="0"/>
      <w:marRight w:val="0"/>
      <w:marTop w:val="0"/>
      <w:marBottom w:val="0"/>
      <w:divBdr>
        <w:top w:val="none" w:sz="0" w:space="0" w:color="auto"/>
        <w:left w:val="none" w:sz="0" w:space="0" w:color="auto"/>
        <w:bottom w:val="none" w:sz="0" w:space="0" w:color="auto"/>
        <w:right w:val="none" w:sz="0" w:space="0" w:color="auto"/>
      </w:divBdr>
    </w:div>
    <w:div w:id="1054506293">
      <w:bodyDiv w:val="1"/>
      <w:marLeft w:val="0"/>
      <w:marRight w:val="0"/>
      <w:marTop w:val="0"/>
      <w:marBottom w:val="0"/>
      <w:divBdr>
        <w:top w:val="none" w:sz="0" w:space="0" w:color="auto"/>
        <w:left w:val="none" w:sz="0" w:space="0" w:color="auto"/>
        <w:bottom w:val="none" w:sz="0" w:space="0" w:color="auto"/>
        <w:right w:val="none" w:sz="0" w:space="0" w:color="auto"/>
      </w:divBdr>
      <w:divsChild>
        <w:div w:id="832843290">
          <w:marLeft w:val="0"/>
          <w:marRight w:val="0"/>
          <w:marTop w:val="0"/>
          <w:marBottom w:val="0"/>
          <w:divBdr>
            <w:top w:val="none" w:sz="0" w:space="0" w:color="auto"/>
            <w:left w:val="none" w:sz="0" w:space="0" w:color="auto"/>
            <w:bottom w:val="none" w:sz="0" w:space="0" w:color="auto"/>
            <w:right w:val="none" w:sz="0" w:space="0" w:color="auto"/>
          </w:divBdr>
        </w:div>
      </w:divsChild>
    </w:div>
    <w:div w:id="1207184232">
      <w:bodyDiv w:val="1"/>
      <w:marLeft w:val="0"/>
      <w:marRight w:val="0"/>
      <w:marTop w:val="0"/>
      <w:marBottom w:val="0"/>
      <w:divBdr>
        <w:top w:val="none" w:sz="0" w:space="0" w:color="auto"/>
        <w:left w:val="none" w:sz="0" w:space="0" w:color="auto"/>
        <w:bottom w:val="none" w:sz="0" w:space="0" w:color="auto"/>
        <w:right w:val="none" w:sz="0" w:space="0" w:color="auto"/>
      </w:divBdr>
    </w:div>
    <w:div w:id="1256861340">
      <w:bodyDiv w:val="1"/>
      <w:marLeft w:val="0"/>
      <w:marRight w:val="0"/>
      <w:marTop w:val="0"/>
      <w:marBottom w:val="0"/>
      <w:divBdr>
        <w:top w:val="none" w:sz="0" w:space="0" w:color="auto"/>
        <w:left w:val="none" w:sz="0" w:space="0" w:color="auto"/>
        <w:bottom w:val="none" w:sz="0" w:space="0" w:color="auto"/>
        <w:right w:val="none" w:sz="0" w:space="0" w:color="auto"/>
      </w:divBdr>
    </w:div>
    <w:div w:id="1361278300">
      <w:bodyDiv w:val="1"/>
      <w:marLeft w:val="0"/>
      <w:marRight w:val="0"/>
      <w:marTop w:val="0"/>
      <w:marBottom w:val="0"/>
      <w:divBdr>
        <w:top w:val="none" w:sz="0" w:space="0" w:color="auto"/>
        <w:left w:val="none" w:sz="0" w:space="0" w:color="auto"/>
        <w:bottom w:val="none" w:sz="0" w:space="0" w:color="auto"/>
        <w:right w:val="none" w:sz="0" w:space="0" w:color="auto"/>
      </w:divBdr>
    </w:div>
    <w:div w:id="1397052665">
      <w:bodyDiv w:val="1"/>
      <w:marLeft w:val="0"/>
      <w:marRight w:val="0"/>
      <w:marTop w:val="0"/>
      <w:marBottom w:val="0"/>
      <w:divBdr>
        <w:top w:val="none" w:sz="0" w:space="0" w:color="auto"/>
        <w:left w:val="none" w:sz="0" w:space="0" w:color="auto"/>
        <w:bottom w:val="none" w:sz="0" w:space="0" w:color="auto"/>
        <w:right w:val="none" w:sz="0" w:space="0" w:color="auto"/>
      </w:divBdr>
    </w:div>
    <w:div w:id="1532452022">
      <w:bodyDiv w:val="1"/>
      <w:marLeft w:val="0"/>
      <w:marRight w:val="0"/>
      <w:marTop w:val="0"/>
      <w:marBottom w:val="0"/>
      <w:divBdr>
        <w:top w:val="none" w:sz="0" w:space="0" w:color="auto"/>
        <w:left w:val="none" w:sz="0" w:space="0" w:color="auto"/>
        <w:bottom w:val="none" w:sz="0" w:space="0" w:color="auto"/>
        <w:right w:val="none" w:sz="0" w:space="0" w:color="auto"/>
      </w:divBdr>
    </w:div>
    <w:div w:id="1589775657">
      <w:bodyDiv w:val="1"/>
      <w:marLeft w:val="0"/>
      <w:marRight w:val="0"/>
      <w:marTop w:val="0"/>
      <w:marBottom w:val="0"/>
      <w:divBdr>
        <w:top w:val="none" w:sz="0" w:space="0" w:color="auto"/>
        <w:left w:val="none" w:sz="0" w:space="0" w:color="auto"/>
        <w:bottom w:val="none" w:sz="0" w:space="0" w:color="auto"/>
        <w:right w:val="none" w:sz="0" w:space="0" w:color="auto"/>
      </w:divBdr>
    </w:div>
    <w:div w:id="1779177709">
      <w:bodyDiv w:val="1"/>
      <w:marLeft w:val="0"/>
      <w:marRight w:val="0"/>
      <w:marTop w:val="0"/>
      <w:marBottom w:val="0"/>
      <w:divBdr>
        <w:top w:val="none" w:sz="0" w:space="0" w:color="auto"/>
        <w:left w:val="none" w:sz="0" w:space="0" w:color="auto"/>
        <w:bottom w:val="none" w:sz="0" w:space="0" w:color="auto"/>
        <w:right w:val="none" w:sz="0" w:space="0" w:color="auto"/>
      </w:divBdr>
      <w:divsChild>
        <w:div w:id="891503920">
          <w:marLeft w:val="0"/>
          <w:marRight w:val="0"/>
          <w:marTop w:val="0"/>
          <w:marBottom w:val="0"/>
          <w:divBdr>
            <w:top w:val="none" w:sz="0" w:space="0" w:color="auto"/>
            <w:left w:val="none" w:sz="0" w:space="0" w:color="auto"/>
            <w:bottom w:val="none" w:sz="0" w:space="0" w:color="auto"/>
            <w:right w:val="none" w:sz="0" w:space="0" w:color="auto"/>
          </w:divBdr>
          <w:divsChild>
            <w:div w:id="16199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8329">
      <w:bodyDiv w:val="1"/>
      <w:marLeft w:val="0"/>
      <w:marRight w:val="0"/>
      <w:marTop w:val="0"/>
      <w:marBottom w:val="0"/>
      <w:divBdr>
        <w:top w:val="none" w:sz="0" w:space="0" w:color="auto"/>
        <w:left w:val="none" w:sz="0" w:space="0" w:color="auto"/>
        <w:bottom w:val="none" w:sz="0" w:space="0" w:color="auto"/>
        <w:right w:val="none" w:sz="0" w:space="0" w:color="auto"/>
      </w:divBdr>
      <w:divsChild>
        <w:div w:id="1352562406">
          <w:marLeft w:val="0"/>
          <w:marRight w:val="0"/>
          <w:marTop w:val="0"/>
          <w:marBottom w:val="0"/>
          <w:divBdr>
            <w:top w:val="none" w:sz="0" w:space="0" w:color="auto"/>
            <w:left w:val="none" w:sz="0" w:space="0" w:color="auto"/>
            <w:bottom w:val="none" w:sz="0" w:space="0" w:color="auto"/>
            <w:right w:val="none" w:sz="0" w:space="0" w:color="auto"/>
          </w:divBdr>
        </w:div>
      </w:divsChild>
    </w:div>
    <w:div w:id="2019037605">
      <w:bodyDiv w:val="1"/>
      <w:marLeft w:val="0"/>
      <w:marRight w:val="0"/>
      <w:marTop w:val="0"/>
      <w:marBottom w:val="0"/>
      <w:divBdr>
        <w:top w:val="none" w:sz="0" w:space="0" w:color="auto"/>
        <w:left w:val="none" w:sz="0" w:space="0" w:color="auto"/>
        <w:bottom w:val="none" w:sz="0" w:space="0" w:color="auto"/>
        <w:right w:val="none" w:sz="0" w:space="0" w:color="auto"/>
      </w:divBdr>
    </w:div>
    <w:div w:id="206779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merfinance.gov/data-research/consumer-complaint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UnacceptableVegetable/SpringBoard/blob/main/Capstone%20Three/modeling.ipynb"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UnacceptableVegetable/SpringBoard/blob/main/Capstone%20Three/modeling.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nacceptableVegetable/SpringBoard/blob/main/Capstone%20Three/EDA.ipyn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github.com/UnacceptableVegetable/SpringBoard/blob/main/Capstone%20Three/EDA.ipynb"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AD44B-969C-4415-80D3-5C7C5448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6</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Wu</dc:creator>
  <cp:keywords/>
  <dc:description/>
  <cp:lastModifiedBy>John Wu</cp:lastModifiedBy>
  <cp:revision>14</cp:revision>
  <cp:lastPrinted>2024-05-07T05:00:00Z</cp:lastPrinted>
  <dcterms:created xsi:type="dcterms:W3CDTF">2024-04-28T13:37:00Z</dcterms:created>
  <dcterms:modified xsi:type="dcterms:W3CDTF">2024-07-18T10:30:00Z</dcterms:modified>
</cp:coreProperties>
</file>