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Funcionalidad de la aplicación</w:t>
      </w:r>
    </w:p>
    <w:p>
      <w:pPr>
        <w:spacing w:after="160" w:line="276"/>
        <w:jc w:val="both"/>
      </w:pPr>
      <w:r>
        <w:rPr>
          <w:sz w:val="24"/>
          <w:szCs w:val="24"/>
        </w:rPr>
        <w:t xml:space="preserve">DRAFTY es una aplicación web orientada a la organización de partidos de fútbol amateur que articula, en torno a un mismo ecosistema, la convocatoria de encuentros, la formación de equipos, la celebración de torneos y un modo de juego competitivo con seguimiento estadístico. La aplicación se estructura como un cliente desarrollado en React que consume una API REST construida sobre Laravel, con persistencia en una base de datos MySQL y autenticación gestionada mediante Laravel Sanctum. A continuación se describen los distintos bloques funcionales que conforman el sistema, atendiendo a la experiencia que ofrece la aplicación al usuario y a las reglas de negocio que la gobiernan, sin entrar en detalles de implementación.</w:t>
      </w:r>
    </w:p>
    <w:p>
      <w:pPr>
        <w:spacing w:after="120" w:before="260"/>
      </w:pPr>
      <w:r>
        <w:rPr>
          <w:b/>
          <w:bCs/>
          <w:sz w:val="26"/>
          <w:szCs w:val="26"/>
        </w:rPr>
        <w:t xml:space="preserve">Gestión de usuarios y autenticación</w:t>
      </w:r>
    </w:p>
    <w:p>
      <w:pPr>
        <w:spacing w:after="160" w:line="276"/>
        <w:jc w:val="both"/>
      </w:pPr>
      <w:r>
        <w:rPr>
          <w:sz w:val="24"/>
          <w:szCs w:val="24"/>
        </w:rPr>
        <w:t xml:space="preserve">El acceso a la aplicación se sustenta en un proceso de registro verificado en dos fases. Cuando un usuario solicita darse de alta, el sistema no crea de inmediato una cuenta definitiva, sino que genera un registro pendiente y envía un código de verificación al correo electrónico proporcionado. Dicho código tiene una validez temporal limitada, transcurrida la cual caduca, y el usuario únicamente queda registrado de forma efectiva una vez introduce el código correcto. La aplicación contempla asimismo el reenvío del código cuando este expira o no llega a su destinatario, así como la comprobación previa de la disponibilidad del nombre de usuario para evitar duplicidades.</w:t>
      </w:r>
    </w:p>
    <w:p>
      <w:pPr>
        <w:spacing w:after="160" w:line="276"/>
        <w:jc w:val="both"/>
      </w:pPr>
      <w:r>
        <w:rPr>
          <w:sz w:val="24"/>
          <w:szCs w:val="24"/>
        </w:rPr>
        <w:t xml:space="preserve">Una vez verificada la cuenta, el inicio de sesión genera un token de autenticación mediante Laravel Sanctum que acredita al usuario en las sucesivas peticiones a la API y permite distinguir entre rutas de acceso público y rutas protegidas. El sistema incorpora también un mecanismo de recuperación de contraseña basado igualmente en el envío de un código al correo del usuario, así como la posibilidad de modificar la contraseña desde el propio perfil, ya sea de forma directa o validando el cambio mediante un código de seguridad. Cada usuario dispone de un perfil que puede consultar y actualizar, en el que se recogen sus datos personales y, cuando procede, su ubicación, dato que resulta determinante para las funcionalidades de búsqueda por proximidad.</w:t>
      </w:r>
    </w:p>
    <w:p>
      <w:pPr>
        <w:spacing w:after="120" w:before="260"/>
      </w:pPr>
      <w:r>
        <w:rPr>
          <w:b/>
          <w:bCs/>
          <w:sz w:val="26"/>
          <w:szCs w:val="26"/>
        </w:rPr>
        <w:t xml:space="preserve">Creación y gestión de partidos</w:t>
      </w:r>
    </w:p>
    <w:p>
      <w:pPr>
        <w:spacing w:after="160" w:line="276"/>
        <w:jc w:val="both"/>
      </w:pPr>
      <w:r>
        <w:rPr>
          <w:sz w:val="24"/>
          <w:szCs w:val="24"/>
        </w:rPr>
        <w:t xml:space="preserve">La funcionalidad central de DRAFTY es la creación y participación en partidos. Cualquier usuario autenticado puede crear un partido indicando, entre otros datos, el título, la modalidad, la fecha, la hora y la ubicación del encuentro. De forma complementaria, la aplicación ofrece la consulta de los partidos disponibles, incluyendo un listado general y una búsqueda de partidos cercanos a la posición del usuario, de modo que resulte sencillo localizar encuentros a los que sumarse.</w:t>
      </w:r>
    </w:p>
    <w:p>
      <w:pPr>
        <w:spacing w:after="160" w:line="276"/>
        <w:jc w:val="both"/>
      </w:pPr>
      <w:r>
        <w:rPr>
          <w:sz w:val="24"/>
          <w:szCs w:val="24"/>
        </w:rPr>
        <w:t xml:space="preserve">La capacidad de cada partido se determina automáticamente en función de la modalidad seleccionada, contemplando tanto a los titulares como a los suplentes. Así, un partido de fútbol 5 admite un máximo de catorce jugadores, uno de fútbol 7 un máximo de veinte y uno de fútbol 11 un máximo de veintiséis. El sistema controla en todo momento el número de plazas ocupadas y disponibles, impidiendo nuevas incorporaciones cuando se alcanza el aforo y reflejando el estado del partido como abierto o completo. La incorporación a un encuentro puede producirse de varias maneras: uniéndose directamente desde el listado, aceptando una invitación recibida o introduciendo un código de partido que permite el acceso a encuentros concretos.</w:t>
      </w:r>
    </w:p>
    <w:p>
      <w:pPr>
        <w:spacing w:after="120" w:before="260"/>
      </w:pPr>
      <w:r>
        <w:rPr>
          <w:b/>
          <w:bCs/>
          <w:sz w:val="26"/>
          <w:szCs w:val="26"/>
        </w:rPr>
        <w:t xml:space="preserve">Reglas de funcionamiento de los partidos</w:t>
      </w:r>
    </w:p>
    <w:p>
      <w:pPr>
        <w:spacing w:after="160" w:line="276"/>
        <w:jc w:val="both"/>
      </w:pPr>
      <w:r>
        <w:rPr>
          <w:sz w:val="24"/>
          <w:szCs w:val="24"/>
        </w:rPr>
        <w:t xml:space="preserve">El comportamiento de los partidos está sujeto a una serie de reglas de negocio que garantizan la coherencia del sistema. Una vez creado, un partido no admite modificaciones sobre sus condiciones, lo que aporta estabilidad y evita alteraciones sobre los encuentros ya convocados. Cuando todos los participantes abandonan un partido y la sala queda vacía, este se elimina de forma automática, de manera que no permanezcan en el sistema encuentros sin jugadores.</w:t>
      </w:r>
    </w:p>
    <w:p>
      <w:pPr>
        <w:spacing w:after="160" w:line="276"/>
        <w:jc w:val="both"/>
      </w:pPr>
      <w:r>
        <w:rPr>
          <w:sz w:val="24"/>
          <w:szCs w:val="24"/>
        </w:rPr>
        <w:t xml:space="preserve">La aplicación gestiona igualmente el ciclo de vida temporal del partido. Si, llegada la hora prevista para su comienzo, las alineaciones no se encuentran completas, el partido se cancela automáticamente. Una vez disputado el encuentro, los equipos disponen de una ventana de veinticuatro horas para registrar y confirmar el resultado; superado ese plazo sin confirmación, el partido se cierra sin resultado registrado. La confirmación del resultado queda reservada a los capitanes de los equipos, lo que evita registros arbitrarios y aporta fiabilidad a los datos que posteriormente alimentan las estadísticas.</w:t>
      </w:r>
    </w:p>
    <w:p>
      <w:pPr>
        <w:spacing w:after="120" w:before="260"/>
      </w:pPr>
      <w:r>
        <w:rPr>
          <w:b/>
          <w:bCs/>
          <w:sz w:val="26"/>
          <w:szCs w:val="26"/>
        </w:rPr>
        <w:t xml:space="preserve">La sala de partido</w:t>
      </w:r>
    </w:p>
    <w:p>
      <w:pPr>
        <w:spacing w:after="160" w:line="276"/>
        <w:jc w:val="both"/>
      </w:pPr>
      <w:r>
        <w:rPr>
          <w:sz w:val="24"/>
          <w:szCs w:val="24"/>
        </w:rPr>
        <w:t xml:space="preserve">Cada partido dispone de una sala propia que constituye el espacio de coordinación entre los participantes. Desde ella es posible consultar la relación de jugadores, la distribución por equipos y la información general del encuentro, además de comunicarse mediante un chat específico de la sala. La sala incorpora también un mapa que muestra el lugar en el que se disputará el partido, facilitando su localización.</w:t>
      </w:r>
    </w:p>
    <w:p>
      <w:pPr>
        <w:spacing w:after="160" w:line="276"/>
        <w:jc w:val="both"/>
      </w:pPr>
      <w:r>
        <w:rPr>
          <w:sz w:val="24"/>
          <w:szCs w:val="24"/>
        </w:rPr>
        <w:t xml:space="preserve">Un aspecto destacado de la sala es la gestión táctica del equipo. El sistema ofrece un catálogo de formaciones adaptado a cada modalidad de fútbol, de modo que el capitán puede seleccionar la disposición que considere más adecuada para su equipo. Los jugadores, por su parte, pueden elegir su posición dentro de la formación escogida, siempre que dicha posición no haya sido ya cubierta, lo que permite construir alineaciones equilibradas. Cuando faltan jugadores en posiciones concretas, la aplicación permite invitar a usuarios candidatos en función de las posiciones pendientes, así como invitar directamente a amigos a unirse al partido o a la sala, agilizando la conformación de los equipos.</w:t>
      </w:r>
    </w:p>
    <w:p>
      <w:pPr>
        <w:spacing w:after="120" w:before="260"/>
      </w:pPr>
      <w:r>
        <w:rPr>
          <w:b/>
          <w:bCs/>
          <w:sz w:val="26"/>
          <w:szCs w:val="26"/>
        </w:rPr>
        <w:t xml:space="preserve">Gestión de equipos</w:t>
      </w:r>
    </w:p>
    <w:p>
      <w:pPr>
        <w:spacing w:after="160" w:line="276"/>
        <w:jc w:val="both"/>
      </w:pPr>
      <w:r>
        <w:rPr>
          <w:sz w:val="24"/>
          <w:szCs w:val="24"/>
        </w:rPr>
        <w:t xml:space="preserve">Más allá de los partidos puntuales, DRAFTY permite a cualquier usuario crear y administrar equipos de carácter estable. El usuario que crea un equipo asume el rol de capitán o responsable, y el equipo puede configurarse como público, accesible para cualquier usuario, o privado, en cuyo caso el ingreso únicamente es posible a través de una invitación. La aplicación gestiona la composición del equipo mediante la administración de sus miembros y de las solicitudes de incorporación, contemplando acciones como el cambio de rol de un integrante, la expulsión de miembros o la incorporación mediante invitación de amigos.</w:t>
      </w:r>
    </w:p>
    <w:p>
      <w:pPr>
        <w:spacing w:after="160" w:line="276"/>
        <w:jc w:val="both"/>
      </w:pPr>
      <w:r>
        <w:rPr>
          <w:sz w:val="24"/>
          <w:szCs w:val="24"/>
        </w:rPr>
        <w:t xml:space="preserve">El sistema garantiza además la continuidad en la dirección del equipo: cuando el capitán abandona la agrupación, la responsabilidad se reasigna automáticamente a otro de sus miembros, evitando que el equipo quede sin un responsable. Cada equipo dispone de un chat privado reservado a sus integrantes y, a efectos de seguimiento, la aplicación ofrece el acceso al historial de partidos del equipo, a los torneos ganados y a su posición en los rankings, ofreciendo una visión completa de su trayectoria.</w:t>
      </w:r>
    </w:p>
    <w:p>
      <w:pPr>
        <w:spacing w:after="120" w:before="260"/>
      </w:pPr>
      <w:r>
        <w:rPr>
          <w:b/>
          <w:bCs/>
          <w:sz w:val="26"/>
          <w:szCs w:val="26"/>
        </w:rPr>
        <w:t xml:space="preserve">Gestión de torneos</w:t>
      </w:r>
    </w:p>
    <w:p>
      <w:pPr>
        <w:spacing w:after="160" w:line="276"/>
        <w:jc w:val="both"/>
      </w:pPr>
      <w:r>
        <w:rPr>
          <w:sz w:val="24"/>
          <w:szCs w:val="24"/>
        </w:rPr>
        <w:t xml:space="preserve">La aplicación incorpora un módulo de competiciones que permite a cualquier usuario crear torneos disputados entre equipos. Tras la creación, los equipos se inscriben en el torneo y, una vez completada la fase de inscripción, el organizador puede iniciarlo. La competición se articula mediante un cuadro eliminatorio o bracket que organiza los enfrentamientos y refleja la progresión de los equipos a lo largo de las distintas rondas.</w:t>
      </w:r>
    </w:p>
    <w:p>
      <w:pPr>
        <w:spacing w:after="160" w:line="276"/>
        <w:jc w:val="both"/>
      </w:pPr>
      <w:r>
        <w:rPr>
          <w:sz w:val="24"/>
          <w:szCs w:val="24"/>
        </w:rPr>
        <w:t xml:space="preserve">Durante el desarrollo del torneo, el sistema registra los partidos disputados, sus resultados y los goles anotados, lo que permite mantener actualizada la información de la competición en todo momento. A partir de estos datos, la aplicación elabora clasificaciones específicas del torneo, como el ranking de goleadores y el de porterías a cero, ofreciendo un seguimiento estadístico detallado del rendimiento individual y colectivo en el marco de cada competición.</w:t>
      </w:r>
    </w:p>
    <w:p>
      <w:pPr>
        <w:spacing w:after="120" w:before="260"/>
      </w:pPr>
      <w:r>
        <w:rPr>
          <w:b/>
          <w:bCs/>
          <w:sz w:val="26"/>
          <w:szCs w:val="26"/>
        </w:rPr>
        <w:t xml:space="preserve">Modo competitivo</w:t>
      </w:r>
    </w:p>
    <w:p>
      <w:pPr>
        <w:spacing w:after="160" w:line="276"/>
        <w:jc w:val="both"/>
      </w:pPr>
      <w:r>
        <w:rPr>
          <w:sz w:val="24"/>
          <w:szCs w:val="24"/>
        </w:rPr>
        <w:t xml:space="preserve">DRAFTY dispone de un modo competitivo concebido para los usuarios que desean una experiencia de juego más exigente y medible. A través de este modo, el usuario puede buscar partidos competitivos aplicando distintos criterios, como el día de disputa, la proximidad geográfica dentro de un radio configurable, el tipo de fútbol y el rango del jugador, de modo que los encuentros propuestos se ajusten a sus preferencias y a su nivel.</w:t>
      </w:r>
    </w:p>
    <w:p>
      <w:pPr>
        <w:spacing w:after="160" w:line="276"/>
        <w:jc w:val="both"/>
      </w:pPr>
      <w:r>
        <w:rPr>
          <w:sz w:val="24"/>
          <w:szCs w:val="24"/>
        </w:rPr>
        <w:t xml:space="preserve">El acceso al modo competitivo requiere la realización de un pago, implementado como un pago simulado en coherencia con la naturaleza académica del proyecto. Al activarlo, el sistema genera un registro de pago en estado pendiente que no habilita el modo de forma inmediata; es el administrador quien valida manualmente dicho pago, momento en el cual se activa el perfil competitivo del usuario. La progresión en este modo se sustenta en un sistema de rangos y puntos competitivos, de manera que cada usuario parte de un rango inicial y evoluciona en función de su rendimiento. La aplicación ofrece, además, clasificaciones competitivas tanto a nivel global como restringidas al círculo de amigos del usuario, atendiendo a parámetros como los puntos de rango, los goles, las asistencias o las porterías a cero.</w:t>
      </w:r>
    </w:p>
    <w:p>
      <w:pPr>
        <w:spacing w:after="120" w:before="260"/>
      </w:pPr>
      <w:r>
        <w:rPr>
          <w:b/>
          <w:bCs/>
          <w:sz w:val="26"/>
          <w:szCs w:val="26"/>
        </w:rPr>
        <w:t xml:space="preserve">Estadísticas, MVP y valoraciones</w:t>
      </w:r>
    </w:p>
    <w:p>
      <w:pPr>
        <w:spacing w:after="160" w:line="276"/>
        <w:jc w:val="both"/>
      </w:pPr>
      <w:r>
        <w:rPr>
          <w:sz w:val="24"/>
          <w:szCs w:val="24"/>
        </w:rPr>
        <w:t xml:space="preserve">El seguimiento del rendimiento constituye uno de los pilares de la aplicación. DRAFTY recopila estadísticas asociadas a los usuarios, a los partidos, a los torneos y a los equipos, registrando datos como los goles anotados, las victorias, las derrotas y otros indicadores de rendimiento que permiten al usuario conocer su evolución a lo largo del tiempo y comparar su desempeño en los distintos contextos de juego.</w:t>
      </w:r>
    </w:p>
    <w:p>
      <w:pPr>
        <w:spacing w:after="160" w:line="276"/>
        <w:jc w:val="both"/>
      </w:pPr>
      <w:r>
        <w:rPr>
          <w:sz w:val="24"/>
          <w:szCs w:val="24"/>
        </w:rPr>
        <w:t xml:space="preserve">Tras la finalización de un partido, la aplicación habilita un proceso de votación para elegir al jugador más valioso del encuentro, en el que únicamente pueden participar y ser votados quienes hayan tomado parte en él. El sistema otorga un peso diferenciado a los votos según el rol del votante, de modo que el voto de un capitán tiene mayor relevancia que el de un jugador. De forma complementaria, los participantes pueden emitir valoraciones sobre el resto de jugadores una vez concluido el partido, generando una reputación individual que enriquece el perfil de cada usuario y que puede consultarse posteriormente.</w:t>
      </w:r>
    </w:p>
    <w:p>
      <w:pPr>
        <w:spacing w:after="120" w:before="260"/>
      </w:pPr>
      <w:r>
        <w:rPr>
          <w:b/>
          <w:bCs/>
          <w:sz w:val="26"/>
          <w:szCs w:val="26"/>
        </w:rPr>
        <w:t xml:space="preserve">Sistema de amistades</w:t>
      </w:r>
    </w:p>
    <w:p>
      <w:pPr>
        <w:spacing w:after="160" w:line="276"/>
        <w:jc w:val="both"/>
      </w:pPr>
      <w:r>
        <w:rPr>
          <w:sz w:val="24"/>
          <w:szCs w:val="24"/>
        </w:rPr>
        <w:t xml:space="preserve">La dimensión social de DRAFTY se materializa en un sistema de amistades que permite a los usuarios tejer una red de contactos dentro de la plataforma. Un usuario puede enviar solicitudes de amistad a otros, así como recibir y gestionar las que le son remitidas, aceptándolas o rechazándolas según corresponda. La aplicación incorpora un mecanismo de notificaciones que informa al usuario de las solicitudes y novedades relativas a sus relaciones, ofreciendo además la posibilidad de marcarlas como vistas.</w:t>
      </w:r>
    </w:p>
    <w:p>
      <w:pPr>
        <w:spacing w:after="160" w:line="276"/>
        <w:jc w:val="both"/>
      </w:pPr>
      <w:r>
        <w:rPr>
          <w:sz w:val="24"/>
          <w:szCs w:val="24"/>
        </w:rPr>
        <w:t xml:space="preserve">Esta red de amistades no constituye un fin en sí misma, sino que se integra de forma transversal con el resto de funcionalidades. Los amigos pueden ser invitados directamente a partidos y salas, así como a equipos, lo que agiliza la organización de encuentros entre conocidos y refuerza el carácter colaborativo de la aplicación.</w:t>
      </w:r>
    </w:p>
    <w:p>
      <w:pPr>
        <w:spacing w:after="120" w:before="260"/>
      </w:pPr>
      <w:r>
        <w:rPr>
          <w:b/>
          <w:bCs/>
          <w:sz w:val="26"/>
          <w:szCs w:val="26"/>
        </w:rPr>
        <w:t xml:space="preserve">Panel de administración</w:t>
      </w:r>
    </w:p>
    <w:p>
      <w:pPr>
        <w:spacing w:after="160" w:line="276"/>
        <w:jc w:val="both"/>
      </w:pPr>
      <w:r>
        <w:rPr>
          <w:sz w:val="24"/>
          <w:szCs w:val="24"/>
        </w:rPr>
        <w:t xml:space="preserve">La aplicación distingue dos perfiles de acceso, el rol de usuario y el rol de administrador, lo que permite reservar determinadas operaciones de gestión a un conjunto restringido de cuentas. El panel de administración es visible y accesible únicamente para los usuarios con rol de administrador, garantizándose así que las funciones sensibles del sistema queden protegidas frente a accesos no autorizados.</w:t>
      </w:r>
    </w:p>
    <w:p>
      <w:pPr>
        <w:spacing w:after="160" w:line="276"/>
        <w:jc w:val="both"/>
      </w:pPr>
      <w:r>
        <w:rPr>
          <w:sz w:val="24"/>
          <w:szCs w:val="24"/>
        </w:rPr>
        <w:t xml:space="preserve">Desde este panel, el administrador dispone de capacidades de gestión sobre los elementos centrales de la plataforma. Por lo que respecta a los usuarios, puede crearlos, editarlos y eliminarlos, con la salvaguarda de que no es posible eliminar la propia cuenta de administrador. En el ámbito de los partidos, el administrador puede editarlos, cancelarlos o eliminarlos, lo que le permite intervenir ante incidencias o situaciones excepcionales. Finalmente, es el administrador quien asume la validación de los pagos simulados del modo competitivo, pudiendo confirmarlos o cancelarlos, función que conecta directamente con la activación del perfil competitivo de los usuarios descrita anteriormente.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2026-06-06T19:15:17.670Z</dcterms:created>
  <dcterms:modified xsi:type="dcterms:W3CDTF">2026-06-06T19:15:17.670Z</dcterms:modified>
</cp:coreProperties>
</file>

<file path=docProps/custom.xml><?xml version="1.0" encoding="utf-8"?>
<Properties xmlns="http://schemas.openxmlformats.org/officeDocument/2006/custom-properties" xmlns:vt="http://schemas.openxmlformats.org/officeDocument/2006/docPropsVTypes"/>
</file>