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8" w:space="0" w:color="050607"/>
          <w:left w:val="single" w:sz="8" w:space="0" w:color="050607"/>
          <w:bottom w:val="single" w:sz="8" w:space="0" w:color="050607"/>
          <w:right w:val="single" w:sz="8" w:space="0" w:color="050607"/>
          <w:insideH w:val="single" w:sz="8" w:space="0" w:color="050607"/>
          <w:insideV w:val="single" w:sz="8" w:space="0" w:color="050607"/>
        </w:tblBorders>
      </w:tblPr>
      <w:tblGrid>
        <w:gridCol w:w="9360"/>
      </w:tblGrid>
      <w:tr>
        <w:tc>
          <w:tcPr>
            <w:tcW w:type="dxa" w:w="9360"/>
            <w:shd w:fill="050607"/>
            <w:tcMar>
              <w:top w:w="420" w:type="dxa"/>
              <w:start w:w="320" w:type="dxa"/>
              <w:bottom w:w="420" w:type="dxa"/>
              <w:end w:w="320" w:type="dxa"/>
            </w:tcMar>
          </w:tcPr>
          <w:p>
            <w:pPr>
              <w:jc w:val="left"/>
            </w:pPr>
            <w:r>
              <w:rPr>
                <w:b/>
                <w:color w:val="BEFF48"/>
                <w:sz w:val="68"/>
              </w:rPr>
              <w:t>DRAFTY</w:t>
            </w:r>
          </w:p>
          <w:p>
            <w:r>
              <w:rPr>
                <w:color w:val="F5F7F2"/>
                <w:sz w:val="36"/>
              </w:rPr>
              <w:t>Guía de estilos visuales y de interfaz</w:t>
            </w:r>
          </w:p>
          <w:p>
            <w:r>
              <w:rPr>
                <w:color w:val="A6ACA3"/>
                <w:sz w:val="20"/>
              </w:rPr>
              <w:t>Versión de trabajo · 2026</w:t>
            </w:r>
          </w:p>
        </w:tc>
      </w:tr>
    </w:tbl>
    <w:p>
      <w:r>
        <w:t>Esta guía recoge las reglas principales para mantener DRAFTY coherente en marca, diseño visual, componentes, maquetación y tono de comunicación. Se ha creado como referencia práctica para desarrollar nuevas pantallas sin perder la identidad actual de la aplicación.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8" w:space="0" w:color="BEFF48"/>
          <w:left w:val="single" w:sz="8" w:space="0" w:color="BEFF48"/>
          <w:bottom w:val="single" w:sz="8" w:space="0" w:color="BEFF48"/>
          <w:right w:val="single" w:sz="8" w:space="0" w:color="BEFF48"/>
          <w:insideH w:val="single" w:sz="8" w:space="0" w:color="BEFF48"/>
          <w:insideV w:val="single" w:sz="8" w:space="0" w:color="BEFF48"/>
        </w:tblBorders>
      </w:tblPr>
      <w:tblGrid>
        <w:gridCol w:w="9360"/>
      </w:tblGrid>
      <w:tr>
        <w:tc>
          <w:tcPr>
            <w:tcW w:type="dxa" w:w="9360"/>
            <w:shd w:fill="F4FF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A0C"/>
              </w:rPr>
              <w:t>Preset documental aplicado</w:t>
            </w:r>
          </w:p>
          <w:p>
            <w:pPr>
              <w:spacing w:after="0"/>
            </w:pPr>
            <w:r>
              <w:t>Se usa compact_reference_guide para mantener una guía clara, densa y fácil de consultar. La identidad visual de DRAFTY se aplica como override de marca en colores, ejemplos y componentes.</w:t>
            </w:r>
          </w:p>
        </w:tc>
      </w:tr>
    </w:tbl>
    <w:p>
      <w:pPr>
        <w:pStyle w:val="Heading1"/>
      </w:pPr>
      <w:r>
        <w:t>3.2.1. Identidad de marca</w:t>
      </w:r>
    </w:p>
    <w:p>
      <w:r>
        <w:t>DRAFTY es una aplicación deportiva centrada en encontrar, organizar y competir en partidos de fútbol. Su identidad debe transmitir energía, cercanía, competición y confianza.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Definición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Nombre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DRAFTY, siempre en mayúsculas cuando actúa como marca.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Personalidad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Deportiva, directa, moderna, competitiva y cercana.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Promesa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Facilitar que cualquier jugador encuentre partidos, equipos, torneos y retos competitivos cerca de su zona.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Sensación visual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Aplicación premium de deporte urbano: fondo oscuro, verde neón, tarjetas compactas, datos claros y navegación ágil.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 debe parecer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Una web genérica, una landing decorativa o una herramienta lenta y recargada.</w:t>
            </w:r>
          </w:p>
        </w:tc>
      </w:tr>
    </w:tbl>
    <w:p>
      <w:pPr>
        <w:pStyle w:val="ListBullet"/>
      </w:pPr>
      <w:r>
        <w:t>El logo textual DRAFTY debe tener presencia clara en cabecera y pantallas de acceso.</w:t>
      </w:r>
    </w:p>
    <w:p>
      <w:pPr>
        <w:pStyle w:val="ListBullet"/>
      </w:pPr>
      <w:r>
        <w:t>El verde neón se reserva para marca, llamadas a la acción y estados positivos.</w:t>
      </w:r>
    </w:p>
    <w:p>
      <w:pPr>
        <w:pStyle w:val="ListBullet"/>
      </w:pPr>
      <w:r>
        <w:t>La interfaz prioriza acciones rápidas: crear partido, unirse, competir, invitar y gestionar equipos.</w:t>
      </w:r>
    </w:p>
    <w:p>
      <w:pPr>
        <w:pStyle w:val="Heading1"/>
      </w:pPr>
      <w:r>
        <w:t>3.2.2. Paleta de colores</w:t>
      </w:r>
    </w:p>
    <w:p>
      <w:r>
        <w:t>La paleta se basa en contraste alto, superficies oscuras y acentos deportivos de alta energía.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Color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Valor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Uso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BEFF48"/>
          </w:tcPr>
          <w:p>
            <w:pPr>
              <w:spacing w:after="0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Verde DRAFTY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#BEFF48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Acciones principales, estados activos, marca y acentos.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50607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Negro base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#050607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Fondo general de la aplicación.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F1214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Superficie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#0F1214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Tarjetas, formularios y bloques de contenido.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91D20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Superficie elevada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#191D20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Estados hover, paneles secundarios y filas destacadas.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2"/>
          </w:tcPr>
          <w:p>
            <w:pPr>
              <w:spacing w:after="0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Texto principal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#F5F7F2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Títulos, etiquetas importantes y contenido de lectura.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A6ACA3"/>
          </w:tcPr>
          <w:p>
            <w:pPr>
              <w:spacing w:after="0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Texto secundario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#A6ACA3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Ayudas, descripciones y metadatos.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F5BA"/>
          </w:tcPr>
          <w:p>
            <w:pPr>
              <w:spacing w:after="0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Turquesa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#15F5BA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Refuerzo visual, gradientes y detalles de energía deportiva.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4D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Rojo peligro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#FF4D4D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Acciones destructivas y errores críticos.</w:t>
            </w:r>
          </w:p>
        </w:tc>
      </w:tr>
    </w:tbl>
    <w:p>
      <w:pPr>
        <w:pStyle w:val="ListBullet"/>
      </w:pPr>
      <w:r>
        <w:t>No usar rojo para acciones normales. El rojo queda reservado para errores, eliminar, cancelar o cerrar sesión.</w:t>
      </w:r>
    </w:p>
    <w:p>
      <w:pPr>
        <w:pStyle w:val="ListBullet"/>
      </w:pPr>
      <w:r>
        <w:t>No saturar la pantalla con verde. Debe funcionar como acento, no como fondo principal.</w:t>
      </w:r>
    </w:p>
    <w:p>
      <w:pPr>
        <w:pStyle w:val="ListBullet"/>
      </w:pPr>
      <w:r>
        <w:t>Los gradientes recomendados combinan verde neón y turquesa sobre negro o gris muy oscuro.</w:t>
      </w:r>
    </w:p>
    <w:p>
      <w:pPr>
        <w:pStyle w:val="Heading1"/>
      </w:pPr>
      <w:r>
        <w:t>3.2.3. Tipografía</w:t>
      </w:r>
    </w:p>
    <w:p>
      <w:r>
        <w:t>La tipografía de producto debe ser Inter con fallback del sistema. Esta elección mantiene una lectura moderna, limpia y parecida a una aplicación deportiva actual.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Uso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Regla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Fuente principal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Inter, ui-sans-serif, system-ui, Segoe UI, Roboto, Arial, sans-serif.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Títulos grandes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Peso 800-900, alto contraste, sin espaciado negativo entre letras.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Texto de cuerpo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Tamaño base cercano a 16-17 px con interlineado cómodo.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Botones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Texto breve, peso 800, primera letra en mayúscula cuando sea una acción natural.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Datos y etiquetas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Usar peso alto para valores importantes y color secundario para metadatos.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8" w:space="0" w:color="BEFF48"/>
          <w:left w:val="single" w:sz="8" w:space="0" w:color="BEFF48"/>
          <w:bottom w:val="single" w:sz="8" w:space="0" w:color="BEFF48"/>
          <w:right w:val="single" w:sz="8" w:space="0" w:color="BEFF48"/>
          <w:insideH w:val="single" w:sz="8" w:space="0" w:color="BEFF48"/>
          <w:insideV w:val="single" w:sz="8" w:space="0" w:color="BEFF48"/>
        </w:tblBorders>
      </w:tblPr>
      <w:tblGrid>
        <w:gridCol w:w="9360"/>
      </w:tblGrid>
      <w:tr>
        <w:tc>
          <w:tcPr>
            <w:tcW w:type="dxa" w:w="9360"/>
            <w:shd w:fill="F4FF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A0C"/>
              </w:rPr>
              <w:t>Regla de escritura</w:t>
            </w:r>
          </w:p>
          <w:p>
            <w:pPr>
              <w:spacing w:after="0"/>
            </w:pPr>
            <w:r>
              <w:t>Usar siempre tildes y español natural: “Iniciar sesión”, “Contraseña”, “Añadir”, “Capitán”, “Próximo” y “Únete”.</w:t>
            </w:r>
          </w:p>
        </w:tc>
      </w:tr>
    </w:tbl>
    <w:p>
      <w:pPr>
        <w:pStyle w:val="Heading1"/>
      </w:pPr>
      <w:r>
        <w:t>3.2.4. Iconografía e imágenes</w:t>
      </w:r>
    </w:p>
    <w:p>
      <w:r>
        <w:t>La iconografía debe ayudar a reconocer acciones y secciones sin convertir la interfaz en algo infantil. DRAFTY funciona mejor con iconos lineales, simples y consistentes.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Criterio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Iconos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Lineales, de grosor medio y tamaño estable. Recomendado: familia estilo lucide.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Imágenes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Usarlas solo cuando aporten contexto real: campo, equipo, jugador, torneo o ubicación.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Ilustraciones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Preferir detalles CSS ligeros, patrones de campo, líneas y brillos suaves.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Avatares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Circulares, claros y con fallback textual cuando no haya imagen.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Mapas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Deben priorizar legibilidad de ubicación sobre decoración.</w:t>
            </w:r>
          </w:p>
        </w:tc>
      </w:tr>
    </w:tbl>
    <w:p>
      <w:pPr>
        <w:pStyle w:val="ListBullet"/>
      </w:pPr>
      <w:r>
        <w:t>Evitar emoticonos en navegación, filtros y tarjetas principales.</w:t>
      </w:r>
    </w:p>
    <w:p>
      <w:pPr>
        <w:pStyle w:val="ListBullet"/>
      </w:pPr>
      <w:r>
        <w:t>Evitar fondos fotográficos pesados si dificultan leer datos de partidos.</w:t>
      </w:r>
    </w:p>
    <w:p>
      <w:pPr>
        <w:pStyle w:val="ListBullet"/>
      </w:pPr>
      <w:r>
        <w:t>Los elementos visuales deportivos deben reforzar comunidad y competición.</w:t>
      </w:r>
    </w:p>
    <w:p>
      <w:pPr>
        <w:pStyle w:val="Heading1"/>
      </w:pPr>
      <w:r>
        <w:t>3.2.5. Definición de componentes de interfaz de usuario (UI)</w:t>
      </w:r>
    </w:p>
    <w:p>
      <w:r>
        <w:t>Los componentes deben ser reutilizables, compactos y coherentes con el diseño oscuro de la aplicación.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Componente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Definición visual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Uso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Cabecera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Fondo negro, logo verde, enlaces blancos y usuario visible.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Navegación principal.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Botón primario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Fondo verde neón, texto negro, radio 8 px o píldora según contexto.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Crear, guardar, verificar, unirse.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Botón secundario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Fondo oscuro, borde suave, texto claro o verde.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Acciones alternativas.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Botón peligro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Rojo oscuro o rojo neón suave.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Eliminar, cancelar, cerrar sesión.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Tarjeta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Superficie #0F1214 o #0D1416, borde fino y radio 8 px.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Partidos, equipos, rankings, torneos.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Input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Fondo #07090A, borde discreto, foco en verde.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Formularios de login, registro y edición.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Badge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Píldora compacta con fondo translúcido.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Estado, tipo de partido, formato, rango.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Mensaje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Bloque de estado con color semántico.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Errores, éxito, avisos y validaciones.</w:t>
            </w:r>
          </w:p>
        </w:tc>
      </w:tr>
    </w:tbl>
    <w:p>
      <w:pPr>
        <w:pStyle w:val="Heading1"/>
      </w:pPr>
      <w:r>
        <w:t>3.2.6. Espaciado y layout</w:t>
      </w:r>
    </w:p>
    <w:p>
      <w:r>
        <w:t>El layout debe ser amplio pero no vacío. La web necesita sentirse rápida, ordenada y cómoda para revisar muchos partidos o equipos.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Regla</w:t>
            </w:r>
          </w:p>
        </w:tc>
        <w:tc>
          <w:tcPr>
            <w:tcW w:type="dxa" w:w="63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Valor recomendado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Radio de tarjetas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8 px como norma general. Píldoras solo en badges, usuario y navegación móvil.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Separación entre secciones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24-40 px en escritorio; 18-28 px en móvil.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Padding de tarjetas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16-24 px según densidad del contenido.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Ancho de contenido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Contenedor central con márgenes laterales y máximo aproximado de 1200-1320 px.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Grid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Dos o tres columnas en escritorio; una columna en móvil.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Hero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250-350 px de alto, texto a la izquierda y detalle visual deportivo a la derecha.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Móvil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Logo y usuario visibles; navegación agrupada en desplegable centrado.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8" w:space="0" w:color="BEFF48"/>
          <w:left w:val="single" w:sz="8" w:space="0" w:color="BEFF48"/>
          <w:bottom w:val="single" w:sz="8" w:space="0" w:color="BEFF48"/>
          <w:right w:val="single" w:sz="8" w:space="0" w:color="BEFF48"/>
          <w:insideH w:val="single" w:sz="8" w:space="0" w:color="BEFF48"/>
          <w:insideV w:val="single" w:sz="8" w:space="0" w:color="BEFF48"/>
        </w:tblBorders>
      </w:tblPr>
      <w:tblGrid>
        <w:gridCol w:w="9360"/>
      </w:tblGrid>
      <w:tr>
        <w:tc>
          <w:tcPr>
            <w:tcW w:type="dxa" w:w="9360"/>
            <w:shd w:fill="F4FF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A0C"/>
              </w:rPr>
              <w:t>Regla responsive</w:t>
            </w:r>
          </w:p>
          <w:p>
            <w:pPr>
              <w:spacing w:after="0"/>
            </w:pPr>
            <w:r>
              <w:t>Ningún texto debe pisar botones, tarjetas o datos. Si una etiqueta no cabe, debe saltar de línea o reducirse la densidad del bloque.</w:t>
            </w:r>
          </w:p>
        </w:tc>
      </w:tr>
    </w:tbl>
    <w:p>
      <w:pPr>
        <w:pStyle w:val="Heading1"/>
      </w:pPr>
      <w:r>
        <w:t>3.2.7. Estilo de comunicación y accesibilidad</w:t>
      </w:r>
    </w:p>
    <w:p>
      <w:r>
        <w:t>El tono de DRAFTY debe sonar cercano, claro y español de España. Los mensajes deben explicar qué pasa y qué puede hacer el usuario sin sonar robóticos.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Situación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Texto recomendado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Acceso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Iniciar sesión, Crear cuenta, Cerrar sesión.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Te hemos enviado un código de verificación a tu correo.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Error de código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Código incorrecto. Revisa los 6 dígitos e inténtalo de nuevo.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Partido lleno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El partido ya está completo.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Alineación bloqueada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El partido ya ha empezado. La alineación está bloqueada.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Perfil guardado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Perfil actualizado correctamente.</w:t>
            </w:r>
          </w:p>
        </w:tc>
      </w:tr>
    </w:tbl>
    <w:p>
      <w:pPr>
        <w:pStyle w:val="ListBullet"/>
      </w:pPr>
      <w:r>
        <w:t>Mantener contraste alto entre texto y fondo.</w:t>
      </w:r>
    </w:p>
    <w:p>
      <w:pPr>
        <w:pStyle w:val="ListBullet"/>
      </w:pPr>
      <w:r>
        <w:t>Mostrar foco visible en inputs, botones y enlaces.</w:t>
      </w:r>
    </w:p>
    <w:p>
      <w:pPr>
        <w:pStyle w:val="ListBullet"/>
      </w:pPr>
      <w:r>
        <w:t>No depender solo del color para explicar errores o estados.</w:t>
      </w:r>
    </w:p>
    <w:p>
      <w:pPr>
        <w:pStyle w:val="ListBullet"/>
      </w:pPr>
      <w:r>
        <w:t>Los botones deben tener etiquetas claras: “Guardar perfil” mejor que “Enviar”.</w:t>
      </w:r>
    </w:p>
    <w:p>
      <w:pPr>
        <w:pStyle w:val="ListBullet"/>
      </w:pPr>
      <w:r>
        <w:t>Los mensajes de error deben decir el motivo y, cuando sea posible, la siguiente acción.</w:t>
      </w:r>
    </w:p>
    <w:p>
      <w:pPr>
        <w:pStyle w:val="Heading1"/>
      </w:pPr>
      <w:r>
        <w:t>3.2.8. Maquetado de la web con todos los elementos definidos. Ejemplos de la web</w:t>
      </w:r>
    </w:p>
    <w:p>
      <w:r>
        <w:t>Estos ejemplos definen la estructura de las pantallas principales. Sirven como referencia para mantener coherencia al crear nuevas vistas o modificar las existentes.</w:t>
      </w:r>
    </w:p>
    <w:p>
      <w:pPr>
        <w:pStyle w:val="Heading3"/>
      </w:pPr>
      <w:r>
        <w:t>Ejemplo: Inicio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Contenido definido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Cabecera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Logo DRAFTY, navegación principal, usuario y cerrar sesión.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Hero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Título DRAFTY, propuesta de valor, descripción breve e indicadores: Partidos, Torneos, Competitivo y Equipos.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Filtros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Ciudad, formato, fecha, nivel y búsqueda rápida.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Lista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Tarjetas de partido con formato, ubicación, plazas, hora y botón de acción.</w:t>
            </w:r>
          </w:p>
        </w:tc>
      </w:tr>
    </w:tbl>
    <w:p>
      <w:pPr>
        <w:pStyle w:val="Caption"/>
      </w:pPr>
      <w:r>
        <w:t>La pantalla de Inicio debe abrir con una sensación de aplicación deportiva real y después bajar a la gestión práctica de partidos.</w:t>
      </w:r>
    </w:p>
    <w:p>
      <w:pPr>
        <w:pStyle w:val="Heading3"/>
      </w:pPr>
      <w:r>
        <w:t>Ejemplo: Login y Registro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Contenido definido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Lado marca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Mensaje potente: “Tu fútbol empieza aquí.”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Formulario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Card oscura con inputs, validaciones y botón primario verde.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Verificación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Código OTP de 6 dígitos, reenvío y mensajes claros.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Responsive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Una columna en móvil, manteniendo jerarquía y lectura cómoda.</w:t>
            </w:r>
          </w:p>
        </w:tc>
      </w:tr>
    </w:tbl>
    <w:p>
      <w:pPr>
        <w:pStyle w:val="Caption"/>
      </w:pPr>
      <w:r>
        <w:t>Las pantallas de acceso son la referencia visual más importante para el tono premium de DRAFTY.</w:t>
      </w:r>
    </w:p>
    <w:p>
      <w:pPr>
        <w:pStyle w:val="Heading3"/>
      </w:pPr>
      <w:r>
        <w:t>Ejemplo: Equipos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Contenido definido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Hero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Presentación breve de equipos y acción para crear equipo.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Listado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Tarjetas con nombre, ciudad, capitán, miembros y estado público o privado.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Invitaciones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Acciones claras para aceptar, rechazar o invitar jugadores.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Detalle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Información del equipo, plantilla, historial, ranking y próximos partidos.</w:t>
            </w:r>
          </w:p>
        </w:tc>
      </w:tr>
    </w:tbl>
    <w:p>
      <w:pPr>
        <w:pStyle w:val="Caption"/>
      </w:pPr>
      <w:r>
        <w:t>El apartado de equipos debe reforzar comunidad y pertenencia, sin perder claridad operativa.</w:t>
      </w:r>
    </w:p>
    <w:p>
      <w:pPr>
        <w:pStyle w:val="Heading3"/>
      </w:pPr>
      <w:r>
        <w:t>Ejemplo: Competitivo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Contenido definido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Suscripción, rango, puntos y progresión.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Acciones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Buscar partidos y cola rápida con botones no destructivos.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Rankings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Dos columnas principales: puntos y goles, ocupando el ancho disponible.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Rangos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Lista visual de niveles competitivos y requisitos.</w:t>
            </w:r>
          </w:p>
        </w:tc>
      </w:tr>
    </w:tbl>
    <w:p>
      <w:pPr>
        <w:pStyle w:val="Caption"/>
      </w:pPr>
      <w:r>
        <w:t>Competitivo debe sentirse más intenso, pero manteniendo el mismo sistema visual.</w:t>
      </w:r>
    </w:p>
    <w:p>
      <w:pPr>
        <w:pStyle w:val="Heading3"/>
      </w:pPr>
      <w:r>
        <w:t>Ejemplo: Torneos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Contenido definido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Cabecera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Título Torneos, llamada a crear torneo y filtros por estado.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Tarjetas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Nombre, fecha, sede, equipos inscritos, estado y acción principal.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Detalle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Información del torneo, equipos, bracket y resultados.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Finalizados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Los torneos jugados deben aparecer solo en la vista de finalizados.</w:t>
            </w:r>
          </w:p>
        </w:tc>
      </w:tr>
    </w:tbl>
    <w:p>
      <w:pPr>
        <w:pStyle w:val="Caption"/>
      </w:pPr>
      <w:r>
        <w:t>La sección de torneos debe priorizar calendario, estado y competición.</w:t>
      </w:r>
    </w:p>
    <w:p>
      <w:pPr>
        <w:pStyle w:val="Heading3"/>
      </w:pPr>
      <w:r>
        <w:t>Ejemplo: Perfil y Sala de partido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Zona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</w:rPr>
              <w:t>Contenido definido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Perfil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Datos personales, posiciones favoritas, estadísticas y competitivo.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Sala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Equipos, chat, alineación, mapa, resultado y acciones de capitán.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Alineación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Se puede modificar antes del inicio; al empezar el partido queda bloqueada.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Estados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Avisos visibles para cancelado, completo, empezado o finalizado.</w:t>
            </w:r>
          </w:p>
        </w:tc>
      </w:tr>
    </w:tbl>
    <w:p>
      <w:pPr>
        <w:pStyle w:val="Caption"/>
      </w:pPr>
      <w:r>
        <w:t>Estas pantallas son funcionales y deben mantener alta densidad sin perder orden visual.</w:t>
      </w:r>
    </w:p>
    <w:p>
      <w:pPr>
        <w:pStyle w:val="Heading2"/>
      </w:pPr>
      <w:r>
        <w:t>Checklist final de consistencia</w:t>
      </w:r>
    </w:p>
    <w:p>
      <w:pPr>
        <w:pStyle w:val="ListBullet"/>
      </w:pPr>
      <w:r>
        <w:t>Logo DRAFTY visible y consistente.</w:t>
      </w:r>
    </w:p>
    <w:p>
      <w:pPr>
        <w:pStyle w:val="ListBullet"/>
      </w:pPr>
      <w:r>
        <w:t>Acciones principales en verde neón.</w:t>
      </w:r>
    </w:p>
    <w:p>
      <w:pPr>
        <w:pStyle w:val="ListBullet"/>
      </w:pPr>
      <w:r>
        <w:t>Acciones destructivas en rojo.</w:t>
      </w:r>
    </w:p>
    <w:p>
      <w:pPr>
        <w:pStyle w:val="ListBullet"/>
      </w:pPr>
      <w:r>
        <w:t>Tildes revisadas en botones, títulos y mensajes.</w:t>
      </w:r>
    </w:p>
    <w:p>
      <w:pPr>
        <w:pStyle w:val="ListBullet"/>
      </w:pPr>
      <w:r>
        <w:t>Tarjetas con radio corto y fondo oscuro.</w:t>
      </w:r>
    </w:p>
    <w:p>
      <w:pPr>
        <w:pStyle w:val="ListBullet"/>
      </w:pPr>
      <w:r>
        <w:t>Inputs con foco visible.</w:t>
      </w:r>
    </w:p>
    <w:p>
      <w:pPr>
        <w:pStyle w:val="ListBullet"/>
      </w:pPr>
      <w:r>
        <w:t>Navegación móvil agrupada en desplegable.</w:t>
      </w:r>
    </w:p>
    <w:p>
      <w:pPr>
        <w:pStyle w:val="ListBullet"/>
      </w:pPr>
      <w:r>
        <w:t>Diseño responsive probado en móvil y escritorio.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Documento de referencia para diseño, interfaz y comunicación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8"/>
      </w:rPr>
      <w:t>DRAFTY · Guía de estilos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A5A5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