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5FC5E" w14:textId="77777777" w:rsidR="007116E6" w:rsidRDefault="006607CE">
      <w:pPr>
        <w:spacing w:after="40"/>
        <w:jc w:val="center"/>
      </w:pPr>
      <w:r>
        <w:rPr>
          <w:b/>
          <w:color w:val="1B365D"/>
          <w:sz w:val="40"/>
        </w:rPr>
        <w:t>UT01 – Tecnologías de programación sobre clientes web</w:t>
      </w:r>
    </w:p>
    <w:p w14:paraId="78EF8D25" w14:textId="77777777" w:rsidR="007116E6" w:rsidRDefault="006607CE">
      <w:pPr>
        <w:spacing w:after="360"/>
        <w:jc w:val="center"/>
      </w:pPr>
      <w:r>
        <w:rPr>
          <w:b/>
          <w:color w:val="008080"/>
          <w:sz w:val="28"/>
        </w:rPr>
        <w:t>ACTIVIDAD EVALUABLE (RA1) – PLANTILLA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7116E6" w14:paraId="4C85EDD8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6ACF8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Nombre y Apellidos del alumno/a: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26688E" w14:textId="375B7F85" w:rsidR="007116E6" w:rsidRDefault="0009070E">
            <w:pPr>
              <w:spacing w:before="40" w:after="40"/>
            </w:pPr>
            <w:r>
              <w:rPr>
                <w:i/>
                <w:color w:val="777777"/>
              </w:rPr>
              <w:t>Unai Fernández López</w:t>
            </w:r>
          </w:p>
        </w:tc>
      </w:tr>
      <w:tr w:rsidR="007116E6" w14:paraId="36956EB1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0264A4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Fecha de entrega: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DBB400" w14:textId="77777777" w:rsidR="007116E6" w:rsidRDefault="006607CE">
            <w:pPr>
              <w:spacing w:before="40" w:after="40"/>
            </w:pPr>
            <w:r>
              <w:t>18/09/2026</w:t>
            </w:r>
          </w:p>
        </w:tc>
      </w:tr>
      <w:tr w:rsidR="007116E6" w14:paraId="603F16E4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C45E89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URL del repositorio GitHub: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6B6645" w14:textId="2866F76F" w:rsidR="007116E6" w:rsidRDefault="0009070E">
            <w:pPr>
              <w:spacing w:before="40" w:after="40"/>
            </w:pPr>
            <w:r w:rsidRPr="0009070E">
              <w:t>https://github.com/Unaigitub/DWEC</w:t>
            </w:r>
          </w:p>
        </w:tc>
      </w:tr>
    </w:tbl>
    <w:p w14:paraId="6F5E2103" w14:textId="77777777" w:rsidR="007116E6" w:rsidRDefault="007116E6">
      <w:pPr>
        <w:spacing w:after="240"/>
      </w:pPr>
    </w:p>
    <w:p w14:paraId="0925576B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1. Repositorio y Estructura de la Actividad (0,50 pts)</w:t>
      </w:r>
    </w:p>
    <w:p w14:paraId="789769ED" w14:textId="77777777" w:rsidR="007116E6" w:rsidRDefault="006607CE">
      <w:r>
        <w:t xml:space="preserve">El repositorio de GitHub ha sido configurado bajo la estructura obligatoria </w:t>
      </w:r>
      <w:r>
        <w:rPr>
          <w:b/>
        </w:rPr>
        <w:t>ACTIVIDADES ENTREGABLES / ACT-1 /</w:t>
      </w:r>
      <w:r>
        <w:t xml:space="preserve"> y compartido con la profesora (aralvarezr@educa.jcyl.es). A continuación se presentan las evidencias de código y funcionamiento de cada ejercicio.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7EAA" w14:paraId="7CC26BC9" w14:textId="77777777" w:rsidTr="00190A9F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C7A2EE" w14:textId="17A7AC46" w:rsidR="00717EAA" w:rsidRDefault="0009070E" w:rsidP="00717EAA">
            <w:pPr>
              <w:spacing w:after="40"/>
            </w:pPr>
            <w:r w:rsidRPr="0009070E">
              <w:drawing>
                <wp:inline distT="0" distB="0" distL="0" distR="0" wp14:anchorId="1688C3C3" wp14:editId="7527B0CC">
                  <wp:extent cx="3686971" cy="3650285"/>
                  <wp:effectExtent l="0" t="0" r="8890" b="762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713" cy="365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DEA5E" w14:textId="77777777" w:rsidR="00717EAA" w:rsidRDefault="00717EAA" w:rsidP="00717EAA">
      <w:pPr>
        <w:spacing w:after="80"/>
      </w:pPr>
    </w:p>
    <w:p w14:paraId="3004E4CD" w14:textId="77777777" w:rsidR="007116E6" w:rsidRDefault="006607CE">
      <w:pPr>
        <w:pStyle w:val="Ttulo2"/>
        <w:spacing w:before="240" w:after="80"/>
      </w:pPr>
      <w:proofErr w:type="spellStart"/>
      <w:r>
        <w:rPr>
          <w:rFonts w:ascii="Calibri" w:hAnsi="Calibri"/>
          <w:color w:val="008080"/>
        </w:rPr>
        <w:lastRenderedPageBreak/>
        <w:t>Ejercicio</w:t>
      </w:r>
      <w:proofErr w:type="spellEnd"/>
      <w:r>
        <w:rPr>
          <w:rFonts w:ascii="Calibri" w:hAnsi="Calibri"/>
          <w:color w:val="008080"/>
        </w:rPr>
        <w:t xml:space="preserve"> 1.1 – Carga Diferida con 'defer'</w:t>
      </w:r>
    </w:p>
    <w:p w14:paraId="46CA5F58" w14:textId="77777777" w:rsidR="007116E6" w:rsidRDefault="006607CE" w:rsidP="00717EAA">
      <w:r>
        <w:t xml:space="preserve">• Estructura: Archivo </w:t>
      </w:r>
      <w:r>
        <w:rPr>
          <w:b/>
        </w:rPr>
        <w:t>index.html</w:t>
      </w:r>
      <w:r>
        <w:t xml:space="preserve"> con &lt;script defer src="..."&gt;&lt;/script&gt; ubicado en la cabecera &lt;head&gt;. El script genera los números del 1 al 100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+= "&lt;p&gt;"+</w:t>
      </w:r>
      <w:proofErr w:type="spellStart"/>
      <w:r>
        <w:t>i</w:t>
      </w:r>
      <w:proofErr w:type="spellEnd"/>
      <w:r>
        <w:t>+"&lt;/p&gt;".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2E6379DB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B888C3" w14:textId="4307DEFF" w:rsidR="007116E6" w:rsidRDefault="00B26CB8" w:rsidP="00717EAA">
            <w:pPr>
              <w:spacing w:after="40"/>
            </w:pPr>
            <w:r>
              <w:rPr>
                <w:b/>
                <w:color w:val="008080"/>
              </w:rPr>
              <w:t xml:space="preserve">Al </w:t>
            </w:r>
            <w:proofErr w:type="spellStart"/>
            <w:r>
              <w:rPr>
                <w:b/>
                <w:color w:val="008080"/>
              </w:rPr>
              <w:t>quitar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el</w:t>
            </w:r>
            <w:proofErr w:type="spellEnd"/>
            <w:r>
              <w:rPr>
                <w:b/>
                <w:color w:val="008080"/>
              </w:rPr>
              <w:t xml:space="preserve"> defer se </w:t>
            </w:r>
            <w:proofErr w:type="spellStart"/>
            <w:r>
              <w:rPr>
                <w:b/>
                <w:color w:val="008080"/>
              </w:rPr>
              <w:t>ejecutará</w:t>
            </w:r>
            <w:proofErr w:type="spellEnd"/>
            <w:r>
              <w:rPr>
                <w:b/>
                <w:color w:val="008080"/>
              </w:rPr>
              <w:t xml:space="preserve"> primero </w:t>
            </w:r>
            <w:proofErr w:type="spellStart"/>
            <w:r>
              <w:rPr>
                <w:b/>
                <w:color w:val="008080"/>
              </w:rPr>
              <w:t>el</w:t>
            </w:r>
            <w:proofErr w:type="spellEnd"/>
            <w:r>
              <w:rPr>
                <w:b/>
                <w:color w:val="008080"/>
              </w:rPr>
              <w:t xml:space="preserve"> script, antes de que se </w:t>
            </w:r>
            <w:proofErr w:type="spellStart"/>
            <w:r>
              <w:rPr>
                <w:b/>
                <w:color w:val="008080"/>
              </w:rPr>
              <w:t>cree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el</w:t>
            </w:r>
            <w:proofErr w:type="spellEnd"/>
            <w:r>
              <w:rPr>
                <w:b/>
                <w:color w:val="008080"/>
              </w:rPr>
              <w:t xml:space="preserve"> &lt;body</w:t>
            </w:r>
            <w:proofErr w:type="gramStart"/>
            <w:r>
              <w:rPr>
                <w:b/>
                <w:color w:val="008080"/>
              </w:rPr>
              <w:t>&gt; ,</w:t>
            </w:r>
            <w:proofErr w:type="gramEnd"/>
            <w:r>
              <w:rPr>
                <w:b/>
                <w:color w:val="008080"/>
              </w:rPr>
              <w:t xml:space="preserve"> por tanto no se </w:t>
            </w:r>
            <w:proofErr w:type="spellStart"/>
            <w:r>
              <w:rPr>
                <w:b/>
                <w:color w:val="008080"/>
              </w:rPr>
              <w:t>creará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ningún</w:t>
            </w:r>
            <w:proofErr w:type="spellEnd"/>
            <w:r>
              <w:rPr>
                <w:b/>
                <w:color w:val="008080"/>
              </w:rPr>
              <w:t xml:space="preserve"> &lt;p&gt; </w:t>
            </w:r>
            <w:proofErr w:type="spellStart"/>
            <w:r>
              <w:rPr>
                <w:b/>
                <w:color w:val="008080"/>
              </w:rPr>
              <w:t>ya</w:t>
            </w:r>
            <w:proofErr w:type="spellEnd"/>
            <w:r>
              <w:rPr>
                <w:b/>
                <w:color w:val="008080"/>
              </w:rPr>
              <w:t xml:space="preserve"> que no se ha </w:t>
            </w:r>
            <w:proofErr w:type="spellStart"/>
            <w:r>
              <w:rPr>
                <w:b/>
                <w:color w:val="008080"/>
              </w:rPr>
              <w:t>llegado</w:t>
            </w:r>
            <w:proofErr w:type="spellEnd"/>
            <w:r>
              <w:rPr>
                <w:b/>
                <w:color w:val="008080"/>
              </w:rPr>
              <w:t xml:space="preserve"> a </w:t>
            </w:r>
            <w:proofErr w:type="spellStart"/>
            <w:r>
              <w:rPr>
                <w:b/>
                <w:color w:val="008080"/>
              </w:rPr>
              <w:t>cargar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el</w:t>
            </w:r>
            <w:proofErr w:type="spellEnd"/>
            <w:r>
              <w:rPr>
                <w:b/>
                <w:color w:val="008080"/>
              </w:rPr>
              <w:t xml:space="preserve"> body </w:t>
            </w:r>
            <w:proofErr w:type="spellStart"/>
            <w:r>
              <w:rPr>
                <w:b/>
                <w:color w:val="008080"/>
              </w:rPr>
              <w:t>en</w:t>
            </w:r>
            <w:proofErr w:type="spellEnd"/>
            <w:r>
              <w:rPr>
                <w:b/>
                <w:color w:val="008080"/>
              </w:rPr>
              <w:t xml:space="preserve"> la </w:t>
            </w:r>
            <w:proofErr w:type="spellStart"/>
            <w:r>
              <w:rPr>
                <w:b/>
                <w:color w:val="008080"/>
              </w:rPr>
              <w:t>pagina</w:t>
            </w:r>
            <w:proofErr w:type="spellEnd"/>
            <w:r>
              <w:rPr>
                <w:b/>
                <w:color w:val="008080"/>
              </w:rPr>
              <w:t>.</w:t>
            </w:r>
          </w:p>
        </w:tc>
      </w:tr>
    </w:tbl>
    <w:p w14:paraId="3946984E" w14:textId="77777777" w:rsidR="007116E6" w:rsidRDefault="007116E6">
      <w:pPr>
        <w:spacing w:after="80"/>
      </w:pPr>
    </w:p>
    <w:p w14:paraId="644DC8B1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Ejercicio 1.2 – Carga Asíncrona con 'async'</w:t>
      </w:r>
    </w:p>
    <w:p w14:paraId="17191EC5" w14:textId="77777777" w:rsidR="007116E6" w:rsidRDefault="006607CE">
      <w:r>
        <w:t xml:space="preserve">• Estructura: Archivo </w:t>
      </w:r>
      <w:r>
        <w:rPr>
          <w:b/>
        </w:rPr>
        <w:t>index.html</w:t>
      </w:r>
      <w:r>
        <w:t xml:space="preserve"> con dos scripts asíncronos enlazados en el &lt;head&gt; mediante &lt;script async src="..."&gt;&lt;/script&gt;. Uno muestra los números del 1 al 100 y el otro del 900 al 1000.</w:t>
      </w:r>
    </w:p>
    <w:p w14:paraId="39BE37B2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21B9218A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5C412D" w14:textId="77777777" w:rsidR="00071C2C" w:rsidRDefault="00162E9C" w:rsidP="00717EAA">
            <w:pPr>
              <w:spacing w:after="40"/>
              <w:rPr>
                <w:rFonts w:ascii="Segoe UI Symbol" w:hAnsi="Segoe UI Symbol" w:cs="Segoe UI Symbol"/>
                <w:b/>
                <w:color w:val="008080"/>
              </w:rPr>
            </w:pPr>
            <w:r w:rsidRPr="00162E9C">
              <w:rPr>
                <w:rFonts w:ascii="Segoe UI Symbol" w:hAnsi="Segoe UI Symbol" w:cs="Segoe UI Symbol"/>
                <w:b/>
                <w:color w:val="008080"/>
              </w:rPr>
              <w:t xml:space="preserve">Con async, los dos scripts se </w:t>
            </w:r>
            <w:proofErr w:type="spellStart"/>
            <w:r w:rsidRPr="00162E9C">
              <w:rPr>
                <w:rFonts w:ascii="Segoe UI Symbol" w:hAnsi="Segoe UI Symbol" w:cs="Segoe UI Symbol"/>
                <w:b/>
                <w:color w:val="008080"/>
              </w:rPr>
              <w:t>ejecutar</w:t>
            </w:r>
            <w:r w:rsidR="00071C2C">
              <w:rPr>
                <w:rFonts w:ascii="Segoe UI Symbol" w:hAnsi="Segoe UI Symbol" w:cs="Segoe UI Symbol"/>
                <w:b/>
                <w:color w:val="008080"/>
              </w:rPr>
              <w:t>ía</w:t>
            </w:r>
            <w:r w:rsidRPr="00162E9C">
              <w:rPr>
                <w:rFonts w:ascii="Segoe UI Symbol" w:hAnsi="Segoe UI Symbol" w:cs="Segoe UI Symbol"/>
                <w:b/>
                <w:color w:val="008080"/>
              </w:rPr>
              <w:t>n</w:t>
            </w:r>
            <w:proofErr w:type="spellEnd"/>
            <w:r w:rsidRPr="00162E9C">
              <w:rPr>
                <w:rFonts w:ascii="Segoe UI Symbol" w:hAnsi="Segoe UI Symbol" w:cs="Segoe UI Symbol"/>
                <w:b/>
                <w:color w:val="008080"/>
              </w:rPr>
              <w:t xml:space="preserve"> </w:t>
            </w:r>
            <w:proofErr w:type="spellStart"/>
            <w:r w:rsidRPr="00162E9C">
              <w:rPr>
                <w:rFonts w:ascii="Segoe UI Symbol" w:hAnsi="Segoe UI Symbol" w:cs="Segoe UI Symbol"/>
                <w:b/>
                <w:color w:val="008080"/>
              </w:rPr>
              <w:t>cuando</w:t>
            </w:r>
            <w:proofErr w:type="spellEnd"/>
            <w:r w:rsidRPr="00162E9C">
              <w:rPr>
                <w:rFonts w:ascii="Segoe UI Symbol" w:hAnsi="Segoe UI Symbol" w:cs="Segoe UI Symbol"/>
                <w:b/>
                <w:color w:val="008080"/>
              </w:rPr>
              <w:t xml:space="preserve"> </w:t>
            </w:r>
            <w:proofErr w:type="spellStart"/>
            <w:r w:rsidRPr="00162E9C">
              <w:rPr>
                <w:rFonts w:ascii="Segoe UI Symbol" w:hAnsi="Segoe UI Symbol" w:cs="Segoe UI Symbol"/>
                <w:b/>
                <w:color w:val="008080"/>
              </w:rPr>
              <w:t>terminen</w:t>
            </w:r>
            <w:proofErr w:type="spellEnd"/>
            <w:r w:rsidRPr="00162E9C">
              <w:rPr>
                <w:rFonts w:ascii="Segoe UI Symbol" w:hAnsi="Segoe UI Symbol" w:cs="Segoe UI Symbol"/>
                <w:b/>
                <w:color w:val="008080"/>
              </w:rPr>
              <w:t xml:space="preserve"> de </w:t>
            </w:r>
            <w:proofErr w:type="spellStart"/>
            <w:r w:rsidRPr="00162E9C">
              <w:rPr>
                <w:rFonts w:ascii="Segoe UI Symbol" w:hAnsi="Segoe UI Symbol" w:cs="Segoe UI Symbol"/>
                <w:b/>
                <w:color w:val="008080"/>
              </w:rPr>
              <w:t>cargarse</w:t>
            </w:r>
            <w:proofErr w:type="spellEnd"/>
            <w:r w:rsidRPr="00162E9C">
              <w:rPr>
                <w:rFonts w:ascii="Segoe UI Symbol" w:hAnsi="Segoe UI Symbol" w:cs="Segoe UI Symbol"/>
                <w:b/>
                <w:color w:val="008080"/>
              </w:rPr>
              <w:t xml:space="preserve">, sin </w:t>
            </w:r>
            <w:proofErr w:type="spellStart"/>
            <w:r w:rsidRPr="00162E9C">
              <w:rPr>
                <w:rFonts w:ascii="Segoe UI Symbol" w:hAnsi="Segoe UI Symbol" w:cs="Segoe UI Symbol"/>
                <w:b/>
                <w:color w:val="008080"/>
              </w:rPr>
              <w:t>seguir</w:t>
            </w:r>
            <w:proofErr w:type="spellEnd"/>
            <w:r w:rsidRPr="00162E9C">
              <w:rPr>
                <w:rFonts w:ascii="Segoe UI Symbol" w:hAnsi="Segoe UI Symbol" w:cs="Segoe UI Symbol"/>
                <w:b/>
                <w:color w:val="008080"/>
              </w:rPr>
              <w:t xml:space="preserve"> un </w:t>
            </w:r>
            <w:proofErr w:type="spellStart"/>
            <w:r w:rsidRPr="00162E9C">
              <w:rPr>
                <w:rFonts w:ascii="Segoe UI Symbol" w:hAnsi="Segoe UI Symbol" w:cs="Segoe UI Symbol"/>
                <w:b/>
                <w:color w:val="008080"/>
              </w:rPr>
              <w:t>orden</w:t>
            </w:r>
            <w:proofErr w:type="spellEnd"/>
            <w:r w:rsidRPr="00162E9C">
              <w:rPr>
                <w:rFonts w:ascii="Segoe UI Symbol" w:hAnsi="Segoe UI Symbol" w:cs="Segoe UI Symbol"/>
                <w:b/>
                <w:color w:val="008080"/>
              </w:rPr>
              <w:t xml:space="preserve"> </w:t>
            </w:r>
            <w:proofErr w:type="spellStart"/>
            <w:r w:rsidRPr="00162E9C">
              <w:rPr>
                <w:rFonts w:ascii="Segoe UI Symbol" w:hAnsi="Segoe UI Symbol" w:cs="Segoe UI Symbol"/>
                <w:b/>
                <w:color w:val="008080"/>
              </w:rPr>
              <w:t>concreto</w:t>
            </w:r>
            <w:proofErr w:type="spellEnd"/>
            <w:r w:rsidRPr="00162E9C">
              <w:rPr>
                <w:rFonts w:ascii="Segoe UI Symbol" w:hAnsi="Segoe UI Symbol" w:cs="Segoe UI Symbol"/>
                <w:b/>
                <w:color w:val="008080"/>
              </w:rPr>
              <w:t xml:space="preserve">. Por tanto, se </w:t>
            </w:r>
            <w:proofErr w:type="spellStart"/>
            <w:r w:rsidRPr="00162E9C">
              <w:rPr>
                <w:rFonts w:ascii="Segoe UI Symbol" w:hAnsi="Segoe UI Symbol" w:cs="Segoe UI Symbol"/>
                <w:b/>
                <w:color w:val="008080"/>
              </w:rPr>
              <w:t>mostrarán</w:t>
            </w:r>
            <w:proofErr w:type="spellEnd"/>
            <w:r w:rsidRPr="00162E9C">
              <w:rPr>
                <w:rFonts w:ascii="Segoe UI Symbol" w:hAnsi="Segoe UI Symbol" w:cs="Segoe UI Symbol"/>
                <w:b/>
                <w:color w:val="008080"/>
              </w:rPr>
              <w:t xml:space="preserve"> los </w:t>
            </w:r>
            <w:proofErr w:type="spellStart"/>
            <w:r w:rsidRPr="00162E9C">
              <w:rPr>
                <w:rFonts w:ascii="Segoe UI Symbol" w:hAnsi="Segoe UI Symbol" w:cs="Segoe UI Symbol"/>
                <w:b/>
                <w:color w:val="008080"/>
              </w:rPr>
              <w:t>números</w:t>
            </w:r>
            <w:proofErr w:type="spellEnd"/>
            <w:r w:rsidRPr="00162E9C">
              <w:rPr>
                <w:rFonts w:ascii="Segoe UI Symbol" w:hAnsi="Segoe UI Symbol" w:cs="Segoe UI Symbol"/>
                <w:b/>
                <w:color w:val="008080"/>
              </w:rPr>
              <w:t xml:space="preserve"> del 1 al 100 y del 900 al 1000</w:t>
            </w:r>
          </w:p>
          <w:p w14:paraId="516B701E" w14:textId="5044AA33" w:rsidR="007116E6" w:rsidRDefault="00071C2C" w:rsidP="00717EAA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 xml:space="preserve">Pero </w:t>
            </w:r>
            <w:proofErr w:type="spellStart"/>
            <w:r>
              <w:rPr>
                <w:rFonts w:ascii="Segoe UI Symbol" w:hAnsi="Segoe UI Symbol" w:cs="Segoe UI Symbol"/>
                <w:b/>
                <w:color w:val="008080"/>
              </w:rPr>
              <w:t>pretendíamos</w:t>
            </w:r>
            <w:proofErr w:type="spellEnd"/>
            <w:r>
              <w:rPr>
                <w:rFonts w:ascii="Segoe UI Symbol" w:hAnsi="Segoe UI Symbol" w:cs="Segoe UI Symbol"/>
                <w:b/>
                <w:color w:val="008080"/>
              </w:rPr>
              <w:t xml:space="preserve"> que se </w:t>
            </w:r>
            <w:proofErr w:type="spellStart"/>
            <w:r>
              <w:rPr>
                <w:rFonts w:ascii="Segoe UI Symbol" w:hAnsi="Segoe UI Symbol" w:cs="Segoe UI Symbol"/>
                <w:b/>
                <w:color w:val="008080"/>
              </w:rPr>
              <w:t>intercalasen</w:t>
            </w:r>
            <w:proofErr w:type="spellEnd"/>
            <w:r>
              <w:rPr>
                <w:rFonts w:ascii="Segoe UI Symbol" w:hAnsi="Segoe UI Symbol" w:cs="Segoe UI Symbol"/>
                <w:b/>
                <w:color w:val="008080"/>
              </w:rPr>
              <w:t xml:space="preserve">, </w:t>
            </w:r>
            <w:proofErr w:type="spellStart"/>
            <w:r>
              <w:rPr>
                <w:rFonts w:ascii="Segoe UI Symbol" w:hAnsi="Segoe UI Symbol" w:cs="Segoe UI Symbol"/>
                <w:b/>
                <w:color w:val="008080"/>
              </w:rPr>
              <w:t>aunque</w:t>
            </w:r>
            <w:proofErr w:type="spellEnd"/>
            <w:r>
              <w:rPr>
                <w:rFonts w:ascii="Segoe UI Symbol" w:hAnsi="Segoe UI Symbol" w:cs="Segoe UI Symbol"/>
                <w:b/>
                <w:color w:val="008080"/>
              </w:rPr>
              <w:t xml:space="preserve"> no </w:t>
            </w:r>
            <w:proofErr w:type="spellStart"/>
            <w:r>
              <w:rPr>
                <w:rFonts w:ascii="Segoe UI Symbol" w:hAnsi="Segoe UI Symbol" w:cs="Segoe UI Symbol"/>
                <w:b/>
                <w:color w:val="008080"/>
              </w:rPr>
              <w:t>funciona</w:t>
            </w:r>
            <w:proofErr w:type="spellEnd"/>
            <w:r>
              <w:rPr>
                <w:rFonts w:ascii="Segoe UI Symbol" w:hAnsi="Segoe UI Symbol" w:cs="Segoe UI Symbol"/>
                <w:b/>
                <w:color w:val="008080"/>
              </w:rPr>
              <w:t>.</w:t>
            </w:r>
            <w:r w:rsidR="006607CE">
              <w:rPr>
                <w:b/>
                <w:color w:val="008080"/>
              </w:rPr>
              <w:br/>
            </w:r>
          </w:p>
        </w:tc>
      </w:tr>
    </w:tbl>
    <w:p w14:paraId="56488186" w14:textId="77777777" w:rsidR="007116E6" w:rsidRDefault="007116E6">
      <w:pPr>
        <w:spacing w:after="80"/>
      </w:pPr>
    </w:p>
    <w:p w14:paraId="369DDC14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2. Depuración en Visual Studio Code (0,75 pts)</w:t>
      </w:r>
    </w:p>
    <w:p w14:paraId="6110C268" w14:textId="77777777" w:rsidR="007116E6" w:rsidRDefault="006607CE">
      <w:r>
        <w:t xml:space="preserve">La sesión de depuración se realiza sobre el archivo JavaScript ubicado en la carpeta </w:t>
      </w:r>
      <w:r>
        <w:rPr>
          <w:b/>
        </w:rPr>
        <w:t>Ej.2</w:t>
      </w:r>
      <w:r>
        <w:t>. A continuación se documentan los elementos clave de la interfaz de depuración de VS Code.</w:t>
      </w:r>
    </w:p>
    <w:p w14:paraId="5AFEF323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2.1. Punto de Ruptura (Breakpoint)</w:t>
      </w:r>
    </w:p>
    <w:p w14:paraId="01C25A03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6894CD75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F67F92" w14:textId="77777777" w:rsidR="007116E6" w:rsidRDefault="006607CE">
            <w:pPr>
              <w:spacing w:after="40"/>
              <w:rPr>
                <w:i/>
                <w:color w:val="888888"/>
              </w:rPr>
            </w:pPr>
            <w:r>
              <w:rPr>
                <w:b/>
                <w:color w:val="008080"/>
              </w:rPr>
              <w:t>📷 Captura de Pantalla: Punto de ruptura (Breakpoint) activo en el código del Ej.2</w:t>
            </w:r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[Inserta aquí la captura de pantalla legible y añade una breve explicación del resultado mostrado]</w:t>
            </w:r>
          </w:p>
          <w:p w14:paraId="4B77CD80" w14:textId="77777777" w:rsidR="00E22338" w:rsidRDefault="00E22338">
            <w:pPr>
              <w:spacing w:after="40"/>
            </w:pPr>
            <w:r w:rsidRPr="00E22338">
              <w:lastRenderedPageBreak/>
              <w:drawing>
                <wp:inline distT="0" distB="0" distL="0" distR="0" wp14:anchorId="53CF054A" wp14:editId="553408E5">
                  <wp:extent cx="4246416" cy="1971950"/>
                  <wp:effectExtent l="0" t="0" r="1905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416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29C6C" w14:textId="77777777" w:rsidR="00E22338" w:rsidRDefault="00E22338">
            <w:pPr>
              <w:spacing w:after="40"/>
            </w:pPr>
            <w:r w:rsidRPr="00E22338">
              <w:drawing>
                <wp:inline distT="0" distB="0" distL="0" distR="0" wp14:anchorId="77E40751" wp14:editId="01F9A651">
                  <wp:extent cx="4305901" cy="2143424"/>
                  <wp:effectExtent l="0" t="0" r="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3E5D5" w14:textId="1FC7C803" w:rsidR="00E22338" w:rsidRDefault="00E22338">
            <w:pPr>
              <w:spacing w:after="40"/>
            </w:pPr>
            <w:r w:rsidRPr="00E22338">
              <w:lastRenderedPageBreak/>
              <w:drawing>
                <wp:inline distT="0" distB="0" distL="0" distR="0" wp14:anchorId="4E50E9EA" wp14:editId="0BDBAABF">
                  <wp:extent cx="5503039" cy="5330190"/>
                  <wp:effectExtent l="0" t="0" r="2540" b="381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039" cy="533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9AF160" w14:textId="6EDE5E58" w:rsidR="00071C2C" w:rsidRDefault="00071C2C">
      <w:pPr>
        <w:spacing w:after="80"/>
      </w:pPr>
    </w:p>
    <w:p w14:paraId="63D64D1A" w14:textId="77777777" w:rsidR="00071C2C" w:rsidRDefault="00071C2C">
      <w:pPr>
        <w:spacing w:after="200"/>
      </w:pPr>
      <w:r>
        <w:br w:type="page"/>
      </w:r>
    </w:p>
    <w:p w14:paraId="0D32BF37" w14:textId="77777777" w:rsidR="007116E6" w:rsidRDefault="007116E6">
      <w:pPr>
        <w:spacing w:after="80"/>
      </w:pPr>
    </w:p>
    <w:p w14:paraId="662AAA9E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2.2. Botones de Control de Depuración de VS Code</w:t>
      </w:r>
    </w:p>
    <w:p w14:paraId="0DE058D3" w14:textId="77777777" w:rsidR="007116E6" w:rsidRDefault="006607CE">
      <w:r>
        <w:t>Identificación y explicación técnica del efecto de los 6 botones del panel flotante de depuración: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4896"/>
      </w:tblGrid>
      <w:tr w:rsidR="00717EAA" w14:paraId="719B54E8" w14:textId="77777777" w:rsidTr="00D91C1B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C5FEE" w14:textId="77777777" w:rsidR="00717EAA" w:rsidRDefault="00717EAA">
            <w:pPr>
              <w:spacing w:before="60" w:after="60"/>
            </w:pPr>
            <w:proofErr w:type="spellStart"/>
            <w:r>
              <w:rPr>
                <w:b/>
                <w:color w:val="FFFFFF"/>
              </w:rPr>
              <w:t>Botón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Acción</w:t>
            </w:r>
            <w:proofErr w:type="spellEnd"/>
          </w:p>
        </w:tc>
        <w:tc>
          <w:tcPr>
            <w:tcW w:w="1872" w:type="dxa"/>
            <w:shd w:val="clear" w:color="auto" w:fill="1B365D"/>
          </w:tcPr>
          <w:p w14:paraId="3FB92007" w14:textId="77777777" w:rsidR="00717EAA" w:rsidRDefault="00717EAA">
            <w:pPr>
              <w:spacing w:before="60" w:after="60"/>
              <w:rPr>
                <w:b/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Icono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E7C0B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 xml:space="preserve">Atajo de </w:t>
            </w:r>
            <w:proofErr w:type="spellStart"/>
            <w:r>
              <w:rPr>
                <w:b/>
                <w:color w:val="FFFFFF"/>
              </w:rPr>
              <w:t>Teclado</w:t>
            </w:r>
            <w:proofErr w:type="spellEnd"/>
          </w:p>
        </w:tc>
        <w:tc>
          <w:tcPr>
            <w:tcW w:w="48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98120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Efecto / Descripción Técnica</w:t>
            </w:r>
          </w:p>
        </w:tc>
      </w:tr>
      <w:tr w:rsidR="00717EAA" w14:paraId="2405445B" w14:textId="77777777" w:rsidTr="00D91C1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52F88" w14:textId="77777777" w:rsidR="00717EAA" w:rsidRDefault="00717EAA">
            <w:pPr>
              <w:spacing w:before="40" w:after="40"/>
            </w:pPr>
            <w:proofErr w:type="spellStart"/>
            <w:r>
              <w:rPr>
                <w:b/>
                <w:color w:val="1B365D"/>
              </w:rPr>
              <w:t>Continuar</w:t>
            </w:r>
            <w:proofErr w:type="spellEnd"/>
            <w:r>
              <w:rPr>
                <w:b/>
                <w:color w:val="1B365D"/>
              </w:rPr>
              <w:t xml:space="preserve"> (Continue)</w:t>
            </w:r>
          </w:p>
        </w:tc>
        <w:tc>
          <w:tcPr>
            <w:tcW w:w="1872" w:type="dxa"/>
            <w:shd w:val="clear" w:color="auto" w:fill="F0F4F8"/>
          </w:tcPr>
          <w:p w14:paraId="1ACD59F0" w14:textId="72AFA9C5" w:rsidR="00717EAA" w:rsidRDefault="00071C2C">
            <w:pPr>
              <w:spacing w:before="40" w:after="40"/>
            </w:pPr>
            <w:r w:rsidRPr="00071C2C">
              <w:drawing>
                <wp:inline distT="0" distB="0" distL="0" distR="0" wp14:anchorId="5810F123" wp14:editId="4D09C290">
                  <wp:extent cx="292100" cy="307238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11171" t="-1" r="32910" b="41184"/>
                          <a:stretch/>
                        </pic:blipFill>
                        <pic:spPr bwMode="auto">
                          <a:xfrm>
                            <a:off x="0" y="0"/>
                            <a:ext cx="292985" cy="308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00475" w14:textId="7913FB9F" w:rsidR="00717EAA" w:rsidRDefault="00071C2C">
            <w:pPr>
              <w:spacing w:before="40" w:after="40"/>
            </w:pPr>
            <w:r>
              <w:t>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7E627" w14:textId="392CB06B" w:rsidR="00717EAA" w:rsidRDefault="00071C2C">
            <w:pPr>
              <w:spacing w:before="40" w:after="40"/>
            </w:pPr>
            <w:proofErr w:type="spellStart"/>
            <w:r>
              <w:t>Continuar</w:t>
            </w:r>
            <w:proofErr w:type="spellEnd"/>
            <w:r>
              <w:t xml:space="preserve"> (F5)</w:t>
            </w:r>
          </w:p>
        </w:tc>
      </w:tr>
      <w:tr w:rsidR="00717EAA" w14:paraId="6A074151" w14:textId="77777777" w:rsidTr="00D91C1B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C16E5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por encima (Step Over)</w:t>
            </w:r>
          </w:p>
        </w:tc>
        <w:tc>
          <w:tcPr>
            <w:tcW w:w="1872" w:type="dxa"/>
            <w:shd w:val="clear" w:color="auto" w:fill="FFFFFF"/>
          </w:tcPr>
          <w:p w14:paraId="45A7461A" w14:textId="29E626B2" w:rsidR="00717EAA" w:rsidRDefault="00071C2C">
            <w:pPr>
              <w:spacing w:before="40" w:after="40"/>
            </w:pPr>
            <w:r w:rsidRPr="00071C2C">
              <w:drawing>
                <wp:inline distT="0" distB="0" distL="0" distR="0" wp14:anchorId="7D6745AA" wp14:editId="7DE88423">
                  <wp:extent cx="247685" cy="28579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9377A" w14:textId="63D7CA76" w:rsidR="00717EAA" w:rsidRDefault="00071C2C">
            <w:pPr>
              <w:spacing w:before="40" w:after="40"/>
            </w:pPr>
            <w:r>
              <w:t>F10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2099A" w14:textId="1F36B17B" w:rsidR="00717EAA" w:rsidRDefault="00071C2C">
            <w:pPr>
              <w:spacing w:before="40" w:after="40"/>
            </w:pPr>
            <w:proofErr w:type="spellStart"/>
            <w:r>
              <w:t>Depurar</w:t>
            </w:r>
            <w:proofErr w:type="spellEnd"/>
            <w:r>
              <w:t xml:space="preserve"> paso a paso por </w:t>
            </w:r>
            <w:proofErr w:type="spellStart"/>
            <w:r>
              <w:t>procedimientos</w:t>
            </w:r>
            <w:proofErr w:type="spellEnd"/>
            <w:r>
              <w:t>(F10)</w:t>
            </w:r>
          </w:p>
        </w:tc>
      </w:tr>
      <w:tr w:rsidR="00717EAA" w14:paraId="3A6E48F0" w14:textId="77777777" w:rsidTr="00D91C1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1C19A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por dentro (Step Into)</w:t>
            </w:r>
          </w:p>
        </w:tc>
        <w:tc>
          <w:tcPr>
            <w:tcW w:w="1872" w:type="dxa"/>
            <w:shd w:val="clear" w:color="auto" w:fill="F0F4F8"/>
          </w:tcPr>
          <w:p w14:paraId="484D107B" w14:textId="7B70DA82" w:rsidR="00717EAA" w:rsidRDefault="00D91C1B">
            <w:pPr>
              <w:spacing w:before="40" w:after="40"/>
            </w:pPr>
            <w:r w:rsidRPr="00D91C1B">
              <w:drawing>
                <wp:inline distT="0" distB="0" distL="0" distR="0" wp14:anchorId="337BADE1" wp14:editId="2ACA65EF">
                  <wp:extent cx="209579" cy="276264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E08DD" w14:textId="4AE583EB" w:rsidR="00717EAA" w:rsidRDefault="00D91C1B">
            <w:pPr>
              <w:spacing w:before="40" w:after="40"/>
            </w:pPr>
            <w:r>
              <w:t>F11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6D962" w14:textId="216C7C16" w:rsidR="00717EAA" w:rsidRDefault="00D91C1B">
            <w:pPr>
              <w:spacing w:before="40" w:after="40"/>
            </w:pPr>
            <w:proofErr w:type="spellStart"/>
            <w:r>
              <w:t>Depurar</w:t>
            </w:r>
            <w:proofErr w:type="spellEnd"/>
            <w:r>
              <w:t xml:space="preserve"> paso a paso por </w:t>
            </w:r>
            <w:proofErr w:type="spellStart"/>
            <w:r>
              <w:t>instrucciones</w:t>
            </w:r>
            <w:proofErr w:type="spellEnd"/>
            <w:r>
              <w:t xml:space="preserve"> (F11)</w:t>
            </w:r>
          </w:p>
        </w:tc>
      </w:tr>
      <w:tr w:rsidR="00717EAA" w14:paraId="3A0D5D78" w14:textId="77777777" w:rsidTr="00D91C1B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0EBD7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para salir (Step Out)</w:t>
            </w:r>
          </w:p>
        </w:tc>
        <w:tc>
          <w:tcPr>
            <w:tcW w:w="1872" w:type="dxa"/>
            <w:shd w:val="clear" w:color="auto" w:fill="FFFFFF"/>
          </w:tcPr>
          <w:p w14:paraId="3C9469FA" w14:textId="352A92EB" w:rsidR="00717EAA" w:rsidRDefault="00D91C1B">
            <w:pPr>
              <w:spacing w:before="40" w:after="40"/>
            </w:pPr>
            <w:r w:rsidRPr="00D91C1B">
              <w:drawing>
                <wp:inline distT="0" distB="0" distL="0" distR="0" wp14:anchorId="3D530123" wp14:editId="345F654C">
                  <wp:extent cx="247685" cy="266737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2719D" w14:textId="7AC14200" w:rsidR="00717EAA" w:rsidRDefault="00D91C1B">
            <w:pPr>
              <w:spacing w:before="40" w:after="40"/>
            </w:pPr>
            <w:r>
              <w:t>Mayus+F11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D6D0C" w14:textId="7C39ED06" w:rsidR="00717EAA" w:rsidRDefault="00D91C1B">
            <w:pPr>
              <w:spacing w:before="40" w:after="40"/>
            </w:pPr>
            <w:proofErr w:type="spellStart"/>
            <w:r>
              <w:t>Salir</w:t>
            </w:r>
            <w:proofErr w:type="spellEnd"/>
            <w:r>
              <w:t xml:space="preserve"> de la </w:t>
            </w:r>
            <w:proofErr w:type="spellStart"/>
            <w:r>
              <w:t>depuracion</w:t>
            </w:r>
            <w:proofErr w:type="spellEnd"/>
            <w:r>
              <w:t xml:space="preserve"> (</w:t>
            </w:r>
            <w:r>
              <w:t>Mayus+F11</w:t>
            </w:r>
            <w:r>
              <w:t>)</w:t>
            </w:r>
          </w:p>
        </w:tc>
      </w:tr>
      <w:tr w:rsidR="00D91C1B" w14:paraId="05B558CB" w14:textId="77777777" w:rsidTr="00D91C1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7A507" w14:textId="77777777" w:rsidR="00D91C1B" w:rsidRDefault="00D91C1B" w:rsidP="00D91C1B">
            <w:pPr>
              <w:spacing w:before="40" w:after="40"/>
            </w:pPr>
            <w:proofErr w:type="spellStart"/>
            <w:r>
              <w:rPr>
                <w:b/>
                <w:color w:val="1B365D"/>
              </w:rPr>
              <w:t>Reiniciar</w:t>
            </w:r>
            <w:proofErr w:type="spellEnd"/>
            <w:r>
              <w:rPr>
                <w:b/>
                <w:color w:val="1B365D"/>
              </w:rPr>
              <w:t xml:space="preserve"> (Restart)</w:t>
            </w:r>
          </w:p>
        </w:tc>
        <w:tc>
          <w:tcPr>
            <w:tcW w:w="1872" w:type="dxa"/>
            <w:shd w:val="clear" w:color="auto" w:fill="F0F4F8"/>
          </w:tcPr>
          <w:p w14:paraId="5F12CE9D" w14:textId="0A81EE5A" w:rsidR="00D91C1B" w:rsidRDefault="00D91C1B" w:rsidP="00D91C1B">
            <w:pPr>
              <w:spacing w:before="40" w:after="40"/>
            </w:pPr>
            <w:r w:rsidRPr="00D91C1B">
              <w:drawing>
                <wp:inline distT="0" distB="0" distL="0" distR="0" wp14:anchorId="35A1BA2E" wp14:editId="18703521">
                  <wp:extent cx="295316" cy="304843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D4B67" w14:textId="75C60586" w:rsidR="00D91C1B" w:rsidRDefault="00D91C1B" w:rsidP="00D91C1B">
            <w:pPr>
              <w:spacing w:before="40" w:after="40"/>
            </w:pPr>
            <w:r>
              <w:t>Ctrl+Mayus+F5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29D9D" w14:textId="584C0AA7" w:rsidR="00D91C1B" w:rsidRDefault="00D91C1B" w:rsidP="00D91C1B">
            <w:pPr>
              <w:spacing w:before="40" w:after="40"/>
            </w:pPr>
            <w:proofErr w:type="spellStart"/>
            <w:r>
              <w:t>Reiniciar</w:t>
            </w:r>
            <w:proofErr w:type="spellEnd"/>
            <w:r>
              <w:t xml:space="preserve"> (</w:t>
            </w:r>
            <w:r>
              <w:t>Ctrl+Mayus+F5</w:t>
            </w:r>
            <w:r>
              <w:t>)</w:t>
            </w:r>
          </w:p>
        </w:tc>
      </w:tr>
      <w:tr w:rsidR="00D91C1B" w14:paraId="3B3BE2B7" w14:textId="77777777" w:rsidTr="00D91C1B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C2589" w14:textId="77777777" w:rsidR="00D91C1B" w:rsidRDefault="00D91C1B" w:rsidP="00D91C1B">
            <w:pPr>
              <w:spacing w:before="40" w:after="40"/>
            </w:pPr>
            <w:proofErr w:type="spellStart"/>
            <w:r>
              <w:rPr>
                <w:b/>
                <w:color w:val="1B365D"/>
              </w:rPr>
              <w:t>Detener</w:t>
            </w:r>
            <w:proofErr w:type="spellEnd"/>
            <w:r>
              <w:rPr>
                <w:b/>
                <w:color w:val="1B365D"/>
              </w:rPr>
              <w:t xml:space="preserve"> (Stop)</w:t>
            </w:r>
          </w:p>
        </w:tc>
        <w:tc>
          <w:tcPr>
            <w:tcW w:w="1872" w:type="dxa"/>
            <w:shd w:val="clear" w:color="auto" w:fill="FFFFFF"/>
          </w:tcPr>
          <w:p w14:paraId="67D8BEAD" w14:textId="0F19121F" w:rsidR="00D91C1B" w:rsidRDefault="00D91C1B" w:rsidP="00D91C1B">
            <w:pPr>
              <w:spacing w:before="40" w:after="40"/>
            </w:pPr>
            <w:r w:rsidRPr="00D91C1B">
              <w:drawing>
                <wp:inline distT="0" distB="0" distL="0" distR="0" wp14:anchorId="4FD8F219" wp14:editId="50CC83D2">
                  <wp:extent cx="190527" cy="304843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7DEC0" w14:textId="4A17AC03" w:rsidR="00D91C1B" w:rsidRDefault="00D91C1B" w:rsidP="00D91C1B">
            <w:pPr>
              <w:spacing w:before="40" w:after="40"/>
            </w:pPr>
            <w:r>
              <w:t>Mayus+F5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90E72" w14:textId="1C9FC3D3" w:rsidR="00D91C1B" w:rsidRDefault="00D91C1B" w:rsidP="00D91C1B">
            <w:pPr>
              <w:spacing w:before="40" w:after="40"/>
            </w:pPr>
            <w:proofErr w:type="spellStart"/>
            <w:r>
              <w:t>Detener</w:t>
            </w:r>
            <w:proofErr w:type="spellEnd"/>
            <w:r>
              <w:t xml:space="preserve"> (</w:t>
            </w:r>
            <w:r>
              <w:t>Mayus+F5</w:t>
            </w:r>
            <w:r>
              <w:t>)</w:t>
            </w:r>
          </w:p>
        </w:tc>
      </w:tr>
    </w:tbl>
    <w:p w14:paraId="04D336BB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2.3. Inspección de Código: Zonas Watch y Variables</w:t>
      </w:r>
    </w:p>
    <w:p w14:paraId="35E75DB4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67727221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ABDE81D" w14:textId="77777777" w:rsidR="007116E6" w:rsidRDefault="006607CE">
            <w:pPr>
              <w:spacing w:after="40"/>
              <w:rPr>
                <w:i/>
                <w:color w:val="888888"/>
              </w:rPr>
            </w:pPr>
            <w:r>
              <w:rPr>
                <w:b/>
                <w:color w:val="008080"/>
              </w:rPr>
              <w:t>📷 Captura de Pantalla: Panel 'Watch' con expresiones en seguimiento y 'Variables' en un estado concreto</w:t>
            </w:r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[Inserta aquí la captura de pantalla legible y añade una breve explicación del resultado mostrado]</w:t>
            </w:r>
          </w:p>
          <w:p w14:paraId="08029DF5" w14:textId="6775768C" w:rsidR="00D91C1B" w:rsidRDefault="00D91C1B">
            <w:pPr>
              <w:spacing w:after="40"/>
            </w:pPr>
            <w:r w:rsidRPr="00D91C1B">
              <w:lastRenderedPageBreak/>
              <w:drawing>
                <wp:inline distT="0" distB="0" distL="0" distR="0" wp14:anchorId="2051CEF3" wp14:editId="0227D85F">
                  <wp:extent cx="5689600" cy="2303814"/>
                  <wp:effectExtent l="0" t="0" r="6350" b="127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30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9149AF" w14:textId="5642475A" w:rsidR="00D91C1B" w:rsidRDefault="00D91C1B">
      <w:pPr>
        <w:spacing w:after="80"/>
      </w:pPr>
    </w:p>
    <w:p w14:paraId="47B83910" w14:textId="77777777" w:rsidR="00D91C1B" w:rsidRDefault="00D91C1B">
      <w:pPr>
        <w:spacing w:after="200"/>
      </w:pPr>
      <w:r>
        <w:br w:type="page"/>
      </w:r>
    </w:p>
    <w:p w14:paraId="79F20F4F" w14:textId="77777777" w:rsidR="007116E6" w:rsidRDefault="007116E6">
      <w:pPr>
        <w:spacing w:after="80"/>
      </w:pPr>
    </w:p>
    <w:p w14:paraId="5CC4956A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3. Ejecución con Node.js (0,25 pts)</w:t>
      </w:r>
    </w:p>
    <w:p w14:paraId="7CA4F159" w14:textId="77777777" w:rsidR="007116E6" w:rsidRDefault="006607CE">
      <w:proofErr w:type="spellStart"/>
      <w:r>
        <w:t>Ejecución</w:t>
      </w:r>
      <w:proofErr w:type="spellEnd"/>
      <w:r>
        <w:t xml:space="preserve"> del script </w:t>
      </w:r>
      <w:r w:rsidR="00C2761B">
        <w:t xml:space="preserve">de la </w:t>
      </w:r>
      <w:proofErr w:type="spellStart"/>
      <w:r w:rsidR="00C2761B">
        <w:t>carpeta</w:t>
      </w:r>
      <w:proofErr w:type="spellEnd"/>
      <w:r w:rsidR="00C2761B">
        <w:t xml:space="preserve"> Ej2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local Node.js mediante la terminal integrada de Visual Studio Code.</w:t>
      </w:r>
    </w:p>
    <w:p w14:paraId="5ECBEE79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1F489C5A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F6C1C66" w14:textId="77777777" w:rsidR="007116E6" w:rsidRDefault="006607CE" w:rsidP="00C2761B">
            <w:pPr>
              <w:spacing w:after="40"/>
              <w:rPr>
                <w:i/>
                <w:color w:val="888888"/>
              </w:rPr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Terminal integrada con comando 'node -v', la </w:t>
            </w:r>
            <w:proofErr w:type="spellStart"/>
            <w:r>
              <w:rPr>
                <w:b/>
                <w:color w:val="008080"/>
              </w:rPr>
              <w:t>ruta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completa</w:t>
            </w:r>
            <w:proofErr w:type="spellEnd"/>
            <w:r>
              <w:rPr>
                <w:b/>
                <w:color w:val="008080"/>
              </w:rPr>
              <w:t xml:space="preserve"> y la </w:t>
            </w:r>
            <w:proofErr w:type="spellStart"/>
            <w:r>
              <w:rPr>
                <w:b/>
                <w:color w:val="008080"/>
              </w:rPr>
              <w:t>ejecución</w:t>
            </w:r>
            <w:proofErr w:type="spellEnd"/>
            <w:r>
              <w:rPr>
                <w:b/>
                <w:color w:val="008080"/>
              </w:rPr>
              <w:t xml:space="preserve"> del script </w:t>
            </w:r>
            <w:proofErr w:type="spellStart"/>
            <w:r>
              <w:rPr>
                <w:b/>
                <w:color w:val="008080"/>
              </w:rPr>
              <w:t>mostrando</w:t>
            </w:r>
            <w:proofErr w:type="spellEnd"/>
            <w:r>
              <w:rPr>
                <w:b/>
                <w:color w:val="008080"/>
              </w:rPr>
              <w:t xml:space="preserve"> la </w:t>
            </w:r>
            <w:proofErr w:type="spellStart"/>
            <w:r>
              <w:rPr>
                <w:b/>
                <w:color w:val="008080"/>
              </w:rPr>
              <w:t>salida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personalizada</w:t>
            </w:r>
            <w:proofErr w:type="spellEnd"/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</w:t>
            </w:r>
            <w:proofErr w:type="spellStart"/>
            <w:r>
              <w:rPr>
                <w:i/>
                <w:color w:val="888888"/>
              </w:rPr>
              <w:t>Inserta</w:t>
            </w:r>
            <w:proofErr w:type="spellEnd"/>
            <w:r>
              <w:rPr>
                <w:i/>
                <w:color w:val="888888"/>
              </w:rPr>
              <w:t xml:space="preserve"> </w:t>
            </w:r>
            <w:proofErr w:type="spellStart"/>
            <w:r>
              <w:rPr>
                <w:i/>
                <w:color w:val="888888"/>
              </w:rPr>
              <w:t>aquí</w:t>
            </w:r>
            <w:proofErr w:type="spellEnd"/>
            <w:r>
              <w:rPr>
                <w:i/>
                <w:color w:val="888888"/>
              </w:rPr>
              <w:t xml:space="preserve"> la </w:t>
            </w:r>
            <w:proofErr w:type="spellStart"/>
            <w:r>
              <w:rPr>
                <w:i/>
                <w:color w:val="888888"/>
              </w:rPr>
              <w:t>captura</w:t>
            </w:r>
            <w:proofErr w:type="spellEnd"/>
            <w:r>
              <w:rPr>
                <w:i/>
                <w:color w:val="888888"/>
              </w:rPr>
              <w:t xml:space="preserve"> de pantalla legible y añade una breve explicación del resultado mostrado]</w:t>
            </w:r>
          </w:p>
          <w:p w14:paraId="50887DA2" w14:textId="70DF917C" w:rsidR="006A2DEF" w:rsidRDefault="006A2DEF" w:rsidP="00C2761B">
            <w:pPr>
              <w:spacing w:after="40"/>
            </w:pPr>
            <w:r w:rsidRPr="006A2DEF">
              <w:drawing>
                <wp:inline distT="0" distB="0" distL="0" distR="0" wp14:anchorId="4BDD43AC" wp14:editId="027A009E">
                  <wp:extent cx="5689600" cy="4491355"/>
                  <wp:effectExtent l="0" t="0" r="6350" b="444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449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2DCC5" w14:textId="77777777" w:rsidR="007116E6" w:rsidRDefault="007116E6">
      <w:pPr>
        <w:spacing w:after="80"/>
      </w:pPr>
    </w:p>
    <w:p w14:paraId="65FC549F" w14:textId="77777777" w:rsidR="00717EAA" w:rsidRDefault="00717EAA">
      <w:pPr>
        <w:spacing w:after="200"/>
        <w:rPr>
          <w:rFonts w:eastAsiaTheme="majorEastAsia" w:cstheme="majorBidi"/>
          <w:b/>
          <w:bCs/>
          <w:color w:val="1B365D"/>
          <w:sz w:val="30"/>
          <w:szCs w:val="28"/>
        </w:rPr>
      </w:pPr>
      <w:r>
        <w:rPr>
          <w:color w:val="1B365D"/>
          <w:sz w:val="30"/>
        </w:rPr>
        <w:br w:type="page"/>
      </w:r>
    </w:p>
    <w:p w14:paraId="1C47368C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4. Lista de Cotejo / Autoevaluación</w:t>
      </w:r>
    </w:p>
    <w:p w14:paraId="73046A14" w14:textId="77777777" w:rsidR="007116E6" w:rsidRDefault="006607CE">
      <w:r>
        <w:rPr>
          <w:i/>
        </w:rPr>
        <w:t>Calificación máxima: 1,50 pts · Escala: Sí = puntuación total · Parcial = 50 % · No = 0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7086"/>
        <w:gridCol w:w="1418"/>
        <w:gridCol w:w="1135"/>
      </w:tblGrid>
      <w:tr w:rsidR="007116E6" w14:paraId="3D01A271" w14:textId="77777777" w:rsidTr="00E9699A">
        <w:trPr>
          <w:jc w:val="center"/>
        </w:trPr>
        <w:tc>
          <w:tcPr>
            <w:tcW w:w="708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67D93" w14:textId="77777777" w:rsidR="007116E6" w:rsidRDefault="006607CE">
            <w:pPr>
              <w:spacing w:before="60" w:after="60"/>
            </w:pPr>
            <w:r>
              <w:rPr>
                <w:b/>
                <w:color w:val="FFFFFF"/>
              </w:rPr>
              <w:t>Criterio de Evaluación</w:t>
            </w:r>
          </w:p>
        </w:tc>
        <w:tc>
          <w:tcPr>
            <w:tcW w:w="141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C3110" w14:textId="77777777" w:rsidR="007116E6" w:rsidRDefault="006607CE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Puntuación Máx.</w:t>
            </w:r>
          </w:p>
        </w:tc>
        <w:tc>
          <w:tcPr>
            <w:tcW w:w="113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329A7" w14:textId="77777777" w:rsidR="007116E6" w:rsidRDefault="00717EAA" w:rsidP="00E9699A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</w:rPr>
              <w:t>Sí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Parcial</w:t>
            </w:r>
            <w:proofErr w:type="spellEnd"/>
            <w:r>
              <w:rPr>
                <w:b/>
                <w:color w:val="FFFFFF"/>
              </w:rPr>
              <w:t>/No</w:t>
            </w:r>
          </w:p>
        </w:tc>
      </w:tr>
      <w:tr w:rsidR="007116E6" w14:paraId="1089836B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9A6E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1. Repositorio y estructura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E1094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0,50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ED476" w14:textId="6F345E7D" w:rsidR="007116E6" w:rsidRDefault="006A2DEF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2B74AFB7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5D77" w14:textId="77777777" w:rsidR="007116E6" w:rsidRDefault="006607CE">
            <w:pPr>
              <w:spacing w:before="40" w:after="40"/>
            </w:pPr>
            <w:r>
              <w:t>· Repositorio compartido con aralvarezr@educa.jcyl.es y accesible (sin 404).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55D8B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0289FD" w14:textId="3146D6C2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6F7EFB87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BC40" w14:textId="77777777" w:rsidR="007116E6" w:rsidRDefault="006607CE">
            <w:pPr>
              <w:spacing w:before="40" w:after="40"/>
            </w:pPr>
            <w:r>
              <w:t>· Carpeta ACTIVIDADES ENTREGABLES / ACT-1 con el documento y ejercicios.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93A2A4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D33AAF" w14:textId="05A9A8F9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168282CF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4D78" w14:textId="77777777" w:rsidR="007116E6" w:rsidRDefault="006607CE">
            <w:pPr>
              <w:spacing w:before="40" w:after="40"/>
            </w:pPr>
            <w:r>
              <w:t>· Ej.0.0: .html con &lt;script src="..."&gt; y script.js que muestra 'Hola mundo'.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9CF64B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18544" w14:textId="58C3F96D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46FB1DCF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F17A" w14:textId="77777777" w:rsidR="007116E6" w:rsidRDefault="006607CE">
            <w:pPr>
              <w:spacing w:before="40" w:after="40"/>
            </w:pPr>
            <w:r>
              <w:t>· Ej.0.1: .html con script en línea (sin src) y resultado coincidente con Ej.0.0.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CAA96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93175" w14:textId="7144A170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6B6D8132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72E8" w14:textId="77777777" w:rsidR="007116E6" w:rsidRDefault="006607CE">
            <w:pPr>
              <w:spacing w:before="40" w:after="40"/>
            </w:pPr>
            <w:r>
              <w:t>· Ej.1.1: Script externo con defer en &lt;head&gt; escribe 1-100 en document.body.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4BE68D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D898E0" w14:textId="70F23388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5AA3BE13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415D" w14:textId="77777777" w:rsidR="007116E6" w:rsidRDefault="006607CE">
            <w:pPr>
              <w:spacing w:before="40" w:after="40"/>
            </w:pPr>
            <w:r>
              <w:t>· Ej.1.2: Dos scripts con async en &lt;head&gt;, uno 1-100 y otro 900-1000.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283B2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3279E" w14:textId="16AFCD56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321449CD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CB66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2. </w:t>
            </w:r>
            <w:proofErr w:type="spellStart"/>
            <w:r>
              <w:rPr>
                <w:b/>
                <w:color w:val="1B365D"/>
              </w:rPr>
              <w:t>Depuración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en</w:t>
            </w:r>
            <w:proofErr w:type="spellEnd"/>
            <w:r>
              <w:rPr>
                <w:b/>
                <w:color w:val="1B365D"/>
              </w:rPr>
              <w:t xml:space="preserve"> V</w:t>
            </w:r>
            <w:r w:rsidR="00C2761B">
              <w:rPr>
                <w:b/>
                <w:color w:val="1B365D"/>
              </w:rPr>
              <w:t>isual Studio Code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EAE27F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0,75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FFDED4" w14:textId="7165297E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70EC28D8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0EB2" w14:textId="77777777" w:rsidR="007116E6" w:rsidRDefault="006607CE">
            <w:pPr>
              <w:spacing w:before="40" w:after="40"/>
            </w:pPr>
            <w:r>
              <w:t>· Puntos de ruptura (breakpoints) con ejecución pausada y línea resaltada.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20989C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B5944" w14:textId="50F5AB07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43F918D0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7C794" w14:textId="77777777" w:rsidR="007116E6" w:rsidRDefault="006607CE">
            <w:pPr>
              <w:spacing w:before="40" w:after="40"/>
            </w:pPr>
            <w:r>
              <w:t>· 6 Botones de avance identificados y explicados con sus efectos.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03BD4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3FD4C" w14:textId="7BAF06E1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76BBDA6D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B2FD" w14:textId="77777777" w:rsidR="007116E6" w:rsidRDefault="006607CE">
            <w:pPr>
              <w:spacing w:before="40" w:after="40"/>
            </w:pPr>
            <w:r>
              <w:t>· Zona Watch con expresión añadida y valor durante la ejecución.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945C11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9CCEF2" w14:textId="04A7CFB1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5F1C9B8B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7080" w14:textId="77777777" w:rsidR="007116E6" w:rsidRDefault="006607CE">
            <w:pPr>
              <w:spacing w:before="40" w:after="40"/>
            </w:pPr>
            <w:r>
              <w:t>· Zona Variables comentando cambios de valor en ejecución.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639D5D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8E1D6" w14:textId="34D766C9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225B8124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044D" w14:textId="77777777" w:rsidR="007116E6" w:rsidRDefault="006607CE" w:rsidP="00E9699A">
            <w:pPr>
              <w:spacing w:before="40" w:after="40"/>
            </w:pPr>
            <w:r>
              <w:t xml:space="preserve">· Calidad de </w:t>
            </w:r>
            <w:proofErr w:type="spellStart"/>
            <w:r>
              <w:t>evidencia</w:t>
            </w:r>
            <w:proofErr w:type="spellEnd"/>
            <w:r>
              <w:t xml:space="preserve">: </w:t>
            </w:r>
            <w:proofErr w:type="spellStart"/>
            <w:r>
              <w:t>capturas</w:t>
            </w:r>
            <w:proofErr w:type="spellEnd"/>
            <w:r>
              <w:t xml:space="preserve"> </w:t>
            </w:r>
            <w:proofErr w:type="spellStart"/>
            <w:r>
              <w:t>legibles</w:t>
            </w:r>
            <w:proofErr w:type="spellEnd"/>
            <w:r>
              <w:t>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19F1E2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616B3B" w14:textId="468EEA50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04F75150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F93A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3. </w:t>
            </w:r>
            <w:proofErr w:type="spellStart"/>
            <w:r>
              <w:rPr>
                <w:b/>
                <w:color w:val="1B365D"/>
              </w:rPr>
              <w:t>Ejecución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r w:rsidR="00C2761B">
              <w:rPr>
                <w:b/>
                <w:color w:val="1B365D"/>
              </w:rPr>
              <w:t>con Node.js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E6F3EB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0,25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87403" w14:textId="73BFC8DD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34643D4A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22B6" w14:textId="77777777" w:rsidR="007116E6" w:rsidRDefault="006607CE" w:rsidP="004B63CE">
            <w:pPr>
              <w:spacing w:before="40" w:after="40"/>
            </w:pPr>
            <w:r>
              <w:t xml:space="preserve">· </w:t>
            </w:r>
            <w:proofErr w:type="spellStart"/>
            <w:r w:rsidR="004B63CE">
              <w:t>Ejecución</w:t>
            </w:r>
            <w:proofErr w:type="spellEnd"/>
            <w:r w:rsidR="004B63CE">
              <w:t xml:space="preserve"> del commando </w:t>
            </w:r>
            <w:proofErr w:type="spellStart"/>
            <w:r w:rsidR="004B63CE">
              <w:t>en</w:t>
            </w:r>
            <w:proofErr w:type="spellEnd"/>
            <w:r w:rsidR="004B63CE">
              <w:t xml:space="preserve"> la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  <w:r>
              <w:t>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FB5FE3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A2AAF" w14:textId="1F89C345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408CCB6C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FED4" w14:textId="77777777" w:rsidR="007116E6" w:rsidRDefault="006607CE" w:rsidP="004B63CE">
            <w:pPr>
              <w:spacing w:before="40" w:after="40"/>
            </w:pPr>
            <w:r>
              <w:t xml:space="preserve">· Salida por </w:t>
            </w:r>
            <w:proofErr w:type="spellStart"/>
            <w:r>
              <w:t>consola</w:t>
            </w:r>
            <w:proofErr w:type="spellEnd"/>
            <w:r>
              <w:t xml:space="preserve"> </w:t>
            </w:r>
            <w:proofErr w:type="spellStart"/>
            <w:r w:rsidR="004B63CE">
              <w:t>correcta</w:t>
            </w:r>
            <w:proofErr w:type="spellEnd"/>
            <w:r w:rsidR="004B63CE">
              <w:t xml:space="preserve">, </w:t>
            </w:r>
            <w:proofErr w:type="spellStart"/>
            <w:r w:rsidR="004B63CE">
              <w:t>incluyendo</w:t>
            </w:r>
            <w:proofErr w:type="spellEnd"/>
            <w:r w:rsidR="004B63CE">
              <w:t xml:space="preserve"> </w:t>
            </w:r>
            <w:proofErr w:type="spellStart"/>
            <w:r w:rsidR="004B63CE">
              <w:t>el</w:t>
            </w:r>
            <w:proofErr w:type="spellEnd"/>
            <w:r w:rsidR="004B63CE">
              <w:t xml:space="preserve"> </w:t>
            </w:r>
            <w:proofErr w:type="spellStart"/>
            <w:r w:rsidR="004B63CE">
              <w:t>nombre</w:t>
            </w:r>
            <w:proofErr w:type="spellEnd"/>
            <w:r w:rsidR="004B63CE">
              <w:t xml:space="preserve"> del </w:t>
            </w:r>
            <w:proofErr w:type="spellStart"/>
            <w:r w:rsidR="004B63CE">
              <w:t>alumno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FAE4F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ED560" w14:textId="0314E0A6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7116E6" w14:paraId="6F833163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B856" w14:textId="77777777" w:rsidR="007116E6" w:rsidRDefault="006607CE">
            <w:pPr>
              <w:spacing w:before="40" w:after="40"/>
            </w:pPr>
            <w:r>
              <w:t>· Entorno visible: terminal integrada de VS Code y versión de Node (node -v).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0ADBB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15CDC0" w14:textId="52FAE4B8" w:rsidR="007116E6" w:rsidRDefault="00997E15">
            <w:pPr>
              <w:spacing w:before="40" w:after="40"/>
              <w:jc w:val="center"/>
            </w:pPr>
            <w:r>
              <w:t>Si</w:t>
            </w:r>
          </w:p>
        </w:tc>
      </w:tr>
      <w:tr w:rsidR="00E9699A" w14:paraId="6FDD0400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A9FB9" w14:textId="77777777" w:rsidR="00E9699A" w:rsidRPr="00E9699A" w:rsidRDefault="00E9699A" w:rsidP="00E9699A">
            <w:pPr>
              <w:spacing w:before="40" w:after="40"/>
              <w:jc w:val="right"/>
              <w:rPr>
                <w:b/>
              </w:rPr>
            </w:pPr>
            <w:r w:rsidRPr="00E9699A">
              <w:rPr>
                <w:b/>
              </w:rPr>
              <w:t>CALIFICACIÓN OBTENIDA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E4052" w14:textId="7E759030" w:rsidR="00E9699A" w:rsidRDefault="00997E15">
            <w:pPr>
              <w:spacing w:before="40" w:after="40"/>
              <w:jc w:val="center"/>
            </w:pPr>
            <w:r>
              <w:t>1.50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16418A" w14:textId="77777777" w:rsidR="00E9699A" w:rsidRDefault="00E9699A">
            <w:pPr>
              <w:spacing w:before="40" w:after="40"/>
              <w:jc w:val="center"/>
            </w:pPr>
          </w:p>
        </w:tc>
      </w:tr>
    </w:tbl>
    <w:p w14:paraId="0CEF6F09" w14:textId="77777777" w:rsidR="00200CF0" w:rsidRDefault="00200CF0"/>
    <w:p w14:paraId="588369A2" w14:textId="77777777" w:rsidR="00E9699A" w:rsidRDefault="00E9699A">
      <w:proofErr w:type="spellStart"/>
      <w:r>
        <w:t>Observaciones</w:t>
      </w:r>
      <w:proofErr w:type="spellEnd"/>
      <w:r>
        <w:t xml:space="preserve">: </w:t>
      </w:r>
    </w:p>
    <w:p w14:paraId="447862FD" w14:textId="77777777" w:rsidR="00E9699A" w:rsidRDefault="00E9699A" w:rsidP="00E9699A">
      <w:pPr>
        <w:spacing w:after="40"/>
      </w:pPr>
      <w:r>
        <w:rPr>
          <w:i/>
          <w:color w:val="888888"/>
        </w:rPr>
        <w:t xml:space="preserve">[ Si </w:t>
      </w:r>
      <w:proofErr w:type="spellStart"/>
      <w:r>
        <w:rPr>
          <w:i/>
          <w:color w:val="888888"/>
        </w:rPr>
        <w:t>quieres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añadir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alguna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observación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sobre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esta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actividad</w:t>
      </w:r>
      <w:proofErr w:type="spellEnd"/>
      <w:r>
        <w:rPr>
          <w:i/>
          <w:color w:val="888888"/>
        </w:rPr>
        <w:t xml:space="preserve">, </w:t>
      </w:r>
      <w:proofErr w:type="spellStart"/>
      <w:r>
        <w:rPr>
          <w:i/>
          <w:color w:val="888888"/>
        </w:rPr>
        <w:t>puedes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hacerlo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aquí</w:t>
      </w:r>
      <w:proofErr w:type="spellEnd"/>
      <w:r>
        <w:rPr>
          <w:i/>
          <w:color w:val="888888"/>
        </w:rPr>
        <w:t>]</w:t>
      </w:r>
    </w:p>
    <w:sectPr w:rsidR="00E9699A" w:rsidSect="00034616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AA62C" w14:textId="77777777" w:rsidR="004348B3" w:rsidRDefault="004348B3" w:rsidP="00717EAA">
      <w:pPr>
        <w:spacing w:after="0" w:line="240" w:lineRule="auto"/>
      </w:pPr>
      <w:r>
        <w:separator/>
      </w:r>
    </w:p>
  </w:endnote>
  <w:endnote w:type="continuationSeparator" w:id="0">
    <w:p w14:paraId="28FF9C91" w14:textId="77777777" w:rsidR="004348B3" w:rsidRDefault="004348B3" w:rsidP="00717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EE874" w14:textId="77777777" w:rsidR="004348B3" w:rsidRDefault="004348B3" w:rsidP="00717EAA">
      <w:pPr>
        <w:spacing w:after="0" w:line="240" w:lineRule="auto"/>
      </w:pPr>
      <w:r>
        <w:separator/>
      </w:r>
    </w:p>
  </w:footnote>
  <w:footnote w:type="continuationSeparator" w:id="0">
    <w:p w14:paraId="114DDC6B" w14:textId="77777777" w:rsidR="004348B3" w:rsidRDefault="004348B3" w:rsidP="00717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9C222" w14:textId="77777777" w:rsidR="00717EAA" w:rsidRPr="003862DF" w:rsidRDefault="00717EAA" w:rsidP="00717EAA">
    <w:pPr>
      <w:pStyle w:val="Encabezado"/>
      <w:pBdr>
        <w:bottom w:val="single" w:sz="8" w:space="3" w:color="FFC000"/>
      </w:pBdr>
      <w:tabs>
        <w:tab w:val="clear" w:pos="9360"/>
        <w:tab w:val="right" w:pos="9356"/>
      </w:tabs>
      <w:spacing w:after="60"/>
      <w:rPr>
        <w:i/>
        <w:sz w:val="20"/>
      </w:rPr>
    </w:pPr>
    <w:r w:rsidRPr="006B613C">
      <w:rPr>
        <w:i/>
        <w:sz w:val="20"/>
      </w:rPr>
      <w:t>CIFP Juan de Colonia</w:t>
    </w:r>
    <w:r>
      <w:rPr>
        <w:i/>
        <w:sz w:val="20"/>
      </w:rPr>
      <w:tab/>
    </w:r>
    <w:r>
      <w:rPr>
        <w:i/>
        <w:sz w:val="20"/>
      </w:rPr>
      <w:tab/>
    </w:r>
    <w:r w:rsidRPr="006B613C">
      <w:rPr>
        <w:i/>
        <w:sz w:val="20"/>
      </w:rPr>
      <w:t xml:space="preserve">Desarrollo Web </w:t>
    </w:r>
    <w:proofErr w:type="spellStart"/>
    <w:r w:rsidRPr="006B613C">
      <w:rPr>
        <w:i/>
        <w:sz w:val="20"/>
      </w:rPr>
      <w:t>en</w:t>
    </w:r>
    <w:proofErr w:type="spellEnd"/>
    <w:r w:rsidRPr="006B613C">
      <w:rPr>
        <w:i/>
        <w:sz w:val="20"/>
      </w:rPr>
      <w:t xml:space="preserve"> </w:t>
    </w:r>
    <w:proofErr w:type="spellStart"/>
    <w:r w:rsidRPr="006B613C">
      <w:rPr>
        <w:i/>
        <w:sz w:val="20"/>
      </w:rPr>
      <w:t>Entorno</w:t>
    </w:r>
    <w:proofErr w:type="spellEnd"/>
    <w:r w:rsidRPr="006B613C">
      <w:rPr>
        <w:i/>
        <w:sz w:val="20"/>
      </w:rPr>
      <w:t xml:space="preserve"> </w:t>
    </w:r>
    <w:proofErr w:type="spellStart"/>
    <w:r w:rsidRPr="006B613C">
      <w:rPr>
        <w:i/>
        <w:sz w:val="20"/>
      </w:rPr>
      <w:t>Cliente</w:t>
    </w:r>
    <w:proofErr w:type="spellEnd"/>
    <w:r>
      <w:rPr>
        <w:i/>
        <w:sz w:val="20"/>
      </w:rPr>
      <w:br/>
    </w:r>
    <w:r>
      <w:rPr>
        <w:i/>
        <w:sz w:val="20"/>
      </w:rPr>
      <w:tab/>
    </w:r>
    <w:r>
      <w:rPr>
        <w:i/>
        <w:sz w:val="20"/>
      </w:rPr>
      <w:tab/>
      <w:t xml:space="preserve">UT01 – </w:t>
    </w:r>
    <w:proofErr w:type="spellStart"/>
    <w:r>
      <w:rPr>
        <w:i/>
        <w:sz w:val="20"/>
      </w:rPr>
      <w:t>Tecnologías</w:t>
    </w:r>
    <w:proofErr w:type="spellEnd"/>
    <w:r>
      <w:rPr>
        <w:i/>
        <w:sz w:val="20"/>
      </w:rPr>
      <w:t xml:space="preserve"> de </w:t>
    </w:r>
    <w:proofErr w:type="spellStart"/>
    <w:r>
      <w:rPr>
        <w:i/>
        <w:sz w:val="20"/>
      </w:rPr>
      <w:t>programación</w:t>
    </w:r>
    <w:proofErr w:type="spellEnd"/>
    <w:r>
      <w:rPr>
        <w:i/>
        <w:sz w:val="20"/>
      </w:rPr>
      <w:t xml:space="preserve"> </w:t>
    </w:r>
    <w:proofErr w:type="spellStart"/>
    <w:r>
      <w:rPr>
        <w:i/>
        <w:sz w:val="20"/>
      </w:rPr>
      <w:t>sobre</w:t>
    </w:r>
    <w:proofErr w:type="spellEnd"/>
    <w:r>
      <w:rPr>
        <w:i/>
        <w:sz w:val="20"/>
      </w:rPr>
      <w:t xml:space="preserve"> </w:t>
    </w:r>
    <w:proofErr w:type="spellStart"/>
    <w:r>
      <w:rPr>
        <w:i/>
        <w:sz w:val="20"/>
      </w:rPr>
      <w:t>clientes</w:t>
    </w:r>
    <w:proofErr w:type="spellEnd"/>
    <w:r>
      <w:rPr>
        <w:i/>
        <w:sz w:val="20"/>
      </w:rPr>
      <w:t xml:space="preserve"> web</w:t>
    </w:r>
  </w:p>
  <w:p w14:paraId="63A99493" w14:textId="77777777" w:rsidR="00717EAA" w:rsidRDefault="00717E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C2C"/>
    <w:rsid w:val="0009070E"/>
    <w:rsid w:val="0015074B"/>
    <w:rsid w:val="00162E9C"/>
    <w:rsid w:val="00200CF0"/>
    <w:rsid w:val="0029639D"/>
    <w:rsid w:val="002C174E"/>
    <w:rsid w:val="002E12A7"/>
    <w:rsid w:val="002E39AA"/>
    <w:rsid w:val="00326F90"/>
    <w:rsid w:val="004348B3"/>
    <w:rsid w:val="004A09F3"/>
    <w:rsid w:val="004B63CE"/>
    <w:rsid w:val="004E6EC1"/>
    <w:rsid w:val="006607CE"/>
    <w:rsid w:val="006A2DEF"/>
    <w:rsid w:val="007116E6"/>
    <w:rsid w:val="00717EAA"/>
    <w:rsid w:val="00861EB3"/>
    <w:rsid w:val="00997E15"/>
    <w:rsid w:val="00A04DCB"/>
    <w:rsid w:val="00A9302E"/>
    <w:rsid w:val="00AA1D8D"/>
    <w:rsid w:val="00B26CB8"/>
    <w:rsid w:val="00B47730"/>
    <w:rsid w:val="00C0608F"/>
    <w:rsid w:val="00C2761B"/>
    <w:rsid w:val="00CB0664"/>
    <w:rsid w:val="00D91C1B"/>
    <w:rsid w:val="00E22338"/>
    <w:rsid w:val="00E969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12DBC"/>
  <w14:defaultImageDpi w14:val="300"/>
  <w15:docId w15:val="{5A4AE687-1267-4E13-A234-9094B3E6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FDA3FC-5E96-49B7-9545-EC333DD7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728</Words>
  <Characters>4005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unai.ferlop</cp:lastModifiedBy>
  <cp:revision>2</cp:revision>
  <dcterms:created xsi:type="dcterms:W3CDTF">2026-09-18T10:54:00Z</dcterms:created>
  <dcterms:modified xsi:type="dcterms:W3CDTF">2026-09-18T10:54:00Z</dcterms:modified>
  <cp:category/>
</cp:coreProperties>
</file>