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5900E" w14:textId="77777777" w:rsidR="005570BB" w:rsidRDefault="005570BB" w:rsidP="005570BB">
      <w:pPr>
        <w:pStyle w:val="berschrift1"/>
        <w:numPr>
          <w:ilvl w:val="0"/>
          <w:numId w:val="1"/>
        </w:numPr>
      </w:pPr>
      <w:r>
        <w:t>Mechanik</w:t>
      </w:r>
    </w:p>
    <w:p w14:paraId="3C344253" w14:textId="77777777" w:rsidR="005570BB" w:rsidRDefault="005570BB" w:rsidP="005570BB">
      <w:pPr>
        <w:pStyle w:val="berschrift1"/>
        <w:numPr>
          <w:ilvl w:val="1"/>
          <w:numId w:val="1"/>
        </w:numPr>
      </w:pPr>
      <w:r>
        <w:t>Fahrwerk</w:t>
      </w:r>
    </w:p>
    <w:p w14:paraId="3BE150CE" w14:textId="77777777" w:rsidR="005570BB" w:rsidRDefault="005570BB" w:rsidP="005570BB">
      <w:pPr>
        <w:pStyle w:val="berschrift1"/>
        <w:numPr>
          <w:ilvl w:val="2"/>
          <w:numId w:val="1"/>
        </w:numPr>
      </w:pPr>
      <w:r>
        <w:t>Bodenplatte</w:t>
      </w:r>
    </w:p>
    <w:p w14:paraId="4DE5C2D4" w14:textId="77777777" w:rsidR="005570BB" w:rsidRPr="005570BB" w:rsidRDefault="005570BB" w:rsidP="005570BB">
      <w:pPr>
        <w:ind w:left="708"/>
      </w:pPr>
      <w:r>
        <w:t>Auf der Bodenplatte des Fahrwerks wurden der Motor für die Fort</w:t>
      </w:r>
      <w:r w:rsidR="001C27CB">
        <w:t>bewegung, die A</w:t>
      </w:r>
      <w:r>
        <w:t>chse</w:t>
      </w:r>
      <w:r w:rsidR="00CB2C32">
        <w:t xml:space="preserve">nlager für die Räder, sowie der </w:t>
      </w:r>
      <w:commentRangeStart w:id="0"/>
      <w:r w:rsidR="00B561D1">
        <w:t>Drehstützen</w:t>
      </w:r>
      <w:commentRangeEnd w:id="0"/>
      <w:r w:rsidR="00B561D1">
        <w:rPr>
          <w:rStyle w:val="Kommentarzeichen"/>
        </w:rPr>
        <w:commentReference w:id="0"/>
      </w:r>
      <w:r w:rsidR="00CB2C32">
        <w:t xml:space="preserve"> für die Verbindung zwischen Fahrwerk und Oberteil befestigt. Ausserdem wurde an der Bodenplatte </w:t>
      </w:r>
      <w:r w:rsidR="001C27CB">
        <w:t xml:space="preserve">ein Lichtsensor befestigt, welcher sicherstellt, dass der Roboter vor dem Ablegen des Steines am richtigen Ort ist. </w:t>
      </w:r>
      <w:bookmarkStart w:id="1" w:name="_GoBack"/>
      <w:bookmarkEnd w:id="1"/>
    </w:p>
    <w:p w14:paraId="0270309C" w14:textId="77777777" w:rsidR="005570BB" w:rsidRDefault="005570BB" w:rsidP="005570BB">
      <w:pPr>
        <w:pStyle w:val="berschrift1"/>
        <w:numPr>
          <w:ilvl w:val="2"/>
          <w:numId w:val="1"/>
        </w:numPr>
      </w:pPr>
      <w:r>
        <w:t>Deckplatte</w:t>
      </w:r>
    </w:p>
    <w:p w14:paraId="2505923C" w14:textId="6500AA8E" w:rsidR="00CB2C32" w:rsidRPr="00CB2C32" w:rsidRDefault="00CB2C32" w:rsidP="001C27CB">
      <w:pPr>
        <w:ind w:left="708"/>
      </w:pPr>
      <w:r>
        <w:t>Auf der Deckplatte des Fahrwerks wurde eine gut gleitende Platte aufgebracht, um eine reibungs</w:t>
      </w:r>
      <w:r w:rsidR="00934AC5">
        <w:t>arme</w:t>
      </w:r>
      <w:commentRangeStart w:id="2"/>
      <w:r>
        <w:t xml:space="preserve"> </w:t>
      </w:r>
      <w:commentRangeEnd w:id="2"/>
      <w:r w:rsidR="00B561D1">
        <w:rPr>
          <w:rStyle w:val="Kommentarzeichen"/>
        </w:rPr>
        <w:commentReference w:id="2"/>
      </w:r>
      <w:r>
        <w:t xml:space="preserve">und </w:t>
      </w:r>
      <w:r w:rsidR="001C27CB">
        <w:t>ebene Oberfläche für die Drehung des Oberteils zu schaffen.</w:t>
      </w:r>
    </w:p>
    <w:p w14:paraId="61C7DF2A" w14:textId="77777777" w:rsidR="00CD0475" w:rsidRDefault="005570BB" w:rsidP="005570BB">
      <w:pPr>
        <w:pStyle w:val="berschrift1"/>
        <w:numPr>
          <w:ilvl w:val="1"/>
          <w:numId w:val="1"/>
        </w:numPr>
      </w:pPr>
      <w:r>
        <w:t>Oberteil</w:t>
      </w:r>
      <w:r w:rsidR="00CD0475">
        <w:t xml:space="preserve"> </w:t>
      </w:r>
    </w:p>
    <w:p w14:paraId="4BC93728" w14:textId="0190E6A1" w:rsidR="005570BB" w:rsidRDefault="00934AC5" w:rsidP="005570BB">
      <w:pPr>
        <w:pStyle w:val="berschrift1"/>
        <w:numPr>
          <w:ilvl w:val="2"/>
          <w:numId w:val="1"/>
        </w:numPr>
      </w:pPr>
      <w:r>
        <w:t>Dreh</w:t>
      </w:r>
      <w:commentRangeStart w:id="3"/>
      <w:r w:rsidR="005570BB">
        <w:t>platte</w:t>
      </w:r>
      <w:commentRangeEnd w:id="3"/>
      <w:r w:rsidR="00B561D1">
        <w:rPr>
          <w:rStyle w:val="Kommentarzeichen"/>
          <w:rFonts w:asciiTheme="minorHAnsi" w:eastAsiaTheme="minorHAnsi" w:hAnsiTheme="minorHAnsi" w:cstheme="minorBidi"/>
          <w:color w:val="auto"/>
        </w:rPr>
        <w:commentReference w:id="3"/>
      </w:r>
    </w:p>
    <w:p w14:paraId="0155DEC3" w14:textId="47D76F38" w:rsidR="001C27CB" w:rsidRPr="001C27CB" w:rsidRDefault="001C27CB" w:rsidP="001C27CB">
      <w:pPr>
        <w:ind w:left="708"/>
      </w:pPr>
      <w:r>
        <w:t xml:space="preserve">Auf der Bodenplatte des Oberteils befinden sich der Antriebsmotor für die Drehbewegung, der Antriebsmotor für die horizontale </w:t>
      </w:r>
      <w:commentRangeStart w:id="4"/>
      <w:r>
        <w:t>Bewegung</w:t>
      </w:r>
      <w:commentRangeEnd w:id="4"/>
      <w:r w:rsidR="00B561D1">
        <w:rPr>
          <w:rStyle w:val="Kommentarzeichen"/>
        </w:rPr>
        <w:commentReference w:id="4"/>
      </w:r>
      <w:r w:rsidR="00934AC5">
        <w:t xml:space="preserve"> des Armes</w:t>
      </w:r>
      <w:r>
        <w:t xml:space="preserve">, welche über ein Riemenband auf den Arm übertragen wird, sowie das Gegenstück zum </w:t>
      </w:r>
      <w:r w:rsidR="00934AC5">
        <w:t>Drehstütze</w:t>
      </w:r>
      <w:r>
        <w:t xml:space="preserve">. </w:t>
      </w:r>
    </w:p>
    <w:p w14:paraId="564FA186" w14:textId="77777777" w:rsidR="005570BB" w:rsidRDefault="005570BB" w:rsidP="005570BB">
      <w:pPr>
        <w:pStyle w:val="berschrift1"/>
        <w:numPr>
          <w:ilvl w:val="2"/>
          <w:numId w:val="1"/>
        </w:numPr>
      </w:pPr>
      <w:r>
        <w:t>Zwischenplatte</w:t>
      </w:r>
    </w:p>
    <w:p w14:paraId="47F484D8" w14:textId="77777777" w:rsidR="001C27CB" w:rsidRPr="001C27CB" w:rsidRDefault="001C27CB" w:rsidP="001C27CB">
      <w:pPr>
        <w:ind w:left="708"/>
      </w:pPr>
      <w:r>
        <w:t xml:space="preserve">Auf der Zwischenplatte wird die Platine befestigt. </w:t>
      </w:r>
    </w:p>
    <w:p w14:paraId="0A993EBE" w14:textId="77777777" w:rsidR="001C27CB" w:rsidRDefault="005570BB" w:rsidP="005570BB">
      <w:pPr>
        <w:pStyle w:val="berschrift1"/>
        <w:numPr>
          <w:ilvl w:val="2"/>
          <w:numId w:val="1"/>
        </w:numPr>
      </w:pPr>
      <w:r>
        <w:t>Deckplatte</w:t>
      </w:r>
      <w:r w:rsidR="001C27CB">
        <w:t xml:space="preserve"> </w:t>
      </w:r>
    </w:p>
    <w:p w14:paraId="3408C48F" w14:textId="01A9C1AE" w:rsidR="001C27CB" w:rsidRPr="001C27CB" w:rsidRDefault="001C27CB" w:rsidP="001C27CB">
      <w:pPr>
        <w:ind w:left="708"/>
      </w:pPr>
      <w:r>
        <w:t>Auf der Deckplatte des Oberteils wird die Rampe befestigt, welche für das Aufklappen des Klapparms zuständig ist. Ausserdem ermöglichen Aussparungen in der Deckplatte den</w:t>
      </w:r>
      <w:r w:rsidR="00B41DF6">
        <w:t xml:space="preserve"> </w:t>
      </w:r>
      <w:r w:rsidR="00D364E0">
        <w:t>erleichterten</w:t>
      </w:r>
      <w:r>
        <w:t xml:space="preserve"> </w:t>
      </w:r>
      <w:commentRangeStart w:id="5"/>
      <w:r>
        <w:t>Zugriff</w:t>
      </w:r>
      <w:commentRangeEnd w:id="5"/>
      <w:r w:rsidR="007E6C1C">
        <w:rPr>
          <w:rStyle w:val="Kommentarzeichen"/>
        </w:rPr>
        <w:commentReference w:id="5"/>
      </w:r>
      <w:r>
        <w:t xml:space="preserve"> auf die darunterliegende Elektronik. </w:t>
      </w:r>
    </w:p>
    <w:p w14:paraId="4F696B01" w14:textId="1630C36A" w:rsidR="005570BB" w:rsidRDefault="00B41DF6" w:rsidP="005570BB">
      <w:pPr>
        <w:pStyle w:val="berschrift1"/>
        <w:numPr>
          <w:ilvl w:val="2"/>
          <w:numId w:val="1"/>
        </w:numPr>
      </w:pPr>
      <w:r>
        <w:t>Greifa</w:t>
      </w:r>
      <w:r w:rsidR="001C27CB">
        <w:t>rm</w:t>
      </w:r>
    </w:p>
    <w:p w14:paraId="1A3AE307" w14:textId="6C1F23B5" w:rsidR="00AC2873" w:rsidRPr="001C27CB" w:rsidRDefault="001C27CB" w:rsidP="00AC2873">
      <w:pPr>
        <w:ind w:left="708"/>
      </w:pPr>
      <w:r>
        <w:t xml:space="preserve">Der Arm wird an einer </w:t>
      </w:r>
      <w:commentRangeStart w:id="6"/>
      <w:r>
        <w:t>vertikalen</w:t>
      </w:r>
      <w:commentRangeEnd w:id="6"/>
      <w:r w:rsidR="007E6C1C">
        <w:rPr>
          <w:rStyle w:val="Kommentarzeichen"/>
        </w:rPr>
        <w:commentReference w:id="6"/>
      </w:r>
      <w:r w:rsidR="00D364E0">
        <w:t xml:space="preserve"> Gleits</w:t>
      </w:r>
      <w:r>
        <w:t xml:space="preserve">chiene befestigt, welche wiederum an zwei horizontalen </w:t>
      </w:r>
      <w:r w:rsidR="007774DE">
        <w:t>Gleits</w:t>
      </w:r>
      <w:commentRangeStart w:id="7"/>
      <w:r>
        <w:t>chienen</w:t>
      </w:r>
      <w:commentRangeEnd w:id="7"/>
      <w:r w:rsidR="007E6C1C">
        <w:rPr>
          <w:rStyle w:val="Kommentarzeichen"/>
        </w:rPr>
        <w:commentReference w:id="7"/>
      </w:r>
      <w:r>
        <w:t xml:space="preserve"> befestigt sind, welche an der Boden- und Deckplatte des Oberteils </w:t>
      </w:r>
      <w:r w:rsidR="00CD0475">
        <w:t>angebracht w</w:t>
      </w:r>
      <w:r w:rsidR="00B41DF6">
        <w:t>erden. Er besteht aus dem A</w:t>
      </w:r>
      <w:r w:rsidR="00CD0475">
        <w:t>rm</w:t>
      </w:r>
      <w:r w:rsidR="00B41DF6">
        <w:t xml:space="preserve"> und dem Greifer. Der Arm ist das Verbindungsstück zwischen</w:t>
      </w:r>
      <w:r w:rsidR="00CD0475">
        <w:t xml:space="preserve"> Schiene </w:t>
      </w:r>
      <w:r w:rsidR="00B41DF6">
        <w:t>und einem Servo-Motor. Dieser erlaubt es uns, den an ihm angebrachten Greifer</w:t>
      </w:r>
      <w:r w:rsidR="00AC2873">
        <w:t xml:space="preserve"> um 90° zu drehen.</w:t>
      </w:r>
    </w:p>
    <w:p w14:paraId="602438F7" w14:textId="77777777" w:rsidR="00E83840" w:rsidRDefault="00E83840">
      <w:pPr>
        <w:rPr>
          <w:rFonts w:asciiTheme="majorHAnsi" w:eastAsiaTheme="majorEastAsia" w:hAnsiTheme="majorHAnsi" w:cstheme="majorBidi"/>
          <w:color w:val="2E74B5" w:themeColor="accent1" w:themeShade="BF"/>
          <w:sz w:val="32"/>
          <w:szCs w:val="32"/>
        </w:rPr>
      </w:pPr>
      <w:r>
        <w:br w:type="page"/>
      </w:r>
    </w:p>
    <w:p w14:paraId="68AA4920" w14:textId="77777777" w:rsidR="00CD0475" w:rsidRDefault="00CD0475" w:rsidP="00CD0475">
      <w:pPr>
        <w:pStyle w:val="berschrift1"/>
        <w:numPr>
          <w:ilvl w:val="1"/>
          <w:numId w:val="1"/>
        </w:numPr>
      </w:pPr>
      <w:r>
        <w:lastRenderedPageBreak/>
        <w:t>Vorgehen</w:t>
      </w:r>
    </w:p>
    <w:p w14:paraId="67C431F4" w14:textId="77777777" w:rsidR="00CD0475" w:rsidRDefault="00CD0475" w:rsidP="00CD0475">
      <w:pPr>
        <w:ind w:left="360"/>
      </w:pPr>
      <w:r>
        <w:t xml:space="preserve">Wir wussten seit der </w:t>
      </w:r>
      <w:r w:rsidR="002762C2">
        <w:t>Spezialisten Woche</w:t>
      </w:r>
      <w:r>
        <w:t xml:space="preserve">, dass der Roboter eine Kraft von ungefähr </w:t>
      </w:r>
      <w:r w:rsidR="00F939E5">
        <w:t>45</w:t>
      </w:r>
      <w:r w:rsidR="00E21394">
        <w:t xml:space="preserve"> Newton überwinden muss, um den ersten Stein auf das Spielfeld zu drücken. Daher war es uns wichtig, dass der Roboter genug schwer ist, so dass er nicht wegkippt, wenn er versucht den Stein anzudrücken. </w:t>
      </w:r>
      <w:r w:rsidR="00E83840">
        <w:t>Daher haben wi</w:t>
      </w:r>
      <w:r w:rsidR="007E6C1C">
        <w:t xml:space="preserve">r bei allen fünf Platten Stahl </w:t>
      </w:r>
      <w:r w:rsidR="00E83840">
        <w:t xml:space="preserve">verwendet, um das </w:t>
      </w:r>
      <w:commentRangeStart w:id="8"/>
      <w:r w:rsidR="00E83840">
        <w:t>nötige</w:t>
      </w:r>
      <w:commentRangeEnd w:id="8"/>
      <w:r w:rsidR="007E6C1C">
        <w:rPr>
          <w:rStyle w:val="Kommentarzeichen"/>
        </w:rPr>
        <w:commentReference w:id="8"/>
      </w:r>
      <w:r w:rsidR="00E83840">
        <w:t xml:space="preserve"> Gewicht zu erreichen. </w:t>
      </w:r>
    </w:p>
    <w:p w14:paraId="6CBD5BF8" w14:textId="77777777" w:rsidR="00E83840" w:rsidRDefault="00E83840" w:rsidP="00CD0475">
      <w:pPr>
        <w:ind w:left="360"/>
      </w:pPr>
      <w:r>
        <w:t xml:space="preserve">Bei der Dimensionierung </w:t>
      </w:r>
      <w:r w:rsidR="001A3399">
        <w:t>der</w:t>
      </w:r>
      <w:r w:rsidR="00AD58EC">
        <w:t xml:space="preserve"> Fortbewegungsm</w:t>
      </w:r>
      <w:r>
        <w:t xml:space="preserve">otoren kamen folgende Berechnungen zustande: </w:t>
      </w:r>
    </w:p>
    <w:p w14:paraId="377E1C60" w14:textId="77777777" w:rsidR="00E83840" w:rsidRPr="00F25C51" w:rsidRDefault="00E83840" w:rsidP="00AD58EC">
      <w:pPr>
        <w:pStyle w:val="Listenabsatz"/>
        <w:numPr>
          <w:ilvl w:val="0"/>
          <w:numId w:val="5"/>
        </w:numPr>
        <w:rPr>
          <w:sz w:val="28"/>
          <w:szCs w:val="28"/>
        </w:rPr>
      </w:pPr>
      <m:oMath>
        <m:r>
          <w:rPr>
            <w:rFonts w:ascii="Cambria Math" w:hAnsi="Cambria Math"/>
            <w:sz w:val="28"/>
            <w:szCs w:val="28"/>
          </w:rPr>
          <m:t xml:space="preserve">Zeit pro Stein= </m:t>
        </m:r>
        <m:f>
          <m:fPr>
            <m:ctrlPr>
              <w:rPr>
                <w:rFonts w:ascii="Cambria Math" w:hAnsi="Cambria Math"/>
                <w:i/>
                <w:sz w:val="28"/>
                <w:szCs w:val="28"/>
              </w:rPr>
            </m:ctrlPr>
          </m:fPr>
          <m:num>
            <m:r>
              <w:rPr>
                <w:rFonts w:ascii="Cambria Math" w:hAnsi="Cambria Math"/>
                <w:sz w:val="28"/>
                <w:szCs w:val="28"/>
              </w:rPr>
              <m:t>Gesamtzeit</m:t>
            </m:r>
          </m:num>
          <m:den>
            <m:r>
              <w:rPr>
                <w:rFonts w:ascii="Cambria Math" w:hAnsi="Cambria Math"/>
                <w:sz w:val="28"/>
                <w:szCs w:val="28"/>
              </w:rPr>
              <m:t>Anzahl zu setztende Steine</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180s</m:t>
            </m:r>
          </m:num>
          <m:den>
            <m:r>
              <w:rPr>
                <w:rFonts w:ascii="Cambria Math" w:hAnsi="Cambria Math"/>
                <w:sz w:val="28"/>
                <w:szCs w:val="28"/>
              </w:rPr>
              <m:t>9</m:t>
            </m:r>
          </m:den>
        </m:f>
        <m:r>
          <w:rPr>
            <w:rFonts w:ascii="Cambria Math" w:hAnsi="Cambria Math"/>
            <w:sz w:val="28"/>
            <w:szCs w:val="28"/>
          </w:rPr>
          <m:t>=20s</m:t>
        </m:r>
      </m:oMath>
    </w:p>
    <w:p w14:paraId="7C135C46" w14:textId="77777777" w:rsidR="00F25C51" w:rsidRPr="00F25C51" w:rsidRDefault="00F25C51" w:rsidP="00F25C51">
      <w:pPr>
        <w:pStyle w:val="Listenabsatz"/>
        <w:ind w:left="1800"/>
        <w:rPr>
          <w:sz w:val="28"/>
          <w:szCs w:val="28"/>
        </w:rPr>
      </w:pPr>
    </w:p>
    <w:p w14:paraId="0DC7DBA0" w14:textId="77777777" w:rsidR="00E83840" w:rsidRPr="001A3399" w:rsidRDefault="00F94D2D" w:rsidP="00AD58EC">
      <w:pPr>
        <w:pStyle w:val="Listenabsatz"/>
        <w:numPr>
          <w:ilvl w:val="0"/>
          <w:numId w:val="5"/>
        </w:numPr>
        <w:rPr>
          <w:sz w:val="28"/>
          <w:szCs w:val="28"/>
        </w:rPr>
      </w:pPr>
      <m:oMath>
        <m:f>
          <m:fPr>
            <m:ctrlPr>
              <w:rPr>
                <w:rFonts w:ascii="Cambria Math" w:hAnsi="Cambria Math"/>
                <w:i/>
                <w:sz w:val="28"/>
                <w:szCs w:val="28"/>
              </w:rPr>
            </m:ctrlPr>
          </m:fPr>
          <m:num>
            <m:r>
              <w:rPr>
                <w:rFonts w:ascii="Cambria Math" w:hAnsi="Cambria Math"/>
                <w:sz w:val="28"/>
                <w:szCs w:val="28"/>
              </w:rPr>
              <m:t>Umdrehungen</m:t>
            </m:r>
          </m:num>
          <m:den>
            <m:r>
              <w:rPr>
                <w:rFonts w:ascii="Cambria Math" w:hAnsi="Cambria Math"/>
                <w:sz w:val="28"/>
                <w:szCs w:val="28"/>
              </w:rPr>
              <m:t>Minuten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30*Strecke</m:t>
            </m:r>
          </m:num>
          <m:den>
            <m:r>
              <w:rPr>
                <w:rFonts w:ascii="Cambria Math" w:hAnsi="Cambria Math"/>
                <w:sz w:val="28"/>
                <w:szCs w:val="28"/>
              </w:rPr>
              <m:t>π*Radradius*Zeit pro Stein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30*2*40cm</m:t>
            </m:r>
          </m:num>
          <m:den>
            <m:r>
              <w:rPr>
                <w:rFonts w:ascii="Cambria Math" w:hAnsi="Cambria Math"/>
                <w:sz w:val="28"/>
                <w:szCs w:val="28"/>
              </w:rPr>
              <m:t>π*2cm*20s</m:t>
            </m:r>
          </m:den>
        </m:f>
        <m:r>
          <w:rPr>
            <w:rFonts w:ascii="Cambria Math" w:hAnsi="Cambria Math"/>
            <w:sz w:val="28"/>
            <w:szCs w:val="28"/>
          </w:rPr>
          <m:t>≈19 U/min</m:t>
        </m:r>
      </m:oMath>
      <w:r w:rsidR="00CC0254">
        <w:rPr>
          <w:rFonts w:eastAsiaTheme="minorEastAsia"/>
          <w:sz w:val="28"/>
          <w:szCs w:val="28"/>
        </w:rPr>
        <w:t xml:space="preserve"> </w:t>
      </w:r>
    </w:p>
    <w:p w14:paraId="474135B5" w14:textId="77777777" w:rsidR="001A3399" w:rsidRPr="00F25C51" w:rsidRDefault="001A3399" w:rsidP="001A3399">
      <w:pPr>
        <w:pStyle w:val="Listenabsatz"/>
        <w:ind w:left="1425"/>
        <w:rPr>
          <w:sz w:val="28"/>
          <w:szCs w:val="28"/>
        </w:rPr>
      </w:pPr>
    </w:p>
    <w:p w14:paraId="2BB63D84" w14:textId="77777777" w:rsidR="001A3399" w:rsidRDefault="001A3399" w:rsidP="001A3399">
      <w:pPr>
        <w:ind w:left="360"/>
      </w:pPr>
      <w:r>
        <w:t xml:space="preserve">Bei der Dimensionierung der anderen Motoren haben wir uns mit dem Informatikteam und dem Elektronikteam besprochen und ausserdem Rat von einem Mitarbeiter von Faulhaber eingeholt. </w:t>
      </w:r>
    </w:p>
    <w:p w14:paraId="0962C5DA" w14:textId="77777777" w:rsidR="001A3399" w:rsidRDefault="001A3399" w:rsidP="001A3399">
      <w:pPr>
        <w:ind w:left="360"/>
      </w:pPr>
      <w:r>
        <w:t>Dies ergab die folgenden Motoren und Getriebe</w:t>
      </w:r>
      <w:r w:rsidR="0064114C">
        <w:t xml:space="preserve"> von Faulhaber: </w:t>
      </w:r>
    </w:p>
    <w:tbl>
      <w:tblPr>
        <w:tblStyle w:val="Tabellenraster"/>
        <w:tblW w:w="0" w:type="auto"/>
        <w:tblInd w:w="360" w:type="dxa"/>
        <w:tblLook w:val="04A0" w:firstRow="1" w:lastRow="0" w:firstColumn="1" w:lastColumn="0" w:noHBand="0" w:noVBand="1"/>
      </w:tblPr>
      <w:tblGrid>
        <w:gridCol w:w="2612"/>
        <w:gridCol w:w="1418"/>
        <w:gridCol w:w="1484"/>
        <w:gridCol w:w="1689"/>
        <w:gridCol w:w="1499"/>
      </w:tblGrid>
      <w:tr w:rsidR="001A3399" w14:paraId="1BE826AA" w14:textId="77777777" w:rsidTr="004A1393">
        <w:tc>
          <w:tcPr>
            <w:tcW w:w="2612" w:type="dxa"/>
          </w:tcPr>
          <w:p w14:paraId="2D4CE7F4" w14:textId="77777777" w:rsidR="001A3399" w:rsidRDefault="00DB0904" w:rsidP="00B561D1">
            <w:r>
              <w:t>Anwendung</w:t>
            </w:r>
            <w:r>
              <w:t xml:space="preserve"> </w:t>
            </w:r>
          </w:p>
        </w:tc>
        <w:tc>
          <w:tcPr>
            <w:tcW w:w="1418" w:type="dxa"/>
          </w:tcPr>
          <w:p w14:paraId="7A6B5879" w14:textId="77777777" w:rsidR="001A3399" w:rsidRDefault="00DB0904" w:rsidP="00B561D1">
            <w:r>
              <w:t>Motor</w:t>
            </w:r>
          </w:p>
        </w:tc>
        <w:tc>
          <w:tcPr>
            <w:tcW w:w="1484" w:type="dxa"/>
          </w:tcPr>
          <w:p w14:paraId="032E1C30" w14:textId="77777777" w:rsidR="001A3399" w:rsidRDefault="001A3399" w:rsidP="00B561D1">
            <w:r>
              <w:t>Drehmoment</w:t>
            </w:r>
          </w:p>
        </w:tc>
        <w:tc>
          <w:tcPr>
            <w:tcW w:w="1689" w:type="dxa"/>
          </w:tcPr>
          <w:p w14:paraId="1AFC053A" w14:textId="77777777" w:rsidR="001A3399" w:rsidRDefault="001A3399" w:rsidP="00B561D1">
            <w:r>
              <w:t>U/min</w:t>
            </w:r>
          </w:p>
        </w:tc>
        <w:tc>
          <w:tcPr>
            <w:tcW w:w="1499" w:type="dxa"/>
          </w:tcPr>
          <w:p w14:paraId="516146DB" w14:textId="77777777" w:rsidR="001A3399" w:rsidRDefault="001A3399" w:rsidP="00B561D1">
            <w:r>
              <w:t>Getriebe</w:t>
            </w:r>
          </w:p>
        </w:tc>
      </w:tr>
      <w:tr w:rsidR="001A3399" w14:paraId="0D773E8C" w14:textId="77777777" w:rsidTr="004A1393">
        <w:tc>
          <w:tcPr>
            <w:tcW w:w="2612" w:type="dxa"/>
          </w:tcPr>
          <w:p w14:paraId="341FF8D6" w14:textId="77777777" w:rsidR="001A3399" w:rsidRDefault="004A1393" w:rsidP="00B561D1">
            <w:r>
              <w:t>Antrieb</w:t>
            </w:r>
          </w:p>
        </w:tc>
        <w:tc>
          <w:tcPr>
            <w:tcW w:w="1418" w:type="dxa"/>
          </w:tcPr>
          <w:p w14:paraId="499A029B" w14:textId="77777777" w:rsidR="001A3399" w:rsidRDefault="0064114C" w:rsidP="00B561D1">
            <w:r>
              <w:t>2232R012SR</w:t>
            </w:r>
          </w:p>
        </w:tc>
        <w:tc>
          <w:tcPr>
            <w:tcW w:w="1484" w:type="dxa"/>
          </w:tcPr>
          <w:p w14:paraId="3462DE7C" w14:textId="77777777" w:rsidR="001A3399" w:rsidRDefault="0064114C" w:rsidP="00B561D1">
            <w:r>
              <w:t>10mNm</w:t>
            </w:r>
          </w:p>
        </w:tc>
        <w:tc>
          <w:tcPr>
            <w:tcW w:w="1689" w:type="dxa"/>
          </w:tcPr>
          <w:p w14:paraId="4FFDFD48" w14:textId="77777777" w:rsidR="001A3399" w:rsidRDefault="0064114C" w:rsidP="00B561D1">
            <w:r>
              <w:t xml:space="preserve">5510 </w:t>
            </w:r>
            <w:r>
              <w:t>min</w:t>
            </w:r>
            <w:r w:rsidRPr="0064114C">
              <w:rPr>
                <w:vertAlign w:val="superscript"/>
              </w:rPr>
              <w:t>-1</w:t>
            </w:r>
          </w:p>
        </w:tc>
        <w:tc>
          <w:tcPr>
            <w:tcW w:w="1499" w:type="dxa"/>
          </w:tcPr>
          <w:p w14:paraId="5DEAA2DF" w14:textId="77777777" w:rsidR="001A3399" w:rsidRDefault="007E6C1C" w:rsidP="00B561D1">
            <w:r>
              <w:t>173:1</w:t>
            </w:r>
          </w:p>
        </w:tc>
      </w:tr>
      <w:tr w:rsidR="007E6C1C" w14:paraId="6411ACDE" w14:textId="77777777" w:rsidTr="004A1393">
        <w:tc>
          <w:tcPr>
            <w:tcW w:w="2612" w:type="dxa"/>
          </w:tcPr>
          <w:p w14:paraId="32A74C2A" w14:textId="77777777" w:rsidR="007E6C1C" w:rsidRDefault="007E6C1C" w:rsidP="007E6C1C">
            <w:r>
              <w:t>Drehung</w:t>
            </w:r>
          </w:p>
        </w:tc>
        <w:tc>
          <w:tcPr>
            <w:tcW w:w="1418" w:type="dxa"/>
          </w:tcPr>
          <w:p w14:paraId="5721AFCA" w14:textId="77777777" w:rsidR="007E6C1C" w:rsidRDefault="007E6C1C" w:rsidP="007E6C1C">
            <w:r>
              <w:t>2232R012SR</w:t>
            </w:r>
          </w:p>
        </w:tc>
        <w:tc>
          <w:tcPr>
            <w:tcW w:w="1484" w:type="dxa"/>
          </w:tcPr>
          <w:p w14:paraId="4261ABA1" w14:textId="77777777" w:rsidR="007E6C1C" w:rsidRDefault="007E6C1C" w:rsidP="007E6C1C">
            <w:r>
              <w:t>10mNm</w:t>
            </w:r>
          </w:p>
        </w:tc>
        <w:tc>
          <w:tcPr>
            <w:tcW w:w="1689" w:type="dxa"/>
          </w:tcPr>
          <w:p w14:paraId="380211C3" w14:textId="77777777" w:rsidR="007E6C1C" w:rsidRDefault="007E6C1C" w:rsidP="007E6C1C">
            <w:r>
              <w:t>5510 min</w:t>
            </w:r>
            <w:r w:rsidRPr="0064114C">
              <w:rPr>
                <w:vertAlign w:val="superscript"/>
              </w:rPr>
              <w:t>-1</w:t>
            </w:r>
          </w:p>
        </w:tc>
        <w:tc>
          <w:tcPr>
            <w:tcW w:w="1499" w:type="dxa"/>
          </w:tcPr>
          <w:p w14:paraId="42702A40" w14:textId="77777777" w:rsidR="007E6C1C" w:rsidRDefault="007E6C1C" w:rsidP="007E6C1C">
            <w:r>
              <w:t>173:1</w:t>
            </w:r>
          </w:p>
        </w:tc>
      </w:tr>
      <w:tr w:rsidR="007E6C1C" w14:paraId="4A48E8AC" w14:textId="77777777" w:rsidTr="004A1393">
        <w:tc>
          <w:tcPr>
            <w:tcW w:w="2612" w:type="dxa"/>
          </w:tcPr>
          <w:p w14:paraId="1521B5C4" w14:textId="77777777" w:rsidR="007E6C1C" w:rsidRDefault="007E6C1C" w:rsidP="007E6C1C">
            <w:r>
              <w:t>Horizontale Verschiebung</w:t>
            </w:r>
          </w:p>
        </w:tc>
        <w:tc>
          <w:tcPr>
            <w:tcW w:w="1418" w:type="dxa"/>
          </w:tcPr>
          <w:p w14:paraId="4946D002" w14:textId="77777777" w:rsidR="007E6C1C" w:rsidRDefault="007E6C1C" w:rsidP="007E6C1C">
            <w:r>
              <w:t>1524T012SR</w:t>
            </w:r>
          </w:p>
        </w:tc>
        <w:tc>
          <w:tcPr>
            <w:tcW w:w="1484" w:type="dxa"/>
          </w:tcPr>
          <w:p w14:paraId="3CA6B238" w14:textId="77777777" w:rsidR="007E6C1C" w:rsidRDefault="007E6C1C" w:rsidP="007E6C1C">
            <w:r>
              <w:t xml:space="preserve">2.9 </w:t>
            </w:r>
            <w:proofErr w:type="spellStart"/>
            <w:r>
              <w:t>mNm</w:t>
            </w:r>
            <w:proofErr w:type="spellEnd"/>
          </w:p>
        </w:tc>
        <w:tc>
          <w:tcPr>
            <w:tcW w:w="1689" w:type="dxa"/>
          </w:tcPr>
          <w:p w14:paraId="620FF1D9" w14:textId="77777777" w:rsidR="007E6C1C" w:rsidRDefault="007E6C1C" w:rsidP="007E6C1C">
            <w:r>
              <w:t>4130 min</w:t>
            </w:r>
            <w:r w:rsidRPr="0064114C">
              <w:rPr>
                <w:vertAlign w:val="superscript"/>
              </w:rPr>
              <w:t>-1</w:t>
            </w:r>
          </w:p>
        </w:tc>
        <w:tc>
          <w:tcPr>
            <w:tcW w:w="1499" w:type="dxa"/>
          </w:tcPr>
          <w:p w14:paraId="18BDF411" w14:textId="77777777" w:rsidR="007E6C1C" w:rsidRDefault="007E6C1C" w:rsidP="007E6C1C">
            <w:r>
              <w:t>485:1</w:t>
            </w:r>
          </w:p>
        </w:tc>
      </w:tr>
      <w:tr w:rsidR="007E6C1C" w14:paraId="2460A7CC" w14:textId="77777777" w:rsidTr="004A1393">
        <w:tc>
          <w:tcPr>
            <w:tcW w:w="2612" w:type="dxa"/>
          </w:tcPr>
          <w:p w14:paraId="6A12E6AC" w14:textId="77777777" w:rsidR="007E6C1C" w:rsidRDefault="007E6C1C" w:rsidP="007E6C1C">
            <w:r>
              <w:t>Vertikale Verschiebung</w:t>
            </w:r>
          </w:p>
        </w:tc>
        <w:tc>
          <w:tcPr>
            <w:tcW w:w="1418" w:type="dxa"/>
          </w:tcPr>
          <w:p w14:paraId="72284CAB" w14:textId="77777777" w:rsidR="007E6C1C" w:rsidRDefault="007E6C1C" w:rsidP="007E6C1C">
            <w:r>
              <w:t>2232R012SR</w:t>
            </w:r>
          </w:p>
        </w:tc>
        <w:tc>
          <w:tcPr>
            <w:tcW w:w="1484" w:type="dxa"/>
          </w:tcPr>
          <w:p w14:paraId="0F122373" w14:textId="77777777" w:rsidR="007E6C1C" w:rsidRDefault="007E6C1C" w:rsidP="007E6C1C">
            <w:r>
              <w:t>10mNm</w:t>
            </w:r>
          </w:p>
        </w:tc>
        <w:tc>
          <w:tcPr>
            <w:tcW w:w="1689" w:type="dxa"/>
          </w:tcPr>
          <w:p w14:paraId="45E6B8D6" w14:textId="77777777" w:rsidR="007E6C1C" w:rsidRDefault="007E6C1C" w:rsidP="007E6C1C">
            <w:r>
              <w:t>5510 min</w:t>
            </w:r>
            <w:r w:rsidRPr="0064114C">
              <w:rPr>
                <w:vertAlign w:val="superscript"/>
              </w:rPr>
              <w:t>-1</w:t>
            </w:r>
          </w:p>
        </w:tc>
        <w:tc>
          <w:tcPr>
            <w:tcW w:w="1499" w:type="dxa"/>
          </w:tcPr>
          <w:p w14:paraId="3F4DBD36" w14:textId="77777777" w:rsidR="007E6C1C" w:rsidRDefault="007E6C1C" w:rsidP="007E6C1C">
            <w:r>
              <w:t>308:1</w:t>
            </w:r>
          </w:p>
        </w:tc>
      </w:tr>
    </w:tbl>
    <w:p w14:paraId="2B11F528" w14:textId="77777777" w:rsidR="001A3399" w:rsidRDefault="001A3399" w:rsidP="001A3399">
      <w:pPr>
        <w:ind w:left="360"/>
      </w:pPr>
    </w:p>
    <w:p w14:paraId="6AF6D446" w14:textId="77777777" w:rsidR="00E83840" w:rsidRDefault="00E83840" w:rsidP="001A3399"/>
    <w:p w14:paraId="1A3A6BFB" w14:textId="77777777" w:rsidR="005570BB" w:rsidRPr="005570BB" w:rsidRDefault="005570BB" w:rsidP="005570BB"/>
    <w:sectPr w:rsidR="005570BB" w:rsidRPr="005570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offel Mauro" w:date="2018-06-05T15:10:00Z" w:initials="SM">
    <w:p w14:paraId="3877621C" w14:textId="77777777" w:rsidR="00B561D1" w:rsidRDefault="00B561D1">
      <w:pPr>
        <w:pStyle w:val="Kommentartext"/>
      </w:pPr>
      <w:r>
        <w:rPr>
          <w:rStyle w:val="Kommentarzeichen"/>
        </w:rPr>
        <w:annotationRef/>
      </w:r>
    </w:p>
  </w:comment>
  <w:comment w:id="2" w:author="Stoffel Mauro" w:date="2018-06-05T15:10:00Z" w:initials="SM">
    <w:p w14:paraId="56FB9CCB" w14:textId="77777777" w:rsidR="00B561D1" w:rsidRDefault="00B561D1">
      <w:pPr>
        <w:pStyle w:val="Kommentartext"/>
      </w:pPr>
      <w:r>
        <w:rPr>
          <w:rStyle w:val="Kommentarzeichen"/>
        </w:rPr>
        <w:annotationRef/>
      </w:r>
      <w:r>
        <w:t>reibung</w:t>
      </w:r>
      <w:r w:rsidR="007E6C1C">
        <w:t>s</w:t>
      </w:r>
      <w:r>
        <w:t>arme</w:t>
      </w:r>
    </w:p>
  </w:comment>
  <w:comment w:id="3" w:author="Stoffel Mauro" w:date="2018-06-05T15:12:00Z" w:initials="SM">
    <w:p w14:paraId="0DBB02AC" w14:textId="77777777" w:rsidR="00B561D1" w:rsidRDefault="00B561D1">
      <w:pPr>
        <w:pStyle w:val="Kommentartext"/>
      </w:pPr>
      <w:r>
        <w:rPr>
          <w:rStyle w:val="Kommentarzeichen"/>
        </w:rPr>
        <w:annotationRef/>
      </w:r>
      <w:r>
        <w:t>Unterplatte</w:t>
      </w:r>
    </w:p>
  </w:comment>
  <w:comment w:id="4" w:author="Stoffel Mauro" w:date="2018-06-05T15:12:00Z" w:initials="SM">
    <w:p w14:paraId="5A623BAD" w14:textId="77777777" w:rsidR="00B561D1" w:rsidRDefault="00B561D1">
      <w:pPr>
        <w:pStyle w:val="Kommentartext"/>
      </w:pPr>
      <w:r>
        <w:rPr>
          <w:rStyle w:val="Kommentarzeichen"/>
        </w:rPr>
        <w:annotationRef/>
      </w:r>
      <w:r>
        <w:t>Des Armes</w:t>
      </w:r>
    </w:p>
  </w:comment>
  <w:comment w:id="5" w:author="Stoffel Mauro" w:date="2018-06-05T15:14:00Z" w:initials="SM">
    <w:p w14:paraId="3E2A91C3" w14:textId="77777777" w:rsidR="007E6C1C" w:rsidRDefault="007E6C1C">
      <w:pPr>
        <w:pStyle w:val="Kommentartext"/>
      </w:pPr>
      <w:r>
        <w:rPr>
          <w:rStyle w:val="Kommentarzeichen"/>
        </w:rPr>
        <w:annotationRef/>
      </w:r>
      <w:r>
        <w:t>erleichterten zugriff</w:t>
      </w:r>
    </w:p>
  </w:comment>
  <w:comment w:id="6" w:author="Stoffel Mauro" w:date="2018-06-05T15:15:00Z" w:initials="SM">
    <w:p w14:paraId="0226B44B" w14:textId="77777777" w:rsidR="007E6C1C" w:rsidRDefault="007E6C1C">
      <w:pPr>
        <w:pStyle w:val="Kommentartext"/>
      </w:pPr>
      <w:r>
        <w:rPr>
          <w:rStyle w:val="Kommentarzeichen"/>
        </w:rPr>
        <w:annotationRef/>
      </w:r>
      <w:r>
        <w:t>Zahnschiene</w:t>
      </w:r>
    </w:p>
  </w:comment>
  <w:comment w:id="7" w:author="Stoffel Mauro" w:date="2018-06-05T15:15:00Z" w:initials="SM">
    <w:p w14:paraId="21DF5B8B" w14:textId="77777777" w:rsidR="007E6C1C" w:rsidRDefault="007E6C1C">
      <w:pPr>
        <w:pStyle w:val="Kommentartext"/>
      </w:pPr>
      <w:r>
        <w:rPr>
          <w:rStyle w:val="Kommentarzeichen"/>
        </w:rPr>
        <w:annotationRef/>
      </w:r>
      <w:r>
        <w:t>Gleitschienen</w:t>
      </w:r>
    </w:p>
  </w:comment>
  <w:comment w:id="8" w:author="Stoffel Mauro" w:date="2018-06-05T15:18:00Z" w:initials="SM">
    <w:p w14:paraId="10C7A31E" w14:textId="77777777" w:rsidR="007E6C1C" w:rsidRDefault="007E6C1C">
      <w:pPr>
        <w:pStyle w:val="Kommentartext"/>
      </w:pPr>
      <w:r>
        <w:rPr>
          <w:rStyle w:val="Kommentarzeichen"/>
        </w:rPr>
        <w:annotationRef/>
      </w:r>
      <w:r>
        <w:t>Genügend hohe Gewichtskraft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77621C" w15:done="1"/>
  <w15:commentEx w15:paraId="56FB9CCB" w15:done="1"/>
  <w15:commentEx w15:paraId="0DBB02AC" w15:done="1"/>
  <w15:commentEx w15:paraId="5A623BAD" w15:done="1"/>
  <w15:commentEx w15:paraId="3E2A91C3" w15:done="1"/>
  <w15:commentEx w15:paraId="0226B44B" w15:done="1"/>
  <w15:commentEx w15:paraId="21DF5B8B" w15:done="1"/>
  <w15:commentEx w15:paraId="10C7A3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10847"/>
    <w:multiLevelType w:val="hybridMultilevel"/>
    <w:tmpl w:val="1B726DD2"/>
    <w:lvl w:ilvl="0" w:tplc="8FB80D9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863D7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682587"/>
    <w:multiLevelType w:val="multilevel"/>
    <w:tmpl w:val="D7C42F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884E45"/>
    <w:multiLevelType w:val="hybridMultilevel"/>
    <w:tmpl w:val="FDE26FE6"/>
    <w:lvl w:ilvl="0" w:tplc="B44A04DC">
      <w:start w:val="1"/>
      <w:numFmt w:val="bullet"/>
      <w:lvlText w:val="-"/>
      <w:lvlJc w:val="left"/>
      <w:pPr>
        <w:ind w:left="1425" w:hanging="360"/>
      </w:pPr>
      <w:rPr>
        <w:rFonts w:ascii="Calibri" w:eastAsiaTheme="minorHAnsi" w:hAnsi="Calibri" w:cs="Calibri"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56D27126"/>
    <w:multiLevelType w:val="hybridMultilevel"/>
    <w:tmpl w:val="B0262556"/>
    <w:lvl w:ilvl="0" w:tplc="B44A04DC">
      <w:start w:val="1"/>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offel Mauro">
    <w15:presenceInfo w15:providerId="None" w15:userId="Stoffel M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BB"/>
    <w:rsid w:val="001A3399"/>
    <w:rsid w:val="001C27CB"/>
    <w:rsid w:val="002762C2"/>
    <w:rsid w:val="004A1393"/>
    <w:rsid w:val="005570BB"/>
    <w:rsid w:val="0063224D"/>
    <w:rsid w:val="0064114C"/>
    <w:rsid w:val="006D500E"/>
    <w:rsid w:val="007357B3"/>
    <w:rsid w:val="007774DE"/>
    <w:rsid w:val="007E6C1C"/>
    <w:rsid w:val="00934AC5"/>
    <w:rsid w:val="00AC2873"/>
    <w:rsid w:val="00AD58EC"/>
    <w:rsid w:val="00B41DF6"/>
    <w:rsid w:val="00B561D1"/>
    <w:rsid w:val="00CB2C32"/>
    <w:rsid w:val="00CC0254"/>
    <w:rsid w:val="00CD0475"/>
    <w:rsid w:val="00D364E0"/>
    <w:rsid w:val="00DB0904"/>
    <w:rsid w:val="00E21394"/>
    <w:rsid w:val="00E83840"/>
    <w:rsid w:val="00F25C51"/>
    <w:rsid w:val="00F939E5"/>
    <w:rsid w:val="00F94D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2D68"/>
  <w15:chartTrackingRefBased/>
  <w15:docId w15:val="{E17C5206-D447-46DF-94D5-209C9272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57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7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57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70B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70B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570BB"/>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570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570BB"/>
    <w:rPr>
      <w:rFonts w:ascii="Segoe UI" w:hAnsi="Segoe UI" w:cs="Segoe UI"/>
      <w:sz w:val="18"/>
      <w:szCs w:val="18"/>
    </w:rPr>
  </w:style>
  <w:style w:type="paragraph" w:styleId="Listenabsatz">
    <w:name w:val="List Paragraph"/>
    <w:basedOn w:val="Standard"/>
    <w:uiPriority w:val="34"/>
    <w:qFormat/>
    <w:rsid w:val="00E83840"/>
    <w:pPr>
      <w:ind w:left="720"/>
      <w:contextualSpacing/>
    </w:pPr>
  </w:style>
  <w:style w:type="character" w:styleId="Platzhaltertext">
    <w:name w:val="Placeholder Text"/>
    <w:basedOn w:val="Absatz-Standardschriftart"/>
    <w:uiPriority w:val="99"/>
    <w:semiHidden/>
    <w:rsid w:val="00E83840"/>
    <w:rPr>
      <w:color w:val="808080"/>
    </w:rPr>
  </w:style>
  <w:style w:type="table" w:styleId="Tabellenraster">
    <w:name w:val="Table Grid"/>
    <w:basedOn w:val="NormaleTabelle"/>
    <w:uiPriority w:val="39"/>
    <w:rsid w:val="001A3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561D1"/>
    <w:rPr>
      <w:sz w:val="16"/>
      <w:szCs w:val="16"/>
    </w:rPr>
  </w:style>
  <w:style w:type="paragraph" w:styleId="Kommentartext">
    <w:name w:val="annotation text"/>
    <w:basedOn w:val="Standard"/>
    <w:link w:val="KommentartextZchn"/>
    <w:uiPriority w:val="99"/>
    <w:semiHidden/>
    <w:unhideWhenUsed/>
    <w:rsid w:val="00B561D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61D1"/>
    <w:rPr>
      <w:sz w:val="20"/>
      <w:szCs w:val="20"/>
    </w:rPr>
  </w:style>
  <w:style w:type="paragraph" w:styleId="Kommentarthema">
    <w:name w:val="annotation subject"/>
    <w:basedOn w:val="Kommentartext"/>
    <w:next w:val="Kommentartext"/>
    <w:link w:val="KommentarthemaZchn"/>
    <w:uiPriority w:val="99"/>
    <w:semiHidden/>
    <w:unhideWhenUsed/>
    <w:rsid w:val="00B561D1"/>
    <w:rPr>
      <w:b/>
      <w:bCs/>
    </w:rPr>
  </w:style>
  <w:style w:type="character" w:customStyle="1" w:styleId="KommentarthemaZchn">
    <w:name w:val="Kommentarthema Zchn"/>
    <w:basedOn w:val="KommentartextZchn"/>
    <w:link w:val="Kommentarthema"/>
    <w:uiPriority w:val="99"/>
    <w:semiHidden/>
    <w:rsid w:val="00B561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Stoffel Mauro</dc:creator>
  <cp:keywords/>
  <dc:description/>
  <cp:lastModifiedBy>Stoffel Mauro</cp:lastModifiedBy>
  <cp:revision>16</cp:revision>
  <dcterms:created xsi:type="dcterms:W3CDTF">2018-05-29T12:42:00Z</dcterms:created>
  <dcterms:modified xsi:type="dcterms:W3CDTF">2018-06-05T13:38:00Z</dcterms:modified>
</cp:coreProperties>
</file>