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DFEBF5" w:themeColor="accent2" w:themeTint="33"/>
  <w:body>
    <w:sdt>
      <w:sdtPr>
        <w:rPr>
          <w:rFonts w:ascii="Arial" w:hAnsi="Arial" w:cs="Arial"/>
          <w:sz w:val="22"/>
          <w:szCs w:val="22"/>
        </w:rPr>
        <w:id w:val="-957403291"/>
        <w:docPartObj>
          <w:docPartGallery w:val="Cover Pages"/>
          <w:docPartUnique/>
        </w:docPartObj>
      </w:sdtPr>
      <w:sdtEndPr>
        <w:rPr>
          <w:shd w:val="clear" w:color="auto" w:fill="FFFFFF"/>
          <w:lang w:eastAsia="en-ZA"/>
        </w:rPr>
      </w:sdtEndPr>
      <w:sdtContent>
        <w:p w14:paraId="4B76A6A7" w14:textId="3AE44D5A" w:rsidR="00D64EA5" w:rsidRPr="00BD2399" w:rsidRDefault="00D64EA5" w:rsidP="00BD2399">
          <w:pPr>
            <w:pStyle w:val="NoSpacing"/>
            <w:spacing w:line="360" w:lineRule="auto"/>
            <w:rPr>
              <w:rFonts w:ascii="Arial" w:hAnsi="Arial" w:cs="Arial"/>
              <w:sz w:val="22"/>
              <w:szCs w:val="22"/>
            </w:rPr>
          </w:pPr>
          <w:r w:rsidRPr="00BD2399">
            <w:rPr>
              <w:rFonts w:ascii="Arial" w:hAnsi="Arial" w:cs="Arial"/>
              <w:noProof/>
              <w:sz w:val="22"/>
              <w:szCs w:val="22"/>
            </w:rPr>
            <mc:AlternateContent>
              <mc:Choice Requires="wpg">
                <w:drawing>
                  <wp:anchor distT="0" distB="0" distL="114300" distR="114300" simplePos="0" relativeHeight="251659264" behindDoc="1" locked="0" layoutInCell="1" allowOverlap="1" wp14:anchorId="21E42538" wp14:editId="487492E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5-15T00:00:00Z">
                                      <w:dateFormat w:val="M/d/yyyy"/>
                                      <w:lid w:val="en-US"/>
                                      <w:storeMappedDataAs w:val="dateTime"/>
                                      <w:calendar w:val="gregorian"/>
                                    </w:date>
                                  </w:sdtPr>
                                  <w:sdtContent>
                                    <w:p w14:paraId="318A4D0C" w14:textId="18639E1E" w:rsidR="00D64EA5" w:rsidRDefault="00D64EA5">
                                      <w:pPr>
                                        <w:pStyle w:val="NoSpacing"/>
                                        <w:jc w:val="right"/>
                                        <w:rPr>
                                          <w:color w:val="FFFFFF" w:themeColor="background1"/>
                                          <w:sz w:val="28"/>
                                          <w:szCs w:val="28"/>
                                        </w:rPr>
                                      </w:pPr>
                                      <w:r>
                                        <w:rPr>
                                          <w:color w:val="FFFFFF" w:themeColor="background1"/>
                                          <w:sz w:val="28"/>
                                          <w:szCs w:val="28"/>
                                          <w:lang w:val="en-US"/>
                                        </w:rPr>
                                        <w:t>5/15/2024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1E42538"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242852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a66ac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5-15T00:00:00Z">
                                <w:dateFormat w:val="M/d/yyyy"/>
                                <w:lid w:val="en-US"/>
                                <w:storeMappedDataAs w:val="dateTime"/>
                                <w:calendar w:val="gregorian"/>
                              </w:date>
                            </w:sdtPr>
                            <w:sdtContent>
                              <w:p w14:paraId="318A4D0C" w14:textId="18639E1E" w:rsidR="00D64EA5" w:rsidRDefault="00D64EA5">
                                <w:pPr>
                                  <w:pStyle w:val="NoSpacing"/>
                                  <w:jc w:val="right"/>
                                  <w:rPr>
                                    <w:color w:val="FFFFFF" w:themeColor="background1"/>
                                    <w:sz w:val="28"/>
                                    <w:szCs w:val="28"/>
                                  </w:rPr>
                                </w:pPr>
                                <w:r>
                                  <w:rPr>
                                    <w:color w:val="FFFFFF" w:themeColor="background1"/>
                                    <w:sz w:val="28"/>
                                    <w:szCs w:val="28"/>
                                    <w:lang w:val="en-US"/>
                                  </w:rPr>
                                  <w:t>5/15/2024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242852 [3215]" strokecolor="#242852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242852 [3215]" strokecolor="#242852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242852 [3215]" strokecolor="#242852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242852 [3215]" strokecolor="#242852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242852 [3215]" strokecolor="#242852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242852 [3215]" strokecolor="#242852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242852 [3215]" strokecolor="#242852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242852 [3215]" strokecolor="#242852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242852 [3215]" strokecolor="#242852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242852 [3215]" strokecolor="#242852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242852 [3215]" strokecolor="#242852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242852 [3215]" strokecolor="#242852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242852 [3215]" strokecolor="#242852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242852 [3215]" strokecolor="#242852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242852 [3215]" strokecolor="#242852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242852 [3215]" strokecolor="#242852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242852 [3215]" strokecolor="#242852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242852 [3215]" strokecolor="#242852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242852 [3215]" strokecolor="#242852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242852 [3215]" strokecolor="#242852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242852 [3215]" strokecolor="#242852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242852 [3215]" strokecolor="#242852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242852 [3215]" strokecolor="#242852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BD2399">
            <w:rPr>
              <w:rFonts w:ascii="Arial" w:hAnsi="Arial" w:cs="Arial"/>
              <w:noProof/>
              <w:sz w:val="22"/>
              <w:szCs w:val="22"/>
            </w:rPr>
            <mc:AlternateContent>
              <mc:Choice Requires="wps">
                <w:drawing>
                  <wp:anchor distT="0" distB="0" distL="114300" distR="114300" simplePos="0" relativeHeight="251661312" behindDoc="0" locked="0" layoutInCell="1" allowOverlap="1" wp14:anchorId="3B35C081" wp14:editId="1826DB0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D14EDF" w14:textId="3218FC71" w:rsidR="00D64EA5" w:rsidRDefault="00000000">
                                <w:pPr>
                                  <w:pStyle w:val="NoSpacing"/>
                                  <w:rPr>
                                    <w:color w:val="4A66AC" w:themeColor="accent1"/>
                                    <w:sz w:val="26"/>
                                    <w:szCs w:val="26"/>
                                  </w:rPr>
                                </w:pPr>
                                <w:sdt>
                                  <w:sdtPr>
                                    <w:rPr>
                                      <w:color w:val="4A66AC"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844886">
                                      <w:rPr>
                                        <w:color w:val="4A66AC" w:themeColor="accent1"/>
                                        <w:sz w:val="26"/>
                                        <w:szCs w:val="26"/>
                                      </w:rPr>
                                      <w:t>INSIGHT ARCHITECTS</w:t>
                                    </w:r>
                                  </w:sdtContent>
                                </w:sdt>
                              </w:p>
                              <w:p w14:paraId="1ACB8A4B" w14:textId="7D00A0FA" w:rsidR="00D64EA5"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B317B7">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B35C081" id="_x0000_t202" coordsize="21600,21600" o:spt="202" path="m,l,21600r21600,l21600,xe">
                    <v:stroke joinstyle="miter"/>
                    <v:path gradientshapeok="t" o:connecttype="rect"/>
                  </v:shapetype>
                  <v:shape id="Text Box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AD14EDF" w14:textId="3218FC71" w:rsidR="00D64EA5" w:rsidRDefault="00000000">
                          <w:pPr>
                            <w:pStyle w:val="NoSpacing"/>
                            <w:rPr>
                              <w:color w:val="4A66AC" w:themeColor="accent1"/>
                              <w:sz w:val="26"/>
                              <w:szCs w:val="26"/>
                            </w:rPr>
                          </w:pPr>
                          <w:sdt>
                            <w:sdtPr>
                              <w:rPr>
                                <w:color w:val="4A66AC"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844886">
                                <w:rPr>
                                  <w:color w:val="4A66AC" w:themeColor="accent1"/>
                                  <w:sz w:val="26"/>
                                  <w:szCs w:val="26"/>
                                </w:rPr>
                                <w:t>INSIGHT ARCHITECTS</w:t>
                              </w:r>
                            </w:sdtContent>
                          </w:sdt>
                        </w:p>
                        <w:p w14:paraId="1ACB8A4B" w14:textId="7D00A0FA" w:rsidR="00D64EA5"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B317B7">
                                <w:rPr>
                                  <w:caps/>
                                  <w:color w:val="595959" w:themeColor="text1" w:themeTint="A6"/>
                                  <w:sz w:val="20"/>
                                  <w:szCs w:val="20"/>
                                </w:rPr>
                                <w:t xml:space="preserve">     </w:t>
                              </w:r>
                            </w:sdtContent>
                          </w:sdt>
                        </w:p>
                      </w:txbxContent>
                    </v:textbox>
                    <w10:wrap anchorx="page" anchory="page"/>
                  </v:shape>
                </w:pict>
              </mc:Fallback>
            </mc:AlternateContent>
          </w:r>
          <w:r w:rsidRPr="00BD2399">
            <w:rPr>
              <w:rFonts w:ascii="Arial" w:hAnsi="Arial" w:cs="Arial"/>
              <w:noProof/>
              <w:sz w:val="22"/>
              <w:szCs w:val="22"/>
            </w:rPr>
            <mc:AlternateContent>
              <mc:Choice Requires="wps">
                <w:drawing>
                  <wp:anchor distT="0" distB="0" distL="114300" distR="114300" simplePos="0" relativeHeight="251660288" behindDoc="0" locked="0" layoutInCell="1" allowOverlap="1" wp14:anchorId="25AC4314" wp14:editId="5C9612F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E0AA33" w14:textId="438A471D" w:rsidR="00D64EA5" w:rsidRDefault="00000000">
                                <w:pPr>
                                  <w:pStyle w:val="NoSpacing"/>
                                  <w:rPr>
                                    <w:rFonts w:asciiTheme="majorHAnsi" w:eastAsiaTheme="majorEastAsia" w:hAnsiTheme="majorHAnsi" w:cstheme="majorBidi"/>
                                    <w:color w:val="262626" w:themeColor="text1" w:themeTint="D9"/>
                                    <w:sz w:val="72"/>
                                  </w:rPr>
                                </w:pPr>
                                <w:sdt>
                                  <w:sdtPr>
                                    <w:rPr>
                                      <w:color w:val="404040" w:themeColor="text1" w:themeTint="BF"/>
                                      <w:sz w:val="36"/>
                                      <w:szCs w:val="36"/>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D64EA5">
                                      <w:rPr>
                                        <w:color w:val="404040" w:themeColor="text1" w:themeTint="BF"/>
                                        <w:sz w:val="36"/>
                                        <w:szCs w:val="36"/>
                                      </w:rPr>
                                      <w:t>I</w:t>
                                    </w:r>
                                    <w:r w:rsidR="00D64EA5" w:rsidRPr="00D64EA5">
                                      <w:rPr>
                                        <w:color w:val="404040" w:themeColor="text1" w:themeTint="BF"/>
                                        <w:sz w:val="36"/>
                                        <w:szCs w:val="36"/>
                                      </w:rPr>
                                      <w:t>SHIKAWA DIAGRAM</w:t>
                                    </w:r>
                                  </w:sdtContent>
                                </w:sdt>
                              </w:p>
                              <w:p w14:paraId="6DEE550B" w14:textId="03AD18A4" w:rsidR="00D64EA5" w:rsidRPr="00844886" w:rsidRDefault="00000000">
                                <w:pPr>
                                  <w:spacing w:before="120"/>
                                  <w:rPr>
                                    <w:sz w:val="32"/>
                                    <w:szCs w:val="32"/>
                                  </w:rPr>
                                </w:pPr>
                                <w:sdt>
                                  <w:sdtPr>
                                    <w:rPr>
                                      <w:sz w:val="32"/>
                                      <w:szCs w:val="32"/>
                                      <w:lang w:val="en-US"/>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844886" w:rsidRPr="00844886">
                                      <w:rPr>
                                        <w:sz w:val="32"/>
                                        <w:szCs w:val="32"/>
                                        <w:lang w:val="en-US"/>
                                      </w:rPr>
                                      <w:t>An Analytical Tool for Business Analysts.</w:t>
                                    </w:r>
                                  </w:sdtContent>
                                </w:sdt>
                              </w:p>
                              <w:p w14:paraId="347299C6" w14:textId="77777777" w:rsidR="00D64EA5" w:rsidRDefault="00D64EA5"/>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5AC4314" id="Text Box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48E0AA33" w14:textId="438A471D" w:rsidR="00D64EA5" w:rsidRDefault="00000000">
                          <w:pPr>
                            <w:pStyle w:val="NoSpacing"/>
                            <w:rPr>
                              <w:rFonts w:asciiTheme="majorHAnsi" w:eastAsiaTheme="majorEastAsia" w:hAnsiTheme="majorHAnsi" w:cstheme="majorBidi"/>
                              <w:color w:val="262626" w:themeColor="text1" w:themeTint="D9"/>
                              <w:sz w:val="72"/>
                            </w:rPr>
                          </w:pPr>
                          <w:sdt>
                            <w:sdtPr>
                              <w:rPr>
                                <w:color w:val="404040" w:themeColor="text1" w:themeTint="BF"/>
                                <w:sz w:val="36"/>
                                <w:szCs w:val="36"/>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D64EA5">
                                <w:rPr>
                                  <w:color w:val="404040" w:themeColor="text1" w:themeTint="BF"/>
                                  <w:sz w:val="36"/>
                                  <w:szCs w:val="36"/>
                                </w:rPr>
                                <w:t>I</w:t>
                              </w:r>
                              <w:r w:rsidR="00D64EA5" w:rsidRPr="00D64EA5">
                                <w:rPr>
                                  <w:color w:val="404040" w:themeColor="text1" w:themeTint="BF"/>
                                  <w:sz w:val="36"/>
                                  <w:szCs w:val="36"/>
                                </w:rPr>
                                <w:t>SHIKAWA DIAGRAM</w:t>
                              </w:r>
                            </w:sdtContent>
                          </w:sdt>
                        </w:p>
                        <w:p w14:paraId="6DEE550B" w14:textId="03AD18A4" w:rsidR="00D64EA5" w:rsidRPr="00844886" w:rsidRDefault="00000000">
                          <w:pPr>
                            <w:spacing w:before="120"/>
                            <w:rPr>
                              <w:sz w:val="32"/>
                              <w:szCs w:val="32"/>
                            </w:rPr>
                          </w:pPr>
                          <w:sdt>
                            <w:sdtPr>
                              <w:rPr>
                                <w:sz w:val="32"/>
                                <w:szCs w:val="32"/>
                                <w:lang w:val="en-US"/>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844886" w:rsidRPr="00844886">
                                <w:rPr>
                                  <w:sz w:val="32"/>
                                  <w:szCs w:val="32"/>
                                  <w:lang w:val="en-US"/>
                                </w:rPr>
                                <w:t>An Analytical Tool for Business Analysts.</w:t>
                              </w:r>
                            </w:sdtContent>
                          </w:sdt>
                        </w:p>
                        <w:p w14:paraId="347299C6" w14:textId="77777777" w:rsidR="00D64EA5" w:rsidRDefault="00D64EA5"/>
                      </w:txbxContent>
                    </v:textbox>
                    <w10:wrap anchorx="page" anchory="page"/>
                  </v:shape>
                </w:pict>
              </mc:Fallback>
            </mc:AlternateContent>
          </w:r>
        </w:p>
        <w:p w14:paraId="6E06A319" w14:textId="2CE0D84F" w:rsidR="00D64EA5" w:rsidRPr="00BD2399" w:rsidRDefault="00D64EA5" w:rsidP="00BD2399">
          <w:pPr>
            <w:spacing w:line="360" w:lineRule="auto"/>
            <w:rPr>
              <w:rFonts w:ascii="Arial" w:hAnsi="Arial" w:cs="Arial"/>
              <w:sz w:val="22"/>
              <w:szCs w:val="22"/>
              <w:shd w:val="clear" w:color="auto" w:fill="FFFFFF"/>
              <w:lang w:eastAsia="en-ZA"/>
            </w:rPr>
          </w:pPr>
          <w:r w:rsidRPr="00BD2399">
            <w:rPr>
              <w:rFonts w:ascii="Arial" w:hAnsi="Arial" w:cs="Arial"/>
              <w:sz w:val="22"/>
              <w:szCs w:val="22"/>
              <w:shd w:val="clear" w:color="auto" w:fill="FFFFFF"/>
              <w:lang w:eastAsia="en-ZA"/>
            </w:rPr>
            <w:br w:type="page"/>
          </w:r>
        </w:p>
      </w:sdtContent>
    </w:sdt>
    <w:p w14:paraId="185772D4" w14:textId="77777777" w:rsidR="00844886" w:rsidRPr="00BD2399" w:rsidRDefault="00844886" w:rsidP="00BD2399">
      <w:pPr>
        <w:spacing w:line="360" w:lineRule="auto"/>
        <w:rPr>
          <w:rFonts w:ascii="Arial" w:hAnsi="Arial" w:cs="Arial"/>
          <w:b/>
          <w:bCs/>
          <w:sz w:val="22"/>
          <w:szCs w:val="22"/>
          <w:u w:val="single"/>
        </w:rPr>
      </w:pPr>
      <w:r w:rsidRPr="00BD2399">
        <w:rPr>
          <w:rFonts w:ascii="Arial" w:hAnsi="Arial" w:cs="Arial"/>
          <w:b/>
          <w:bCs/>
          <w:sz w:val="22"/>
          <w:szCs w:val="22"/>
          <w:u w:val="single"/>
        </w:rPr>
        <w:lastRenderedPageBreak/>
        <w:t>MEMBERS</w:t>
      </w:r>
    </w:p>
    <w:tbl>
      <w:tblPr>
        <w:tblStyle w:val="GridTable4"/>
        <w:tblW w:w="0" w:type="auto"/>
        <w:tblLook w:val="04A0" w:firstRow="1" w:lastRow="0" w:firstColumn="1" w:lastColumn="0" w:noHBand="0" w:noVBand="1"/>
      </w:tblPr>
      <w:tblGrid>
        <w:gridCol w:w="2775"/>
        <w:gridCol w:w="2540"/>
        <w:gridCol w:w="2564"/>
        <w:gridCol w:w="2577"/>
      </w:tblGrid>
      <w:tr w:rsidR="001A1442" w:rsidRPr="00BD2399" w14:paraId="403CB22A" w14:textId="77777777" w:rsidTr="008448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7" w:type="dxa"/>
            <w:hideMark/>
          </w:tcPr>
          <w:p w14:paraId="6DDCFA64" w14:textId="77777777" w:rsidR="00844886" w:rsidRPr="00BD2399" w:rsidRDefault="00844886" w:rsidP="00BD2399">
            <w:pPr>
              <w:spacing w:line="360" w:lineRule="auto"/>
              <w:rPr>
                <w:rFonts w:ascii="Arial" w:hAnsi="Arial" w:cs="Arial"/>
                <w:sz w:val="22"/>
                <w:szCs w:val="22"/>
              </w:rPr>
            </w:pPr>
            <w:r w:rsidRPr="00BD2399">
              <w:rPr>
                <w:rFonts w:ascii="Arial" w:hAnsi="Arial" w:cs="Arial"/>
                <w:sz w:val="22"/>
                <w:szCs w:val="22"/>
              </w:rPr>
              <w:t xml:space="preserve">Surname </w:t>
            </w:r>
          </w:p>
        </w:tc>
        <w:tc>
          <w:tcPr>
            <w:tcW w:w="2641" w:type="dxa"/>
            <w:hideMark/>
          </w:tcPr>
          <w:p w14:paraId="517EC431" w14:textId="77777777" w:rsidR="00844886" w:rsidRPr="00BD2399" w:rsidRDefault="00844886" w:rsidP="00BD2399">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BD2399">
              <w:rPr>
                <w:rFonts w:ascii="Arial" w:hAnsi="Arial" w:cs="Arial"/>
                <w:sz w:val="22"/>
                <w:szCs w:val="22"/>
              </w:rPr>
              <w:t>Initials</w:t>
            </w:r>
          </w:p>
        </w:tc>
        <w:tc>
          <w:tcPr>
            <w:tcW w:w="2641" w:type="dxa"/>
            <w:hideMark/>
          </w:tcPr>
          <w:p w14:paraId="07395B01" w14:textId="77777777" w:rsidR="00844886" w:rsidRPr="00BD2399" w:rsidRDefault="00844886" w:rsidP="00BD2399">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BD2399">
              <w:rPr>
                <w:rFonts w:ascii="Arial" w:hAnsi="Arial" w:cs="Arial"/>
                <w:sz w:val="22"/>
                <w:szCs w:val="22"/>
              </w:rPr>
              <w:t>Student Number</w:t>
            </w:r>
          </w:p>
        </w:tc>
        <w:tc>
          <w:tcPr>
            <w:tcW w:w="2641" w:type="dxa"/>
            <w:hideMark/>
          </w:tcPr>
          <w:p w14:paraId="3E64E89D" w14:textId="77777777" w:rsidR="00844886" w:rsidRPr="00BD2399" w:rsidRDefault="00844886" w:rsidP="00BD2399">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BD2399">
              <w:rPr>
                <w:rFonts w:ascii="Arial" w:hAnsi="Arial" w:cs="Arial"/>
                <w:sz w:val="22"/>
                <w:szCs w:val="22"/>
              </w:rPr>
              <w:t>Declaration To Contribution</w:t>
            </w:r>
          </w:p>
        </w:tc>
      </w:tr>
      <w:tr w:rsidR="001A1442" w:rsidRPr="00BD2399" w14:paraId="09979EAC" w14:textId="77777777" w:rsidTr="00844886">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867" w:type="dxa"/>
            <w:hideMark/>
          </w:tcPr>
          <w:p w14:paraId="738BDB02" w14:textId="77777777" w:rsidR="00844886" w:rsidRPr="00BD2399" w:rsidRDefault="00844886" w:rsidP="00BD2399">
            <w:pPr>
              <w:spacing w:line="360" w:lineRule="auto"/>
              <w:rPr>
                <w:rFonts w:ascii="Arial" w:hAnsi="Arial" w:cs="Arial"/>
                <w:color w:val="253356" w:themeColor="accent1" w:themeShade="80"/>
                <w:sz w:val="22"/>
                <w:szCs w:val="22"/>
              </w:rPr>
            </w:pPr>
            <w:r w:rsidRPr="00BD2399">
              <w:rPr>
                <w:rFonts w:ascii="Arial" w:hAnsi="Arial" w:cs="Arial"/>
                <w:color w:val="253356" w:themeColor="accent1" w:themeShade="80"/>
                <w:sz w:val="22"/>
                <w:szCs w:val="22"/>
              </w:rPr>
              <w:t>Suru</w:t>
            </w:r>
          </w:p>
        </w:tc>
        <w:tc>
          <w:tcPr>
            <w:tcW w:w="2641" w:type="dxa"/>
            <w:hideMark/>
          </w:tcPr>
          <w:p w14:paraId="575DCF31" w14:textId="77777777" w:rsidR="00844886" w:rsidRPr="00BD2399" w:rsidRDefault="00844886" w:rsidP="00BD239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253356" w:themeColor="accent1" w:themeShade="80"/>
                <w:sz w:val="22"/>
                <w:szCs w:val="22"/>
              </w:rPr>
            </w:pPr>
            <w:r w:rsidRPr="00BD2399">
              <w:rPr>
                <w:rFonts w:ascii="Arial" w:hAnsi="Arial" w:cs="Arial"/>
                <w:color w:val="253356" w:themeColor="accent1" w:themeShade="80"/>
                <w:sz w:val="22"/>
                <w:szCs w:val="22"/>
              </w:rPr>
              <w:t>U</w:t>
            </w:r>
          </w:p>
        </w:tc>
        <w:tc>
          <w:tcPr>
            <w:tcW w:w="2641" w:type="dxa"/>
            <w:hideMark/>
          </w:tcPr>
          <w:p w14:paraId="44E26131" w14:textId="77777777" w:rsidR="00844886" w:rsidRPr="00BD2399" w:rsidRDefault="00844886" w:rsidP="00BD239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253356" w:themeColor="accent1" w:themeShade="80"/>
                <w:sz w:val="22"/>
                <w:szCs w:val="22"/>
              </w:rPr>
            </w:pPr>
            <w:r w:rsidRPr="00BD2399">
              <w:rPr>
                <w:rFonts w:ascii="Arial" w:hAnsi="Arial" w:cs="Arial"/>
                <w:color w:val="253356" w:themeColor="accent1" w:themeShade="80"/>
                <w:sz w:val="22"/>
                <w:szCs w:val="22"/>
              </w:rPr>
              <w:t>220053044</w:t>
            </w:r>
          </w:p>
        </w:tc>
        <w:tc>
          <w:tcPr>
            <w:tcW w:w="2641" w:type="dxa"/>
            <w:hideMark/>
          </w:tcPr>
          <w:p w14:paraId="3BB77F33" w14:textId="77777777" w:rsidR="00844886" w:rsidRPr="00BD2399" w:rsidRDefault="00844886" w:rsidP="00BD239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253356" w:themeColor="accent1" w:themeShade="80"/>
                <w:sz w:val="22"/>
                <w:szCs w:val="22"/>
              </w:rPr>
            </w:pPr>
            <w:r w:rsidRPr="00BD2399">
              <w:rPr>
                <w:rFonts w:ascii="Arial" w:hAnsi="Arial" w:cs="Arial"/>
                <w:color w:val="253356" w:themeColor="accent1" w:themeShade="80"/>
                <w:sz w:val="22"/>
                <w:szCs w:val="22"/>
              </w:rPr>
              <w:sym w:font="Wingdings 2" w:char="F050"/>
            </w:r>
          </w:p>
        </w:tc>
      </w:tr>
      <w:tr w:rsidR="00844886" w:rsidRPr="00BD2399" w14:paraId="76BFF878" w14:textId="77777777" w:rsidTr="00844886">
        <w:trPr>
          <w:trHeight w:val="557"/>
        </w:trPr>
        <w:tc>
          <w:tcPr>
            <w:cnfStyle w:val="001000000000" w:firstRow="0" w:lastRow="0" w:firstColumn="1" w:lastColumn="0" w:oddVBand="0" w:evenVBand="0" w:oddHBand="0" w:evenHBand="0" w:firstRowFirstColumn="0" w:firstRowLastColumn="0" w:lastRowFirstColumn="0" w:lastRowLastColumn="0"/>
            <w:tcW w:w="2867" w:type="dxa"/>
            <w:hideMark/>
          </w:tcPr>
          <w:p w14:paraId="18AEE97B" w14:textId="77777777" w:rsidR="00844886" w:rsidRPr="00BD2399" w:rsidRDefault="00844886" w:rsidP="00BD2399">
            <w:pPr>
              <w:spacing w:line="360" w:lineRule="auto"/>
              <w:rPr>
                <w:rFonts w:ascii="Arial" w:hAnsi="Arial" w:cs="Arial"/>
                <w:color w:val="253356" w:themeColor="accent1" w:themeShade="80"/>
                <w:sz w:val="22"/>
                <w:szCs w:val="22"/>
              </w:rPr>
            </w:pPr>
            <w:r w:rsidRPr="00BD2399">
              <w:rPr>
                <w:rFonts w:ascii="Arial" w:hAnsi="Arial" w:cs="Arial"/>
                <w:color w:val="253356" w:themeColor="accent1" w:themeShade="80"/>
                <w:sz w:val="22"/>
                <w:szCs w:val="22"/>
              </w:rPr>
              <w:t>Khoza</w:t>
            </w:r>
          </w:p>
        </w:tc>
        <w:tc>
          <w:tcPr>
            <w:tcW w:w="2641" w:type="dxa"/>
            <w:hideMark/>
          </w:tcPr>
          <w:p w14:paraId="093FC19E" w14:textId="77777777" w:rsidR="00844886" w:rsidRPr="00BD2399" w:rsidRDefault="00844886" w:rsidP="00BD239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253356" w:themeColor="accent1" w:themeShade="80"/>
                <w:sz w:val="22"/>
                <w:szCs w:val="22"/>
              </w:rPr>
            </w:pPr>
            <w:r w:rsidRPr="00BD2399">
              <w:rPr>
                <w:rFonts w:ascii="Arial" w:hAnsi="Arial" w:cs="Arial"/>
                <w:color w:val="253356" w:themeColor="accent1" w:themeShade="80"/>
                <w:sz w:val="22"/>
                <w:szCs w:val="22"/>
              </w:rPr>
              <w:t>WG</w:t>
            </w:r>
          </w:p>
        </w:tc>
        <w:tc>
          <w:tcPr>
            <w:tcW w:w="2641" w:type="dxa"/>
            <w:hideMark/>
          </w:tcPr>
          <w:p w14:paraId="6DF38B22" w14:textId="77777777" w:rsidR="00844886" w:rsidRPr="00BD2399" w:rsidRDefault="00844886" w:rsidP="00BD239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253356" w:themeColor="accent1" w:themeShade="80"/>
                <w:sz w:val="22"/>
                <w:szCs w:val="22"/>
              </w:rPr>
            </w:pPr>
            <w:r w:rsidRPr="00BD2399">
              <w:rPr>
                <w:rFonts w:ascii="Arial" w:hAnsi="Arial" w:cs="Arial"/>
                <w:color w:val="253356" w:themeColor="accent1" w:themeShade="80"/>
                <w:sz w:val="22"/>
                <w:szCs w:val="22"/>
              </w:rPr>
              <w:t>221035152</w:t>
            </w:r>
          </w:p>
        </w:tc>
        <w:tc>
          <w:tcPr>
            <w:tcW w:w="2641" w:type="dxa"/>
            <w:hideMark/>
          </w:tcPr>
          <w:p w14:paraId="332D9528" w14:textId="77777777" w:rsidR="00844886" w:rsidRPr="00BD2399" w:rsidRDefault="00844886" w:rsidP="00BD239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253356" w:themeColor="accent1" w:themeShade="80"/>
                <w:sz w:val="22"/>
                <w:szCs w:val="22"/>
              </w:rPr>
            </w:pPr>
            <w:r w:rsidRPr="00BD2399">
              <w:rPr>
                <w:rFonts w:ascii="Arial" w:hAnsi="Arial" w:cs="Arial"/>
                <w:color w:val="253356" w:themeColor="accent1" w:themeShade="80"/>
                <w:sz w:val="22"/>
                <w:szCs w:val="22"/>
              </w:rPr>
              <w:sym w:font="Wingdings 2" w:char="F050"/>
            </w:r>
          </w:p>
        </w:tc>
      </w:tr>
      <w:tr w:rsidR="001A1442" w:rsidRPr="00BD2399" w14:paraId="07971390" w14:textId="77777777" w:rsidTr="00844886">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867" w:type="dxa"/>
            <w:hideMark/>
          </w:tcPr>
          <w:p w14:paraId="3DAC04BC" w14:textId="77777777" w:rsidR="00844886" w:rsidRPr="00BD2399" w:rsidRDefault="00844886" w:rsidP="00BD2399">
            <w:pPr>
              <w:spacing w:line="360" w:lineRule="auto"/>
              <w:rPr>
                <w:rFonts w:ascii="Arial" w:hAnsi="Arial" w:cs="Arial"/>
                <w:color w:val="253356" w:themeColor="accent1" w:themeShade="80"/>
                <w:sz w:val="22"/>
                <w:szCs w:val="22"/>
              </w:rPr>
            </w:pPr>
            <w:r w:rsidRPr="00BD2399">
              <w:rPr>
                <w:rFonts w:ascii="Arial" w:hAnsi="Arial" w:cs="Arial"/>
                <w:color w:val="253356" w:themeColor="accent1" w:themeShade="80"/>
                <w:sz w:val="22"/>
                <w:szCs w:val="22"/>
              </w:rPr>
              <w:t>Longwa</w:t>
            </w:r>
          </w:p>
        </w:tc>
        <w:tc>
          <w:tcPr>
            <w:tcW w:w="2641" w:type="dxa"/>
            <w:hideMark/>
          </w:tcPr>
          <w:p w14:paraId="0B3E84EE" w14:textId="77777777" w:rsidR="00844886" w:rsidRPr="00BD2399" w:rsidRDefault="00844886" w:rsidP="00BD239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253356" w:themeColor="accent1" w:themeShade="80"/>
                <w:sz w:val="22"/>
                <w:szCs w:val="22"/>
              </w:rPr>
            </w:pPr>
            <w:r w:rsidRPr="00BD2399">
              <w:rPr>
                <w:rFonts w:ascii="Arial" w:hAnsi="Arial" w:cs="Arial"/>
                <w:color w:val="253356" w:themeColor="accent1" w:themeShade="80"/>
                <w:sz w:val="22"/>
                <w:szCs w:val="22"/>
              </w:rPr>
              <w:t>MK</w:t>
            </w:r>
          </w:p>
        </w:tc>
        <w:tc>
          <w:tcPr>
            <w:tcW w:w="2641" w:type="dxa"/>
            <w:hideMark/>
          </w:tcPr>
          <w:p w14:paraId="787E4FC3" w14:textId="77777777" w:rsidR="00844886" w:rsidRPr="00BD2399" w:rsidRDefault="00844886" w:rsidP="00BD239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253356" w:themeColor="accent1" w:themeShade="80"/>
                <w:sz w:val="22"/>
                <w:szCs w:val="22"/>
              </w:rPr>
            </w:pPr>
            <w:r w:rsidRPr="00BD2399">
              <w:rPr>
                <w:rFonts w:ascii="Arial" w:hAnsi="Arial" w:cs="Arial"/>
                <w:color w:val="253356" w:themeColor="accent1" w:themeShade="80"/>
                <w:sz w:val="22"/>
                <w:szCs w:val="22"/>
              </w:rPr>
              <w:t>223143101</w:t>
            </w:r>
          </w:p>
        </w:tc>
        <w:tc>
          <w:tcPr>
            <w:tcW w:w="2641" w:type="dxa"/>
            <w:hideMark/>
          </w:tcPr>
          <w:p w14:paraId="20C6D99D" w14:textId="77777777" w:rsidR="00844886" w:rsidRPr="00BD2399" w:rsidRDefault="00844886" w:rsidP="00BD239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253356" w:themeColor="accent1" w:themeShade="80"/>
                <w:sz w:val="22"/>
                <w:szCs w:val="22"/>
              </w:rPr>
            </w:pPr>
            <w:r w:rsidRPr="00BD2399">
              <w:rPr>
                <w:rFonts w:ascii="Arial" w:hAnsi="Arial" w:cs="Arial"/>
                <w:color w:val="253356" w:themeColor="accent1" w:themeShade="80"/>
                <w:sz w:val="22"/>
                <w:szCs w:val="22"/>
              </w:rPr>
              <w:sym w:font="Wingdings 2" w:char="F050"/>
            </w:r>
          </w:p>
        </w:tc>
      </w:tr>
      <w:tr w:rsidR="00844886" w:rsidRPr="00BD2399" w14:paraId="6735A23A" w14:textId="77777777" w:rsidTr="00844886">
        <w:trPr>
          <w:trHeight w:val="557"/>
        </w:trPr>
        <w:tc>
          <w:tcPr>
            <w:cnfStyle w:val="001000000000" w:firstRow="0" w:lastRow="0" w:firstColumn="1" w:lastColumn="0" w:oddVBand="0" w:evenVBand="0" w:oddHBand="0" w:evenHBand="0" w:firstRowFirstColumn="0" w:firstRowLastColumn="0" w:lastRowFirstColumn="0" w:lastRowLastColumn="0"/>
            <w:tcW w:w="2867" w:type="dxa"/>
            <w:hideMark/>
          </w:tcPr>
          <w:p w14:paraId="49D61F47" w14:textId="77777777" w:rsidR="00844886" w:rsidRPr="00BD2399" w:rsidRDefault="00844886" w:rsidP="00BD2399">
            <w:pPr>
              <w:spacing w:line="360" w:lineRule="auto"/>
              <w:rPr>
                <w:rFonts w:ascii="Arial" w:hAnsi="Arial" w:cs="Arial"/>
                <w:color w:val="253356" w:themeColor="accent1" w:themeShade="80"/>
                <w:sz w:val="22"/>
                <w:szCs w:val="22"/>
              </w:rPr>
            </w:pPr>
            <w:r w:rsidRPr="00BD2399">
              <w:rPr>
                <w:rFonts w:ascii="Arial" w:hAnsi="Arial" w:cs="Arial"/>
                <w:color w:val="253356" w:themeColor="accent1" w:themeShade="80"/>
                <w:sz w:val="22"/>
                <w:szCs w:val="22"/>
              </w:rPr>
              <w:t>Mabena</w:t>
            </w:r>
          </w:p>
        </w:tc>
        <w:tc>
          <w:tcPr>
            <w:tcW w:w="2641" w:type="dxa"/>
            <w:hideMark/>
          </w:tcPr>
          <w:p w14:paraId="367AC7D3" w14:textId="77777777" w:rsidR="00844886" w:rsidRPr="00BD2399" w:rsidRDefault="00844886" w:rsidP="00BD239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253356" w:themeColor="accent1" w:themeShade="80"/>
                <w:sz w:val="22"/>
                <w:szCs w:val="22"/>
              </w:rPr>
            </w:pPr>
            <w:r w:rsidRPr="00BD2399">
              <w:rPr>
                <w:rFonts w:ascii="Arial" w:hAnsi="Arial" w:cs="Arial"/>
                <w:color w:val="253356" w:themeColor="accent1" w:themeShade="80"/>
                <w:sz w:val="22"/>
                <w:szCs w:val="22"/>
              </w:rPr>
              <w:t>NSK</w:t>
            </w:r>
          </w:p>
        </w:tc>
        <w:tc>
          <w:tcPr>
            <w:tcW w:w="2641" w:type="dxa"/>
            <w:hideMark/>
          </w:tcPr>
          <w:p w14:paraId="1F50CC1C" w14:textId="77777777" w:rsidR="00844886" w:rsidRPr="00BD2399" w:rsidRDefault="00844886" w:rsidP="00BD239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253356" w:themeColor="accent1" w:themeShade="80"/>
                <w:sz w:val="22"/>
                <w:szCs w:val="22"/>
              </w:rPr>
            </w:pPr>
            <w:r w:rsidRPr="00BD2399">
              <w:rPr>
                <w:rFonts w:ascii="Arial" w:hAnsi="Arial" w:cs="Arial"/>
                <w:color w:val="253356" w:themeColor="accent1" w:themeShade="80"/>
                <w:sz w:val="22"/>
                <w:szCs w:val="22"/>
              </w:rPr>
              <w:t>222196165</w:t>
            </w:r>
          </w:p>
        </w:tc>
        <w:tc>
          <w:tcPr>
            <w:tcW w:w="2641" w:type="dxa"/>
            <w:hideMark/>
          </w:tcPr>
          <w:p w14:paraId="79B31B92" w14:textId="77777777" w:rsidR="00844886" w:rsidRPr="00BD2399" w:rsidRDefault="00844886" w:rsidP="00BD239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253356" w:themeColor="accent1" w:themeShade="80"/>
                <w:sz w:val="22"/>
                <w:szCs w:val="22"/>
              </w:rPr>
            </w:pPr>
            <w:r w:rsidRPr="00BD2399">
              <w:rPr>
                <w:rFonts w:ascii="Arial" w:hAnsi="Arial" w:cs="Arial"/>
                <w:color w:val="253356" w:themeColor="accent1" w:themeShade="80"/>
                <w:sz w:val="22"/>
                <w:szCs w:val="22"/>
              </w:rPr>
              <w:sym w:font="Wingdings 2" w:char="F050"/>
            </w:r>
          </w:p>
        </w:tc>
      </w:tr>
      <w:tr w:rsidR="001A1442" w:rsidRPr="00BD2399" w14:paraId="7CEEC6E5" w14:textId="77777777" w:rsidTr="00844886">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867" w:type="dxa"/>
            <w:hideMark/>
          </w:tcPr>
          <w:p w14:paraId="0F9D8462" w14:textId="77777777" w:rsidR="00844886" w:rsidRPr="00BD2399" w:rsidRDefault="00844886" w:rsidP="00BD2399">
            <w:pPr>
              <w:spacing w:line="360" w:lineRule="auto"/>
              <w:rPr>
                <w:rFonts w:ascii="Arial" w:hAnsi="Arial" w:cs="Arial"/>
                <w:color w:val="253356" w:themeColor="accent1" w:themeShade="80"/>
                <w:sz w:val="22"/>
                <w:szCs w:val="22"/>
              </w:rPr>
            </w:pPr>
            <w:r w:rsidRPr="00BD2399">
              <w:rPr>
                <w:rFonts w:ascii="Arial" w:hAnsi="Arial" w:cs="Arial"/>
                <w:color w:val="253356" w:themeColor="accent1" w:themeShade="80"/>
                <w:sz w:val="22"/>
                <w:szCs w:val="22"/>
              </w:rPr>
              <w:t>Bulabula</w:t>
            </w:r>
          </w:p>
        </w:tc>
        <w:tc>
          <w:tcPr>
            <w:tcW w:w="2641" w:type="dxa"/>
            <w:hideMark/>
          </w:tcPr>
          <w:p w14:paraId="28EC5A00" w14:textId="77777777" w:rsidR="00844886" w:rsidRPr="00BD2399" w:rsidRDefault="00844886" w:rsidP="00BD239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253356" w:themeColor="accent1" w:themeShade="80"/>
                <w:sz w:val="22"/>
                <w:szCs w:val="22"/>
              </w:rPr>
            </w:pPr>
            <w:r w:rsidRPr="00BD2399">
              <w:rPr>
                <w:rFonts w:ascii="Arial" w:hAnsi="Arial" w:cs="Arial"/>
                <w:color w:val="253356" w:themeColor="accent1" w:themeShade="80"/>
                <w:sz w:val="22"/>
                <w:szCs w:val="22"/>
              </w:rPr>
              <w:t>CE</w:t>
            </w:r>
          </w:p>
        </w:tc>
        <w:tc>
          <w:tcPr>
            <w:tcW w:w="2641" w:type="dxa"/>
            <w:hideMark/>
          </w:tcPr>
          <w:p w14:paraId="0E4586E6" w14:textId="77777777" w:rsidR="00844886" w:rsidRPr="00BD2399" w:rsidRDefault="00844886" w:rsidP="00BD239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253356" w:themeColor="accent1" w:themeShade="80"/>
                <w:sz w:val="22"/>
                <w:szCs w:val="22"/>
              </w:rPr>
            </w:pPr>
            <w:r w:rsidRPr="00BD2399">
              <w:rPr>
                <w:rFonts w:ascii="Arial" w:hAnsi="Arial" w:cs="Arial"/>
                <w:color w:val="253356" w:themeColor="accent1" w:themeShade="80"/>
                <w:sz w:val="22"/>
                <w:szCs w:val="22"/>
              </w:rPr>
              <w:t>223127212</w:t>
            </w:r>
          </w:p>
        </w:tc>
        <w:tc>
          <w:tcPr>
            <w:tcW w:w="2641" w:type="dxa"/>
            <w:hideMark/>
          </w:tcPr>
          <w:p w14:paraId="1C54D151" w14:textId="77777777" w:rsidR="00844886" w:rsidRPr="00BD2399" w:rsidRDefault="00844886" w:rsidP="00BD239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253356" w:themeColor="accent1" w:themeShade="80"/>
                <w:sz w:val="22"/>
                <w:szCs w:val="22"/>
              </w:rPr>
            </w:pPr>
            <w:r w:rsidRPr="00BD2399">
              <w:rPr>
                <w:rFonts w:ascii="Arial" w:hAnsi="Arial" w:cs="Arial"/>
                <w:color w:val="253356" w:themeColor="accent1" w:themeShade="80"/>
                <w:sz w:val="22"/>
                <w:szCs w:val="22"/>
              </w:rPr>
              <w:sym w:font="Wingdings 2" w:char="F050"/>
            </w:r>
          </w:p>
        </w:tc>
      </w:tr>
      <w:tr w:rsidR="00844886" w:rsidRPr="00BD2399" w14:paraId="71207469" w14:textId="77777777" w:rsidTr="00844886">
        <w:trPr>
          <w:trHeight w:val="557"/>
        </w:trPr>
        <w:tc>
          <w:tcPr>
            <w:cnfStyle w:val="001000000000" w:firstRow="0" w:lastRow="0" w:firstColumn="1" w:lastColumn="0" w:oddVBand="0" w:evenVBand="0" w:oddHBand="0" w:evenHBand="0" w:firstRowFirstColumn="0" w:firstRowLastColumn="0" w:lastRowFirstColumn="0" w:lastRowLastColumn="0"/>
            <w:tcW w:w="2867" w:type="dxa"/>
            <w:hideMark/>
          </w:tcPr>
          <w:p w14:paraId="6F51416A" w14:textId="77777777" w:rsidR="00844886" w:rsidRPr="00BD2399" w:rsidRDefault="00844886" w:rsidP="00BD2399">
            <w:pPr>
              <w:spacing w:line="360" w:lineRule="auto"/>
              <w:rPr>
                <w:rFonts w:ascii="Arial" w:hAnsi="Arial" w:cs="Arial"/>
                <w:color w:val="253356" w:themeColor="accent1" w:themeShade="80"/>
                <w:sz w:val="22"/>
                <w:szCs w:val="22"/>
              </w:rPr>
            </w:pPr>
            <w:r w:rsidRPr="00BD2399">
              <w:rPr>
                <w:rFonts w:ascii="Arial" w:hAnsi="Arial" w:cs="Arial"/>
                <w:color w:val="253356" w:themeColor="accent1" w:themeShade="80"/>
                <w:sz w:val="22"/>
                <w:szCs w:val="22"/>
              </w:rPr>
              <w:t>Mafa</w:t>
            </w:r>
          </w:p>
        </w:tc>
        <w:tc>
          <w:tcPr>
            <w:tcW w:w="2641" w:type="dxa"/>
            <w:hideMark/>
          </w:tcPr>
          <w:p w14:paraId="1B477406" w14:textId="77777777" w:rsidR="00844886" w:rsidRPr="00BD2399" w:rsidRDefault="00844886" w:rsidP="00BD239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253356" w:themeColor="accent1" w:themeShade="80"/>
                <w:sz w:val="22"/>
                <w:szCs w:val="22"/>
              </w:rPr>
            </w:pPr>
            <w:r w:rsidRPr="00BD2399">
              <w:rPr>
                <w:rFonts w:ascii="Arial" w:hAnsi="Arial" w:cs="Arial"/>
                <w:color w:val="253356" w:themeColor="accent1" w:themeShade="80"/>
                <w:sz w:val="22"/>
                <w:szCs w:val="22"/>
              </w:rPr>
              <w:t>NG</w:t>
            </w:r>
          </w:p>
        </w:tc>
        <w:tc>
          <w:tcPr>
            <w:tcW w:w="2641" w:type="dxa"/>
            <w:hideMark/>
          </w:tcPr>
          <w:p w14:paraId="1F3ACF0B" w14:textId="77777777" w:rsidR="00844886" w:rsidRPr="00BD2399" w:rsidRDefault="00844886" w:rsidP="00BD239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253356" w:themeColor="accent1" w:themeShade="80"/>
                <w:sz w:val="22"/>
                <w:szCs w:val="22"/>
              </w:rPr>
            </w:pPr>
            <w:r w:rsidRPr="00BD2399">
              <w:rPr>
                <w:rFonts w:ascii="Arial" w:hAnsi="Arial" w:cs="Arial"/>
                <w:color w:val="253356" w:themeColor="accent1" w:themeShade="80"/>
                <w:sz w:val="22"/>
                <w:szCs w:val="22"/>
              </w:rPr>
              <w:t>223207947</w:t>
            </w:r>
          </w:p>
        </w:tc>
        <w:tc>
          <w:tcPr>
            <w:tcW w:w="2641" w:type="dxa"/>
            <w:hideMark/>
          </w:tcPr>
          <w:p w14:paraId="2E2589B3" w14:textId="77777777" w:rsidR="00844886" w:rsidRPr="00BD2399" w:rsidRDefault="00844886" w:rsidP="00BD239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253356" w:themeColor="accent1" w:themeShade="80"/>
                <w:sz w:val="22"/>
                <w:szCs w:val="22"/>
              </w:rPr>
            </w:pPr>
            <w:r w:rsidRPr="00BD2399">
              <w:rPr>
                <w:rFonts w:ascii="Arial" w:hAnsi="Arial" w:cs="Arial"/>
                <w:color w:val="253356" w:themeColor="accent1" w:themeShade="80"/>
                <w:sz w:val="22"/>
                <w:szCs w:val="22"/>
              </w:rPr>
              <w:sym w:font="Wingdings 2" w:char="F050"/>
            </w:r>
          </w:p>
        </w:tc>
      </w:tr>
      <w:tr w:rsidR="001A1442" w:rsidRPr="00BD2399" w14:paraId="4C7D4A59" w14:textId="77777777" w:rsidTr="00844886">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867" w:type="dxa"/>
            <w:hideMark/>
          </w:tcPr>
          <w:p w14:paraId="051EDEED" w14:textId="37E0C97D" w:rsidR="00844886" w:rsidRPr="00BD2399" w:rsidRDefault="00844886" w:rsidP="00BD2399">
            <w:pPr>
              <w:spacing w:line="360" w:lineRule="auto"/>
              <w:rPr>
                <w:rFonts w:ascii="Arial" w:hAnsi="Arial" w:cs="Arial"/>
                <w:color w:val="253356" w:themeColor="accent1" w:themeShade="80"/>
                <w:sz w:val="22"/>
                <w:szCs w:val="22"/>
              </w:rPr>
            </w:pPr>
            <w:r w:rsidRPr="00BD2399">
              <w:rPr>
                <w:rFonts w:ascii="Arial" w:hAnsi="Arial" w:cs="Arial"/>
                <w:color w:val="253356" w:themeColor="accent1" w:themeShade="80"/>
                <w:sz w:val="22"/>
                <w:szCs w:val="22"/>
              </w:rPr>
              <w:t>Raserut</w:t>
            </w:r>
            <w:r w:rsidR="00FF7CC3" w:rsidRPr="00BD2399">
              <w:rPr>
                <w:rFonts w:ascii="Arial" w:hAnsi="Arial" w:cs="Arial"/>
                <w:color w:val="253356" w:themeColor="accent1" w:themeShade="80"/>
                <w:sz w:val="22"/>
                <w:szCs w:val="22"/>
              </w:rPr>
              <w:t>h</w:t>
            </w:r>
            <w:r w:rsidRPr="00BD2399">
              <w:rPr>
                <w:rFonts w:ascii="Arial" w:hAnsi="Arial" w:cs="Arial"/>
                <w:color w:val="253356" w:themeColor="accent1" w:themeShade="80"/>
                <w:sz w:val="22"/>
                <w:szCs w:val="22"/>
              </w:rPr>
              <w:t>e</w:t>
            </w:r>
          </w:p>
        </w:tc>
        <w:tc>
          <w:tcPr>
            <w:tcW w:w="2641" w:type="dxa"/>
            <w:hideMark/>
          </w:tcPr>
          <w:p w14:paraId="0C5AEA77" w14:textId="77777777" w:rsidR="00844886" w:rsidRPr="00BD2399" w:rsidRDefault="00844886" w:rsidP="00BD239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253356" w:themeColor="accent1" w:themeShade="80"/>
                <w:sz w:val="22"/>
                <w:szCs w:val="22"/>
              </w:rPr>
            </w:pPr>
            <w:r w:rsidRPr="00BD2399">
              <w:rPr>
                <w:rFonts w:ascii="Arial" w:hAnsi="Arial" w:cs="Arial"/>
                <w:color w:val="253356" w:themeColor="accent1" w:themeShade="80"/>
                <w:sz w:val="22"/>
                <w:szCs w:val="22"/>
              </w:rPr>
              <w:t>MK</w:t>
            </w:r>
          </w:p>
        </w:tc>
        <w:tc>
          <w:tcPr>
            <w:tcW w:w="2641" w:type="dxa"/>
            <w:hideMark/>
          </w:tcPr>
          <w:p w14:paraId="16E18BD5" w14:textId="77777777" w:rsidR="00844886" w:rsidRPr="00BD2399" w:rsidRDefault="00844886" w:rsidP="00BD239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253356" w:themeColor="accent1" w:themeShade="80"/>
                <w:sz w:val="22"/>
                <w:szCs w:val="22"/>
              </w:rPr>
            </w:pPr>
            <w:r w:rsidRPr="00BD2399">
              <w:rPr>
                <w:rFonts w:ascii="Arial" w:hAnsi="Arial" w:cs="Arial"/>
                <w:color w:val="253356" w:themeColor="accent1" w:themeShade="80"/>
                <w:sz w:val="22"/>
                <w:szCs w:val="22"/>
              </w:rPr>
              <w:t>223129760</w:t>
            </w:r>
          </w:p>
        </w:tc>
        <w:tc>
          <w:tcPr>
            <w:tcW w:w="2641" w:type="dxa"/>
            <w:hideMark/>
          </w:tcPr>
          <w:p w14:paraId="65BE317C" w14:textId="77777777" w:rsidR="00844886" w:rsidRPr="00BD2399" w:rsidRDefault="00844886" w:rsidP="00BD239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253356" w:themeColor="accent1" w:themeShade="80"/>
                <w:sz w:val="22"/>
                <w:szCs w:val="22"/>
              </w:rPr>
            </w:pPr>
            <w:r w:rsidRPr="00BD2399">
              <w:rPr>
                <w:rFonts w:ascii="Arial" w:hAnsi="Arial" w:cs="Arial"/>
                <w:color w:val="253356" w:themeColor="accent1" w:themeShade="80"/>
                <w:sz w:val="22"/>
                <w:szCs w:val="22"/>
              </w:rPr>
              <w:sym w:font="Wingdings 2" w:char="F050"/>
            </w:r>
          </w:p>
        </w:tc>
      </w:tr>
      <w:tr w:rsidR="00844886" w:rsidRPr="00BD2399" w14:paraId="6E365EE1" w14:textId="77777777" w:rsidTr="00844886">
        <w:trPr>
          <w:trHeight w:val="557"/>
        </w:trPr>
        <w:tc>
          <w:tcPr>
            <w:cnfStyle w:val="001000000000" w:firstRow="0" w:lastRow="0" w:firstColumn="1" w:lastColumn="0" w:oddVBand="0" w:evenVBand="0" w:oddHBand="0" w:evenHBand="0" w:firstRowFirstColumn="0" w:firstRowLastColumn="0" w:lastRowFirstColumn="0" w:lastRowLastColumn="0"/>
            <w:tcW w:w="2867" w:type="dxa"/>
            <w:hideMark/>
          </w:tcPr>
          <w:p w14:paraId="7D9A0C2C" w14:textId="77777777" w:rsidR="00844886" w:rsidRPr="00BD2399" w:rsidRDefault="00844886" w:rsidP="00BD2399">
            <w:pPr>
              <w:spacing w:line="360" w:lineRule="auto"/>
              <w:rPr>
                <w:rFonts w:ascii="Arial" w:hAnsi="Arial" w:cs="Arial"/>
                <w:color w:val="253356" w:themeColor="accent1" w:themeShade="80"/>
                <w:sz w:val="22"/>
                <w:szCs w:val="22"/>
              </w:rPr>
            </w:pPr>
            <w:r w:rsidRPr="00BD2399">
              <w:rPr>
                <w:rFonts w:ascii="Arial" w:hAnsi="Arial" w:cs="Arial"/>
                <w:color w:val="253356" w:themeColor="accent1" w:themeShade="80"/>
                <w:sz w:val="22"/>
                <w:szCs w:val="22"/>
              </w:rPr>
              <w:t>Sibiya</w:t>
            </w:r>
          </w:p>
        </w:tc>
        <w:tc>
          <w:tcPr>
            <w:tcW w:w="2641" w:type="dxa"/>
            <w:hideMark/>
          </w:tcPr>
          <w:p w14:paraId="19D1FE01" w14:textId="77777777" w:rsidR="00844886" w:rsidRPr="00BD2399" w:rsidRDefault="00844886" w:rsidP="00BD239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253356" w:themeColor="accent1" w:themeShade="80"/>
                <w:sz w:val="22"/>
                <w:szCs w:val="22"/>
              </w:rPr>
            </w:pPr>
            <w:r w:rsidRPr="00BD2399">
              <w:rPr>
                <w:rFonts w:ascii="Arial" w:hAnsi="Arial" w:cs="Arial"/>
                <w:color w:val="253356" w:themeColor="accent1" w:themeShade="80"/>
                <w:sz w:val="22"/>
                <w:szCs w:val="22"/>
              </w:rPr>
              <w:t>STP</w:t>
            </w:r>
          </w:p>
        </w:tc>
        <w:tc>
          <w:tcPr>
            <w:tcW w:w="2641" w:type="dxa"/>
            <w:hideMark/>
          </w:tcPr>
          <w:p w14:paraId="280A3652" w14:textId="77777777" w:rsidR="00844886" w:rsidRPr="00BD2399" w:rsidRDefault="00844886" w:rsidP="00BD239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253356" w:themeColor="accent1" w:themeShade="80"/>
                <w:sz w:val="22"/>
                <w:szCs w:val="22"/>
              </w:rPr>
            </w:pPr>
            <w:r w:rsidRPr="00BD2399">
              <w:rPr>
                <w:rFonts w:ascii="Arial" w:hAnsi="Arial" w:cs="Arial"/>
                <w:color w:val="253356" w:themeColor="accent1" w:themeShade="80"/>
                <w:sz w:val="22"/>
                <w:szCs w:val="22"/>
              </w:rPr>
              <w:t>222012908</w:t>
            </w:r>
          </w:p>
        </w:tc>
        <w:tc>
          <w:tcPr>
            <w:tcW w:w="2641" w:type="dxa"/>
            <w:hideMark/>
          </w:tcPr>
          <w:p w14:paraId="2AD2A5FB" w14:textId="77777777" w:rsidR="00844886" w:rsidRPr="00BD2399" w:rsidRDefault="00844886" w:rsidP="00BD239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253356" w:themeColor="accent1" w:themeShade="80"/>
                <w:sz w:val="22"/>
                <w:szCs w:val="22"/>
              </w:rPr>
            </w:pPr>
            <w:r w:rsidRPr="00BD2399">
              <w:rPr>
                <w:rFonts w:ascii="Arial" w:hAnsi="Arial" w:cs="Arial"/>
                <w:color w:val="253356" w:themeColor="accent1" w:themeShade="80"/>
                <w:sz w:val="22"/>
                <w:szCs w:val="22"/>
              </w:rPr>
              <w:sym w:font="Wingdings 2" w:char="F050"/>
            </w:r>
          </w:p>
        </w:tc>
      </w:tr>
      <w:tr w:rsidR="001A1442" w:rsidRPr="00BD2399" w14:paraId="1376C80D" w14:textId="77777777" w:rsidTr="00844886">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867" w:type="dxa"/>
            <w:hideMark/>
          </w:tcPr>
          <w:p w14:paraId="36E2CFA1" w14:textId="77777777" w:rsidR="00844886" w:rsidRPr="00BD2399" w:rsidRDefault="00844886" w:rsidP="00BD2399">
            <w:pPr>
              <w:spacing w:line="360" w:lineRule="auto"/>
              <w:rPr>
                <w:rFonts w:ascii="Arial" w:hAnsi="Arial" w:cs="Arial"/>
                <w:color w:val="253356" w:themeColor="accent1" w:themeShade="80"/>
                <w:sz w:val="22"/>
                <w:szCs w:val="22"/>
              </w:rPr>
            </w:pPr>
            <w:r w:rsidRPr="00BD2399">
              <w:rPr>
                <w:rFonts w:ascii="Arial" w:hAnsi="Arial" w:cs="Arial"/>
                <w:color w:val="253356" w:themeColor="accent1" w:themeShade="80"/>
                <w:sz w:val="22"/>
                <w:szCs w:val="22"/>
              </w:rPr>
              <w:t>Kobese</w:t>
            </w:r>
          </w:p>
        </w:tc>
        <w:tc>
          <w:tcPr>
            <w:tcW w:w="2641" w:type="dxa"/>
            <w:hideMark/>
          </w:tcPr>
          <w:p w14:paraId="364430ED" w14:textId="77777777" w:rsidR="00844886" w:rsidRPr="00BD2399" w:rsidRDefault="00844886" w:rsidP="00BD239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253356" w:themeColor="accent1" w:themeShade="80"/>
                <w:sz w:val="22"/>
                <w:szCs w:val="22"/>
              </w:rPr>
            </w:pPr>
            <w:r w:rsidRPr="00BD2399">
              <w:rPr>
                <w:rFonts w:ascii="Arial" w:hAnsi="Arial" w:cs="Arial"/>
                <w:color w:val="253356" w:themeColor="accent1" w:themeShade="80"/>
                <w:sz w:val="22"/>
                <w:szCs w:val="22"/>
              </w:rPr>
              <w:t>K</w:t>
            </w:r>
          </w:p>
        </w:tc>
        <w:tc>
          <w:tcPr>
            <w:tcW w:w="2641" w:type="dxa"/>
            <w:hideMark/>
          </w:tcPr>
          <w:p w14:paraId="7115BAFA" w14:textId="77777777" w:rsidR="00844886" w:rsidRPr="00BD2399" w:rsidRDefault="00844886" w:rsidP="00BD239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253356" w:themeColor="accent1" w:themeShade="80"/>
                <w:sz w:val="22"/>
                <w:szCs w:val="22"/>
              </w:rPr>
            </w:pPr>
            <w:r w:rsidRPr="00BD2399">
              <w:rPr>
                <w:rFonts w:ascii="Arial" w:hAnsi="Arial" w:cs="Arial"/>
                <w:color w:val="253356" w:themeColor="accent1" w:themeShade="80"/>
                <w:sz w:val="22"/>
                <w:szCs w:val="22"/>
              </w:rPr>
              <w:t>216046773</w:t>
            </w:r>
          </w:p>
        </w:tc>
        <w:tc>
          <w:tcPr>
            <w:tcW w:w="2641" w:type="dxa"/>
            <w:hideMark/>
          </w:tcPr>
          <w:p w14:paraId="69B30294" w14:textId="77777777" w:rsidR="00844886" w:rsidRPr="00BD2399" w:rsidRDefault="00844886" w:rsidP="00BD239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253356" w:themeColor="accent1" w:themeShade="80"/>
                <w:sz w:val="22"/>
                <w:szCs w:val="22"/>
              </w:rPr>
            </w:pPr>
            <w:r w:rsidRPr="00BD2399">
              <w:rPr>
                <w:rFonts w:ascii="Arial" w:hAnsi="Arial" w:cs="Arial"/>
                <w:color w:val="253356" w:themeColor="accent1" w:themeShade="80"/>
                <w:sz w:val="22"/>
                <w:szCs w:val="22"/>
              </w:rPr>
              <w:sym w:font="Wingdings 2" w:char="F050"/>
            </w:r>
          </w:p>
        </w:tc>
      </w:tr>
      <w:tr w:rsidR="00844886" w:rsidRPr="00BD2399" w14:paraId="5D2F7F87" w14:textId="77777777" w:rsidTr="00844886">
        <w:trPr>
          <w:trHeight w:val="557"/>
        </w:trPr>
        <w:tc>
          <w:tcPr>
            <w:cnfStyle w:val="001000000000" w:firstRow="0" w:lastRow="0" w:firstColumn="1" w:lastColumn="0" w:oddVBand="0" w:evenVBand="0" w:oddHBand="0" w:evenHBand="0" w:firstRowFirstColumn="0" w:firstRowLastColumn="0" w:lastRowFirstColumn="0" w:lastRowLastColumn="0"/>
            <w:tcW w:w="2867" w:type="dxa"/>
            <w:hideMark/>
          </w:tcPr>
          <w:p w14:paraId="4EE55DDC" w14:textId="77777777" w:rsidR="00844886" w:rsidRPr="00BD2399" w:rsidRDefault="00844886" w:rsidP="00BD2399">
            <w:pPr>
              <w:spacing w:line="360" w:lineRule="auto"/>
              <w:rPr>
                <w:rFonts w:ascii="Arial" w:hAnsi="Arial" w:cs="Arial"/>
                <w:color w:val="253356" w:themeColor="accent1" w:themeShade="80"/>
                <w:sz w:val="22"/>
                <w:szCs w:val="22"/>
              </w:rPr>
            </w:pPr>
            <w:r w:rsidRPr="00BD2399">
              <w:rPr>
                <w:rFonts w:ascii="Arial" w:hAnsi="Arial" w:cs="Arial"/>
                <w:color w:val="253356" w:themeColor="accent1" w:themeShade="80"/>
                <w:sz w:val="22"/>
                <w:szCs w:val="22"/>
              </w:rPr>
              <w:t>Tyana</w:t>
            </w:r>
          </w:p>
        </w:tc>
        <w:tc>
          <w:tcPr>
            <w:tcW w:w="2641" w:type="dxa"/>
            <w:hideMark/>
          </w:tcPr>
          <w:p w14:paraId="504E912B" w14:textId="77777777" w:rsidR="00844886" w:rsidRPr="00BD2399" w:rsidRDefault="00844886" w:rsidP="00BD239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253356" w:themeColor="accent1" w:themeShade="80"/>
                <w:sz w:val="22"/>
                <w:szCs w:val="22"/>
              </w:rPr>
            </w:pPr>
            <w:r w:rsidRPr="00BD2399">
              <w:rPr>
                <w:rFonts w:ascii="Arial" w:hAnsi="Arial" w:cs="Arial"/>
                <w:color w:val="253356" w:themeColor="accent1" w:themeShade="80"/>
                <w:sz w:val="22"/>
                <w:szCs w:val="22"/>
              </w:rPr>
              <w:t>NT</w:t>
            </w:r>
          </w:p>
        </w:tc>
        <w:tc>
          <w:tcPr>
            <w:tcW w:w="2641" w:type="dxa"/>
            <w:hideMark/>
          </w:tcPr>
          <w:p w14:paraId="71240D10" w14:textId="77777777" w:rsidR="00844886" w:rsidRPr="00BD2399" w:rsidRDefault="00844886" w:rsidP="00BD239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253356" w:themeColor="accent1" w:themeShade="80"/>
                <w:sz w:val="22"/>
                <w:szCs w:val="22"/>
              </w:rPr>
            </w:pPr>
            <w:r w:rsidRPr="00BD2399">
              <w:rPr>
                <w:rFonts w:ascii="Arial" w:hAnsi="Arial" w:cs="Arial"/>
                <w:color w:val="253356" w:themeColor="accent1" w:themeShade="80"/>
                <w:sz w:val="22"/>
                <w:szCs w:val="22"/>
              </w:rPr>
              <w:t>223035756</w:t>
            </w:r>
          </w:p>
        </w:tc>
        <w:tc>
          <w:tcPr>
            <w:tcW w:w="2641" w:type="dxa"/>
            <w:hideMark/>
          </w:tcPr>
          <w:p w14:paraId="0F1614FA" w14:textId="77777777" w:rsidR="00844886" w:rsidRPr="00BD2399" w:rsidRDefault="00844886" w:rsidP="00BD239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253356" w:themeColor="accent1" w:themeShade="80"/>
                <w:sz w:val="22"/>
                <w:szCs w:val="22"/>
              </w:rPr>
            </w:pPr>
            <w:r w:rsidRPr="00BD2399">
              <w:rPr>
                <w:rFonts w:ascii="Arial" w:hAnsi="Arial" w:cs="Arial"/>
                <w:color w:val="253356" w:themeColor="accent1" w:themeShade="80"/>
                <w:sz w:val="22"/>
                <w:szCs w:val="22"/>
              </w:rPr>
              <w:sym w:font="Wingdings 2" w:char="F050"/>
            </w:r>
          </w:p>
        </w:tc>
      </w:tr>
    </w:tbl>
    <w:p w14:paraId="6B2E02A9" w14:textId="7103D0D9" w:rsidR="00844886" w:rsidRPr="00BD2399" w:rsidRDefault="00844886" w:rsidP="00BD2399">
      <w:pPr>
        <w:spacing w:line="360" w:lineRule="auto"/>
        <w:rPr>
          <w:rFonts w:ascii="Arial" w:hAnsi="Arial" w:cs="Arial"/>
          <w:sz w:val="22"/>
          <w:szCs w:val="22"/>
          <w:shd w:val="clear" w:color="auto" w:fill="FFFFFF"/>
          <w:lang w:eastAsia="en-ZA"/>
        </w:rPr>
      </w:pPr>
      <w:r w:rsidRPr="00BD2399">
        <w:rPr>
          <w:rFonts w:ascii="Arial" w:hAnsi="Arial" w:cs="Arial"/>
          <w:sz w:val="22"/>
          <w:szCs w:val="22"/>
          <w:shd w:val="clear" w:color="auto" w:fill="FFFFFF"/>
          <w:lang w:eastAsia="en-ZA"/>
        </w:rPr>
        <w:br w:type="page"/>
      </w:r>
    </w:p>
    <w:sdt>
      <w:sdtPr>
        <w:rPr>
          <w:rFonts w:ascii="Arial" w:eastAsiaTheme="minorHAnsi" w:hAnsi="Arial" w:cs="Arial"/>
          <w:color w:val="auto"/>
          <w:kern w:val="2"/>
          <w:sz w:val="22"/>
          <w:szCs w:val="22"/>
          <w:lang w:val="en-ZA"/>
          <w14:ligatures w14:val="standardContextual"/>
        </w:rPr>
        <w:id w:val="-2143483673"/>
        <w:docPartObj>
          <w:docPartGallery w:val="Table of Contents"/>
          <w:docPartUnique/>
        </w:docPartObj>
      </w:sdtPr>
      <w:sdtEndPr>
        <w:rPr>
          <w:b/>
          <w:bCs/>
          <w:noProof/>
        </w:rPr>
      </w:sdtEndPr>
      <w:sdtContent>
        <w:p w14:paraId="5F28EBCD" w14:textId="0DA55703" w:rsidR="00844886" w:rsidRPr="00BD2399" w:rsidRDefault="007C473B" w:rsidP="00BD2399">
          <w:pPr>
            <w:pStyle w:val="TOCHeading"/>
            <w:spacing w:line="360" w:lineRule="auto"/>
            <w:rPr>
              <w:rFonts w:ascii="Arial" w:hAnsi="Arial" w:cs="Arial"/>
              <w:sz w:val="22"/>
              <w:szCs w:val="22"/>
            </w:rPr>
          </w:pPr>
          <w:r w:rsidRPr="00BD2399">
            <w:rPr>
              <w:rFonts w:ascii="Arial" w:hAnsi="Arial" w:cs="Arial"/>
              <w:sz w:val="22"/>
              <w:szCs w:val="22"/>
            </w:rPr>
            <w:t>TABLE OF CONTENTS</w:t>
          </w:r>
        </w:p>
        <w:p w14:paraId="35DB96D4" w14:textId="6E149AB5" w:rsidR="007C473B" w:rsidRDefault="00844886">
          <w:pPr>
            <w:pStyle w:val="TOC1"/>
            <w:tabs>
              <w:tab w:val="right" w:leader="dot" w:pos="10456"/>
            </w:tabs>
            <w:rPr>
              <w:rFonts w:eastAsiaTheme="minorEastAsia"/>
              <w:noProof/>
              <w:lang w:val="en-US"/>
            </w:rPr>
          </w:pPr>
          <w:r w:rsidRPr="00BD2399">
            <w:rPr>
              <w:rFonts w:ascii="Arial" w:hAnsi="Arial" w:cs="Arial"/>
              <w:sz w:val="22"/>
              <w:szCs w:val="22"/>
            </w:rPr>
            <w:fldChar w:fldCharType="begin"/>
          </w:r>
          <w:r w:rsidRPr="00BD2399">
            <w:rPr>
              <w:rFonts w:ascii="Arial" w:hAnsi="Arial" w:cs="Arial"/>
              <w:sz w:val="22"/>
              <w:szCs w:val="22"/>
            </w:rPr>
            <w:instrText xml:space="preserve"> TOC \o "1-3" \h \z \u </w:instrText>
          </w:r>
          <w:r w:rsidRPr="00BD2399">
            <w:rPr>
              <w:rFonts w:ascii="Arial" w:hAnsi="Arial" w:cs="Arial"/>
              <w:sz w:val="22"/>
              <w:szCs w:val="22"/>
            </w:rPr>
            <w:fldChar w:fldCharType="separate"/>
          </w:r>
          <w:hyperlink w:anchor="_Toc166827219" w:history="1">
            <w:r w:rsidR="007C473B" w:rsidRPr="00450A0E">
              <w:rPr>
                <w:rStyle w:val="Hyperlink"/>
                <w:rFonts w:ascii="Arial" w:hAnsi="Arial" w:cs="Arial"/>
                <w:noProof/>
              </w:rPr>
              <w:t>INTRODUCTION</w:t>
            </w:r>
            <w:r w:rsidR="007C473B">
              <w:rPr>
                <w:noProof/>
                <w:webHidden/>
              </w:rPr>
              <w:tab/>
            </w:r>
            <w:r w:rsidR="007C473B">
              <w:rPr>
                <w:noProof/>
                <w:webHidden/>
              </w:rPr>
              <w:fldChar w:fldCharType="begin"/>
            </w:r>
            <w:r w:rsidR="007C473B">
              <w:rPr>
                <w:noProof/>
                <w:webHidden/>
              </w:rPr>
              <w:instrText xml:space="preserve"> PAGEREF _Toc166827219 \h </w:instrText>
            </w:r>
            <w:r w:rsidR="007C473B">
              <w:rPr>
                <w:noProof/>
                <w:webHidden/>
              </w:rPr>
            </w:r>
            <w:r w:rsidR="007C473B">
              <w:rPr>
                <w:noProof/>
                <w:webHidden/>
              </w:rPr>
              <w:fldChar w:fldCharType="separate"/>
            </w:r>
            <w:r w:rsidR="007C473B">
              <w:rPr>
                <w:noProof/>
                <w:webHidden/>
              </w:rPr>
              <w:t>3</w:t>
            </w:r>
            <w:r w:rsidR="007C473B">
              <w:rPr>
                <w:noProof/>
                <w:webHidden/>
              </w:rPr>
              <w:fldChar w:fldCharType="end"/>
            </w:r>
          </w:hyperlink>
        </w:p>
        <w:p w14:paraId="4436057A" w14:textId="0D989CA4" w:rsidR="007C473B" w:rsidRDefault="007C473B">
          <w:pPr>
            <w:pStyle w:val="TOC1"/>
            <w:tabs>
              <w:tab w:val="right" w:leader="dot" w:pos="10456"/>
            </w:tabs>
            <w:rPr>
              <w:rFonts w:eastAsiaTheme="minorEastAsia"/>
              <w:noProof/>
              <w:lang w:val="en-US"/>
            </w:rPr>
          </w:pPr>
          <w:hyperlink w:anchor="_Toc166827220" w:history="1">
            <w:r w:rsidRPr="00450A0E">
              <w:rPr>
                <w:rStyle w:val="Hyperlink"/>
                <w:rFonts w:ascii="Arial" w:hAnsi="Arial" w:cs="Arial"/>
                <w:noProof/>
              </w:rPr>
              <w:t>IMPORTANCE</w:t>
            </w:r>
            <w:r>
              <w:rPr>
                <w:noProof/>
                <w:webHidden/>
              </w:rPr>
              <w:tab/>
            </w:r>
            <w:r>
              <w:rPr>
                <w:noProof/>
                <w:webHidden/>
              </w:rPr>
              <w:fldChar w:fldCharType="begin"/>
            </w:r>
            <w:r>
              <w:rPr>
                <w:noProof/>
                <w:webHidden/>
              </w:rPr>
              <w:instrText xml:space="preserve"> PAGEREF _Toc166827220 \h </w:instrText>
            </w:r>
            <w:r>
              <w:rPr>
                <w:noProof/>
                <w:webHidden/>
              </w:rPr>
            </w:r>
            <w:r>
              <w:rPr>
                <w:noProof/>
                <w:webHidden/>
              </w:rPr>
              <w:fldChar w:fldCharType="separate"/>
            </w:r>
            <w:r>
              <w:rPr>
                <w:noProof/>
                <w:webHidden/>
              </w:rPr>
              <w:t>3</w:t>
            </w:r>
            <w:r>
              <w:rPr>
                <w:noProof/>
                <w:webHidden/>
              </w:rPr>
              <w:fldChar w:fldCharType="end"/>
            </w:r>
          </w:hyperlink>
        </w:p>
        <w:p w14:paraId="677CF794" w14:textId="76ABAF7F" w:rsidR="007C473B" w:rsidRDefault="007C473B">
          <w:pPr>
            <w:pStyle w:val="TOC1"/>
            <w:tabs>
              <w:tab w:val="right" w:leader="dot" w:pos="10456"/>
            </w:tabs>
            <w:rPr>
              <w:rFonts w:eastAsiaTheme="minorEastAsia"/>
              <w:noProof/>
              <w:lang w:val="en-US"/>
            </w:rPr>
          </w:pPr>
          <w:hyperlink w:anchor="_Toc166827221" w:history="1">
            <w:r w:rsidRPr="00450A0E">
              <w:rPr>
                <w:rStyle w:val="Hyperlink"/>
                <w:rFonts w:ascii="Arial" w:hAnsi="Arial" w:cs="Arial"/>
                <w:noProof/>
              </w:rPr>
              <w:t>APPLICATION</w:t>
            </w:r>
            <w:r>
              <w:rPr>
                <w:noProof/>
                <w:webHidden/>
              </w:rPr>
              <w:tab/>
            </w:r>
            <w:r>
              <w:rPr>
                <w:noProof/>
                <w:webHidden/>
              </w:rPr>
              <w:fldChar w:fldCharType="begin"/>
            </w:r>
            <w:r>
              <w:rPr>
                <w:noProof/>
                <w:webHidden/>
              </w:rPr>
              <w:instrText xml:space="preserve"> PAGEREF _Toc166827221 \h </w:instrText>
            </w:r>
            <w:r>
              <w:rPr>
                <w:noProof/>
                <w:webHidden/>
              </w:rPr>
            </w:r>
            <w:r>
              <w:rPr>
                <w:noProof/>
                <w:webHidden/>
              </w:rPr>
              <w:fldChar w:fldCharType="separate"/>
            </w:r>
            <w:r>
              <w:rPr>
                <w:noProof/>
                <w:webHidden/>
              </w:rPr>
              <w:t>4</w:t>
            </w:r>
            <w:r>
              <w:rPr>
                <w:noProof/>
                <w:webHidden/>
              </w:rPr>
              <w:fldChar w:fldCharType="end"/>
            </w:r>
          </w:hyperlink>
        </w:p>
        <w:p w14:paraId="4032D5F0" w14:textId="33E4E343" w:rsidR="007C473B" w:rsidRDefault="007C473B">
          <w:pPr>
            <w:pStyle w:val="TOC1"/>
            <w:tabs>
              <w:tab w:val="right" w:leader="dot" w:pos="10456"/>
            </w:tabs>
            <w:rPr>
              <w:rFonts w:eastAsiaTheme="minorEastAsia"/>
              <w:noProof/>
              <w:lang w:val="en-US"/>
            </w:rPr>
          </w:pPr>
          <w:hyperlink w:anchor="_Toc166827222" w:history="1">
            <w:r w:rsidRPr="00450A0E">
              <w:rPr>
                <w:rStyle w:val="Hyperlink"/>
                <w:rFonts w:ascii="Arial" w:hAnsi="Arial" w:cs="Arial"/>
                <w:noProof/>
              </w:rPr>
              <w:t>ADVANTAGES</w:t>
            </w:r>
            <w:r>
              <w:rPr>
                <w:noProof/>
                <w:webHidden/>
              </w:rPr>
              <w:tab/>
            </w:r>
            <w:r>
              <w:rPr>
                <w:noProof/>
                <w:webHidden/>
              </w:rPr>
              <w:fldChar w:fldCharType="begin"/>
            </w:r>
            <w:r>
              <w:rPr>
                <w:noProof/>
                <w:webHidden/>
              </w:rPr>
              <w:instrText xml:space="preserve"> PAGEREF _Toc166827222 \h </w:instrText>
            </w:r>
            <w:r>
              <w:rPr>
                <w:noProof/>
                <w:webHidden/>
              </w:rPr>
            </w:r>
            <w:r>
              <w:rPr>
                <w:noProof/>
                <w:webHidden/>
              </w:rPr>
              <w:fldChar w:fldCharType="separate"/>
            </w:r>
            <w:r>
              <w:rPr>
                <w:noProof/>
                <w:webHidden/>
              </w:rPr>
              <w:t>6</w:t>
            </w:r>
            <w:r>
              <w:rPr>
                <w:noProof/>
                <w:webHidden/>
              </w:rPr>
              <w:fldChar w:fldCharType="end"/>
            </w:r>
          </w:hyperlink>
        </w:p>
        <w:p w14:paraId="7946249C" w14:textId="62A2B153" w:rsidR="007C473B" w:rsidRDefault="007C473B">
          <w:pPr>
            <w:pStyle w:val="TOC1"/>
            <w:tabs>
              <w:tab w:val="right" w:leader="dot" w:pos="10456"/>
            </w:tabs>
            <w:rPr>
              <w:rFonts w:eastAsiaTheme="minorEastAsia"/>
              <w:noProof/>
              <w:lang w:val="en-US"/>
            </w:rPr>
          </w:pPr>
          <w:hyperlink w:anchor="_Toc166827223" w:history="1">
            <w:r w:rsidRPr="00450A0E">
              <w:rPr>
                <w:rStyle w:val="Hyperlink"/>
                <w:rFonts w:ascii="Arial" w:hAnsi="Arial" w:cs="Arial"/>
                <w:noProof/>
              </w:rPr>
              <w:t>DISADVANTAGES</w:t>
            </w:r>
            <w:r>
              <w:rPr>
                <w:noProof/>
                <w:webHidden/>
              </w:rPr>
              <w:tab/>
            </w:r>
            <w:r>
              <w:rPr>
                <w:noProof/>
                <w:webHidden/>
              </w:rPr>
              <w:fldChar w:fldCharType="begin"/>
            </w:r>
            <w:r>
              <w:rPr>
                <w:noProof/>
                <w:webHidden/>
              </w:rPr>
              <w:instrText xml:space="preserve"> PAGEREF _Toc166827223 \h </w:instrText>
            </w:r>
            <w:r>
              <w:rPr>
                <w:noProof/>
                <w:webHidden/>
              </w:rPr>
            </w:r>
            <w:r>
              <w:rPr>
                <w:noProof/>
                <w:webHidden/>
              </w:rPr>
              <w:fldChar w:fldCharType="separate"/>
            </w:r>
            <w:r>
              <w:rPr>
                <w:noProof/>
                <w:webHidden/>
              </w:rPr>
              <w:t>7</w:t>
            </w:r>
            <w:r>
              <w:rPr>
                <w:noProof/>
                <w:webHidden/>
              </w:rPr>
              <w:fldChar w:fldCharType="end"/>
            </w:r>
          </w:hyperlink>
        </w:p>
        <w:p w14:paraId="12F77F5E" w14:textId="399639DF" w:rsidR="007C473B" w:rsidRDefault="007C473B">
          <w:pPr>
            <w:pStyle w:val="TOC1"/>
            <w:tabs>
              <w:tab w:val="right" w:leader="dot" w:pos="10456"/>
            </w:tabs>
            <w:rPr>
              <w:rFonts w:eastAsiaTheme="minorEastAsia"/>
              <w:noProof/>
              <w:lang w:val="en-US"/>
            </w:rPr>
          </w:pPr>
          <w:hyperlink w:anchor="_Toc166827224" w:history="1">
            <w:r w:rsidRPr="00450A0E">
              <w:rPr>
                <w:rStyle w:val="Hyperlink"/>
                <w:rFonts w:ascii="Arial" w:hAnsi="Arial" w:cs="Arial"/>
                <w:noProof/>
              </w:rPr>
              <w:t>CONCLUSION</w:t>
            </w:r>
            <w:r>
              <w:rPr>
                <w:noProof/>
                <w:webHidden/>
              </w:rPr>
              <w:tab/>
            </w:r>
            <w:r>
              <w:rPr>
                <w:noProof/>
                <w:webHidden/>
              </w:rPr>
              <w:fldChar w:fldCharType="begin"/>
            </w:r>
            <w:r>
              <w:rPr>
                <w:noProof/>
                <w:webHidden/>
              </w:rPr>
              <w:instrText xml:space="preserve"> PAGEREF _Toc166827224 \h </w:instrText>
            </w:r>
            <w:r>
              <w:rPr>
                <w:noProof/>
                <w:webHidden/>
              </w:rPr>
            </w:r>
            <w:r>
              <w:rPr>
                <w:noProof/>
                <w:webHidden/>
              </w:rPr>
              <w:fldChar w:fldCharType="separate"/>
            </w:r>
            <w:r>
              <w:rPr>
                <w:noProof/>
                <w:webHidden/>
              </w:rPr>
              <w:t>8</w:t>
            </w:r>
            <w:r>
              <w:rPr>
                <w:noProof/>
                <w:webHidden/>
              </w:rPr>
              <w:fldChar w:fldCharType="end"/>
            </w:r>
          </w:hyperlink>
        </w:p>
        <w:p w14:paraId="3BDDF504" w14:textId="6A2DC5CD" w:rsidR="007C473B" w:rsidRDefault="007C473B">
          <w:pPr>
            <w:pStyle w:val="TOC1"/>
            <w:tabs>
              <w:tab w:val="right" w:leader="dot" w:pos="10456"/>
            </w:tabs>
            <w:rPr>
              <w:rFonts w:eastAsiaTheme="minorEastAsia"/>
              <w:noProof/>
              <w:lang w:val="en-US"/>
            </w:rPr>
          </w:pPr>
          <w:hyperlink w:anchor="_Toc166827225" w:history="1">
            <w:r w:rsidRPr="00450A0E">
              <w:rPr>
                <w:rStyle w:val="Hyperlink"/>
                <w:rFonts w:ascii="Arial" w:hAnsi="Arial" w:cs="Arial"/>
                <w:noProof/>
              </w:rPr>
              <w:t>REFERENCES</w:t>
            </w:r>
            <w:r>
              <w:rPr>
                <w:noProof/>
                <w:webHidden/>
              </w:rPr>
              <w:tab/>
            </w:r>
            <w:r>
              <w:rPr>
                <w:noProof/>
                <w:webHidden/>
              </w:rPr>
              <w:fldChar w:fldCharType="begin"/>
            </w:r>
            <w:r>
              <w:rPr>
                <w:noProof/>
                <w:webHidden/>
              </w:rPr>
              <w:instrText xml:space="preserve"> PAGEREF _Toc166827225 \h </w:instrText>
            </w:r>
            <w:r>
              <w:rPr>
                <w:noProof/>
                <w:webHidden/>
              </w:rPr>
            </w:r>
            <w:r>
              <w:rPr>
                <w:noProof/>
                <w:webHidden/>
              </w:rPr>
              <w:fldChar w:fldCharType="separate"/>
            </w:r>
            <w:r>
              <w:rPr>
                <w:noProof/>
                <w:webHidden/>
              </w:rPr>
              <w:t>9</w:t>
            </w:r>
            <w:r>
              <w:rPr>
                <w:noProof/>
                <w:webHidden/>
              </w:rPr>
              <w:fldChar w:fldCharType="end"/>
            </w:r>
          </w:hyperlink>
        </w:p>
        <w:p w14:paraId="3FEB1295" w14:textId="4D0D7950" w:rsidR="00844886" w:rsidRPr="00BD2399" w:rsidRDefault="00844886" w:rsidP="00BD2399">
          <w:pPr>
            <w:spacing w:line="360" w:lineRule="auto"/>
            <w:rPr>
              <w:rFonts w:ascii="Arial" w:hAnsi="Arial" w:cs="Arial"/>
              <w:sz w:val="22"/>
              <w:szCs w:val="22"/>
            </w:rPr>
          </w:pPr>
          <w:r w:rsidRPr="00BD2399">
            <w:rPr>
              <w:rFonts w:ascii="Arial" w:hAnsi="Arial" w:cs="Arial"/>
              <w:b/>
              <w:bCs/>
              <w:noProof/>
              <w:sz w:val="22"/>
              <w:szCs w:val="22"/>
            </w:rPr>
            <w:fldChar w:fldCharType="end"/>
          </w:r>
        </w:p>
      </w:sdtContent>
    </w:sdt>
    <w:p w14:paraId="0DA099C5" w14:textId="77777777" w:rsidR="00FC5B74" w:rsidRPr="00BD2399" w:rsidRDefault="00844886" w:rsidP="00BD2399">
      <w:pPr>
        <w:pStyle w:val="Heading1"/>
        <w:spacing w:before="240" w:after="240" w:line="360" w:lineRule="auto"/>
        <w:rPr>
          <w:rFonts w:ascii="Arial" w:hAnsi="Arial" w:cs="Arial"/>
          <w:sz w:val="22"/>
          <w:szCs w:val="22"/>
        </w:rPr>
      </w:pPr>
      <w:r w:rsidRPr="00BD2399">
        <w:rPr>
          <w:rFonts w:ascii="Arial" w:hAnsi="Arial" w:cs="Arial"/>
          <w:sz w:val="22"/>
          <w:szCs w:val="22"/>
          <w:shd w:val="clear" w:color="auto" w:fill="FFFFFF"/>
          <w:lang w:eastAsia="en-ZA"/>
        </w:rPr>
        <w:br w:type="page"/>
      </w:r>
      <w:bookmarkStart w:id="0" w:name="_Toc166827219"/>
      <w:r w:rsidR="00FC5B74" w:rsidRPr="00BD2399">
        <w:rPr>
          <w:rFonts w:ascii="Arial" w:hAnsi="Arial" w:cs="Arial"/>
          <w:sz w:val="22"/>
          <w:szCs w:val="22"/>
        </w:rPr>
        <w:lastRenderedPageBreak/>
        <w:t>INTRODUCTION</w:t>
      </w:r>
      <w:bookmarkEnd w:id="0"/>
    </w:p>
    <w:p w14:paraId="6537C14D" w14:textId="77777777" w:rsidR="00FC5B74" w:rsidRPr="00BD2399" w:rsidRDefault="00FC5B74" w:rsidP="00BD2399">
      <w:pPr>
        <w:spacing w:line="360" w:lineRule="auto"/>
        <w:rPr>
          <w:rFonts w:ascii="Arial" w:hAnsi="Arial" w:cs="Arial"/>
          <w:sz w:val="22"/>
          <w:szCs w:val="22"/>
        </w:rPr>
      </w:pPr>
      <w:r w:rsidRPr="00BD2399">
        <w:rPr>
          <w:rFonts w:ascii="Arial" w:hAnsi="Arial" w:cs="Arial"/>
          <w:sz w:val="22"/>
          <w:szCs w:val="22"/>
        </w:rPr>
        <w:t>Every organisation in its life cycle encounters a problem where a feasible solution will be required. Before reaching the solution, a thorough analysis of the problem needs to be performed to find its cause. An organisation must use certain strategies or tools to perform this analysis. One of the best strategies that can be employed is the Root-Cause Analysis adopting the Fishbone Diagram, alias Cause-and-Effect Diagram or Ishikawa diagram.</w:t>
      </w:r>
    </w:p>
    <w:p w14:paraId="26FFA3A8" w14:textId="77777777" w:rsidR="00FC5B74" w:rsidRPr="00BD2399" w:rsidRDefault="00FC5B74" w:rsidP="00BD2399">
      <w:pPr>
        <w:spacing w:line="360" w:lineRule="auto"/>
        <w:rPr>
          <w:rFonts w:ascii="Arial" w:hAnsi="Arial" w:cs="Arial"/>
          <w:sz w:val="22"/>
          <w:szCs w:val="22"/>
        </w:rPr>
      </w:pPr>
      <w:r w:rsidRPr="00BD2399">
        <w:rPr>
          <w:rFonts w:ascii="Arial" w:hAnsi="Arial" w:cs="Arial"/>
          <w:sz w:val="22"/>
          <w:szCs w:val="22"/>
        </w:rPr>
        <w:t>In this report, the examination of the Fishbone Diagram as a Root-Cause analysis tool for organisations will be conducted. It will start by introducing the diagram and elaborating on its significance and application. It will then explore its advantages and disadvantages before concluding on its implications.</w:t>
      </w:r>
    </w:p>
    <w:p w14:paraId="38362119" w14:textId="2099CBA4" w:rsidR="00FC5B74" w:rsidRPr="00BD2399" w:rsidRDefault="00FC5B74" w:rsidP="00BD2399">
      <w:pPr>
        <w:spacing w:line="360" w:lineRule="auto"/>
        <w:rPr>
          <w:rFonts w:ascii="Arial" w:hAnsi="Arial" w:cs="Arial"/>
          <w:sz w:val="22"/>
          <w:szCs w:val="22"/>
        </w:rPr>
      </w:pPr>
      <w:r w:rsidRPr="00BD2399">
        <w:rPr>
          <w:rFonts w:ascii="Arial" w:hAnsi="Arial" w:cs="Arial"/>
          <w:sz w:val="22"/>
          <w:szCs w:val="22"/>
        </w:rPr>
        <w:t>As mentioned above, the Fishbone Diagram is a tool under the Root-Cause Analysis.</w:t>
      </w:r>
      <w:r w:rsidR="009E0D00" w:rsidRPr="00BD2399">
        <w:rPr>
          <w:rFonts w:ascii="Arial" w:hAnsi="Arial" w:cs="Arial"/>
          <w:sz w:val="22"/>
          <w:szCs w:val="22"/>
        </w:rPr>
        <w:t xml:space="preserve"> </w:t>
      </w:r>
      <w:r w:rsidRPr="00BD2399">
        <w:rPr>
          <w:rFonts w:ascii="Arial" w:hAnsi="Arial" w:cs="Arial"/>
          <w:sz w:val="22"/>
          <w:szCs w:val="22"/>
        </w:rPr>
        <w:t>Andersen and Fagerhaug (2006) described the root cause analysis as “a structured investigation that aims to identify the true cause of a problem and the actions necessary to eliminate it” (p. 12).</w:t>
      </w:r>
    </w:p>
    <w:p w14:paraId="0FA09759" w14:textId="77777777" w:rsidR="00FC5B74" w:rsidRPr="00BD2399" w:rsidRDefault="00FC5B74" w:rsidP="00BD2399">
      <w:pPr>
        <w:spacing w:line="360" w:lineRule="auto"/>
        <w:rPr>
          <w:rFonts w:ascii="Arial" w:hAnsi="Arial" w:cs="Arial"/>
          <w:sz w:val="22"/>
          <w:szCs w:val="22"/>
        </w:rPr>
      </w:pPr>
      <w:r w:rsidRPr="00BD2399">
        <w:rPr>
          <w:rFonts w:ascii="Arial" w:hAnsi="Arial" w:cs="Arial"/>
          <w:sz w:val="22"/>
          <w:szCs w:val="22"/>
        </w:rPr>
        <w:t>de Seager (2015) defined the fishbone diagram as “a graphical tool used by companies, which offers a global vision of the generating causes of a problem and the resulting effects” (p. 6).  After understanding what the fishbone diagram is, it is important to highlight that this report chose to focus on this tool for its ability to visualise the process of understanding the origin of the problem. It also looks at different areas to find where the problem truly comes from.</w:t>
      </w:r>
    </w:p>
    <w:p w14:paraId="1EDAEDF4" w14:textId="77777777" w:rsidR="00FC5B74" w:rsidRPr="00BD2399" w:rsidRDefault="00FC5B74" w:rsidP="00BD2399">
      <w:pPr>
        <w:spacing w:line="360" w:lineRule="auto"/>
        <w:rPr>
          <w:rFonts w:ascii="Arial" w:hAnsi="Arial" w:cs="Arial"/>
          <w:sz w:val="22"/>
          <w:szCs w:val="22"/>
        </w:rPr>
      </w:pPr>
      <w:r w:rsidRPr="00BD2399">
        <w:rPr>
          <w:rFonts w:ascii="Arial" w:hAnsi="Arial" w:cs="Arial"/>
          <w:sz w:val="22"/>
          <w:szCs w:val="22"/>
        </w:rPr>
        <w:t>Now that we know what the Ishikawa diagram is and what it entails, it is important to understand its importance and how it is applied.</w:t>
      </w:r>
    </w:p>
    <w:p w14:paraId="4FE75B18" w14:textId="77777777" w:rsidR="00FC5B74" w:rsidRPr="00BD2399" w:rsidRDefault="00FC5B74" w:rsidP="00BD2399">
      <w:pPr>
        <w:pStyle w:val="Heading1"/>
        <w:spacing w:before="240" w:after="240" w:line="360" w:lineRule="auto"/>
        <w:rPr>
          <w:rFonts w:ascii="Arial" w:hAnsi="Arial" w:cs="Arial"/>
          <w:sz w:val="22"/>
          <w:szCs w:val="22"/>
        </w:rPr>
      </w:pPr>
      <w:bookmarkStart w:id="1" w:name="_Toc166827220"/>
      <w:r w:rsidRPr="00BD2399">
        <w:rPr>
          <w:rFonts w:ascii="Arial" w:hAnsi="Arial" w:cs="Arial"/>
          <w:sz w:val="22"/>
          <w:szCs w:val="22"/>
        </w:rPr>
        <w:t>IMPORTANCE</w:t>
      </w:r>
      <w:bookmarkEnd w:id="1"/>
      <w:r w:rsidRPr="00BD2399">
        <w:rPr>
          <w:rFonts w:ascii="Arial" w:hAnsi="Arial" w:cs="Arial"/>
          <w:sz w:val="22"/>
          <w:szCs w:val="22"/>
        </w:rPr>
        <w:t> </w:t>
      </w:r>
    </w:p>
    <w:p w14:paraId="799E7D0F" w14:textId="1018F7D1" w:rsidR="00FC5B74" w:rsidRPr="00BD2399" w:rsidRDefault="00FC5B74" w:rsidP="00BD2399">
      <w:pPr>
        <w:spacing w:line="360" w:lineRule="auto"/>
        <w:rPr>
          <w:rFonts w:ascii="Arial" w:hAnsi="Arial" w:cs="Arial"/>
          <w:sz w:val="22"/>
          <w:szCs w:val="22"/>
        </w:rPr>
      </w:pPr>
      <w:r w:rsidRPr="00BD2399">
        <w:rPr>
          <w:rFonts w:ascii="Arial" w:hAnsi="Arial" w:cs="Arial"/>
          <w:sz w:val="22"/>
          <w:szCs w:val="22"/>
        </w:rPr>
        <w:t>In business analysis, the fishbone diagram plays an important role</w:t>
      </w:r>
      <w:r w:rsidR="00E516E6" w:rsidRPr="00BD2399">
        <w:rPr>
          <w:rFonts w:ascii="Arial" w:hAnsi="Arial" w:cs="Arial"/>
          <w:sz w:val="22"/>
          <w:szCs w:val="22"/>
        </w:rPr>
        <w:t>. According to Rodriguez (2020), It helps pinpoint the root cause of the issue and fosters empathy among team members. When addressing a critical problem, the fishbone model is employed to avoid spending excessive time on minor elements or features during problem-solving and decision-making processes</w:t>
      </w:r>
      <w:r w:rsidRPr="00BD2399">
        <w:rPr>
          <w:rFonts w:ascii="Arial" w:hAnsi="Arial" w:cs="Arial"/>
          <w:sz w:val="22"/>
          <w:szCs w:val="22"/>
        </w:rPr>
        <w:t>.</w:t>
      </w:r>
    </w:p>
    <w:p w14:paraId="5030A461" w14:textId="77777777" w:rsidR="00FC5B74" w:rsidRPr="00BD2399" w:rsidRDefault="00FC5B74" w:rsidP="00BD2399">
      <w:pPr>
        <w:spacing w:line="360" w:lineRule="auto"/>
        <w:rPr>
          <w:rFonts w:ascii="Arial" w:hAnsi="Arial" w:cs="Arial"/>
          <w:sz w:val="22"/>
          <w:szCs w:val="22"/>
        </w:rPr>
      </w:pPr>
      <w:r w:rsidRPr="00BD2399">
        <w:rPr>
          <w:rFonts w:ascii="Arial" w:hAnsi="Arial" w:cs="Arial"/>
          <w:sz w:val="22"/>
          <w:szCs w:val="22"/>
        </w:rPr>
        <w:t>According to Rodriguez (2020), these are important key aspects of the Fishbone diagram:</w:t>
      </w:r>
    </w:p>
    <w:p w14:paraId="751F07DC" w14:textId="4A003E90" w:rsidR="00FC5B74" w:rsidRPr="00461411" w:rsidRDefault="00FC5B74" w:rsidP="00461411">
      <w:pPr>
        <w:pStyle w:val="ListParagraph"/>
        <w:numPr>
          <w:ilvl w:val="0"/>
          <w:numId w:val="38"/>
        </w:numPr>
        <w:spacing w:line="360" w:lineRule="auto"/>
        <w:rPr>
          <w:rFonts w:ascii="Arial" w:hAnsi="Arial" w:cs="Arial"/>
          <w:sz w:val="22"/>
          <w:szCs w:val="22"/>
        </w:rPr>
      </w:pPr>
      <w:r w:rsidRPr="00461411">
        <w:rPr>
          <w:rFonts w:ascii="Arial" w:hAnsi="Arial" w:cs="Arial"/>
          <w:sz w:val="22"/>
          <w:szCs w:val="22"/>
        </w:rPr>
        <w:t>The Fishbone diagram is a perfect technique to tackle challenging problems where multiple variables need to be weighed.</w:t>
      </w:r>
    </w:p>
    <w:p w14:paraId="427D6EF8" w14:textId="0091A7CD" w:rsidR="00FC5B74" w:rsidRPr="00461411" w:rsidRDefault="00FC5B74" w:rsidP="00461411">
      <w:pPr>
        <w:pStyle w:val="ListParagraph"/>
        <w:numPr>
          <w:ilvl w:val="0"/>
          <w:numId w:val="38"/>
        </w:numPr>
        <w:spacing w:line="360" w:lineRule="auto"/>
        <w:rPr>
          <w:rFonts w:ascii="Arial" w:hAnsi="Arial" w:cs="Arial"/>
          <w:sz w:val="22"/>
          <w:szCs w:val="22"/>
        </w:rPr>
      </w:pPr>
      <w:r w:rsidRPr="00461411">
        <w:rPr>
          <w:rFonts w:ascii="Arial" w:hAnsi="Arial" w:cs="Arial"/>
          <w:sz w:val="22"/>
          <w:szCs w:val="22"/>
        </w:rPr>
        <w:t>By using the Fishbone diagram the potential triggers of a given issue can be displayed in a quick, easy to-read graphical manner.</w:t>
      </w:r>
    </w:p>
    <w:p w14:paraId="6116F73C" w14:textId="37354EF3" w:rsidR="00FC5B74" w:rsidRPr="00461411" w:rsidRDefault="00FC5B74" w:rsidP="00461411">
      <w:pPr>
        <w:pStyle w:val="ListParagraph"/>
        <w:numPr>
          <w:ilvl w:val="0"/>
          <w:numId w:val="38"/>
        </w:numPr>
        <w:spacing w:line="360" w:lineRule="auto"/>
        <w:rPr>
          <w:rFonts w:ascii="Arial" w:hAnsi="Arial" w:cs="Arial"/>
          <w:sz w:val="22"/>
          <w:szCs w:val="22"/>
        </w:rPr>
      </w:pPr>
      <w:r w:rsidRPr="00461411">
        <w:rPr>
          <w:rFonts w:ascii="Arial" w:hAnsi="Arial" w:cs="Arial"/>
          <w:sz w:val="22"/>
          <w:szCs w:val="22"/>
        </w:rPr>
        <w:t>It stimulates a detailed review and assessment, and it helps you to investigate in depth the potential causes.</w:t>
      </w:r>
    </w:p>
    <w:p w14:paraId="49179C27" w14:textId="60FE525A" w:rsidR="00FC5B74" w:rsidRPr="00461411" w:rsidRDefault="00FC5B74" w:rsidP="00461411">
      <w:pPr>
        <w:pStyle w:val="ListParagraph"/>
        <w:numPr>
          <w:ilvl w:val="0"/>
          <w:numId w:val="38"/>
        </w:numPr>
        <w:spacing w:line="360" w:lineRule="auto"/>
        <w:rPr>
          <w:rFonts w:ascii="Arial" w:hAnsi="Arial" w:cs="Arial"/>
          <w:sz w:val="22"/>
          <w:szCs w:val="22"/>
        </w:rPr>
      </w:pPr>
      <w:r w:rsidRPr="00461411">
        <w:rPr>
          <w:rFonts w:ascii="Arial" w:hAnsi="Arial" w:cs="Arial"/>
          <w:sz w:val="22"/>
          <w:szCs w:val="22"/>
        </w:rPr>
        <w:t>Stimulates in-depth discussion of this issue by team members.</w:t>
      </w:r>
    </w:p>
    <w:p w14:paraId="29CE5877" w14:textId="3C9050FC" w:rsidR="00FC5B74" w:rsidRPr="00461411" w:rsidRDefault="00FC5B74" w:rsidP="00461411">
      <w:pPr>
        <w:pStyle w:val="ListParagraph"/>
        <w:numPr>
          <w:ilvl w:val="0"/>
          <w:numId w:val="38"/>
        </w:numPr>
        <w:spacing w:line="360" w:lineRule="auto"/>
        <w:rPr>
          <w:rFonts w:ascii="Arial" w:hAnsi="Arial" w:cs="Arial"/>
          <w:sz w:val="22"/>
          <w:szCs w:val="22"/>
        </w:rPr>
      </w:pPr>
      <w:r w:rsidRPr="00461411">
        <w:rPr>
          <w:rFonts w:ascii="Arial" w:hAnsi="Arial" w:cs="Arial"/>
          <w:sz w:val="22"/>
          <w:szCs w:val="22"/>
        </w:rPr>
        <w:t>It helps to provide a more detailed explanation and a better image of the problem.</w:t>
      </w:r>
    </w:p>
    <w:p w14:paraId="6C248DF7" w14:textId="0EEF1ED5" w:rsidR="00FC5B74" w:rsidRPr="00461411" w:rsidRDefault="00FC5B74" w:rsidP="00461411">
      <w:pPr>
        <w:pStyle w:val="ListParagraph"/>
        <w:numPr>
          <w:ilvl w:val="0"/>
          <w:numId w:val="38"/>
        </w:numPr>
        <w:spacing w:line="360" w:lineRule="auto"/>
        <w:rPr>
          <w:rFonts w:ascii="Arial" w:hAnsi="Arial" w:cs="Arial"/>
          <w:sz w:val="22"/>
          <w:szCs w:val="22"/>
        </w:rPr>
      </w:pPr>
      <w:r w:rsidRPr="00461411">
        <w:rPr>
          <w:rFonts w:ascii="Arial" w:hAnsi="Arial" w:cs="Arial"/>
          <w:sz w:val="22"/>
          <w:szCs w:val="22"/>
        </w:rPr>
        <w:t>Support team focus through effective communication and strategic task management.</w:t>
      </w:r>
    </w:p>
    <w:p w14:paraId="51673A89" w14:textId="33DEBE62" w:rsidR="00FC5B74" w:rsidRPr="00461411" w:rsidRDefault="00FC5B74" w:rsidP="00461411">
      <w:pPr>
        <w:pStyle w:val="ListParagraph"/>
        <w:numPr>
          <w:ilvl w:val="0"/>
          <w:numId w:val="38"/>
        </w:numPr>
        <w:spacing w:line="360" w:lineRule="auto"/>
        <w:rPr>
          <w:rFonts w:ascii="Arial" w:hAnsi="Arial" w:cs="Arial"/>
          <w:sz w:val="22"/>
          <w:szCs w:val="22"/>
        </w:rPr>
      </w:pPr>
      <w:r w:rsidRPr="00461411">
        <w:rPr>
          <w:rFonts w:ascii="Arial" w:hAnsi="Arial" w:cs="Arial"/>
          <w:sz w:val="22"/>
          <w:szCs w:val="22"/>
        </w:rPr>
        <w:t>It’s a very useful tool for issue identification and resolution processes through thorough analysis and decisive problem-solving.</w:t>
      </w:r>
    </w:p>
    <w:p w14:paraId="003D72B7" w14:textId="77777777" w:rsidR="00FC5B74" w:rsidRPr="00BD2399" w:rsidRDefault="00FC5B74" w:rsidP="00BD2399">
      <w:pPr>
        <w:spacing w:line="360" w:lineRule="auto"/>
        <w:rPr>
          <w:rFonts w:ascii="Arial" w:hAnsi="Arial" w:cs="Arial"/>
          <w:sz w:val="22"/>
          <w:szCs w:val="22"/>
        </w:rPr>
      </w:pPr>
      <w:r w:rsidRPr="00BD2399">
        <w:rPr>
          <w:rFonts w:ascii="Arial" w:hAnsi="Arial" w:cs="Arial"/>
          <w:sz w:val="22"/>
          <w:szCs w:val="22"/>
        </w:rPr>
        <w:lastRenderedPageBreak/>
        <w:t>When an organisation chooses the Ishikawa diagram as a strategic tool, it is important that they choose the right type to help solve their problem.</w:t>
      </w:r>
    </w:p>
    <w:p w14:paraId="4A53B037" w14:textId="77777777" w:rsidR="00FC5B74" w:rsidRPr="00BD2399" w:rsidRDefault="00FC5B74" w:rsidP="00BD2399">
      <w:pPr>
        <w:spacing w:line="360" w:lineRule="auto"/>
        <w:rPr>
          <w:rFonts w:ascii="Arial" w:hAnsi="Arial" w:cs="Arial"/>
          <w:sz w:val="22"/>
          <w:szCs w:val="22"/>
        </w:rPr>
      </w:pPr>
      <w:r w:rsidRPr="00BD2399">
        <w:rPr>
          <w:rFonts w:ascii="Arial" w:hAnsi="Arial" w:cs="Arial"/>
          <w:sz w:val="22"/>
          <w:szCs w:val="22"/>
        </w:rPr>
        <w:t>VanZandt (2023) mentions that there are four types of the Ishikawa diagram, and they are:</w:t>
      </w:r>
    </w:p>
    <w:p w14:paraId="068587AD" w14:textId="32CFC5B5" w:rsidR="00FC5B74" w:rsidRPr="00461411" w:rsidRDefault="00FC5B74" w:rsidP="00461411">
      <w:pPr>
        <w:pStyle w:val="ListParagraph"/>
        <w:numPr>
          <w:ilvl w:val="0"/>
          <w:numId w:val="39"/>
        </w:numPr>
        <w:spacing w:line="360" w:lineRule="auto"/>
        <w:rPr>
          <w:rFonts w:ascii="Arial" w:hAnsi="Arial" w:cs="Arial"/>
          <w:sz w:val="22"/>
          <w:szCs w:val="22"/>
        </w:rPr>
      </w:pPr>
      <w:r w:rsidRPr="00461411">
        <w:rPr>
          <w:rFonts w:ascii="Arial" w:hAnsi="Arial" w:cs="Arial"/>
          <w:sz w:val="22"/>
          <w:szCs w:val="22"/>
        </w:rPr>
        <w:t>Simple Fishbone Diagram</w:t>
      </w:r>
    </w:p>
    <w:p w14:paraId="4BB2A99A" w14:textId="77777777" w:rsidR="00FC5B74" w:rsidRPr="00BD2399" w:rsidRDefault="00FC5B74" w:rsidP="00461411">
      <w:pPr>
        <w:spacing w:line="360" w:lineRule="auto"/>
        <w:ind w:left="720"/>
        <w:rPr>
          <w:rFonts w:ascii="Arial" w:hAnsi="Arial" w:cs="Arial"/>
          <w:sz w:val="22"/>
          <w:szCs w:val="22"/>
        </w:rPr>
      </w:pPr>
      <w:r w:rsidRPr="00BD2399">
        <w:rPr>
          <w:rFonts w:ascii="Arial" w:hAnsi="Arial" w:cs="Arial"/>
          <w:sz w:val="22"/>
          <w:szCs w:val="22"/>
        </w:rPr>
        <w:t>It is made up of only two functional areas and the head. It is the simplest of all the fishbone diagram types.</w:t>
      </w:r>
    </w:p>
    <w:p w14:paraId="202143CD" w14:textId="5948C54B" w:rsidR="00FC5B74" w:rsidRPr="00461411" w:rsidRDefault="00FC5B74" w:rsidP="00461411">
      <w:pPr>
        <w:pStyle w:val="ListParagraph"/>
        <w:numPr>
          <w:ilvl w:val="0"/>
          <w:numId w:val="39"/>
        </w:numPr>
        <w:spacing w:line="360" w:lineRule="auto"/>
        <w:rPr>
          <w:rFonts w:ascii="Arial" w:hAnsi="Arial" w:cs="Arial"/>
          <w:sz w:val="22"/>
          <w:szCs w:val="22"/>
        </w:rPr>
      </w:pPr>
      <w:r w:rsidRPr="00461411">
        <w:rPr>
          <w:rFonts w:ascii="Arial" w:hAnsi="Arial" w:cs="Arial"/>
          <w:sz w:val="22"/>
          <w:szCs w:val="22"/>
        </w:rPr>
        <w:t>4S Fishbone Diagram</w:t>
      </w:r>
    </w:p>
    <w:p w14:paraId="3732D48F" w14:textId="77777777" w:rsidR="00FC5B74" w:rsidRPr="00BD2399" w:rsidRDefault="00FC5B74" w:rsidP="00461411">
      <w:pPr>
        <w:spacing w:line="360" w:lineRule="auto"/>
        <w:ind w:left="720"/>
        <w:rPr>
          <w:rFonts w:ascii="Arial" w:hAnsi="Arial" w:cs="Arial"/>
          <w:sz w:val="22"/>
          <w:szCs w:val="22"/>
        </w:rPr>
      </w:pPr>
      <w:r w:rsidRPr="00BD2399">
        <w:rPr>
          <w:rFonts w:ascii="Arial" w:hAnsi="Arial" w:cs="Arial"/>
          <w:sz w:val="22"/>
          <w:szCs w:val="22"/>
        </w:rPr>
        <w:t>This type is prominently used in the industrial and manufacturing industries. The 4Ss in the diagram represent skills, surroundings, suppliers, and systems.</w:t>
      </w:r>
    </w:p>
    <w:p w14:paraId="3411378F" w14:textId="6ABFDF89" w:rsidR="00FC5B74" w:rsidRPr="00461411" w:rsidRDefault="00FC5B74" w:rsidP="00461411">
      <w:pPr>
        <w:pStyle w:val="ListParagraph"/>
        <w:numPr>
          <w:ilvl w:val="0"/>
          <w:numId w:val="39"/>
        </w:numPr>
        <w:spacing w:line="360" w:lineRule="auto"/>
        <w:rPr>
          <w:rFonts w:ascii="Arial" w:hAnsi="Arial" w:cs="Arial"/>
          <w:sz w:val="22"/>
          <w:szCs w:val="22"/>
        </w:rPr>
      </w:pPr>
      <w:r w:rsidRPr="00461411">
        <w:rPr>
          <w:rFonts w:ascii="Arial" w:hAnsi="Arial" w:cs="Arial"/>
          <w:sz w:val="22"/>
          <w:szCs w:val="22"/>
        </w:rPr>
        <w:t xml:space="preserve"> 8P Fishbone Diagram</w:t>
      </w:r>
    </w:p>
    <w:p w14:paraId="138D38FA" w14:textId="77777777" w:rsidR="00FC5B74" w:rsidRPr="00BD2399" w:rsidRDefault="00FC5B74" w:rsidP="00461411">
      <w:pPr>
        <w:spacing w:line="360" w:lineRule="auto"/>
        <w:ind w:left="720"/>
        <w:rPr>
          <w:rFonts w:ascii="Arial" w:hAnsi="Arial" w:cs="Arial"/>
          <w:sz w:val="22"/>
          <w:szCs w:val="22"/>
        </w:rPr>
      </w:pPr>
      <w:r w:rsidRPr="00BD2399">
        <w:rPr>
          <w:rFonts w:ascii="Arial" w:hAnsi="Arial" w:cs="Arial"/>
          <w:sz w:val="22"/>
          <w:szCs w:val="22"/>
        </w:rPr>
        <w:t>The 8P is identified as an enterprise fishbone. It focuses on 8 attributes which are price, product, people, place, promotions, policies, procedures, and processes.</w:t>
      </w:r>
    </w:p>
    <w:p w14:paraId="2BCF81FF" w14:textId="52E6CCB7" w:rsidR="00FC5B74" w:rsidRPr="00461411" w:rsidRDefault="00FC5B74" w:rsidP="00461411">
      <w:pPr>
        <w:pStyle w:val="ListParagraph"/>
        <w:numPr>
          <w:ilvl w:val="0"/>
          <w:numId w:val="39"/>
        </w:numPr>
        <w:spacing w:line="360" w:lineRule="auto"/>
        <w:rPr>
          <w:rFonts w:ascii="Arial" w:hAnsi="Arial" w:cs="Arial"/>
          <w:sz w:val="22"/>
          <w:szCs w:val="22"/>
        </w:rPr>
      </w:pPr>
      <w:r w:rsidRPr="00461411">
        <w:rPr>
          <w:rFonts w:ascii="Arial" w:hAnsi="Arial" w:cs="Arial"/>
          <w:sz w:val="22"/>
          <w:szCs w:val="22"/>
        </w:rPr>
        <w:t xml:space="preserve"> 6M Fishbone Diagram</w:t>
      </w:r>
    </w:p>
    <w:p w14:paraId="52BAEFCC" w14:textId="77777777" w:rsidR="00FC5B74" w:rsidRDefault="00FC5B74" w:rsidP="00461411">
      <w:pPr>
        <w:spacing w:line="360" w:lineRule="auto"/>
        <w:ind w:left="720"/>
        <w:rPr>
          <w:rFonts w:ascii="Arial" w:hAnsi="Arial" w:cs="Arial"/>
          <w:sz w:val="22"/>
          <w:szCs w:val="22"/>
        </w:rPr>
      </w:pPr>
      <w:r w:rsidRPr="00BD2399">
        <w:rPr>
          <w:rFonts w:ascii="Arial" w:hAnsi="Arial" w:cs="Arial"/>
          <w:sz w:val="22"/>
          <w:szCs w:val="22"/>
        </w:rPr>
        <w:t>It is a standard that is set for manufacturing and is seldomly used outside its intended scope. It has six attributes which are man, machine, measurements, materials, method, and mother nature.</w:t>
      </w:r>
    </w:p>
    <w:p w14:paraId="4D432A91" w14:textId="77777777" w:rsidR="00461411" w:rsidRDefault="00461411" w:rsidP="00461411">
      <w:pPr>
        <w:spacing w:line="360" w:lineRule="auto"/>
        <w:ind w:left="720"/>
        <w:rPr>
          <w:rFonts w:ascii="Arial" w:hAnsi="Arial" w:cs="Arial"/>
          <w:sz w:val="22"/>
          <w:szCs w:val="22"/>
        </w:rPr>
      </w:pPr>
    </w:p>
    <w:p w14:paraId="1576ECC2" w14:textId="77777777" w:rsidR="007C473B" w:rsidRPr="00BD2399" w:rsidRDefault="007C473B" w:rsidP="00461411">
      <w:pPr>
        <w:spacing w:line="360" w:lineRule="auto"/>
        <w:ind w:left="720"/>
        <w:rPr>
          <w:rFonts w:ascii="Arial" w:hAnsi="Arial" w:cs="Arial"/>
          <w:sz w:val="22"/>
          <w:szCs w:val="22"/>
        </w:rPr>
      </w:pPr>
    </w:p>
    <w:p w14:paraId="688E4EFB" w14:textId="77777777" w:rsidR="00FC5B74" w:rsidRPr="00BD2399" w:rsidRDefault="00FC5B74" w:rsidP="00BD2399">
      <w:pPr>
        <w:spacing w:line="360" w:lineRule="auto"/>
        <w:rPr>
          <w:rFonts w:ascii="Arial" w:hAnsi="Arial" w:cs="Arial"/>
          <w:sz w:val="22"/>
          <w:szCs w:val="22"/>
        </w:rPr>
      </w:pPr>
      <w:r w:rsidRPr="00BD2399">
        <w:rPr>
          <w:rFonts w:ascii="Arial" w:hAnsi="Arial" w:cs="Arial"/>
          <w:sz w:val="22"/>
          <w:szCs w:val="22"/>
        </w:rPr>
        <w:t>Now that the importance of the fishbone diagram has been highlighted, the next section will demonstrate the application of the tool.</w:t>
      </w:r>
    </w:p>
    <w:p w14:paraId="7A6150E8" w14:textId="4A223CA2" w:rsidR="00117127" w:rsidRPr="00BD2399" w:rsidRDefault="00FC5B74" w:rsidP="00BD2399">
      <w:pPr>
        <w:pStyle w:val="Heading1"/>
        <w:spacing w:before="240" w:after="240" w:line="360" w:lineRule="auto"/>
        <w:rPr>
          <w:rFonts w:ascii="Arial" w:hAnsi="Arial" w:cs="Arial"/>
          <w:sz w:val="22"/>
          <w:szCs w:val="22"/>
        </w:rPr>
      </w:pPr>
      <w:bookmarkStart w:id="2" w:name="_Toc166827221"/>
      <w:r w:rsidRPr="00BD2399">
        <w:rPr>
          <w:rFonts w:ascii="Arial" w:hAnsi="Arial" w:cs="Arial"/>
          <w:sz w:val="22"/>
          <w:szCs w:val="22"/>
        </w:rPr>
        <w:t>APPLICATION</w:t>
      </w:r>
      <w:bookmarkEnd w:id="2"/>
    </w:p>
    <w:p w14:paraId="0269BBE9" w14:textId="77777777" w:rsidR="00117127" w:rsidRPr="00BD2399" w:rsidRDefault="00117127" w:rsidP="00BD2399">
      <w:pPr>
        <w:spacing w:line="360" w:lineRule="auto"/>
        <w:rPr>
          <w:rFonts w:ascii="Arial" w:hAnsi="Arial" w:cs="Arial"/>
          <w:sz w:val="22"/>
          <w:szCs w:val="22"/>
        </w:rPr>
      </w:pPr>
      <w:r w:rsidRPr="00BD2399">
        <w:rPr>
          <w:rFonts w:ascii="Arial" w:hAnsi="Arial" w:cs="Arial"/>
          <w:sz w:val="22"/>
          <w:szCs w:val="22"/>
        </w:rPr>
        <w:t>Fishbone diagram (Ishikawa diagram) has various applications across different industries. It is used for identifying root causes and enables the implementation of specific corrective measures. Before the document focuses on how the fishbone is applied in different industries, let us firstly look at how it works.</w:t>
      </w:r>
    </w:p>
    <w:p w14:paraId="2D5A9537" w14:textId="77777777" w:rsidR="00117127" w:rsidRPr="00BD2399" w:rsidRDefault="00117127" w:rsidP="00BD2399">
      <w:pPr>
        <w:spacing w:line="360" w:lineRule="auto"/>
        <w:rPr>
          <w:rFonts w:ascii="Arial" w:hAnsi="Arial" w:cs="Arial"/>
          <w:sz w:val="22"/>
          <w:szCs w:val="22"/>
        </w:rPr>
      </w:pPr>
      <w:r w:rsidRPr="00BD2399">
        <w:rPr>
          <w:rFonts w:ascii="Arial" w:hAnsi="Arial" w:cs="Arial"/>
          <w:sz w:val="22"/>
          <w:szCs w:val="22"/>
        </w:rPr>
        <w:t>As mentioned in the definition, it is graphically represented by a fishbone. The problem identified is represented by the head of the fishbone, while the key functional areas are placed at the end of the protruding fishbones. All suspected causes of the problem from each functional area are placed within the protruding fishbones. </w:t>
      </w:r>
    </w:p>
    <w:p w14:paraId="071B21F9" w14:textId="69FDD644" w:rsidR="00117127" w:rsidRPr="00BD2399" w:rsidRDefault="00117127" w:rsidP="00BD2399">
      <w:pPr>
        <w:pStyle w:val="NormalWeb"/>
        <w:spacing w:before="240" w:beforeAutospacing="0" w:after="240" w:afterAutospacing="0" w:line="360" w:lineRule="auto"/>
        <w:jc w:val="both"/>
        <w:rPr>
          <w:rFonts w:ascii="Arial" w:hAnsi="Arial" w:cs="Arial"/>
          <w:sz w:val="22"/>
          <w:szCs w:val="22"/>
        </w:rPr>
      </w:pPr>
      <w:r w:rsidRPr="00BD2399">
        <w:rPr>
          <w:rFonts w:ascii="Arial" w:hAnsi="Arial" w:cs="Arial"/>
          <w:noProof/>
          <w:color w:val="000000"/>
          <w:sz w:val="22"/>
          <w:szCs w:val="22"/>
          <w:bdr w:val="none" w:sz="0" w:space="0" w:color="auto" w:frame="1"/>
          <w:shd w:val="clear" w:color="auto" w:fill="FFFFFF"/>
        </w:rPr>
        <w:lastRenderedPageBreak/>
        <w:drawing>
          <wp:inline distT="0" distB="0" distL="0" distR="0" wp14:anchorId="6B6770DA" wp14:editId="2C984E3A">
            <wp:extent cx="5730240" cy="2407920"/>
            <wp:effectExtent l="0" t="0" r="3810" b="0"/>
            <wp:docPr id="9034188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2407920"/>
                    </a:xfrm>
                    <a:prstGeom prst="rect">
                      <a:avLst/>
                    </a:prstGeom>
                    <a:noFill/>
                    <a:ln>
                      <a:noFill/>
                    </a:ln>
                  </pic:spPr>
                </pic:pic>
              </a:graphicData>
            </a:graphic>
          </wp:inline>
        </w:drawing>
      </w:r>
    </w:p>
    <w:p w14:paraId="36F30069" w14:textId="77777777" w:rsidR="00117127" w:rsidRPr="00BD2399" w:rsidRDefault="00117127" w:rsidP="00BD2399">
      <w:pPr>
        <w:spacing w:line="360" w:lineRule="auto"/>
        <w:rPr>
          <w:rFonts w:ascii="Arial" w:hAnsi="Arial" w:cs="Arial"/>
          <w:sz w:val="22"/>
          <w:szCs w:val="22"/>
        </w:rPr>
      </w:pPr>
      <w:r w:rsidRPr="00BD2399">
        <w:rPr>
          <w:rFonts w:ascii="Arial" w:hAnsi="Arial" w:cs="Arial"/>
          <w:sz w:val="22"/>
          <w:szCs w:val="22"/>
        </w:rPr>
        <w:t>Source: TemplateLab-</w:t>
      </w:r>
      <w:hyperlink r:id="rId10" w:history="1">
        <w:r w:rsidRPr="00BD2399">
          <w:rPr>
            <w:rStyle w:val="Hyperlink"/>
            <w:rFonts w:ascii="Arial" w:hAnsi="Arial" w:cs="Arial"/>
            <w:sz w:val="22"/>
            <w:szCs w:val="22"/>
          </w:rPr>
          <w:t xml:space="preserve"> https://templatelab.com/fishbone-diagram-templates/</w:t>
        </w:r>
      </w:hyperlink>
      <w:r w:rsidRPr="00BD2399">
        <w:rPr>
          <w:rFonts w:ascii="Arial" w:hAnsi="Arial" w:cs="Arial"/>
          <w:sz w:val="22"/>
          <w:szCs w:val="22"/>
        </w:rPr>
        <w:t> </w:t>
      </w:r>
    </w:p>
    <w:p w14:paraId="23638367" w14:textId="77777777" w:rsidR="00117127" w:rsidRPr="00BD2399" w:rsidRDefault="00117127" w:rsidP="00BD2399">
      <w:pPr>
        <w:spacing w:line="360" w:lineRule="auto"/>
        <w:rPr>
          <w:rFonts w:ascii="Arial" w:hAnsi="Arial" w:cs="Arial"/>
          <w:sz w:val="22"/>
          <w:szCs w:val="22"/>
        </w:rPr>
      </w:pPr>
      <w:r w:rsidRPr="00BD2399">
        <w:rPr>
          <w:rFonts w:ascii="Arial" w:hAnsi="Arial" w:cs="Arial"/>
          <w:sz w:val="22"/>
          <w:szCs w:val="22"/>
        </w:rPr>
        <w:t>Below are three examples of where the Fishbone diagram is mainly applied:</w:t>
      </w:r>
    </w:p>
    <w:p w14:paraId="354644E6" w14:textId="036AAFF9" w:rsidR="00117127" w:rsidRPr="00461411" w:rsidRDefault="00117127" w:rsidP="00461411">
      <w:pPr>
        <w:pStyle w:val="ListParagraph"/>
        <w:numPr>
          <w:ilvl w:val="0"/>
          <w:numId w:val="40"/>
        </w:numPr>
        <w:spacing w:line="360" w:lineRule="auto"/>
        <w:rPr>
          <w:rFonts w:ascii="Arial" w:hAnsi="Arial" w:cs="Arial"/>
          <w:sz w:val="22"/>
          <w:szCs w:val="22"/>
        </w:rPr>
      </w:pPr>
      <w:r w:rsidRPr="00461411">
        <w:rPr>
          <w:rFonts w:ascii="Arial" w:hAnsi="Arial" w:cs="Arial"/>
          <w:sz w:val="22"/>
          <w:szCs w:val="22"/>
        </w:rPr>
        <w:t>Business Management</w:t>
      </w:r>
    </w:p>
    <w:p w14:paraId="238DC6DA" w14:textId="59232B70" w:rsidR="00117127" w:rsidRPr="00461411" w:rsidRDefault="00117127" w:rsidP="00461411">
      <w:pPr>
        <w:pStyle w:val="ListParagraph"/>
        <w:numPr>
          <w:ilvl w:val="0"/>
          <w:numId w:val="40"/>
        </w:numPr>
        <w:spacing w:line="360" w:lineRule="auto"/>
        <w:rPr>
          <w:rFonts w:ascii="Arial" w:hAnsi="Arial" w:cs="Arial"/>
          <w:sz w:val="22"/>
          <w:szCs w:val="22"/>
        </w:rPr>
      </w:pPr>
      <w:r w:rsidRPr="00461411">
        <w:rPr>
          <w:rFonts w:ascii="Arial" w:hAnsi="Arial" w:cs="Arial"/>
          <w:sz w:val="22"/>
          <w:szCs w:val="22"/>
        </w:rPr>
        <w:t>Product development</w:t>
      </w:r>
    </w:p>
    <w:p w14:paraId="1112573D" w14:textId="22F5F85D" w:rsidR="00117127" w:rsidRPr="00461411" w:rsidRDefault="00117127" w:rsidP="00461411">
      <w:pPr>
        <w:pStyle w:val="ListParagraph"/>
        <w:numPr>
          <w:ilvl w:val="0"/>
          <w:numId w:val="40"/>
        </w:numPr>
        <w:spacing w:line="360" w:lineRule="auto"/>
        <w:rPr>
          <w:rFonts w:ascii="Arial" w:hAnsi="Arial" w:cs="Arial"/>
          <w:sz w:val="22"/>
          <w:szCs w:val="22"/>
        </w:rPr>
      </w:pPr>
      <w:r w:rsidRPr="00461411">
        <w:rPr>
          <w:rFonts w:ascii="Arial" w:hAnsi="Arial" w:cs="Arial"/>
          <w:sz w:val="22"/>
          <w:szCs w:val="22"/>
        </w:rPr>
        <w:t>Quality Assurance/Improvement</w:t>
      </w:r>
    </w:p>
    <w:tbl>
      <w:tblPr>
        <w:tblStyle w:val="GridTable6Colorful-Accent1"/>
        <w:tblW w:w="0" w:type="auto"/>
        <w:tblLook w:val="04A0" w:firstRow="1" w:lastRow="0" w:firstColumn="1" w:lastColumn="0" w:noHBand="0" w:noVBand="1"/>
      </w:tblPr>
      <w:tblGrid>
        <w:gridCol w:w="3167"/>
        <w:gridCol w:w="3629"/>
        <w:gridCol w:w="3660"/>
      </w:tblGrid>
      <w:tr w:rsidR="00117127" w:rsidRPr="00BD2399" w14:paraId="44D61A0C" w14:textId="77777777" w:rsidTr="007C473B">
        <w:trPr>
          <w:cnfStyle w:val="100000000000" w:firstRow="1" w:lastRow="0" w:firstColumn="0" w:lastColumn="0" w:oddVBand="0" w:evenVBand="0" w:oddHBand="0" w:evenHBand="0" w:firstRowFirstColumn="0" w:firstRowLastColumn="0" w:lastRowFirstColumn="0" w:lastRowLastColumn="0"/>
          <w:trHeight w:val="1395"/>
        </w:trPr>
        <w:tc>
          <w:tcPr>
            <w:cnfStyle w:val="001000000000" w:firstRow="0" w:lastRow="0" w:firstColumn="1" w:lastColumn="0" w:oddVBand="0" w:evenVBand="0" w:oddHBand="0" w:evenHBand="0" w:firstRowFirstColumn="0" w:firstRowLastColumn="0" w:lastRowFirstColumn="0" w:lastRowLastColumn="0"/>
            <w:tcW w:w="0" w:type="auto"/>
            <w:hideMark/>
          </w:tcPr>
          <w:p w14:paraId="07A981ED" w14:textId="77777777" w:rsidR="00117127" w:rsidRPr="00BD2399" w:rsidRDefault="00117127" w:rsidP="00BD2399">
            <w:pPr>
              <w:spacing w:line="360" w:lineRule="auto"/>
              <w:rPr>
                <w:rFonts w:ascii="Arial" w:hAnsi="Arial" w:cs="Arial"/>
                <w:sz w:val="22"/>
                <w:szCs w:val="22"/>
              </w:rPr>
            </w:pPr>
            <w:r w:rsidRPr="00BD2399">
              <w:rPr>
                <w:rFonts w:ascii="Arial" w:hAnsi="Arial" w:cs="Arial"/>
                <w:sz w:val="22"/>
                <w:szCs w:val="22"/>
              </w:rPr>
              <w:t>Business Management</w:t>
            </w:r>
          </w:p>
          <w:p w14:paraId="0CEA0E82" w14:textId="77777777" w:rsidR="00117127" w:rsidRPr="00BD2399" w:rsidRDefault="00117127" w:rsidP="00BD2399">
            <w:pPr>
              <w:spacing w:line="360" w:lineRule="auto"/>
              <w:rPr>
                <w:rFonts w:ascii="Arial" w:hAnsi="Arial" w:cs="Arial"/>
                <w:sz w:val="22"/>
                <w:szCs w:val="22"/>
              </w:rPr>
            </w:pPr>
            <w:r w:rsidRPr="00BD2399">
              <w:rPr>
                <w:rFonts w:ascii="Arial" w:hAnsi="Arial" w:cs="Arial"/>
                <w:sz w:val="22"/>
                <w:szCs w:val="22"/>
              </w:rPr>
              <w:t> </w:t>
            </w:r>
          </w:p>
        </w:tc>
        <w:tc>
          <w:tcPr>
            <w:tcW w:w="0" w:type="auto"/>
            <w:hideMark/>
          </w:tcPr>
          <w:p w14:paraId="0A3B478E" w14:textId="77777777" w:rsidR="00117127" w:rsidRPr="00BD2399" w:rsidRDefault="00117127" w:rsidP="00BD2399">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BD2399">
              <w:rPr>
                <w:rFonts w:ascii="Arial" w:hAnsi="Arial" w:cs="Arial"/>
                <w:sz w:val="22"/>
                <w:szCs w:val="22"/>
              </w:rPr>
              <w:t>Product Development</w:t>
            </w:r>
          </w:p>
        </w:tc>
        <w:tc>
          <w:tcPr>
            <w:tcW w:w="0" w:type="auto"/>
            <w:hideMark/>
          </w:tcPr>
          <w:p w14:paraId="1F34BA27" w14:textId="77777777" w:rsidR="00117127" w:rsidRPr="00BD2399" w:rsidRDefault="00117127" w:rsidP="00BD2399">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BD2399">
              <w:rPr>
                <w:rFonts w:ascii="Arial" w:hAnsi="Arial" w:cs="Arial"/>
                <w:sz w:val="22"/>
                <w:szCs w:val="22"/>
              </w:rPr>
              <w:t>Quality Assurance/Improvement programs</w:t>
            </w:r>
          </w:p>
        </w:tc>
      </w:tr>
      <w:tr w:rsidR="00117127" w:rsidRPr="00BD2399" w14:paraId="2BA70CF3" w14:textId="77777777" w:rsidTr="007C473B">
        <w:trPr>
          <w:cnfStyle w:val="000000100000" w:firstRow="0" w:lastRow="0" w:firstColumn="0" w:lastColumn="0" w:oddVBand="0" w:evenVBand="0" w:oddHBand="1" w:evenHBand="0" w:firstRowFirstColumn="0" w:firstRowLastColumn="0" w:lastRowFirstColumn="0" w:lastRowLastColumn="0"/>
          <w:trHeight w:val="5025"/>
        </w:trPr>
        <w:tc>
          <w:tcPr>
            <w:cnfStyle w:val="001000000000" w:firstRow="0" w:lastRow="0" w:firstColumn="1" w:lastColumn="0" w:oddVBand="0" w:evenVBand="0" w:oddHBand="0" w:evenHBand="0" w:firstRowFirstColumn="0" w:firstRowLastColumn="0" w:lastRowFirstColumn="0" w:lastRowLastColumn="0"/>
            <w:tcW w:w="0" w:type="auto"/>
            <w:hideMark/>
          </w:tcPr>
          <w:p w14:paraId="64B21AD2" w14:textId="77777777" w:rsidR="00117127" w:rsidRPr="007C473B" w:rsidRDefault="00117127" w:rsidP="00BD2399">
            <w:pPr>
              <w:spacing w:line="360" w:lineRule="auto"/>
              <w:rPr>
                <w:rFonts w:ascii="Arial" w:hAnsi="Arial" w:cs="Arial"/>
                <w:b w:val="0"/>
                <w:bCs w:val="0"/>
                <w:sz w:val="22"/>
                <w:szCs w:val="22"/>
              </w:rPr>
            </w:pPr>
            <w:r w:rsidRPr="007C473B">
              <w:rPr>
                <w:rFonts w:ascii="Arial" w:hAnsi="Arial" w:cs="Arial"/>
                <w:b w:val="0"/>
                <w:bCs w:val="0"/>
                <w:sz w:val="22"/>
                <w:szCs w:val="22"/>
              </w:rPr>
              <w:t xml:space="preserve">A use case of the fishbone diagram in Business Management is using it to try to understand why a product or service is not selling well. The fishbone diagram breaks down all plausible causes and helps in identifying </w:t>
            </w:r>
            <w:proofErr w:type="gramStart"/>
            <w:r w:rsidRPr="007C473B">
              <w:rPr>
                <w:rFonts w:ascii="Arial" w:hAnsi="Arial" w:cs="Arial"/>
                <w:b w:val="0"/>
                <w:bCs w:val="0"/>
                <w:sz w:val="22"/>
                <w:szCs w:val="22"/>
              </w:rPr>
              <w:t>possible solutions</w:t>
            </w:r>
            <w:proofErr w:type="gramEnd"/>
            <w:r w:rsidRPr="007C473B">
              <w:rPr>
                <w:rFonts w:ascii="Arial" w:hAnsi="Arial" w:cs="Arial"/>
                <w:b w:val="0"/>
                <w:bCs w:val="0"/>
                <w:sz w:val="22"/>
                <w:szCs w:val="22"/>
              </w:rPr>
              <w:t xml:space="preserve"> that will improve sales. (Longe, 2022)</w:t>
            </w:r>
          </w:p>
          <w:p w14:paraId="1FBBC9AD" w14:textId="77777777" w:rsidR="00117127" w:rsidRPr="00BD2399" w:rsidRDefault="00117127" w:rsidP="00BD2399">
            <w:pPr>
              <w:spacing w:line="360" w:lineRule="auto"/>
              <w:rPr>
                <w:rFonts w:ascii="Arial" w:hAnsi="Arial" w:cs="Arial"/>
                <w:sz w:val="22"/>
                <w:szCs w:val="22"/>
              </w:rPr>
            </w:pPr>
            <w:r w:rsidRPr="00BD2399">
              <w:rPr>
                <w:rFonts w:ascii="Arial" w:hAnsi="Arial" w:cs="Arial"/>
                <w:sz w:val="22"/>
                <w:szCs w:val="22"/>
              </w:rPr>
              <w:t> </w:t>
            </w:r>
          </w:p>
        </w:tc>
        <w:tc>
          <w:tcPr>
            <w:tcW w:w="0" w:type="auto"/>
            <w:hideMark/>
          </w:tcPr>
          <w:p w14:paraId="0234AE18" w14:textId="77777777" w:rsidR="00117127" w:rsidRPr="00BD2399" w:rsidRDefault="00117127" w:rsidP="00BD239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BD2399">
              <w:rPr>
                <w:rFonts w:ascii="Arial" w:hAnsi="Arial" w:cs="Arial"/>
                <w:sz w:val="22"/>
                <w:szCs w:val="22"/>
              </w:rPr>
              <w:t>The fishbone diagram can assist in developing a new product or service. It helps you think of all possible use cases and how each will be delivered. Considering all use cases for a new product/service is very essential to ensure that the needs of the target market are met and ensure that there is a constant demand. (Longe, 2022)</w:t>
            </w:r>
          </w:p>
        </w:tc>
        <w:tc>
          <w:tcPr>
            <w:tcW w:w="0" w:type="auto"/>
            <w:hideMark/>
          </w:tcPr>
          <w:p w14:paraId="3A0783B2" w14:textId="77777777" w:rsidR="00117127" w:rsidRPr="00BD2399" w:rsidRDefault="00117127" w:rsidP="00BD239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BD2399">
              <w:rPr>
                <w:rFonts w:ascii="Arial" w:hAnsi="Arial" w:cs="Arial"/>
                <w:sz w:val="22"/>
                <w:szCs w:val="22"/>
              </w:rPr>
              <w:t>Fishbone diagrams can be used to identify the root causes associated with defects in products or services and implement possible solutions or changes. (Longe, 2022)</w:t>
            </w:r>
          </w:p>
          <w:p w14:paraId="4D540740" w14:textId="77777777" w:rsidR="00117127" w:rsidRPr="00BD2399" w:rsidRDefault="00117127" w:rsidP="00BD239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BD2399">
              <w:rPr>
                <w:rFonts w:ascii="Arial" w:hAnsi="Arial" w:cs="Arial"/>
                <w:sz w:val="22"/>
                <w:szCs w:val="22"/>
              </w:rPr>
              <w:t> </w:t>
            </w:r>
          </w:p>
        </w:tc>
      </w:tr>
    </w:tbl>
    <w:p w14:paraId="6CFC9B0F" w14:textId="77777777" w:rsidR="00461411" w:rsidRDefault="00461411" w:rsidP="00BD2399">
      <w:pPr>
        <w:spacing w:line="360" w:lineRule="auto"/>
        <w:rPr>
          <w:rFonts w:ascii="Arial" w:hAnsi="Arial" w:cs="Arial"/>
          <w:sz w:val="22"/>
          <w:szCs w:val="22"/>
        </w:rPr>
      </w:pPr>
    </w:p>
    <w:p w14:paraId="674D3FBE" w14:textId="77777777" w:rsidR="00461411" w:rsidRDefault="00461411">
      <w:pPr>
        <w:rPr>
          <w:rFonts w:ascii="Arial" w:hAnsi="Arial" w:cs="Arial"/>
          <w:sz w:val="22"/>
          <w:szCs w:val="22"/>
        </w:rPr>
      </w:pPr>
      <w:r>
        <w:rPr>
          <w:rFonts w:ascii="Arial" w:hAnsi="Arial" w:cs="Arial"/>
          <w:sz w:val="22"/>
          <w:szCs w:val="22"/>
        </w:rPr>
        <w:br w:type="page"/>
      </w:r>
    </w:p>
    <w:p w14:paraId="42A892EE" w14:textId="31D5849D" w:rsidR="00117127" w:rsidRPr="00BD2399" w:rsidRDefault="00117127" w:rsidP="00BD2399">
      <w:pPr>
        <w:spacing w:line="360" w:lineRule="auto"/>
        <w:rPr>
          <w:rFonts w:ascii="Arial" w:hAnsi="Arial" w:cs="Arial"/>
          <w:sz w:val="22"/>
          <w:szCs w:val="22"/>
        </w:rPr>
      </w:pPr>
      <w:r w:rsidRPr="00BD2399">
        <w:rPr>
          <w:rFonts w:ascii="Arial" w:hAnsi="Arial" w:cs="Arial"/>
          <w:sz w:val="22"/>
          <w:szCs w:val="22"/>
        </w:rPr>
        <w:lastRenderedPageBreak/>
        <w:t>Now that the Fishbone Diagram has been introduced and the overview of the root cause analysis has been outlined, let’s explore the advantages.</w:t>
      </w:r>
    </w:p>
    <w:p w14:paraId="5183FA2A" w14:textId="77777777" w:rsidR="00FC5B74" w:rsidRPr="00BD2399" w:rsidRDefault="00FC5B74" w:rsidP="00BD2399">
      <w:pPr>
        <w:pStyle w:val="Heading1"/>
        <w:spacing w:before="240" w:after="240" w:line="360" w:lineRule="auto"/>
        <w:rPr>
          <w:rFonts w:ascii="Arial" w:hAnsi="Arial" w:cs="Arial"/>
          <w:sz w:val="22"/>
          <w:szCs w:val="22"/>
        </w:rPr>
      </w:pPr>
      <w:bookmarkStart w:id="3" w:name="_Toc166827222"/>
      <w:r w:rsidRPr="00BD2399">
        <w:rPr>
          <w:rFonts w:ascii="Arial" w:hAnsi="Arial" w:cs="Arial"/>
          <w:sz w:val="22"/>
          <w:szCs w:val="22"/>
        </w:rPr>
        <w:t>ADVANTAGES</w:t>
      </w:r>
      <w:bookmarkEnd w:id="3"/>
    </w:p>
    <w:p w14:paraId="4F20FC44" w14:textId="4B6070C6" w:rsidR="00FC5B74" w:rsidRPr="00BD2399" w:rsidRDefault="00FC5B74" w:rsidP="00BD2399">
      <w:pPr>
        <w:pStyle w:val="ListParagraph"/>
        <w:numPr>
          <w:ilvl w:val="0"/>
          <w:numId w:val="37"/>
        </w:numPr>
      </w:pPr>
      <w:r w:rsidRPr="00BD2399">
        <w:t>Simple Visualisation </w:t>
      </w:r>
    </w:p>
    <w:p w14:paraId="6E314966" w14:textId="10553CC4" w:rsidR="00BD2399" w:rsidRPr="00BD2399" w:rsidRDefault="00FC5B74" w:rsidP="00BD2399">
      <w:pPr>
        <w:spacing w:line="360" w:lineRule="auto"/>
        <w:ind w:left="720"/>
        <w:rPr>
          <w:rFonts w:ascii="Arial" w:hAnsi="Arial" w:cs="Arial"/>
          <w:sz w:val="22"/>
          <w:szCs w:val="22"/>
        </w:rPr>
      </w:pPr>
      <w:r w:rsidRPr="00BD2399">
        <w:rPr>
          <w:rFonts w:ascii="Arial" w:hAnsi="Arial" w:cs="Arial"/>
          <w:sz w:val="22"/>
          <w:szCs w:val="22"/>
        </w:rPr>
        <w:t> By arranging things in a visually appealing manner, a fishbone diagram is a completely visual tool that can assist you in identifying problems that you might not have thought of otherwise. This makes it simple to determine where the difficulties might be coming from. (Ionescu 2021</w:t>
      </w:r>
      <w:r w:rsidR="007C473B" w:rsidRPr="00BD2399">
        <w:rPr>
          <w:rFonts w:ascii="Arial" w:hAnsi="Arial" w:cs="Arial"/>
          <w:sz w:val="22"/>
          <w:szCs w:val="22"/>
        </w:rPr>
        <w:t>).</w:t>
      </w:r>
    </w:p>
    <w:p w14:paraId="5EC58EF5" w14:textId="606E8775" w:rsidR="00FC5B74" w:rsidRPr="00BD2399" w:rsidRDefault="00FC5B74" w:rsidP="00BD2399">
      <w:pPr>
        <w:pStyle w:val="ListParagraph"/>
        <w:numPr>
          <w:ilvl w:val="0"/>
          <w:numId w:val="37"/>
        </w:numPr>
        <w:spacing w:line="360" w:lineRule="auto"/>
        <w:rPr>
          <w:rFonts w:ascii="Arial" w:hAnsi="Arial" w:cs="Arial"/>
          <w:sz w:val="22"/>
          <w:szCs w:val="22"/>
        </w:rPr>
      </w:pPr>
      <w:r w:rsidRPr="00BD2399">
        <w:rPr>
          <w:rFonts w:ascii="Arial" w:hAnsi="Arial" w:cs="Arial"/>
          <w:sz w:val="22"/>
          <w:szCs w:val="22"/>
        </w:rPr>
        <w:t>Look for areas where you can improve.</w:t>
      </w:r>
    </w:p>
    <w:p w14:paraId="0FE07A02" w14:textId="77777777" w:rsidR="0087411C" w:rsidRPr="00BD2399" w:rsidRDefault="00FC5B74" w:rsidP="00BD2399">
      <w:pPr>
        <w:spacing w:line="360" w:lineRule="auto"/>
        <w:ind w:left="720"/>
        <w:rPr>
          <w:rFonts w:ascii="Arial" w:hAnsi="Arial" w:cs="Arial"/>
          <w:sz w:val="22"/>
          <w:szCs w:val="22"/>
        </w:rPr>
      </w:pPr>
      <w:r w:rsidRPr="00BD2399">
        <w:rPr>
          <w:rFonts w:ascii="Arial" w:hAnsi="Arial" w:cs="Arial"/>
          <w:sz w:val="22"/>
          <w:szCs w:val="22"/>
        </w:rPr>
        <w:t> Because our processes are represented visually in a fishbone diagram, you may quickly ascertain which aspects of your setup need to be improved (Ionescu, 2021).</w:t>
      </w:r>
    </w:p>
    <w:p w14:paraId="23E51BB2" w14:textId="1F8CA1CB" w:rsidR="00FC5B74" w:rsidRPr="00BD2399" w:rsidRDefault="00FC5B74" w:rsidP="00BD2399">
      <w:pPr>
        <w:pStyle w:val="ListParagraph"/>
        <w:numPr>
          <w:ilvl w:val="0"/>
          <w:numId w:val="37"/>
        </w:numPr>
        <w:spacing w:line="360" w:lineRule="auto"/>
        <w:rPr>
          <w:rFonts w:ascii="Arial" w:hAnsi="Arial" w:cs="Arial"/>
          <w:sz w:val="22"/>
          <w:szCs w:val="22"/>
        </w:rPr>
      </w:pPr>
      <w:r w:rsidRPr="00BD2399">
        <w:rPr>
          <w:rFonts w:ascii="Arial" w:hAnsi="Arial" w:cs="Arial"/>
          <w:sz w:val="22"/>
          <w:szCs w:val="22"/>
        </w:rPr>
        <w:t>Boost Mutual Understanding. </w:t>
      </w:r>
    </w:p>
    <w:p w14:paraId="39AE7B3D" w14:textId="77777777" w:rsidR="0087411C" w:rsidRPr="00BD2399" w:rsidRDefault="00FC5B74" w:rsidP="00BD2399">
      <w:pPr>
        <w:spacing w:line="360" w:lineRule="auto"/>
        <w:ind w:left="720"/>
        <w:rPr>
          <w:rFonts w:ascii="Arial" w:hAnsi="Arial" w:cs="Arial"/>
          <w:sz w:val="22"/>
          <w:szCs w:val="22"/>
        </w:rPr>
      </w:pPr>
      <w:r w:rsidRPr="00BD2399">
        <w:rPr>
          <w:rFonts w:ascii="Arial" w:hAnsi="Arial" w:cs="Arial"/>
          <w:sz w:val="22"/>
          <w:szCs w:val="22"/>
        </w:rPr>
        <w:t>Employing a fishbone diagram can help to make sure that everyone is in agreement and that both managers and staff have a clear understanding of their tasks (Ionescu, 2021). </w:t>
      </w:r>
    </w:p>
    <w:p w14:paraId="4C9EC526" w14:textId="0765921E" w:rsidR="00FC5B74" w:rsidRPr="00BD2399" w:rsidRDefault="00FC5B74" w:rsidP="00BD2399">
      <w:pPr>
        <w:pStyle w:val="ListParagraph"/>
        <w:numPr>
          <w:ilvl w:val="0"/>
          <w:numId w:val="37"/>
        </w:numPr>
        <w:spacing w:line="360" w:lineRule="auto"/>
        <w:rPr>
          <w:rFonts w:ascii="Arial" w:hAnsi="Arial" w:cs="Arial"/>
          <w:sz w:val="22"/>
          <w:szCs w:val="22"/>
        </w:rPr>
      </w:pPr>
      <w:r w:rsidRPr="00BD2399">
        <w:rPr>
          <w:rFonts w:ascii="Arial" w:hAnsi="Arial" w:cs="Arial"/>
          <w:sz w:val="22"/>
          <w:szCs w:val="22"/>
        </w:rPr>
        <w:t>Show the Relationship logically and with clarity.</w:t>
      </w:r>
    </w:p>
    <w:p w14:paraId="0FFEF0B0" w14:textId="48269116" w:rsidR="00FC5B74" w:rsidRPr="00BD2399" w:rsidRDefault="00FC5B74" w:rsidP="00BD2399">
      <w:pPr>
        <w:spacing w:line="360" w:lineRule="auto"/>
        <w:ind w:left="720"/>
        <w:rPr>
          <w:rFonts w:ascii="Arial" w:hAnsi="Arial" w:cs="Arial"/>
          <w:sz w:val="22"/>
          <w:szCs w:val="22"/>
        </w:rPr>
      </w:pPr>
      <w:r w:rsidRPr="00BD2399">
        <w:rPr>
          <w:rFonts w:ascii="Arial" w:hAnsi="Arial" w:cs="Arial"/>
          <w:sz w:val="22"/>
          <w:szCs w:val="22"/>
        </w:rPr>
        <w:t> The connections and interactions between the possible causes and outcomes shown in the picture are captured by the fishbone diagram (Ionescu, 2021).</w:t>
      </w:r>
    </w:p>
    <w:p w14:paraId="42645C84" w14:textId="36E86339" w:rsidR="00FC5B74" w:rsidRPr="00BD2399" w:rsidRDefault="00FC5B74" w:rsidP="00BD2399">
      <w:pPr>
        <w:pStyle w:val="ListParagraph"/>
        <w:numPr>
          <w:ilvl w:val="0"/>
          <w:numId w:val="37"/>
        </w:numPr>
        <w:spacing w:line="360" w:lineRule="auto"/>
        <w:rPr>
          <w:rFonts w:ascii="Arial" w:hAnsi="Arial" w:cs="Arial"/>
          <w:sz w:val="22"/>
          <w:szCs w:val="22"/>
        </w:rPr>
      </w:pPr>
      <w:r w:rsidRPr="00BD2399">
        <w:rPr>
          <w:rFonts w:ascii="Arial" w:hAnsi="Arial" w:cs="Arial"/>
          <w:sz w:val="22"/>
          <w:szCs w:val="22"/>
        </w:rPr>
        <w:t>Historical Analysis</w:t>
      </w:r>
    </w:p>
    <w:p w14:paraId="1F3E16DC" w14:textId="77777777" w:rsidR="00FC5B74" w:rsidRPr="00BD2399" w:rsidRDefault="00FC5B74" w:rsidP="00BD2399">
      <w:pPr>
        <w:spacing w:line="360" w:lineRule="auto"/>
        <w:ind w:left="720"/>
        <w:rPr>
          <w:rFonts w:ascii="Arial" w:hAnsi="Arial" w:cs="Arial"/>
          <w:sz w:val="22"/>
          <w:szCs w:val="22"/>
        </w:rPr>
      </w:pPr>
      <w:r w:rsidRPr="00BD2399">
        <w:rPr>
          <w:rFonts w:ascii="Arial" w:hAnsi="Arial" w:cs="Arial"/>
          <w:sz w:val="22"/>
          <w:szCs w:val="22"/>
        </w:rPr>
        <w:t>Fishbone diagrams can be used for historical analysis, which enables groups to examine previous occurrences or issues and spot recurring themes or core reasons. Putting long-term preventive actions into practice is made easier by this historical viewpoint (Coccia, 2020).</w:t>
      </w:r>
    </w:p>
    <w:p w14:paraId="2BFFC6C5" w14:textId="667F17CE" w:rsidR="00FC5B74" w:rsidRPr="00BD2399" w:rsidRDefault="00FC5B74" w:rsidP="00BD2399">
      <w:pPr>
        <w:pStyle w:val="ListParagraph"/>
        <w:numPr>
          <w:ilvl w:val="0"/>
          <w:numId w:val="37"/>
        </w:numPr>
        <w:spacing w:line="360" w:lineRule="auto"/>
        <w:rPr>
          <w:rFonts w:ascii="Arial" w:hAnsi="Arial" w:cs="Arial"/>
          <w:sz w:val="22"/>
          <w:szCs w:val="22"/>
        </w:rPr>
      </w:pPr>
      <w:r w:rsidRPr="00BD2399">
        <w:rPr>
          <w:rFonts w:ascii="Arial" w:hAnsi="Arial" w:cs="Arial"/>
          <w:sz w:val="22"/>
          <w:szCs w:val="22"/>
        </w:rPr>
        <w:t>Data-Driven Decision Making</w:t>
      </w:r>
    </w:p>
    <w:p w14:paraId="0E794D09" w14:textId="77777777" w:rsidR="00FC5B74" w:rsidRPr="00BD2399" w:rsidRDefault="00FC5B74" w:rsidP="00BD2399">
      <w:pPr>
        <w:spacing w:line="360" w:lineRule="auto"/>
        <w:ind w:left="720"/>
        <w:rPr>
          <w:rFonts w:ascii="Arial" w:hAnsi="Arial" w:cs="Arial"/>
          <w:sz w:val="22"/>
          <w:szCs w:val="22"/>
        </w:rPr>
      </w:pPr>
      <w:r w:rsidRPr="00BD2399">
        <w:rPr>
          <w:rFonts w:ascii="Arial" w:hAnsi="Arial" w:cs="Arial"/>
          <w:sz w:val="22"/>
          <w:szCs w:val="22"/>
        </w:rPr>
        <w:t> By giving a visual depiction of data patterns and correlations alongside possible causes, fishbone diagrams, when paired with data analysis, facilitate data-driven decision making. Problem-solving attempts become more accurate and efficient as a result of this integration. (Villegas, 2019) </w:t>
      </w:r>
    </w:p>
    <w:p w14:paraId="5E8D0119" w14:textId="38E3A8D2" w:rsidR="00FC5B74" w:rsidRPr="00BD2399" w:rsidRDefault="00FC5B74" w:rsidP="00BD2399">
      <w:pPr>
        <w:pStyle w:val="ListParagraph"/>
        <w:numPr>
          <w:ilvl w:val="0"/>
          <w:numId w:val="37"/>
        </w:numPr>
        <w:spacing w:line="360" w:lineRule="auto"/>
        <w:rPr>
          <w:rFonts w:ascii="Arial" w:hAnsi="Arial" w:cs="Arial"/>
          <w:sz w:val="22"/>
          <w:szCs w:val="22"/>
        </w:rPr>
      </w:pPr>
      <w:r w:rsidRPr="00BD2399">
        <w:rPr>
          <w:rFonts w:ascii="Arial" w:hAnsi="Arial" w:cs="Arial"/>
          <w:sz w:val="22"/>
          <w:szCs w:val="22"/>
        </w:rPr>
        <w:t>Cross-Functional Collaboration</w:t>
      </w:r>
    </w:p>
    <w:p w14:paraId="50F43085" w14:textId="6519FA24" w:rsidR="0087411C" w:rsidRPr="00BD2399" w:rsidRDefault="00FC5B74" w:rsidP="00BD2399">
      <w:pPr>
        <w:spacing w:line="360" w:lineRule="auto"/>
        <w:ind w:left="720"/>
        <w:rPr>
          <w:rFonts w:ascii="Arial" w:hAnsi="Arial" w:cs="Arial"/>
          <w:sz w:val="22"/>
          <w:szCs w:val="22"/>
        </w:rPr>
      </w:pPr>
      <w:r w:rsidRPr="00BD2399">
        <w:rPr>
          <w:rFonts w:ascii="Arial" w:hAnsi="Arial" w:cs="Arial"/>
          <w:sz w:val="22"/>
          <w:szCs w:val="22"/>
        </w:rPr>
        <w:t>By incorporating participants from several departments or disciplines in problem-solving exercises, fishbone diagrams foster cross-functional collaboration.</w:t>
      </w:r>
      <w:r w:rsidR="00E516E6" w:rsidRPr="00BD2399">
        <w:rPr>
          <w:rFonts w:ascii="Arial" w:hAnsi="Arial" w:cs="Arial"/>
          <w:sz w:val="22"/>
          <w:szCs w:val="22"/>
        </w:rPr>
        <w:t xml:space="preserve"> W</w:t>
      </w:r>
      <w:r w:rsidRPr="00BD2399">
        <w:rPr>
          <w:rFonts w:ascii="Arial" w:hAnsi="Arial" w:cs="Arial"/>
          <w:sz w:val="22"/>
          <w:szCs w:val="22"/>
        </w:rPr>
        <w:t>orking together</w:t>
      </w:r>
      <w:r w:rsidR="00E516E6" w:rsidRPr="00BD2399">
        <w:rPr>
          <w:rFonts w:ascii="Arial" w:hAnsi="Arial" w:cs="Arial"/>
          <w:sz w:val="22"/>
          <w:szCs w:val="22"/>
        </w:rPr>
        <w:t xml:space="preserve"> would enable different </w:t>
      </w:r>
      <w:r w:rsidRPr="00BD2399">
        <w:rPr>
          <w:rFonts w:ascii="Arial" w:hAnsi="Arial" w:cs="Arial"/>
          <w:sz w:val="22"/>
          <w:szCs w:val="22"/>
        </w:rPr>
        <w:t xml:space="preserve">viewpoints </w:t>
      </w:r>
      <w:r w:rsidR="00E516E6" w:rsidRPr="00BD2399">
        <w:rPr>
          <w:rFonts w:ascii="Arial" w:hAnsi="Arial" w:cs="Arial"/>
          <w:sz w:val="22"/>
          <w:szCs w:val="22"/>
        </w:rPr>
        <w:t>to be taken</w:t>
      </w:r>
      <w:r w:rsidRPr="00BD2399">
        <w:rPr>
          <w:rFonts w:ascii="Arial" w:hAnsi="Arial" w:cs="Arial"/>
          <w:sz w:val="22"/>
          <w:szCs w:val="22"/>
        </w:rPr>
        <w:t xml:space="preserve"> into account, </w:t>
      </w:r>
      <w:r w:rsidR="00E516E6" w:rsidRPr="00BD2399">
        <w:rPr>
          <w:rFonts w:ascii="Arial" w:hAnsi="Arial" w:cs="Arial"/>
          <w:sz w:val="22"/>
          <w:szCs w:val="22"/>
        </w:rPr>
        <w:t>r</w:t>
      </w:r>
      <w:r w:rsidRPr="00BD2399">
        <w:rPr>
          <w:rFonts w:ascii="Arial" w:hAnsi="Arial" w:cs="Arial"/>
          <w:sz w:val="22"/>
          <w:szCs w:val="22"/>
        </w:rPr>
        <w:t>esult</w:t>
      </w:r>
      <w:r w:rsidR="00E516E6" w:rsidRPr="00BD2399">
        <w:rPr>
          <w:rFonts w:ascii="Arial" w:hAnsi="Arial" w:cs="Arial"/>
          <w:sz w:val="22"/>
          <w:szCs w:val="22"/>
        </w:rPr>
        <w:t>ing</w:t>
      </w:r>
      <w:r w:rsidRPr="00BD2399">
        <w:rPr>
          <w:rFonts w:ascii="Arial" w:hAnsi="Arial" w:cs="Arial"/>
          <w:sz w:val="22"/>
          <w:szCs w:val="22"/>
        </w:rPr>
        <w:t xml:space="preserve"> in more comprehensive solutions that deal with different facets of the issue. (Shinde, Ahirrao, &amp; Prasad, 2018)</w:t>
      </w:r>
    </w:p>
    <w:p w14:paraId="5436165F" w14:textId="5DE38C33" w:rsidR="00FC5B74" w:rsidRPr="00BD2399" w:rsidRDefault="00FC5B74" w:rsidP="00BD2399">
      <w:pPr>
        <w:pStyle w:val="ListParagraph"/>
        <w:numPr>
          <w:ilvl w:val="0"/>
          <w:numId w:val="37"/>
        </w:numPr>
        <w:spacing w:line="360" w:lineRule="auto"/>
        <w:rPr>
          <w:rFonts w:ascii="Arial" w:hAnsi="Arial" w:cs="Arial"/>
          <w:sz w:val="22"/>
          <w:szCs w:val="22"/>
        </w:rPr>
      </w:pPr>
      <w:r w:rsidRPr="00BD2399">
        <w:rPr>
          <w:rFonts w:ascii="Arial" w:hAnsi="Arial" w:cs="Arial"/>
          <w:sz w:val="22"/>
          <w:szCs w:val="22"/>
        </w:rPr>
        <w:t>Promotes Collaboration</w:t>
      </w:r>
    </w:p>
    <w:p w14:paraId="23193E9E" w14:textId="42C4EB95" w:rsidR="00FC5B74" w:rsidRPr="00BD2399" w:rsidRDefault="00FC5B74" w:rsidP="00461411">
      <w:pPr>
        <w:spacing w:line="360" w:lineRule="auto"/>
        <w:ind w:left="720"/>
        <w:rPr>
          <w:rFonts w:ascii="Arial" w:hAnsi="Arial" w:cs="Arial"/>
          <w:sz w:val="22"/>
          <w:szCs w:val="22"/>
        </w:rPr>
      </w:pPr>
      <w:r w:rsidRPr="00BD2399">
        <w:rPr>
          <w:rFonts w:ascii="Arial" w:hAnsi="Arial" w:cs="Arial"/>
          <w:sz w:val="22"/>
          <w:szCs w:val="22"/>
        </w:rPr>
        <w:t>Collaborating with stakeholders and team members guarantees that different points of view are considered, which results in more comprehensive approaches to problem-solving (Ayub et al., 2022).</w:t>
      </w:r>
    </w:p>
    <w:p w14:paraId="6F9A15FC" w14:textId="77777777" w:rsidR="00FC5B74" w:rsidRPr="00BD2399" w:rsidRDefault="00FC5B74" w:rsidP="00BD2399">
      <w:pPr>
        <w:spacing w:line="360" w:lineRule="auto"/>
        <w:rPr>
          <w:rFonts w:ascii="Arial" w:hAnsi="Arial" w:cs="Arial"/>
          <w:sz w:val="22"/>
          <w:szCs w:val="22"/>
        </w:rPr>
      </w:pPr>
      <w:r w:rsidRPr="00BD2399">
        <w:rPr>
          <w:rFonts w:ascii="Arial" w:hAnsi="Arial" w:cs="Arial"/>
          <w:sz w:val="22"/>
          <w:szCs w:val="22"/>
        </w:rPr>
        <w:lastRenderedPageBreak/>
        <w:t>As much as the use of this tool comes with various advantages, it comes with its own disadvantages.</w:t>
      </w:r>
    </w:p>
    <w:p w14:paraId="054A649A" w14:textId="77777777" w:rsidR="00FC5B74" w:rsidRPr="00BD2399" w:rsidRDefault="00FC5B74" w:rsidP="00BD2399">
      <w:pPr>
        <w:pStyle w:val="Heading1"/>
        <w:spacing w:before="240" w:after="240" w:line="360" w:lineRule="auto"/>
        <w:rPr>
          <w:rFonts w:ascii="Arial" w:hAnsi="Arial" w:cs="Arial"/>
          <w:sz w:val="22"/>
          <w:szCs w:val="22"/>
        </w:rPr>
      </w:pPr>
      <w:bookmarkStart w:id="4" w:name="_Toc166827223"/>
      <w:r w:rsidRPr="00BD2399">
        <w:rPr>
          <w:rFonts w:ascii="Arial" w:hAnsi="Arial" w:cs="Arial"/>
          <w:sz w:val="22"/>
          <w:szCs w:val="22"/>
        </w:rPr>
        <w:t>DISADVANTAGES</w:t>
      </w:r>
      <w:bookmarkEnd w:id="4"/>
      <w:r w:rsidRPr="00BD2399">
        <w:rPr>
          <w:rFonts w:ascii="Arial" w:hAnsi="Arial" w:cs="Arial"/>
          <w:sz w:val="22"/>
          <w:szCs w:val="22"/>
        </w:rPr>
        <w:t> </w:t>
      </w:r>
    </w:p>
    <w:p w14:paraId="21C92932" w14:textId="77777777" w:rsidR="0087411C" w:rsidRPr="007C473B" w:rsidRDefault="00FC5B74" w:rsidP="007C473B">
      <w:pPr>
        <w:pStyle w:val="ListParagraph"/>
        <w:numPr>
          <w:ilvl w:val="0"/>
          <w:numId w:val="42"/>
        </w:numPr>
        <w:spacing w:line="360" w:lineRule="auto"/>
        <w:rPr>
          <w:rFonts w:ascii="Arial" w:hAnsi="Arial" w:cs="Arial"/>
          <w:sz w:val="22"/>
          <w:szCs w:val="22"/>
        </w:rPr>
      </w:pPr>
      <w:r w:rsidRPr="007C473B">
        <w:rPr>
          <w:rFonts w:ascii="Arial" w:hAnsi="Arial" w:cs="Arial"/>
          <w:sz w:val="22"/>
          <w:szCs w:val="22"/>
        </w:rPr>
        <w:t>Subjective Bone Building</w:t>
      </w:r>
    </w:p>
    <w:p w14:paraId="1E5F605D" w14:textId="740FEB77" w:rsidR="0087411C" w:rsidRPr="00BD2399" w:rsidRDefault="00FC5B74" w:rsidP="007C473B">
      <w:pPr>
        <w:spacing w:line="360" w:lineRule="auto"/>
        <w:ind w:left="1440"/>
        <w:rPr>
          <w:rFonts w:ascii="Arial" w:hAnsi="Arial" w:cs="Arial"/>
          <w:sz w:val="22"/>
          <w:szCs w:val="22"/>
        </w:rPr>
      </w:pPr>
      <w:r w:rsidRPr="00BD2399">
        <w:rPr>
          <w:rFonts w:ascii="Arial" w:hAnsi="Arial" w:cs="Arial"/>
          <w:sz w:val="22"/>
          <w:szCs w:val="22"/>
        </w:rPr>
        <w:t>When investigators create a Fishbone Diagram to understand why something went wrong, most of the time they must guess the reasons, especially if they don't have training in human factors which is the science of understanding why people make mistakes. This process can be challenging because they are not guided by scientific knowledge of human errors. So, the bones of the diagram which represent the causes of the problem are based on their best guesses rather than solid facts according to (Paradies, 2020).</w:t>
      </w:r>
    </w:p>
    <w:p w14:paraId="0144FCD7" w14:textId="76B6886A" w:rsidR="00FC5B74" w:rsidRPr="007C473B" w:rsidRDefault="00FC5B74" w:rsidP="007C473B">
      <w:pPr>
        <w:pStyle w:val="ListParagraph"/>
        <w:numPr>
          <w:ilvl w:val="0"/>
          <w:numId w:val="42"/>
        </w:numPr>
        <w:spacing w:line="360" w:lineRule="auto"/>
        <w:rPr>
          <w:rFonts w:ascii="Arial" w:hAnsi="Arial" w:cs="Arial"/>
          <w:sz w:val="22"/>
          <w:szCs w:val="22"/>
        </w:rPr>
      </w:pPr>
      <w:r w:rsidRPr="007C473B">
        <w:rPr>
          <w:rFonts w:ascii="Arial" w:hAnsi="Arial" w:cs="Arial"/>
          <w:sz w:val="22"/>
          <w:szCs w:val="22"/>
        </w:rPr>
        <w:t>Neglecting "What Happened" Analysis</w:t>
      </w:r>
    </w:p>
    <w:p w14:paraId="158F6C2F" w14:textId="2082E708" w:rsidR="00FC5B74" w:rsidRPr="00BD2399" w:rsidRDefault="00FC5B74" w:rsidP="007C473B">
      <w:pPr>
        <w:spacing w:line="360" w:lineRule="auto"/>
        <w:ind w:left="1440"/>
        <w:rPr>
          <w:rFonts w:ascii="Arial" w:hAnsi="Arial" w:cs="Arial"/>
          <w:sz w:val="22"/>
          <w:szCs w:val="22"/>
        </w:rPr>
      </w:pPr>
      <w:r w:rsidRPr="00BD2399">
        <w:rPr>
          <w:rFonts w:ascii="Arial" w:hAnsi="Arial" w:cs="Arial"/>
          <w:sz w:val="22"/>
          <w:szCs w:val="22"/>
        </w:rPr>
        <w:t>Before you use the Diagram to figure out why something went wrong, it's important firstly to understand what really happened. Which means you should know all the details about the problem before trying to find out why it happened. If you don't understand what happened, you might guess wrong about why the problem happened. So, it's more like making sure you know all the parts of a puzzle before you try to solve it according to (Paradies, 2020).</w:t>
      </w:r>
    </w:p>
    <w:p w14:paraId="3A3616F3" w14:textId="60E64CD9" w:rsidR="00FC5B74" w:rsidRPr="007C473B" w:rsidRDefault="00FC5B74" w:rsidP="007C473B">
      <w:pPr>
        <w:pStyle w:val="ListParagraph"/>
        <w:numPr>
          <w:ilvl w:val="0"/>
          <w:numId w:val="42"/>
        </w:numPr>
        <w:spacing w:line="360" w:lineRule="auto"/>
        <w:rPr>
          <w:rFonts w:ascii="Arial" w:hAnsi="Arial" w:cs="Arial"/>
          <w:sz w:val="22"/>
          <w:szCs w:val="22"/>
        </w:rPr>
      </w:pPr>
      <w:r w:rsidRPr="007C473B">
        <w:rPr>
          <w:rFonts w:ascii="Arial" w:hAnsi="Arial" w:cs="Arial"/>
          <w:sz w:val="22"/>
          <w:szCs w:val="22"/>
        </w:rPr>
        <w:t>Limited Corrective Action Guidance</w:t>
      </w:r>
    </w:p>
    <w:p w14:paraId="481B33E1" w14:textId="0433E78D" w:rsidR="00FC5B74" w:rsidRPr="00BD2399" w:rsidRDefault="00FC5B74" w:rsidP="007C473B">
      <w:pPr>
        <w:spacing w:line="360" w:lineRule="auto"/>
        <w:ind w:left="1440"/>
        <w:rPr>
          <w:rFonts w:ascii="Arial" w:hAnsi="Arial" w:cs="Arial"/>
          <w:sz w:val="22"/>
          <w:szCs w:val="22"/>
        </w:rPr>
      </w:pPr>
      <w:r w:rsidRPr="00BD2399">
        <w:rPr>
          <w:rFonts w:ascii="Arial" w:hAnsi="Arial" w:cs="Arial"/>
          <w:sz w:val="22"/>
          <w:szCs w:val="22"/>
        </w:rPr>
        <w:t>The Fishbone Diagram doesn’t tell investigators how to fix the problem, therefore, when people use it, they often just choose from a few common ways of fixing things, like teaching people better,</w:t>
      </w:r>
      <w:r w:rsidR="0087411C" w:rsidRPr="00BD2399">
        <w:rPr>
          <w:rFonts w:ascii="Arial" w:hAnsi="Arial" w:cs="Arial"/>
          <w:sz w:val="22"/>
          <w:szCs w:val="22"/>
        </w:rPr>
        <w:t xml:space="preserve"> </w:t>
      </w:r>
      <w:r w:rsidRPr="00BD2399">
        <w:rPr>
          <w:rFonts w:ascii="Arial" w:hAnsi="Arial" w:cs="Arial"/>
          <w:sz w:val="22"/>
          <w:szCs w:val="22"/>
        </w:rPr>
        <w:t>changing how things are done, or punishing someone. But these might not be the best ways to fix the problem according to (Paradies, 2020).</w:t>
      </w:r>
    </w:p>
    <w:p w14:paraId="56A22324" w14:textId="0C27DFBF" w:rsidR="00FC5B74" w:rsidRPr="007C473B" w:rsidRDefault="00FC5B74" w:rsidP="007C473B">
      <w:pPr>
        <w:pStyle w:val="ListParagraph"/>
        <w:numPr>
          <w:ilvl w:val="0"/>
          <w:numId w:val="42"/>
        </w:numPr>
        <w:spacing w:line="360" w:lineRule="auto"/>
        <w:rPr>
          <w:rFonts w:ascii="Arial" w:hAnsi="Arial" w:cs="Arial"/>
          <w:sz w:val="22"/>
          <w:szCs w:val="22"/>
        </w:rPr>
      </w:pPr>
      <w:r w:rsidRPr="007C473B">
        <w:rPr>
          <w:rFonts w:ascii="Arial" w:hAnsi="Arial" w:cs="Arial"/>
          <w:sz w:val="22"/>
          <w:szCs w:val="22"/>
        </w:rPr>
        <w:t>Lacks Quantitative Analysis of Causes</w:t>
      </w:r>
    </w:p>
    <w:p w14:paraId="7E736FA8" w14:textId="2A26E760" w:rsidR="00FC5B74" w:rsidRPr="00BD2399" w:rsidRDefault="00FC5B74" w:rsidP="007C473B">
      <w:pPr>
        <w:spacing w:line="360" w:lineRule="auto"/>
        <w:ind w:left="1440"/>
        <w:rPr>
          <w:rFonts w:ascii="Arial" w:hAnsi="Arial" w:cs="Arial"/>
          <w:sz w:val="22"/>
          <w:szCs w:val="22"/>
        </w:rPr>
      </w:pPr>
      <w:r w:rsidRPr="00BD2399">
        <w:rPr>
          <w:rFonts w:ascii="Arial" w:hAnsi="Arial" w:cs="Arial"/>
          <w:sz w:val="22"/>
          <w:szCs w:val="22"/>
        </w:rPr>
        <w:t>This makes it unable to measure their impact precisely (BGMC, 2023).</w:t>
      </w:r>
    </w:p>
    <w:p w14:paraId="2D8F8315" w14:textId="5539ED90" w:rsidR="00FC5B74" w:rsidRPr="007C473B" w:rsidRDefault="00FC5B74" w:rsidP="007C473B">
      <w:pPr>
        <w:pStyle w:val="ListParagraph"/>
        <w:numPr>
          <w:ilvl w:val="0"/>
          <w:numId w:val="42"/>
        </w:numPr>
        <w:spacing w:line="360" w:lineRule="auto"/>
        <w:rPr>
          <w:rFonts w:ascii="Arial" w:hAnsi="Arial" w:cs="Arial"/>
          <w:sz w:val="22"/>
          <w:szCs w:val="22"/>
        </w:rPr>
      </w:pPr>
      <w:r w:rsidRPr="007C473B">
        <w:rPr>
          <w:rFonts w:ascii="Arial" w:hAnsi="Arial" w:cs="Arial"/>
          <w:sz w:val="22"/>
          <w:szCs w:val="22"/>
        </w:rPr>
        <w:t>Requires Time and Effort</w:t>
      </w:r>
    </w:p>
    <w:p w14:paraId="32525A21" w14:textId="044CE3D3" w:rsidR="0087411C" w:rsidRPr="00BD2399" w:rsidRDefault="00FC5B74" w:rsidP="007C473B">
      <w:pPr>
        <w:spacing w:line="360" w:lineRule="auto"/>
        <w:ind w:left="1440"/>
        <w:rPr>
          <w:rFonts w:ascii="Arial" w:hAnsi="Arial" w:cs="Arial"/>
          <w:sz w:val="22"/>
          <w:szCs w:val="22"/>
        </w:rPr>
      </w:pPr>
      <w:r w:rsidRPr="00BD2399">
        <w:rPr>
          <w:rFonts w:ascii="Arial" w:hAnsi="Arial" w:cs="Arial"/>
          <w:sz w:val="22"/>
          <w:szCs w:val="22"/>
        </w:rPr>
        <w:t xml:space="preserve">It requires more time and effort, especially for complex problems with numerous factors and variables, which can lead to frustration (BGMC, 2023).       </w:t>
      </w:r>
    </w:p>
    <w:p w14:paraId="4337EE5E" w14:textId="34E47508" w:rsidR="00FC5B74" w:rsidRPr="007C473B" w:rsidRDefault="00FC5B74" w:rsidP="007C473B">
      <w:pPr>
        <w:pStyle w:val="ListParagraph"/>
        <w:numPr>
          <w:ilvl w:val="0"/>
          <w:numId w:val="42"/>
        </w:numPr>
        <w:spacing w:line="360" w:lineRule="auto"/>
        <w:rPr>
          <w:rFonts w:ascii="Arial" w:hAnsi="Arial" w:cs="Arial"/>
          <w:sz w:val="22"/>
          <w:szCs w:val="22"/>
        </w:rPr>
      </w:pPr>
      <w:r w:rsidRPr="007C473B">
        <w:rPr>
          <w:rFonts w:ascii="Arial" w:hAnsi="Arial" w:cs="Arial"/>
          <w:sz w:val="22"/>
          <w:szCs w:val="22"/>
        </w:rPr>
        <w:t>Focus on Single Effect</w:t>
      </w:r>
    </w:p>
    <w:p w14:paraId="53C06BE8" w14:textId="776B67EB" w:rsidR="00461411" w:rsidRDefault="00FC5B74" w:rsidP="007C473B">
      <w:pPr>
        <w:spacing w:line="360" w:lineRule="auto"/>
        <w:ind w:left="1440"/>
        <w:rPr>
          <w:rFonts w:ascii="Arial" w:hAnsi="Arial" w:cs="Arial"/>
          <w:sz w:val="22"/>
          <w:szCs w:val="22"/>
        </w:rPr>
      </w:pPr>
      <w:r w:rsidRPr="00BD2399">
        <w:rPr>
          <w:rFonts w:ascii="Arial" w:hAnsi="Arial" w:cs="Arial"/>
          <w:sz w:val="22"/>
          <w:szCs w:val="22"/>
        </w:rPr>
        <w:t>The diagram is designed to analyse a single effect with multiple potential causes. If you are dealing with a situation with multiple cascading effects, it might be necessary to create multiple Fishbone diagrams to fully understand the root causes (American Society for Quality, 2024).</w:t>
      </w:r>
    </w:p>
    <w:p w14:paraId="0F31753D" w14:textId="588A7491" w:rsidR="00FC5B74" w:rsidRPr="00BD2399" w:rsidRDefault="00461411" w:rsidP="007C473B">
      <w:pPr>
        <w:ind w:left="1440"/>
        <w:rPr>
          <w:rFonts w:ascii="Arial" w:hAnsi="Arial" w:cs="Arial"/>
          <w:sz w:val="22"/>
          <w:szCs w:val="22"/>
        </w:rPr>
      </w:pPr>
      <w:r>
        <w:rPr>
          <w:rFonts w:ascii="Arial" w:hAnsi="Arial" w:cs="Arial"/>
          <w:sz w:val="22"/>
          <w:szCs w:val="22"/>
        </w:rPr>
        <w:br w:type="page"/>
      </w:r>
    </w:p>
    <w:p w14:paraId="17F8825E" w14:textId="77777777" w:rsidR="00FC5B74" w:rsidRPr="00BD2399" w:rsidRDefault="00FC5B74" w:rsidP="00BD2399">
      <w:pPr>
        <w:pStyle w:val="Heading1"/>
        <w:spacing w:before="240" w:after="240" w:line="360" w:lineRule="auto"/>
        <w:rPr>
          <w:rFonts w:ascii="Arial" w:hAnsi="Arial" w:cs="Arial"/>
          <w:sz w:val="22"/>
          <w:szCs w:val="22"/>
        </w:rPr>
      </w:pPr>
      <w:bookmarkStart w:id="5" w:name="_Toc166827224"/>
      <w:r w:rsidRPr="00BD2399">
        <w:rPr>
          <w:rFonts w:ascii="Arial" w:hAnsi="Arial" w:cs="Arial"/>
          <w:sz w:val="22"/>
          <w:szCs w:val="22"/>
        </w:rPr>
        <w:lastRenderedPageBreak/>
        <w:t>CONCLUSION</w:t>
      </w:r>
      <w:bookmarkEnd w:id="5"/>
      <w:r w:rsidRPr="00BD2399">
        <w:rPr>
          <w:rFonts w:ascii="Arial" w:hAnsi="Arial" w:cs="Arial"/>
          <w:sz w:val="22"/>
          <w:szCs w:val="22"/>
        </w:rPr>
        <w:t> </w:t>
      </w:r>
    </w:p>
    <w:p w14:paraId="33AE16E2" w14:textId="77777777" w:rsidR="00FC5B74" w:rsidRPr="00BD2399" w:rsidRDefault="00FC5B74" w:rsidP="00BD2399">
      <w:pPr>
        <w:spacing w:line="360" w:lineRule="auto"/>
        <w:rPr>
          <w:rFonts w:ascii="Arial" w:hAnsi="Arial" w:cs="Arial"/>
          <w:sz w:val="22"/>
          <w:szCs w:val="22"/>
        </w:rPr>
      </w:pPr>
      <w:r w:rsidRPr="00BD2399">
        <w:rPr>
          <w:rFonts w:ascii="Arial" w:hAnsi="Arial" w:cs="Arial"/>
          <w:sz w:val="22"/>
          <w:szCs w:val="22"/>
        </w:rPr>
        <w:t>The major revelation from the fishbone diagram report is the profound insight it provides into the complex web of causality underlying organisational challenges. Despite facing criticisms such as subjective bone building and limited corrective action guidance, its strengths, including easy visualisation, cross-functional collaboration, and data-driven decision-making, highlight its important role across various sectors.</w:t>
      </w:r>
    </w:p>
    <w:p w14:paraId="38B0A190" w14:textId="77777777" w:rsidR="00FC5B74" w:rsidRPr="00BD2399" w:rsidRDefault="00FC5B74" w:rsidP="00BD2399">
      <w:pPr>
        <w:spacing w:line="360" w:lineRule="auto"/>
        <w:rPr>
          <w:rFonts w:ascii="Arial" w:hAnsi="Arial" w:cs="Arial"/>
          <w:sz w:val="22"/>
          <w:szCs w:val="22"/>
        </w:rPr>
      </w:pPr>
      <w:r w:rsidRPr="00BD2399">
        <w:rPr>
          <w:rFonts w:ascii="Arial" w:hAnsi="Arial" w:cs="Arial"/>
          <w:sz w:val="22"/>
          <w:szCs w:val="22"/>
        </w:rPr>
        <w:t> By offering a structured approach to problem-solving, promoting thorough analysis, and fostering collaboration among stakeholders, the fishbone diagram emerges as a cornerstone for businesses striving for continuous improvement and sustainable growth. Additionally, the fishbone diagram empowers teams to shift from symptom-based to root cause analysis, promoting a culture of preventive problem-solving.</w:t>
      </w:r>
    </w:p>
    <w:p w14:paraId="0209539A" w14:textId="304FEE1B" w:rsidR="00117127" w:rsidRPr="00BD2399" w:rsidRDefault="00FC5B74" w:rsidP="00BD2399">
      <w:pPr>
        <w:spacing w:line="360" w:lineRule="auto"/>
        <w:rPr>
          <w:rFonts w:ascii="Arial" w:hAnsi="Arial" w:cs="Arial"/>
          <w:sz w:val="22"/>
          <w:szCs w:val="22"/>
        </w:rPr>
      </w:pPr>
      <w:r w:rsidRPr="00BD2399">
        <w:rPr>
          <w:rFonts w:ascii="Arial" w:hAnsi="Arial" w:cs="Arial"/>
          <w:sz w:val="22"/>
          <w:szCs w:val="22"/>
        </w:rPr>
        <w:t>Its simplicity encourages widespread adoption, making it accessible even to teams without extensive technical expertise. Furthermore, the tool's versatility extends beyond operational challenges, proving invaluable in quality management, process optimization, and risk mitigation strategies. As organisations navigate increasingly complex landscapes, the fishbone diagram remains a good tool in untangling complex issues and driving impactful change. Adopting this methodology can facilitate innovation and resilience, driving businesses towards success in dynamic environments.</w:t>
      </w:r>
    </w:p>
    <w:p w14:paraId="292F5174" w14:textId="77777777" w:rsidR="00117127" w:rsidRPr="00BD2399" w:rsidRDefault="00117127" w:rsidP="00BD2399">
      <w:pPr>
        <w:spacing w:line="360" w:lineRule="auto"/>
        <w:rPr>
          <w:rFonts w:ascii="Arial" w:hAnsi="Arial" w:cs="Arial"/>
          <w:sz w:val="22"/>
          <w:szCs w:val="22"/>
        </w:rPr>
      </w:pPr>
    </w:p>
    <w:p w14:paraId="22EC9900" w14:textId="77777777" w:rsidR="00117127" w:rsidRPr="00BD2399" w:rsidRDefault="00117127" w:rsidP="00BD2399">
      <w:pPr>
        <w:pStyle w:val="NormalWeb"/>
        <w:spacing w:before="240" w:beforeAutospacing="0" w:after="240" w:afterAutospacing="0" w:line="360" w:lineRule="auto"/>
        <w:jc w:val="both"/>
        <w:rPr>
          <w:rFonts w:ascii="Arial" w:hAnsi="Arial" w:cs="Arial"/>
          <w:color w:val="000000"/>
          <w:sz w:val="22"/>
          <w:szCs w:val="22"/>
          <w:shd w:val="clear" w:color="auto" w:fill="FFFFFF"/>
        </w:rPr>
      </w:pPr>
    </w:p>
    <w:p w14:paraId="1306EAFA" w14:textId="77777777" w:rsidR="00117127" w:rsidRPr="00BD2399" w:rsidRDefault="00117127" w:rsidP="00BD2399">
      <w:pPr>
        <w:pStyle w:val="NormalWeb"/>
        <w:spacing w:before="240" w:beforeAutospacing="0" w:after="240" w:afterAutospacing="0" w:line="360" w:lineRule="auto"/>
        <w:jc w:val="both"/>
        <w:rPr>
          <w:rFonts w:ascii="Arial" w:hAnsi="Arial" w:cs="Arial"/>
          <w:color w:val="000000"/>
          <w:sz w:val="22"/>
          <w:szCs w:val="22"/>
          <w:shd w:val="clear" w:color="auto" w:fill="FFFFFF"/>
        </w:rPr>
      </w:pPr>
    </w:p>
    <w:p w14:paraId="0EF9BA14" w14:textId="77777777" w:rsidR="00117127" w:rsidRPr="00BD2399" w:rsidRDefault="00117127" w:rsidP="00BD2399">
      <w:pPr>
        <w:pStyle w:val="NormalWeb"/>
        <w:spacing w:before="240" w:beforeAutospacing="0" w:after="240" w:afterAutospacing="0" w:line="360" w:lineRule="auto"/>
        <w:jc w:val="both"/>
        <w:rPr>
          <w:rFonts w:ascii="Arial" w:hAnsi="Arial" w:cs="Arial"/>
          <w:color w:val="000000"/>
          <w:sz w:val="22"/>
          <w:szCs w:val="22"/>
          <w:shd w:val="clear" w:color="auto" w:fill="FFFFFF"/>
        </w:rPr>
      </w:pPr>
    </w:p>
    <w:p w14:paraId="2C5D2B4C" w14:textId="77777777" w:rsidR="00117127" w:rsidRPr="00BD2399" w:rsidRDefault="00117127" w:rsidP="00BD2399">
      <w:pPr>
        <w:pStyle w:val="NormalWeb"/>
        <w:spacing w:before="240" w:beforeAutospacing="0" w:after="240" w:afterAutospacing="0" w:line="360" w:lineRule="auto"/>
        <w:jc w:val="both"/>
        <w:rPr>
          <w:rFonts w:ascii="Arial" w:hAnsi="Arial" w:cs="Arial"/>
          <w:color w:val="000000"/>
          <w:sz w:val="22"/>
          <w:szCs w:val="22"/>
          <w:shd w:val="clear" w:color="auto" w:fill="FFFFFF"/>
        </w:rPr>
      </w:pPr>
    </w:p>
    <w:p w14:paraId="3E2801BA" w14:textId="77777777" w:rsidR="00117127" w:rsidRPr="00BD2399" w:rsidRDefault="00117127" w:rsidP="00BD2399">
      <w:pPr>
        <w:pStyle w:val="NormalWeb"/>
        <w:spacing w:before="240" w:beforeAutospacing="0" w:after="240" w:afterAutospacing="0" w:line="360" w:lineRule="auto"/>
        <w:jc w:val="both"/>
        <w:rPr>
          <w:rFonts w:ascii="Arial" w:hAnsi="Arial" w:cs="Arial"/>
          <w:color w:val="000000"/>
          <w:sz w:val="22"/>
          <w:szCs w:val="22"/>
          <w:shd w:val="clear" w:color="auto" w:fill="FFFFFF"/>
        </w:rPr>
      </w:pPr>
    </w:p>
    <w:p w14:paraId="18BA54DF" w14:textId="77777777" w:rsidR="00117127" w:rsidRPr="00BD2399" w:rsidRDefault="00117127" w:rsidP="00BD2399">
      <w:pPr>
        <w:pStyle w:val="NormalWeb"/>
        <w:spacing w:before="240" w:beforeAutospacing="0" w:after="240" w:afterAutospacing="0" w:line="360" w:lineRule="auto"/>
        <w:jc w:val="both"/>
        <w:rPr>
          <w:rFonts w:ascii="Arial" w:hAnsi="Arial" w:cs="Arial"/>
          <w:color w:val="000000"/>
          <w:sz w:val="22"/>
          <w:szCs w:val="22"/>
          <w:shd w:val="clear" w:color="auto" w:fill="FFFFFF"/>
        </w:rPr>
      </w:pPr>
    </w:p>
    <w:p w14:paraId="7C8FC574" w14:textId="77777777" w:rsidR="00117127" w:rsidRPr="00BD2399" w:rsidRDefault="00117127" w:rsidP="00BD2399">
      <w:pPr>
        <w:pStyle w:val="NormalWeb"/>
        <w:spacing w:before="240" w:beforeAutospacing="0" w:after="240" w:afterAutospacing="0" w:line="360" w:lineRule="auto"/>
        <w:jc w:val="both"/>
        <w:rPr>
          <w:rFonts w:ascii="Arial" w:hAnsi="Arial" w:cs="Arial"/>
          <w:color w:val="000000"/>
          <w:sz w:val="22"/>
          <w:szCs w:val="22"/>
          <w:shd w:val="clear" w:color="auto" w:fill="FFFFFF"/>
        </w:rPr>
      </w:pPr>
    </w:p>
    <w:p w14:paraId="33EE3515" w14:textId="54774783" w:rsidR="00117127" w:rsidRPr="00BD2399" w:rsidRDefault="00BD2399" w:rsidP="00BD2399">
      <w:pPr>
        <w:rPr>
          <w:rFonts w:ascii="Arial" w:eastAsia="Times New Roman" w:hAnsi="Arial" w:cs="Arial"/>
          <w:color w:val="000000"/>
          <w:kern w:val="0"/>
          <w:sz w:val="22"/>
          <w:szCs w:val="22"/>
          <w:shd w:val="clear" w:color="auto" w:fill="FFFFFF"/>
          <w:lang w:eastAsia="en-ZA"/>
          <w14:ligatures w14:val="none"/>
        </w:rPr>
      </w:pPr>
      <w:r>
        <w:rPr>
          <w:rFonts w:ascii="Arial" w:hAnsi="Arial" w:cs="Arial"/>
          <w:color w:val="000000"/>
          <w:sz w:val="22"/>
          <w:szCs w:val="22"/>
          <w:shd w:val="clear" w:color="auto" w:fill="FFFFFF"/>
        </w:rPr>
        <w:br w:type="page"/>
      </w:r>
    </w:p>
    <w:p w14:paraId="4A9EEED0" w14:textId="41DFCC8A" w:rsidR="00117127" w:rsidRPr="00BD2399" w:rsidRDefault="007C473B" w:rsidP="00BD2399">
      <w:pPr>
        <w:pStyle w:val="Heading1"/>
        <w:spacing w:before="240" w:after="240" w:line="360" w:lineRule="auto"/>
        <w:rPr>
          <w:rFonts w:ascii="Arial" w:hAnsi="Arial" w:cs="Arial"/>
          <w:sz w:val="22"/>
          <w:szCs w:val="22"/>
        </w:rPr>
      </w:pPr>
      <w:bookmarkStart w:id="6" w:name="_Toc166827225"/>
      <w:r w:rsidRPr="00BD2399">
        <w:rPr>
          <w:rFonts w:ascii="Arial" w:hAnsi="Arial" w:cs="Arial"/>
          <w:sz w:val="22"/>
          <w:szCs w:val="22"/>
        </w:rPr>
        <w:lastRenderedPageBreak/>
        <w:t>REFERENCES</w:t>
      </w:r>
      <w:bookmarkEnd w:id="6"/>
    </w:p>
    <w:p w14:paraId="4E3C8C09" w14:textId="77777777" w:rsidR="00117127" w:rsidRPr="007C473B" w:rsidRDefault="00117127" w:rsidP="007C473B">
      <w:pPr>
        <w:rPr>
          <w:rFonts w:ascii="Arial" w:hAnsi="Arial" w:cs="Arial"/>
          <w:sz w:val="22"/>
          <w:szCs w:val="22"/>
        </w:rPr>
      </w:pPr>
      <w:r w:rsidRPr="007C473B">
        <w:rPr>
          <w:rFonts w:ascii="Arial" w:hAnsi="Arial" w:cs="Arial"/>
          <w:sz w:val="22"/>
          <w:szCs w:val="22"/>
        </w:rPr>
        <w:t>American Society for Quality. (2024). What Is a Fishbone diagram? Ishikawa Cause &amp; Effect Diagram. Asq.org. https://asq.org/quality-resources/fishbone</w:t>
      </w:r>
    </w:p>
    <w:p w14:paraId="03D51362" w14:textId="77777777" w:rsidR="00117127" w:rsidRPr="007C473B" w:rsidRDefault="00117127" w:rsidP="007C473B">
      <w:pPr>
        <w:rPr>
          <w:rFonts w:ascii="Arial" w:hAnsi="Arial" w:cs="Arial"/>
          <w:sz w:val="22"/>
          <w:szCs w:val="22"/>
        </w:rPr>
      </w:pPr>
      <w:r w:rsidRPr="007C473B">
        <w:rPr>
          <w:rFonts w:ascii="Arial" w:hAnsi="Arial" w:cs="Arial"/>
          <w:sz w:val="22"/>
          <w:szCs w:val="22"/>
        </w:rPr>
        <w:t>Andersen, B., &amp; Fagerhaug, T. (2006). Root cause analysis: Simplified tools and Techniques (2nd ed.). ASQ Quality Press.</w:t>
      </w:r>
    </w:p>
    <w:p w14:paraId="20554F79" w14:textId="77777777" w:rsidR="00117127" w:rsidRPr="007C473B" w:rsidRDefault="00117127" w:rsidP="007C473B">
      <w:pPr>
        <w:rPr>
          <w:rFonts w:ascii="Arial" w:hAnsi="Arial" w:cs="Arial"/>
          <w:sz w:val="22"/>
          <w:szCs w:val="22"/>
        </w:rPr>
      </w:pPr>
      <w:r w:rsidRPr="007C473B">
        <w:rPr>
          <w:rFonts w:ascii="Arial" w:hAnsi="Arial" w:cs="Arial"/>
          <w:sz w:val="22"/>
          <w:szCs w:val="22"/>
        </w:rPr>
        <w:t>Ayub, Z., Xu, X., Castro, V., Pirzada, K., Mendez, A., &amp; Grageda, M. (2022). Promoting a Culture of Safety with Death Reviews and Resident-led RCA’s (Root Cause Analysis Conferences). Pediatrics, 149(1 Meeting Abstracts February 2022), 388-388.</w:t>
      </w:r>
    </w:p>
    <w:p w14:paraId="03D6A9A1" w14:textId="77777777" w:rsidR="00117127" w:rsidRPr="007C473B" w:rsidRDefault="00117127" w:rsidP="007C473B">
      <w:pPr>
        <w:rPr>
          <w:rFonts w:ascii="Arial" w:hAnsi="Arial" w:cs="Arial"/>
          <w:sz w:val="22"/>
          <w:szCs w:val="22"/>
        </w:rPr>
      </w:pPr>
      <w:r w:rsidRPr="007C473B">
        <w:rPr>
          <w:rFonts w:ascii="Arial" w:hAnsi="Arial" w:cs="Arial"/>
          <w:sz w:val="22"/>
          <w:szCs w:val="22"/>
        </w:rPr>
        <w:t>BGMC. (2023). Fishbone Diagram, Types, Advantages, Drawbacks, and Six M’s. BGMC. https://bgmcgroup.com/exploring-the-fishbone-diagram-types-advantages-drawbacks-and-revealing-the-six-ms-of-change/</w:t>
      </w:r>
    </w:p>
    <w:p w14:paraId="5D3642B4" w14:textId="77777777" w:rsidR="00117127" w:rsidRPr="007C473B" w:rsidRDefault="00117127" w:rsidP="007C473B">
      <w:pPr>
        <w:rPr>
          <w:rFonts w:ascii="Arial" w:hAnsi="Arial" w:cs="Arial"/>
          <w:sz w:val="22"/>
          <w:szCs w:val="22"/>
        </w:rPr>
      </w:pPr>
      <w:r w:rsidRPr="007C473B">
        <w:rPr>
          <w:rFonts w:ascii="Arial" w:hAnsi="Arial" w:cs="Arial"/>
          <w:sz w:val="22"/>
          <w:szCs w:val="22"/>
        </w:rPr>
        <w:t>Coccia, M. (2020). Fishbone diagram for technological analysis and foresight. International Journal of Foresight and Innovation Policy, 14(2-4), 225-247.</w:t>
      </w:r>
    </w:p>
    <w:p w14:paraId="05A9DC98" w14:textId="77777777" w:rsidR="00117127" w:rsidRPr="007C473B" w:rsidRDefault="00117127" w:rsidP="007C473B">
      <w:pPr>
        <w:rPr>
          <w:rFonts w:ascii="Arial" w:hAnsi="Arial" w:cs="Arial"/>
          <w:sz w:val="22"/>
          <w:szCs w:val="22"/>
        </w:rPr>
      </w:pPr>
      <w:r w:rsidRPr="007C473B">
        <w:rPr>
          <w:rFonts w:ascii="Arial" w:hAnsi="Arial" w:cs="Arial"/>
          <w:sz w:val="22"/>
          <w:szCs w:val="22"/>
        </w:rPr>
        <w:t>de Saeger, A. (2015). The Ishikawa diagram: Material, method, machine, mother nature, measure, men (Vol. 5, Ser. Gestion &amp; marketing). 50Minutes.</w:t>
      </w:r>
    </w:p>
    <w:p w14:paraId="60806798" w14:textId="77777777" w:rsidR="00117127" w:rsidRPr="007C473B" w:rsidRDefault="00117127" w:rsidP="007C473B">
      <w:pPr>
        <w:rPr>
          <w:rFonts w:ascii="Arial" w:hAnsi="Arial" w:cs="Arial"/>
          <w:sz w:val="22"/>
          <w:szCs w:val="22"/>
        </w:rPr>
      </w:pPr>
      <w:r w:rsidRPr="007C473B">
        <w:rPr>
          <w:rFonts w:ascii="Arial" w:hAnsi="Arial" w:cs="Arial"/>
          <w:sz w:val="22"/>
          <w:szCs w:val="22"/>
        </w:rPr>
        <w:t>Ionescu, S. (2021). Benefits of using the fishbone diagram. 6sigma. https://6sigma.com/benefits-of-using-the-fishbone-diagram/</w:t>
      </w:r>
    </w:p>
    <w:p w14:paraId="39130AC9" w14:textId="77777777" w:rsidR="00117127" w:rsidRPr="007C473B" w:rsidRDefault="00117127" w:rsidP="007C473B">
      <w:pPr>
        <w:rPr>
          <w:rFonts w:ascii="Arial" w:hAnsi="Arial" w:cs="Arial"/>
          <w:sz w:val="22"/>
          <w:szCs w:val="22"/>
        </w:rPr>
      </w:pPr>
      <w:r w:rsidRPr="007C473B">
        <w:rPr>
          <w:rFonts w:ascii="Arial" w:hAnsi="Arial" w:cs="Arial"/>
          <w:sz w:val="22"/>
          <w:szCs w:val="22"/>
        </w:rPr>
        <w:t>Longe, B. (2022). Fishbone Diagrams: Categories, Applications &amp; Limitations. Formplus. Retrieved from https://www.formpl.us/blog/fishbone-diagrams</w:t>
      </w:r>
    </w:p>
    <w:p w14:paraId="2A918F52" w14:textId="77777777" w:rsidR="00117127" w:rsidRPr="007C473B" w:rsidRDefault="00117127" w:rsidP="007C473B">
      <w:pPr>
        <w:rPr>
          <w:rFonts w:ascii="Arial" w:hAnsi="Arial" w:cs="Arial"/>
          <w:sz w:val="22"/>
          <w:szCs w:val="22"/>
        </w:rPr>
      </w:pPr>
      <w:r w:rsidRPr="007C473B">
        <w:rPr>
          <w:rFonts w:ascii="Arial" w:hAnsi="Arial" w:cs="Arial"/>
          <w:sz w:val="22"/>
          <w:szCs w:val="22"/>
        </w:rPr>
        <w:t>Paradies, M. (2020, October 7). Fishbone Diagram Root Cause Analysis - Pros &amp; Cons. TapRooT® Root Cause Analysis. https://taproot.com/fishbone-diagram-root-cause-analysis-pros-cons/</w:t>
      </w:r>
    </w:p>
    <w:p w14:paraId="2D340F83" w14:textId="77777777" w:rsidR="00117127" w:rsidRPr="007C473B" w:rsidRDefault="00117127" w:rsidP="007C473B">
      <w:pPr>
        <w:rPr>
          <w:rFonts w:ascii="Arial" w:hAnsi="Arial" w:cs="Arial"/>
          <w:sz w:val="22"/>
          <w:szCs w:val="22"/>
        </w:rPr>
      </w:pPr>
      <w:r w:rsidRPr="007C473B">
        <w:rPr>
          <w:rFonts w:ascii="Arial" w:hAnsi="Arial" w:cs="Arial"/>
          <w:sz w:val="22"/>
          <w:szCs w:val="22"/>
        </w:rPr>
        <w:t>Rodriguez, D. (2020). Importance of Cause and Effect Diagram (a.k.a Fishbone Diagram). Invensis Learning Blog. Retrieved from https://www.invensislearning.com/blog/cause-and-effect-diagram</w:t>
      </w:r>
    </w:p>
    <w:p w14:paraId="4143DC72" w14:textId="77777777" w:rsidR="00117127" w:rsidRPr="007C473B" w:rsidRDefault="00117127" w:rsidP="007C473B">
      <w:pPr>
        <w:rPr>
          <w:rFonts w:ascii="Arial" w:hAnsi="Arial" w:cs="Arial"/>
          <w:sz w:val="22"/>
          <w:szCs w:val="22"/>
        </w:rPr>
      </w:pPr>
      <w:r w:rsidRPr="007C473B">
        <w:rPr>
          <w:rFonts w:ascii="Arial" w:hAnsi="Arial" w:cs="Arial"/>
          <w:sz w:val="22"/>
          <w:szCs w:val="22"/>
        </w:rPr>
        <w:t>Shinde, D. D., Ahirrao, S., &amp; Prasad, R. (2018). Fishbone diagram: application to identify the root causes of student–staff problems in technical education. Wireless personal communications, 100, 653-664.</w:t>
      </w:r>
    </w:p>
    <w:p w14:paraId="636CE2AB" w14:textId="2EDE2F97" w:rsidR="00117127" w:rsidRPr="007C473B" w:rsidRDefault="00117127" w:rsidP="007C473B">
      <w:pPr>
        <w:rPr>
          <w:rFonts w:ascii="Arial" w:hAnsi="Arial" w:cs="Arial"/>
          <w:sz w:val="22"/>
          <w:szCs w:val="22"/>
        </w:rPr>
      </w:pPr>
      <w:r w:rsidRPr="007C473B">
        <w:rPr>
          <w:rFonts w:ascii="Arial" w:hAnsi="Arial" w:cs="Arial"/>
          <w:sz w:val="22"/>
          <w:szCs w:val="22"/>
        </w:rPr>
        <w:t xml:space="preserve">VanZandt, P. (2023, December 22). What is a fishbone diagram? definition, categories, </w:t>
      </w:r>
      <w:r w:rsidR="007C473B" w:rsidRPr="007C473B">
        <w:rPr>
          <w:rFonts w:ascii="Arial" w:hAnsi="Arial" w:cs="Arial"/>
          <w:sz w:val="22"/>
          <w:szCs w:val="22"/>
        </w:rPr>
        <w:t>examples,</w:t>
      </w:r>
      <w:r w:rsidRPr="007C473B">
        <w:rPr>
          <w:rFonts w:ascii="Arial" w:hAnsi="Arial" w:cs="Arial"/>
          <w:sz w:val="22"/>
          <w:szCs w:val="22"/>
        </w:rPr>
        <w:t xml:space="preserve"> and best practices. IdeaScale. https://ideascale.com/blog/what-is-a-fishbone-diagram/#toc_Top_5_Best_Practices_for_a_Fishbone_Diagram</w:t>
      </w:r>
    </w:p>
    <w:p w14:paraId="43FC8C4B" w14:textId="00E92E1F" w:rsidR="00117127" w:rsidRPr="007C473B" w:rsidRDefault="00117127" w:rsidP="007C473B">
      <w:pPr>
        <w:rPr>
          <w:rFonts w:ascii="Arial" w:hAnsi="Arial" w:cs="Arial"/>
          <w:sz w:val="22"/>
          <w:szCs w:val="22"/>
        </w:rPr>
      </w:pPr>
      <w:r w:rsidRPr="007C473B">
        <w:rPr>
          <w:rFonts w:ascii="Arial" w:hAnsi="Arial" w:cs="Arial"/>
          <w:sz w:val="22"/>
          <w:szCs w:val="22"/>
        </w:rPr>
        <w:t>Villegas, J. A. (2019). Adoption of a data-driven decision making approach to implement and sustain a continuous improvement culture in the food industry [Doctoral dissertation, California State University, Dominguez Hills]</w:t>
      </w:r>
    </w:p>
    <w:sectPr w:rsidR="00117127" w:rsidRPr="007C473B" w:rsidSect="00844886">
      <w:pgSz w:w="11906" w:h="16838"/>
      <w:pgMar w:top="720" w:right="720" w:bottom="720" w:left="720" w:header="567"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54E383" w14:textId="77777777" w:rsidR="00B32ACB" w:rsidRDefault="00B32ACB" w:rsidP="000F2979">
      <w:pPr>
        <w:spacing w:after="0" w:line="240" w:lineRule="auto"/>
      </w:pPr>
      <w:r>
        <w:separator/>
      </w:r>
    </w:p>
  </w:endnote>
  <w:endnote w:type="continuationSeparator" w:id="0">
    <w:p w14:paraId="53B9DF85" w14:textId="77777777" w:rsidR="00B32ACB" w:rsidRDefault="00B32ACB" w:rsidP="000F29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B7288A" w14:textId="77777777" w:rsidR="00B32ACB" w:rsidRDefault="00B32ACB" w:rsidP="000F2979">
      <w:pPr>
        <w:spacing w:after="0" w:line="240" w:lineRule="auto"/>
      </w:pPr>
      <w:r>
        <w:separator/>
      </w:r>
    </w:p>
  </w:footnote>
  <w:footnote w:type="continuationSeparator" w:id="0">
    <w:p w14:paraId="4DA32875" w14:textId="77777777" w:rsidR="00B32ACB" w:rsidRDefault="00B32ACB" w:rsidP="000F29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8" type="#_x0000_t75" style="width:11.25pt;height:11.25pt" o:bullet="t">
        <v:imagedata r:id="rId1" o:title="mso17E2"/>
      </v:shape>
    </w:pict>
  </w:numPicBullet>
  <w:abstractNum w:abstractNumId="0" w15:restartNumberingAfterBreak="0">
    <w:nsid w:val="00B24A0D"/>
    <w:multiLevelType w:val="hybridMultilevel"/>
    <w:tmpl w:val="10C8185C"/>
    <w:lvl w:ilvl="0" w:tplc="FBC436B0">
      <w:start w:val="1"/>
      <w:numFmt w:val="decimal"/>
      <w:lvlText w:val="%1."/>
      <w:lvlJc w:val="left"/>
      <w:pPr>
        <w:ind w:left="643" w:hanging="360"/>
      </w:pPr>
      <w:rPr>
        <w:rFonts w:hint="default"/>
        <w:b/>
        <w:bCs/>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8E86998"/>
    <w:multiLevelType w:val="multilevel"/>
    <w:tmpl w:val="5628D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666E28"/>
    <w:multiLevelType w:val="hybridMultilevel"/>
    <w:tmpl w:val="7C6CD9D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10443D1F"/>
    <w:multiLevelType w:val="multilevel"/>
    <w:tmpl w:val="DFEE534C"/>
    <w:lvl w:ilvl="0">
      <w:start w:val="1"/>
      <w:numFmt w:val="decimal"/>
      <w:lvlText w:val="%1."/>
      <w:lvlJc w:val="left"/>
      <w:pPr>
        <w:tabs>
          <w:tab w:val="num" w:pos="810"/>
        </w:tabs>
        <w:ind w:left="810" w:hanging="360"/>
      </w:pPr>
      <w:rPr>
        <w:b/>
        <w:bCs/>
      </w:rPr>
    </w:lvl>
    <w:lvl w:ilvl="1">
      <w:numFmt w:val="bullet"/>
      <w:lvlText w:val="•"/>
      <w:lvlJc w:val="left"/>
      <w:pPr>
        <w:ind w:left="1860" w:hanging="780"/>
      </w:pPr>
      <w:rPr>
        <w:rFonts w:ascii="Arial" w:eastAsia="Times New Roman" w:hAnsi="Arial" w:cs="Arial" w:hint="default"/>
        <w:color w:val="000000"/>
        <w:sz w:val="22"/>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776A4F"/>
    <w:multiLevelType w:val="hybridMultilevel"/>
    <w:tmpl w:val="33689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D4065E"/>
    <w:multiLevelType w:val="multilevel"/>
    <w:tmpl w:val="EE9A1AF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EC293D"/>
    <w:multiLevelType w:val="multilevel"/>
    <w:tmpl w:val="93E41F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3B70C4"/>
    <w:multiLevelType w:val="hybridMultilevel"/>
    <w:tmpl w:val="DE3E96B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7065DF4"/>
    <w:multiLevelType w:val="hybridMultilevel"/>
    <w:tmpl w:val="535EAFD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34B125C0"/>
    <w:multiLevelType w:val="hybridMultilevel"/>
    <w:tmpl w:val="F3189F7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AA6666"/>
    <w:multiLevelType w:val="hybridMultilevel"/>
    <w:tmpl w:val="580EA04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37224C59"/>
    <w:multiLevelType w:val="multilevel"/>
    <w:tmpl w:val="1CDC8A78"/>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3E4BFD"/>
    <w:multiLevelType w:val="hybridMultilevel"/>
    <w:tmpl w:val="E3C47C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3C6357E8"/>
    <w:multiLevelType w:val="hybridMultilevel"/>
    <w:tmpl w:val="ED9E8608"/>
    <w:lvl w:ilvl="0" w:tplc="3E129468">
      <w:start w:val="1"/>
      <w:numFmt w:val="decimal"/>
      <w:lvlText w:val="%1."/>
      <w:lvlJc w:val="left"/>
      <w:pPr>
        <w:ind w:left="1170" w:hanging="360"/>
      </w:pPr>
      <w:rPr>
        <w:rFonts w:hint="default"/>
      </w:rPr>
    </w:lvl>
    <w:lvl w:ilvl="1" w:tplc="1C090019" w:tentative="1">
      <w:start w:val="1"/>
      <w:numFmt w:val="lowerLetter"/>
      <w:lvlText w:val="%2."/>
      <w:lvlJc w:val="left"/>
      <w:pPr>
        <w:ind w:left="1890" w:hanging="360"/>
      </w:pPr>
    </w:lvl>
    <w:lvl w:ilvl="2" w:tplc="1C09001B" w:tentative="1">
      <w:start w:val="1"/>
      <w:numFmt w:val="lowerRoman"/>
      <w:lvlText w:val="%3."/>
      <w:lvlJc w:val="right"/>
      <w:pPr>
        <w:ind w:left="2610" w:hanging="180"/>
      </w:pPr>
    </w:lvl>
    <w:lvl w:ilvl="3" w:tplc="1C09000F" w:tentative="1">
      <w:start w:val="1"/>
      <w:numFmt w:val="decimal"/>
      <w:lvlText w:val="%4."/>
      <w:lvlJc w:val="left"/>
      <w:pPr>
        <w:ind w:left="3330" w:hanging="360"/>
      </w:pPr>
    </w:lvl>
    <w:lvl w:ilvl="4" w:tplc="1C090019" w:tentative="1">
      <w:start w:val="1"/>
      <w:numFmt w:val="lowerLetter"/>
      <w:lvlText w:val="%5."/>
      <w:lvlJc w:val="left"/>
      <w:pPr>
        <w:ind w:left="4050" w:hanging="360"/>
      </w:pPr>
    </w:lvl>
    <w:lvl w:ilvl="5" w:tplc="1C09001B" w:tentative="1">
      <w:start w:val="1"/>
      <w:numFmt w:val="lowerRoman"/>
      <w:lvlText w:val="%6."/>
      <w:lvlJc w:val="right"/>
      <w:pPr>
        <w:ind w:left="4770" w:hanging="180"/>
      </w:pPr>
    </w:lvl>
    <w:lvl w:ilvl="6" w:tplc="1C09000F" w:tentative="1">
      <w:start w:val="1"/>
      <w:numFmt w:val="decimal"/>
      <w:lvlText w:val="%7."/>
      <w:lvlJc w:val="left"/>
      <w:pPr>
        <w:ind w:left="5490" w:hanging="360"/>
      </w:pPr>
    </w:lvl>
    <w:lvl w:ilvl="7" w:tplc="1C090019" w:tentative="1">
      <w:start w:val="1"/>
      <w:numFmt w:val="lowerLetter"/>
      <w:lvlText w:val="%8."/>
      <w:lvlJc w:val="left"/>
      <w:pPr>
        <w:ind w:left="6210" w:hanging="360"/>
      </w:pPr>
    </w:lvl>
    <w:lvl w:ilvl="8" w:tplc="1C09001B" w:tentative="1">
      <w:start w:val="1"/>
      <w:numFmt w:val="lowerRoman"/>
      <w:lvlText w:val="%9."/>
      <w:lvlJc w:val="right"/>
      <w:pPr>
        <w:ind w:left="6930" w:hanging="180"/>
      </w:pPr>
    </w:lvl>
  </w:abstractNum>
  <w:abstractNum w:abstractNumId="14" w15:restartNumberingAfterBreak="0">
    <w:nsid w:val="41AB062B"/>
    <w:multiLevelType w:val="multilevel"/>
    <w:tmpl w:val="943420F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E317FF"/>
    <w:multiLevelType w:val="hybridMultilevel"/>
    <w:tmpl w:val="49583C8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45034265"/>
    <w:multiLevelType w:val="multilevel"/>
    <w:tmpl w:val="DEE696B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7140ED6"/>
    <w:multiLevelType w:val="hybridMultilevel"/>
    <w:tmpl w:val="D4BA817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302E34"/>
    <w:multiLevelType w:val="hybridMultilevel"/>
    <w:tmpl w:val="7A8A9BE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7C2222C"/>
    <w:multiLevelType w:val="hybridMultilevel"/>
    <w:tmpl w:val="5E2ACD5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04050C"/>
    <w:multiLevelType w:val="hybridMultilevel"/>
    <w:tmpl w:val="9A0C530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57076696"/>
    <w:multiLevelType w:val="hybridMultilevel"/>
    <w:tmpl w:val="B9685E7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5B0C11BA"/>
    <w:multiLevelType w:val="hybridMultilevel"/>
    <w:tmpl w:val="08308350"/>
    <w:lvl w:ilvl="0" w:tplc="04090003">
      <w:start w:val="1"/>
      <w:numFmt w:val="bullet"/>
      <w:lvlText w:val="o"/>
      <w:lvlJc w:val="left"/>
      <w:pPr>
        <w:ind w:left="1140" w:hanging="780"/>
      </w:pPr>
      <w:rPr>
        <w:rFonts w:ascii="Courier New" w:hAnsi="Courier New" w:cs="Courier New" w:hint="default"/>
        <w:color w:val="000000"/>
        <w:sz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5B0E65D2"/>
    <w:multiLevelType w:val="multilevel"/>
    <w:tmpl w:val="DF622F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CC3779B"/>
    <w:multiLevelType w:val="multilevel"/>
    <w:tmpl w:val="6CEE583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1164C90"/>
    <w:multiLevelType w:val="multilevel"/>
    <w:tmpl w:val="F7726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50E1D77"/>
    <w:multiLevelType w:val="multilevel"/>
    <w:tmpl w:val="36362DF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9E371D6"/>
    <w:multiLevelType w:val="hybridMultilevel"/>
    <w:tmpl w:val="CFC664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A56E1A"/>
    <w:multiLevelType w:val="multilevel"/>
    <w:tmpl w:val="4F5288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C386BCD"/>
    <w:multiLevelType w:val="multilevel"/>
    <w:tmpl w:val="F21811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F5F562C"/>
    <w:multiLevelType w:val="hybridMultilevel"/>
    <w:tmpl w:val="21E0E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FD72C9"/>
    <w:multiLevelType w:val="multilevel"/>
    <w:tmpl w:val="D3D6468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1B15829"/>
    <w:multiLevelType w:val="hybridMultilevel"/>
    <w:tmpl w:val="AB2C34A6"/>
    <w:lvl w:ilvl="0" w:tplc="ABD207E8">
      <w:start w:val="1"/>
      <w:numFmt w:val="decimal"/>
      <w:lvlText w:val="%1."/>
      <w:lvlJc w:val="left"/>
      <w:pPr>
        <w:ind w:left="720" w:hanging="360"/>
      </w:pPr>
      <w:rPr>
        <w:rFonts w:hint="default"/>
        <w:color w:val="00000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3" w15:restartNumberingAfterBreak="0">
    <w:nsid w:val="734F5F02"/>
    <w:multiLevelType w:val="hybridMultilevel"/>
    <w:tmpl w:val="483C8CA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123204"/>
    <w:multiLevelType w:val="multilevel"/>
    <w:tmpl w:val="E75066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5075514"/>
    <w:multiLevelType w:val="hybridMultilevel"/>
    <w:tmpl w:val="433A6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F17E36"/>
    <w:multiLevelType w:val="hybridMultilevel"/>
    <w:tmpl w:val="AE72E8EE"/>
    <w:lvl w:ilvl="0" w:tplc="E1C87338">
      <w:start w:val="1"/>
      <w:numFmt w:val="decimal"/>
      <w:lvlText w:val="%1."/>
      <w:lvlJc w:val="left"/>
      <w:pPr>
        <w:ind w:left="480" w:hanging="360"/>
      </w:pPr>
      <w:rPr>
        <w:rFonts w:hint="default"/>
      </w:rPr>
    </w:lvl>
    <w:lvl w:ilvl="1" w:tplc="1C090019" w:tentative="1">
      <w:start w:val="1"/>
      <w:numFmt w:val="lowerLetter"/>
      <w:lvlText w:val="%2."/>
      <w:lvlJc w:val="left"/>
      <w:pPr>
        <w:ind w:left="1200" w:hanging="360"/>
      </w:pPr>
    </w:lvl>
    <w:lvl w:ilvl="2" w:tplc="1C09001B" w:tentative="1">
      <w:start w:val="1"/>
      <w:numFmt w:val="lowerRoman"/>
      <w:lvlText w:val="%3."/>
      <w:lvlJc w:val="right"/>
      <w:pPr>
        <w:ind w:left="1920" w:hanging="180"/>
      </w:pPr>
    </w:lvl>
    <w:lvl w:ilvl="3" w:tplc="1C09000F" w:tentative="1">
      <w:start w:val="1"/>
      <w:numFmt w:val="decimal"/>
      <w:lvlText w:val="%4."/>
      <w:lvlJc w:val="left"/>
      <w:pPr>
        <w:ind w:left="2640" w:hanging="360"/>
      </w:pPr>
    </w:lvl>
    <w:lvl w:ilvl="4" w:tplc="1C090019" w:tentative="1">
      <w:start w:val="1"/>
      <w:numFmt w:val="lowerLetter"/>
      <w:lvlText w:val="%5."/>
      <w:lvlJc w:val="left"/>
      <w:pPr>
        <w:ind w:left="3360" w:hanging="360"/>
      </w:pPr>
    </w:lvl>
    <w:lvl w:ilvl="5" w:tplc="1C09001B" w:tentative="1">
      <w:start w:val="1"/>
      <w:numFmt w:val="lowerRoman"/>
      <w:lvlText w:val="%6."/>
      <w:lvlJc w:val="right"/>
      <w:pPr>
        <w:ind w:left="4080" w:hanging="180"/>
      </w:pPr>
    </w:lvl>
    <w:lvl w:ilvl="6" w:tplc="1C09000F" w:tentative="1">
      <w:start w:val="1"/>
      <w:numFmt w:val="decimal"/>
      <w:lvlText w:val="%7."/>
      <w:lvlJc w:val="left"/>
      <w:pPr>
        <w:ind w:left="4800" w:hanging="360"/>
      </w:pPr>
    </w:lvl>
    <w:lvl w:ilvl="7" w:tplc="1C090019" w:tentative="1">
      <w:start w:val="1"/>
      <w:numFmt w:val="lowerLetter"/>
      <w:lvlText w:val="%8."/>
      <w:lvlJc w:val="left"/>
      <w:pPr>
        <w:ind w:left="5520" w:hanging="360"/>
      </w:pPr>
    </w:lvl>
    <w:lvl w:ilvl="8" w:tplc="1C09001B" w:tentative="1">
      <w:start w:val="1"/>
      <w:numFmt w:val="lowerRoman"/>
      <w:lvlText w:val="%9."/>
      <w:lvlJc w:val="right"/>
      <w:pPr>
        <w:ind w:left="6240" w:hanging="180"/>
      </w:pPr>
    </w:lvl>
  </w:abstractNum>
  <w:abstractNum w:abstractNumId="37" w15:restartNumberingAfterBreak="0">
    <w:nsid w:val="765741DA"/>
    <w:multiLevelType w:val="hybridMultilevel"/>
    <w:tmpl w:val="9AC05B06"/>
    <w:lvl w:ilvl="0" w:tplc="7B481518">
      <w:numFmt w:val="bullet"/>
      <w:lvlText w:val="•"/>
      <w:lvlJc w:val="left"/>
      <w:pPr>
        <w:ind w:left="1140" w:hanging="780"/>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C901CF"/>
    <w:multiLevelType w:val="multilevel"/>
    <w:tmpl w:val="381C1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EA00D4F"/>
    <w:multiLevelType w:val="hybridMultilevel"/>
    <w:tmpl w:val="781E92D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590575924">
    <w:abstractNumId w:val="3"/>
  </w:num>
  <w:num w:numId="2" w16cid:durableId="893810579">
    <w:abstractNumId w:val="29"/>
    <w:lvlOverride w:ilvl="0">
      <w:lvl w:ilvl="0">
        <w:numFmt w:val="decimal"/>
        <w:lvlText w:val="%1."/>
        <w:lvlJc w:val="left"/>
      </w:lvl>
    </w:lvlOverride>
  </w:num>
  <w:num w:numId="3" w16cid:durableId="1870022892">
    <w:abstractNumId w:val="38"/>
  </w:num>
  <w:num w:numId="4" w16cid:durableId="1142310435">
    <w:abstractNumId w:val="23"/>
    <w:lvlOverride w:ilvl="0">
      <w:lvl w:ilvl="0">
        <w:numFmt w:val="decimal"/>
        <w:lvlText w:val="%1."/>
        <w:lvlJc w:val="left"/>
      </w:lvl>
    </w:lvlOverride>
  </w:num>
  <w:num w:numId="5" w16cid:durableId="2091078438">
    <w:abstractNumId w:val="28"/>
    <w:lvlOverride w:ilvl="0">
      <w:lvl w:ilvl="0">
        <w:numFmt w:val="decimal"/>
        <w:lvlText w:val="%1."/>
        <w:lvlJc w:val="left"/>
      </w:lvl>
    </w:lvlOverride>
  </w:num>
  <w:num w:numId="6" w16cid:durableId="1151947832">
    <w:abstractNumId w:val="14"/>
    <w:lvlOverride w:ilvl="0">
      <w:lvl w:ilvl="0">
        <w:numFmt w:val="decimal"/>
        <w:lvlText w:val="%1."/>
        <w:lvlJc w:val="left"/>
      </w:lvl>
    </w:lvlOverride>
  </w:num>
  <w:num w:numId="7" w16cid:durableId="923993596">
    <w:abstractNumId w:val="24"/>
    <w:lvlOverride w:ilvl="0">
      <w:lvl w:ilvl="0">
        <w:numFmt w:val="decimal"/>
        <w:lvlText w:val="%1."/>
        <w:lvlJc w:val="left"/>
      </w:lvl>
    </w:lvlOverride>
  </w:num>
  <w:num w:numId="8" w16cid:durableId="1541355773">
    <w:abstractNumId w:val="26"/>
    <w:lvlOverride w:ilvl="0">
      <w:lvl w:ilvl="0">
        <w:numFmt w:val="decimal"/>
        <w:lvlText w:val="%1."/>
        <w:lvlJc w:val="left"/>
      </w:lvl>
    </w:lvlOverride>
  </w:num>
  <w:num w:numId="9" w16cid:durableId="554317343">
    <w:abstractNumId w:val="31"/>
    <w:lvlOverride w:ilvl="0">
      <w:lvl w:ilvl="0">
        <w:numFmt w:val="decimal"/>
        <w:lvlText w:val="%1."/>
        <w:lvlJc w:val="left"/>
      </w:lvl>
    </w:lvlOverride>
  </w:num>
  <w:num w:numId="10" w16cid:durableId="1700351771">
    <w:abstractNumId w:val="5"/>
    <w:lvlOverride w:ilvl="0">
      <w:lvl w:ilvl="0">
        <w:numFmt w:val="decimal"/>
        <w:lvlText w:val="%1."/>
        <w:lvlJc w:val="left"/>
      </w:lvl>
    </w:lvlOverride>
  </w:num>
  <w:num w:numId="11" w16cid:durableId="1618949219">
    <w:abstractNumId w:val="1"/>
  </w:num>
  <w:num w:numId="12" w16cid:durableId="673336084">
    <w:abstractNumId w:val="34"/>
    <w:lvlOverride w:ilvl="0">
      <w:lvl w:ilvl="0">
        <w:numFmt w:val="decimal"/>
        <w:lvlText w:val="%1."/>
        <w:lvlJc w:val="left"/>
      </w:lvl>
    </w:lvlOverride>
  </w:num>
  <w:num w:numId="13" w16cid:durableId="331027140">
    <w:abstractNumId w:val="6"/>
    <w:lvlOverride w:ilvl="0">
      <w:lvl w:ilvl="0">
        <w:numFmt w:val="decimal"/>
        <w:lvlText w:val="%1."/>
        <w:lvlJc w:val="left"/>
      </w:lvl>
    </w:lvlOverride>
  </w:num>
  <w:num w:numId="14" w16cid:durableId="1283726656">
    <w:abstractNumId w:val="11"/>
  </w:num>
  <w:num w:numId="15" w16cid:durableId="1914927439">
    <w:abstractNumId w:val="16"/>
    <w:lvlOverride w:ilvl="0">
      <w:lvl w:ilvl="0">
        <w:numFmt w:val="decimal"/>
        <w:lvlText w:val="%1."/>
        <w:lvlJc w:val="left"/>
      </w:lvl>
    </w:lvlOverride>
  </w:num>
  <w:num w:numId="16" w16cid:durableId="250744013">
    <w:abstractNumId w:val="16"/>
    <w:lvlOverride w:ilvl="0">
      <w:lvl w:ilvl="0">
        <w:numFmt w:val="decimal"/>
        <w:lvlText w:val="%1."/>
        <w:lvlJc w:val="left"/>
      </w:lvl>
    </w:lvlOverride>
  </w:num>
  <w:num w:numId="17" w16cid:durableId="1182628980">
    <w:abstractNumId w:val="16"/>
    <w:lvlOverride w:ilvl="0">
      <w:lvl w:ilvl="0">
        <w:numFmt w:val="decimal"/>
        <w:lvlText w:val="%1."/>
        <w:lvlJc w:val="left"/>
      </w:lvl>
    </w:lvlOverride>
  </w:num>
  <w:num w:numId="18" w16cid:durableId="2249828">
    <w:abstractNumId w:val="19"/>
  </w:num>
  <w:num w:numId="19" w16cid:durableId="307128699">
    <w:abstractNumId w:val="27"/>
  </w:num>
  <w:num w:numId="20" w16cid:durableId="1245649502">
    <w:abstractNumId w:val="37"/>
  </w:num>
  <w:num w:numId="21" w16cid:durableId="1325622728">
    <w:abstractNumId w:val="22"/>
  </w:num>
  <w:num w:numId="22" w16cid:durableId="2116974153">
    <w:abstractNumId w:val="8"/>
  </w:num>
  <w:num w:numId="23" w16cid:durableId="72624791">
    <w:abstractNumId w:val="13"/>
  </w:num>
  <w:num w:numId="24" w16cid:durableId="328289272">
    <w:abstractNumId w:val="0"/>
  </w:num>
  <w:num w:numId="25" w16cid:durableId="1225602050">
    <w:abstractNumId w:val="39"/>
  </w:num>
  <w:num w:numId="26" w16cid:durableId="594167334">
    <w:abstractNumId w:val="21"/>
  </w:num>
  <w:num w:numId="27" w16cid:durableId="1743865244">
    <w:abstractNumId w:val="18"/>
  </w:num>
  <w:num w:numId="28" w16cid:durableId="1473711426">
    <w:abstractNumId w:val="25"/>
  </w:num>
  <w:num w:numId="29" w16cid:durableId="645554407">
    <w:abstractNumId w:val="20"/>
  </w:num>
  <w:num w:numId="30" w16cid:durableId="1207909547">
    <w:abstractNumId w:val="15"/>
  </w:num>
  <w:num w:numId="31" w16cid:durableId="116486523">
    <w:abstractNumId w:val="12"/>
  </w:num>
  <w:num w:numId="32" w16cid:durableId="848182574">
    <w:abstractNumId w:val="32"/>
  </w:num>
  <w:num w:numId="33" w16cid:durableId="77094003">
    <w:abstractNumId w:val="36"/>
  </w:num>
  <w:num w:numId="34" w16cid:durableId="1065488913">
    <w:abstractNumId w:val="2"/>
  </w:num>
  <w:num w:numId="35" w16cid:durableId="846407199">
    <w:abstractNumId w:val="10"/>
  </w:num>
  <w:num w:numId="36" w16cid:durableId="246573913">
    <w:abstractNumId w:val="4"/>
  </w:num>
  <w:num w:numId="37" w16cid:durableId="1758593840">
    <w:abstractNumId w:val="7"/>
  </w:num>
  <w:num w:numId="38" w16cid:durableId="1384599117">
    <w:abstractNumId w:val="9"/>
  </w:num>
  <w:num w:numId="39" w16cid:durableId="785006164">
    <w:abstractNumId w:val="30"/>
  </w:num>
  <w:num w:numId="40" w16cid:durableId="969479411">
    <w:abstractNumId w:val="33"/>
  </w:num>
  <w:num w:numId="41" w16cid:durableId="327834354">
    <w:abstractNumId w:val="17"/>
  </w:num>
  <w:num w:numId="42" w16cid:durableId="66513037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979"/>
    <w:rsid w:val="000F2979"/>
    <w:rsid w:val="001068A0"/>
    <w:rsid w:val="00117127"/>
    <w:rsid w:val="00135DF8"/>
    <w:rsid w:val="001469FC"/>
    <w:rsid w:val="00150BA6"/>
    <w:rsid w:val="001A1442"/>
    <w:rsid w:val="002173BC"/>
    <w:rsid w:val="0026766C"/>
    <w:rsid w:val="002B2B9D"/>
    <w:rsid w:val="00385AE2"/>
    <w:rsid w:val="00403D2E"/>
    <w:rsid w:val="0041781D"/>
    <w:rsid w:val="00461411"/>
    <w:rsid w:val="00502FC9"/>
    <w:rsid w:val="0051353E"/>
    <w:rsid w:val="00553420"/>
    <w:rsid w:val="00572615"/>
    <w:rsid w:val="0072433F"/>
    <w:rsid w:val="007C473B"/>
    <w:rsid w:val="007E6795"/>
    <w:rsid w:val="007F2531"/>
    <w:rsid w:val="00806A20"/>
    <w:rsid w:val="00844886"/>
    <w:rsid w:val="0087411C"/>
    <w:rsid w:val="009510D8"/>
    <w:rsid w:val="00977EAD"/>
    <w:rsid w:val="009C34FE"/>
    <w:rsid w:val="009E0D00"/>
    <w:rsid w:val="00A62F9D"/>
    <w:rsid w:val="00B07709"/>
    <w:rsid w:val="00B317B7"/>
    <w:rsid w:val="00B32ACB"/>
    <w:rsid w:val="00BA087E"/>
    <w:rsid w:val="00BB1CCF"/>
    <w:rsid w:val="00BD2399"/>
    <w:rsid w:val="00D15F8A"/>
    <w:rsid w:val="00D56EB3"/>
    <w:rsid w:val="00D64EA5"/>
    <w:rsid w:val="00D75F41"/>
    <w:rsid w:val="00E516E6"/>
    <w:rsid w:val="00E56C1C"/>
    <w:rsid w:val="00F72445"/>
    <w:rsid w:val="00F95EC6"/>
    <w:rsid w:val="00FC3CAC"/>
    <w:rsid w:val="00FC5B74"/>
    <w:rsid w:val="00FF7CC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F3267"/>
  <w15:docId w15:val="{630DD34C-D9F0-40B9-97B1-92753C3F0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2979"/>
    <w:pPr>
      <w:keepNext/>
      <w:keepLines/>
      <w:spacing w:before="360" w:after="80"/>
      <w:outlineLvl w:val="0"/>
    </w:pPr>
    <w:rPr>
      <w:rFonts w:asciiTheme="majorHAnsi" w:eastAsiaTheme="majorEastAsia" w:hAnsiTheme="majorHAnsi" w:cstheme="majorBidi"/>
      <w:color w:val="374C80" w:themeColor="accent1" w:themeShade="BF"/>
      <w:sz w:val="40"/>
      <w:szCs w:val="40"/>
    </w:rPr>
  </w:style>
  <w:style w:type="paragraph" w:styleId="Heading2">
    <w:name w:val="heading 2"/>
    <w:basedOn w:val="Normal"/>
    <w:next w:val="Normal"/>
    <w:link w:val="Heading2Char"/>
    <w:uiPriority w:val="9"/>
    <w:unhideWhenUsed/>
    <w:qFormat/>
    <w:rsid w:val="000F2979"/>
    <w:pPr>
      <w:keepNext/>
      <w:keepLines/>
      <w:spacing w:before="160" w:after="80"/>
      <w:outlineLvl w:val="1"/>
    </w:pPr>
    <w:rPr>
      <w:rFonts w:asciiTheme="majorHAnsi" w:eastAsiaTheme="majorEastAsia" w:hAnsiTheme="majorHAnsi" w:cstheme="majorBidi"/>
      <w:color w:val="374C80" w:themeColor="accent1" w:themeShade="BF"/>
      <w:sz w:val="32"/>
      <w:szCs w:val="32"/>
    </w:rPr>
  </w:style>
  <w:style w:type="paragraph" w:styleId="Heading3">
    <w:name w:val="heading 3"/>
    <w:basedOn w:val="Normal"/>
    <w:next w:val="Normal"/>
    <w:link w:val="Heading3Char"/>
    <w:uiPriority w:val="9"/>
    <w:semiHidden/>
    <w:unhideWhenUsed/>
    <w:qFormat/>
    <w:rsid w:val="000F2979"/>
    <w:pPr>
      <w:keepNext/>
      <w:keepLines/>
      <w:spacing w:before="160" w:after="80"/>
      <w:outlineLvl w:val="2"/>
    </w:pPr>
    <w:rPr>
      <w:rFonts w:eastAsiaTheme="majorEastAsia" w:cstheme="majorBidi"/>
      <w:color w:val="374C80" w:themeColor="accent1" w:themeShade="BF"/>
      <w:sz w:val="28"/>
      <w:szCs w:val="28"/>
    </w:rPr>
  </w:style>
  <w:style w:type="paragraph" w:styleId="Heading4">
    <w:name w:val="heading 4"/>
    <w:basedOn w:val="Normal"/>
    <w:next w:val="Normal"/>
    <w:link w:val="Heading4Char"/>
    <w:uiPriority w:val="9"/>
    <w:semiHidden/>
    <w:unhideWhenUsed/>
    <w:qFormat/>
    <w:rsid w:val="000F2979"/>
    <w:pPr>
      <w:keepNext/>
      <w:keepLines/>
      <w:spacing w:before="80" w:after="40"/>
      <w:outlineLvl w:val="3"/>
    </w:pPr>
    <w:rPr>
      <w:rFonts w:eastAsiaTheme="majorEastAsia" w:cstheme="majorBidi"/>
      <w:i/>
      <w:iCs/>
      <w:color w:val="374C80" w:themeColor="accent1" w:themeShade="BF"/>
    </w:rPr>
  </w:style>
  <w:style w:type="paragraph" w:styleId="Heading5">
    <w:name w:val="heading 5"/>
    <w:basedOn w:val="Normal"/>
    <w:next w:val="Normal"/>
    <w:link w:val="Heading5Char"/>
    <w:uiPriority w:val="9"/>
    <w:semiHidden/>
    <w:unhideWhenUsed/>
    <w:qFormat/>
    <w:rsid w:val="000F2979"/>
    <w:pPr>
      <w:keepNext/>
      <w:keepLines/>
      <w:spacing w:before="80" w:after="40"/>
      <w:outlineLvl w:val="4"/>
    </w:pPr>
    <w:rPr>
      <w:rFonts w:eastAsiaTheme="majorEastAsia" w:cstheme="majorBidi"/>
      <w:color w:val="374C80" w:themeColor="accent1" w:themeShade="BF"/>
    </w:rPr>
  </w:style>
  <w:style w:type="paragraph" w:styleId="Heading6">
    <w:name w:val="heading 6"/>
    <w:basedOn w:val="Normal"/>
    <w:next w:val="Normal"/>
    <w:link w:val="Heading6Char"/>
    <w:uiPriority w:val="9"/>
    <w:semiHidden/>
    <w:unhideWhenUsed/>
    <w:qFormat/>
    <w:rsid w:val="000F29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29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29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29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979"/>
    <w:rPr>
      <w:rFonts w:asciiTheme="majorHAnsi" w:eastAsiaTheme="majorEastAsia" w:hAnsiTheme="majorHAnsi" w:cstheme="majorBidi"/>
      <w:color w:val="374C80" w:themeColor="accent1" w:themeShade="BF"/>
      <w:sz w:val="40"/>
      <w:szCs w:val="40"/>
    </w:rPr>
  </w:style>
  <w:style w:type="character" w:customStyle="1" w:styleId="Heading2Char">
    <w:name w:val="Heading 2 Char"/>
    <w:basedOn w:val="DefaultParagraphFont"/>
    <w:link w:val="Heading2"/>
    <w:uiPriority w:val="9"/>
    <w:rsid w:val="000F2979"/>
    <w:rPr>
      <w:rFonts w:asciiTheme="majorHAnsi" w:eastAsiaTheme="majorEastAsia" w:hAnsiTheme="majorHAnsi" w:cstheme="majorBidi"/>
      <w:color w:val="374C80" w:themeColor="accent1" w:themeShade="BF"/>
      <w:sz w:val="32"/>
      <w:szCs w:val="32"/>
    </w:rPr>
  </w:style>
  <w:style w:type="character" w:customStyle="1" w:styleId="Heading3Char">
    <w:name w:val="Heading 3 Char"/>
    <w:basedOn w:val="DefaultParagraphFont"/>
    <w:link w:val="Heading3"/>
    <w:uiPriority w:val="9"/>
    <w:semiHidden/>
    <w:rsid w:val="000F2979"/>
    <w:rPr>
      <w:rFonts w:eastAsiaTheme="majorEastAsia" w:cstheme="majorBidi"/>
      <w:color w:val="374C80" w:themeColor="accent1" w:themeShade="BF"/>
      <w:sz w:val="28"/>
      <w:szCs w:val="28"/>
    </w:rPr>
  </w:style>
  <w:style w:type="character" w:customStyle="1" w:styleId="Heading4Char">
    <w:name w:val="Heading 4 Char"/>
    <w:basedOn w:val="DefaultParagraphFont"/>
    <w:link w:val="Heading4"/>
    <w:uiPriority w:val="9"/>
    <w:semiHidden/>
    <w:rsid w:val="000F2979"/>
    <w:rPr>
      <w:rFonts w:eastAsiaTheme="majorEastAsia" w:cstheme="majorBidi"/>
      <w:i/>
      <w:iCs/>
      <w:color w:val="374C80" w:themeColor="accent1" w:themeShade="BF"/>
    </w:rPr>
  </w:style>
  <w:style w:type="character" w:customStyle="1" w:styleId="Heading5Char">
    <w:name w:val="Heading 5 Char"/>
    <w:basedOn w:val="DefaultParagraphFont"/>
    <w:link w:val="Heading5"/>
    <w:uiPriority w:val="9"/>
    <w:semiHidden/>
    <w:rsid w:val="000F2979"/>
    <w:rPr>
      <w:rFonts w:eastAsiaTheme="majorEastAsia" w:cstheme="majorBidi"/>
      <w:color w:val="374C80" w:themeColor="accent1" w:themeShade="BF"/>
    </w:rPr>
  </w:style>
  <w:style w:type="character" w:customStyle="1" w:styleId="Heading6Char">
    <w:name w:val="Heading 6 Char"/>
    <w:basedOn w:val="DefaultParagraphFont"/>
    <w:link w:val="Heading6"/>
    <w:uiPriority w:val="9"/>
    <w:semiHidden/>
    <w:rsid w:val="000F29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29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29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2979"/>
    <w:rPr>
      <w:rFonts w:eastAsiaTheme="majorEastAsia" w:cstheme="majorBidi"/>
      <w:color w:val="272727" w:themeColor="text1" w:themeTint="D8"/>
    </w:rPr>
  </w:style>
  <w:style w:type="paragraph" w:styleId="Title">
    <w:name w:val="Title"/>
    <w:basedOn w:val="Normal"/>
    <w:next w:val="Normal"/>
    <w:link w:val="TitleChar"/>
    <w:uiPriority w:val="10"/>
    <w:qFormat/>
    <w:rsid w:val="000F29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29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29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29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2979"/>
    <w:pPr>
      <w:spacing w:before="160"/>
      <w:jc w:val="center"/>
    </w:pPr>
    <w:rPr>
      <w:i/>
      <w:iCs/>
      <w:color w:val="404040" w:themeColor="text1" w:themeTint="BF"/>
    </w:rPr>
  </w:style>
  <w:style w:type="character" w:customStyle="1" w:styleId="QuoteChar">
    <w:name w:val="Quote Char"/>
    <w:basedOn w:val="DefaultParagraphFont"/>
    <w:link w:val="Quote"/>
    <w:uiPriority w:val="29"/>
    <w:rsid w:val="000F2979"/>
    <w:rPr>
      <w:i/>
      <w:iCs/>
      <w:color w:val="404040" w:themeColor="text1" w:themeTint="BF"/>
    </w:rPr>
  </w:style>
  <w:style w:type="paragraph" w:styleId="ListParagraph">
    <w:name w:val="List Paragraph"/>
    <w:basedOn w:val="Normal"/>
    <w:uiPriority w:val="34"/>
    <w:qFormat/>
    <w:rsid w:val="000F2979"/>
    <w:pPr>
      <w:ind w:left="720"/>
      <w:contextualSpacing/>
    </w:pPr>
  </w:style>
  <w:style w:type="character" w:styleId="IntenseEmphasis">
    <w:name w:val="Intense Emphasis"/>
    <w:basedOn w:val="DefaultParagraphFont"/>
    <w:uiPriority w:val="21"/>
    <w:qFormat/>
    <w:rsid w:val="000F2979"/>
    <w:rPr>
      <w:i/>
      <w:iCs/>
      <w:color w:val="374C80" w:themeColor="accent1" w:themeShade="BF"/>
    </w:rPr>
  </w:style>
  <w:style w:type="paragraph" w:styleId="IntenseQuote">
    <w:name w:val="Intense Quote"/>
    <w:basedOn w:val="Normal"/>
    <w:next w:val="Normal"/>
    <w:link w:val="IntenseQuoteChar"/>
    <w:uiPriority w:val="30"/>
    <w:qFormat/>
    <w:rsid w:val="000F2979"/>
    <w:pPr>
      <w:pBdr>
        <w:top w:val="single" w:sz="4" w:space="10" w:color="374C80" w:themeColor="accent1" w:themeShade="BF"/>
        <w:bottom w:val="single" w:sz="4" w:space="10" w:color="374C80" w:themeColor="accent1" w:themeShade="BF"/>
      </w:pBdr>
      <w:spacing w:before="360" w:after="360"/>
      <w:ind w:left="864" w:right="864"/>
      <w:jc w:val="center"/>
    </w:pPr>
    <w:rPr>
      <w:i/>
      <w:iCs/>
      <w:color w:val="374C80" w:themeColor="accent1" w:themeShade="BF"/>
    </w:rPr>
  </w:style>
  <w:style w:type="character" w:customStyle="1" w:styleId="IntenseQuoteChar">
    <w:name w:val="Intense Quote Char"/>
    <w:basedOn w:val="DefaultParagraphFont"/>
    <w:link w:val="IntenseQuote"/>
    <w:uiPriority w:val="30"/>
    <w:rsid w:val="000F2979"/>
    <w:rPr>
      <w:i/>
      <w:iCs/>
      <w:color w:val="374C80" w:themeColor="accent1" w:themeShade="BF"/>
    </w:rPr>
  </w:style>
  <w:style w:type="character" w:styleId="IntenseReference">
    <w:name w:val="Intense Reference"/>
    <w:basedOn w:val="DefaultParagraphFont"/>
    <w:uiPriority w:val="32"/>
    <w:qFormat/>
    <w:rsid w:val="000F2979"/>
    <w:rPr>
      <w:b/>
      <w:bCs/>
      <w:smallCaps/>
      <w:color w:val="374C80" w:themeColor="accent1" w:themeShade="BF"/>
      <w:spacing w:val="5"/>
    </w:rPr>
  </w:style>
  <w:style w:type="paragraph" w:styleId="NormalWeb">
    <w:name w:val="Normal (Web)"/>
    <w:basedOn w:val="Normal"/>
    <w:uiPriority w:val="99"/>
    <w:unhideWhenUsed/>
    <w:rsid w:val="000F2979"/>
    <w:pPr>
      <w:spacing w:before="100" w:beforeAutospacing="1" w:after="100" w:afterAutospacing="1" w:line="240" w:lineRule="auto"/>
    </w:pPr>
    <w:rPr>
      <w:rFonts w:ascii="Times New Roman" w:eastAsia="Times New Roman" w:hAnsi="Times New Roman" w:cs="Times New Roman"/>
      <w:kern w:val="0"/>
      <w:lang w:eastAsia="en-ZA"/>
      <w14:ligatures w14:val="none"/>
    </w:rPr>
  </w:style>
  <w:style w:type="character" w:customStyle="1" w:styleId="apple-tab-span">
    <w:name w:val="apple-tab-span"/>
    <w:basedOn w:val="DefaultParagraphFont"/>
    <w:rsid w:val="000F2979"/>
  </w:style>
  <w:style w:type="paragraph" w:styleId="Header">
    <w:name w:val="header"/>
    <w:basedOn w:val="Normal"/>
    <w:link w:val="HeaderChar"/>
    <w:uiPriority w:val="99"/>
    <w:unhideWhenUsed/>
    <w:rsid w:val="000F29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2979"/>
  </w:style>
  <w:style w:type="paragraph" w:styleId="Footer">
    <w:name w:val="footer"/>
    <w:basedOn w:val="Normal"/>
    <w:link w:val="FooterChar"/>
    <w:uiPriority w:val="99"/>
    <w:unhideWhenUsed/>
    <w:rsid w:val="000F29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2979"/>
  </w:style>
  <w:style w:type="paragraph" w:styleId="NoSpacing">
    <w:name w:val="No Spacing"/>
    <w:link w:val="NoSpacingChar"/>
    <w:uiPriority w:val="1"/>
    <w:qFormat/>
    <w:rsid w:val="00D64EA5"/>
    <w:pPr>
      <w:spacing w:after="0" w:line="240" w:lineRule="auto"/>
    </w:pPr>
  </w:style>
  <w:style w:type="character" w:customStyle="1" w:styleId="NoSpacingChar">
    <w:name w:val="No Spacing Char"/>
    <w:basedOn w:val="DefaultParagraphFont"/>
    <w:link w:val="NoSpacing"/>
    <w:uiPriority w:val="1"/>
    <w:rsid w:val="00D64EA5"/>
  </w:style>
  <w:style w:type="table" w:styleId="GridTable4-Accent5">
    <w:name w:val="Grid Table 4 Accent 5"/>
    <w:basedOn w:val="TableNormal"/>
    <w:uiPriority w:val="49"/>
    <w:rsid w:val="00844886"/>
    <w:pPr>
      <w:spacing w:after="0" w:line="240" w:lineRule="auto"/>
    </w:pPr>
    <w:rPr>
      <w:sz w:val="22"/>
      <w:szCs w:val="22"/>
      <w:lang w:val="en-US"/>
    </w:rPr>
    <w:tblPr>
      <w:tblStyleRowBandSize w:val="1"/>
      <w:tblStyleColBandSize w:val="1"/>
      <w:tblInd w:w="0" w:type="nil"/>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insideV w:val="nil"/>
        </w:tcBorders>
        <w:shd w:val="clear" w:color="auto" w:fill="5AA2AE" w:themeFill="accent5"/>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GridTable4-Accent1">
    <w:name w:val="Grid Table 4 Accent 1"/>
    <w:basedOn w:val="TableNormal"/>
    <w:uiPriority w:val="49"/>
    <w:rsid w:val="00844886"/>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GridTable4">
    <w:name w:val="Grid Table 4"/>
    <w:basedOn w:val="TableNormal"/>
    <w:uiPriority w:val="49"/>
    <w:rsid w:val="0084488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Heading">
    <w:name w:val="TOC Heading"/>
    <w:basedOn w:val="Heading1"/>
    <w:next w:val="Normal"/>
    <w:uiPriority w:val="39"/>
    <w:unhideWhenUsed/>
    <w:qFormat/>
    <w:rsid w:val="00844886"/>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844886"/>
    <w:pPr>
      <w:spacing w:after="100"/>
    </w:pPr>
  </w:style>
  <w:style w:type="character" w:styleId="Hyperlink">
    <w:name w:val="Hyperlink"/>
    <w:basedOn w:val="DefaultParagraphFont"/>
    <w:uiPriority w:val="99"/>
    <w:unhideWhenUsed/>
    <w:rsid w:val="00844886"/>
    <w:rPr>
      <w:color w:val="9454C3" w:themeColor="hyperlink"/>
      <w:u w:val="single"/>
    </w:rPr>
  </w:style>
  <w:style w:type="character" w:styleId="UnresolvedMention">
    <w:name w:val="Unresolved Mention"/>
    <w:basedOn w:val="DefaultParagraphFont"/>
    <w:uiPriority w:val="99"/>
    <w:semiHidden/>
    <w:unhideWhenUsed/>
    <w:rsid w:val="00844886"/>
    <w:rPr>
      <w:color w:val="605E5C"/>
      <w:shd w:val="clear" w:color="auto" w:fill="E1DFDD"/>
    </w:rPr>
  </w:style>
  <w:style w:type="table" w:styleId="GridTable1Light-Accent4">
    <w:name w:val="Grid Table 1 Light Accent 4"/>
    <w:basedOn w:val="TableNormal"/>
    <w:uiPriority w:val="46"/>
    <w:rsid w:val="00150BA6"/>
    <w:pPr>
      <w:spacing w:after="0" w:line="240" w:lineRule="auto"/>
    </w:pPr>
    <w:tblPr>
      <w:tblStyleRowBandSize w:val="1"/>
      <w:tblStyleColBandSize w:val="1"/>
      <w:tblBorders>
        <w:top w:val="single" w:sz="4" w:space="0" w:color="CBD2DC" w:themeColor="accent4" w:themeTint="66"/>
        <w:left w:val="single" w:sz="4" w:space="0" w:color="CBD2DC" w:themeColor="accent4" w:themeTint="66"/>
        <w:bottom w:val="single" w:sz="4" w:space="0" w:color="CBD2DC" w:themeColor="accent4" w:themeTint="66"/>
        <w:right w:val="single" w:sz="4" w:space="0" w:color="CBD2DC" w:themeColor="accent4" w:themeTint="66"/>
        <w:insideH w:val="single" w:sz="4" w:space="0" w:color="CBD2DC" w:themeColor="accent4" w:themeTint="66"/>
        <w:insideV w:val="single" w:sz="4" w:space="0" w:color="CBD2DC" w:themeColor="accent4" w:themeTint="66"/>
      </w:tblBorders>
    </w:tblPr>
    <w:tblStylePr w:type="firstRow">
      <w:rPr>
        <w:b/>
        <w:bCs/>
      </w:rPr>
      <w:tblPr/>
      <w:tcPr>
        <w:tcBorders>
          <w:bottom w:val="single" w:sz="12" w:space="0" w:color="B2BBCB" w:themeColor="accent4" w:themeTint="99"/>
        </w:tcBorders>
      </w:tcPr>
    </w:tblStylePr>
    <w:tblStylePr w:type="lastRow">
      <w:rPr>
        <w:b/>
        <w:bCs/>
      </w:rPr>
      <w:tblPr/>
      <w:tcPr>
        <w:tcBorders>
          <w:top w:val="double" w:sz="2" w:space="0" w:color="B2BBCB" w:themeColor="accent4"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1A144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2">
    <w:name w:val="Grid Table 4 Accent 2"/>
    <w:basedOn w:val="TableNormal"/>
    <w:uiPriority w:val="49"/>
    <w:rsid w:val="007C473B"/>
    <w:pPr>
      <w:spacing w:after="0" w:line="240" w:lineRule="auto"/>
    </w:p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Pr>
    <w:tblStylePr w:type="firstRow">
      <w:rPr>
        <w:b/>
        <w:bCs/>
        <w:color w:val="FFFFFF" w:themeColor="background1"/>
      </w:rPr>
      <w:tblPr/>
      <w:tcPr>
        <w:tcBorders>
          <w:top w:val="single" w:sz="4" w:space="0" w:color="629DD1" w:themeColor="accent2"/>
          <w:left w:val="single" w:sz="4" w:space="0" w:color="629DD1" w:themeColor="accent2"/>
          <w:bottom w:val="single" w:sz="4" w:space="0" w:color="629DD1" w:themeColor="accent2"/>
          <w:right w:val="single" w:sz="4" w:space="0" w:color="629DD1" w:themeColor="accent2"/>
          <w:insideH w:val="nil"/>
          <w:insideV w:val="nil"/>
        </w:tcBorders>
        <w:shd w:val="clear" w:color="auto" w:fill="629DD1" w:themeFill="accent2"/>
      </w:tcPr>
    </w:tblStylePr>
    <w:tblStylePr w:type="lastRow">
      <w:rPr>
        <w:b/>
        <w:bCs/>
      </w:rPr>
      <w:tblPr/>
      <w:tcPr>
        <w:tcBorders>
          <w:top w:val="double" w:sz="4" w:space="0" w:color="629DD1" w:themeColor="accent2"/>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2-Accent3">
    <w:name w:val="List Table 2 Accent 3"/>
    <w:basedOn w:val="TableNormal"/>
    <w:uiPriority w:val="47"/>
    <w:rsid w:val="007C473B"/>
    <w:pPr>
      <w:spacing w:after="0" w:line="240" w:lineRule="auto"/>
    </w:pPr>
    <w:tblPr>
      <w:tblStyleRowBandSize w:val="1"/>
      <w:tblStyleColBandSize w:val="1"/>
      <w:tblBorders>
        <w:top w:val="single" w:sz="4" w:space="0" w:color="7EB1E6" w:themeColor="accent3" w:themeTint="99"/>
        <w:bottom w:val="single" w:sz="4" w:space="0" w:color="7EB1E6" w:themeColor="accent3" w:themeTint="99"/>
        <w:insideH w:val="single" w:sz="4" w:space="0" w:color="7EB1E6"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GridTable6Colorful">
    <w:name w:val="Grid Table 6 Colorful"/>
    <w:basedOn w:val="TableNormal"/>
    <w:uiPriority w:val="51"/>
    <w:rsid w:val="007C473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7C473B"/>
    <w:pPr>
      <w:spacing w:after="0" w:line="240" w:lineRule="auto"/>
    </w:pPr>
    <w:rPr>
      <w:color w:val="374C80" w:themeColor="accent1" w:themeShade="BF"/>
    </w:r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4" w:space="0" w:color="90A1CF" w:themeColor="accent1" w:themeTint="99"/>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1000422">
      <w:bodyDiv w:val="1"/>
      <w:marLeft w:val="0"/>
      <w:marRight w:val="0"/>
      <w:marTop w:val="0"/>
      <w:marBottom w:val="0"/>
      <w:divBdr>
        <w:top w:val="none" w:sz="0" w:space="0" w:color="auto"/>
        <w:left w:val="none" w:sz="0" w:space="0" w:color="auto"/>
        <w:bottom w:val="none" w:sz="0" w:space="0" w:color="auto"/>
        <w:right w:val="none" w:sz="0" w:space="0" w:color="auto"/>
      </w:divBdr>
    </w:div>
    <w:div w:id="496071468">
      <w:bodyDiv w:val="1"/>
      <w:marLeft w:val="0"/>
      <w:marRight w:val="0"/>
      <w:marTop w:val="0"/>
      <w:marBottom w:val="0"/>
      <w:divBdr>
        <w:top w:val="none" w:sz="0" w:space="0" w:color="auto"/>
        <w:left w:val="none" w:sz="0" w:space="0" w:color="auto"/>
        <w:bottom w:val="none" w:sz="0" w:space="0" w:color="auto"/>
        <w:right w:val="none" w:sz="0" w:space="0" w:color="auto"/>
      </w:divBdr>
    </w:div>
    <w:div w:id="783572111">
      <w:bodyDiv w:val="1"/>
      <w:marLeft w:val="0"/>
      <w:marRight w:val="0"/>
      <w:marTop w:val="0"/>
      <w:marBottom w:val="0"/>
      <w:divBdr>
        <w:top w:val="none" w:sz="0" w:space="0" w:color="auto"/>
        <w:left w:val="none" w:sz="0" w:space="0" w:color="auto"/>
        <w:bottom w:val="none" w:sz="0" w:space="0" w:color="auto"/>
        <w:right w:val="none" w:sz="0" w:space="0" w:color="auto"/>
      </w:divBdr>
    </w:div>
    <w:div w:id="976372851">
      <w:bodyDiv w:val="1"/>
      <w:marLeft w:val="0"/>
      <w:marRight w:val="0"/>
      <w:marTop w:val="0"/>
      <w:marBottom w:val="0"/>
      <w:divBdr>
        <w:top w:val="none" w:sz="0" w:space="0" w:color="auto"/>
        <w:left w:val="none" w:sz="0" w:space="0" w:color="auto"/>
        <w:bottom w:val="none" w:sz="0" w:space="0" w:color="auto"/>
        <w:right w:val="none" w:sz="0" w:space="0" w:color="auto"/>
      </w:divBdr>
    </w:div>
    <w:div w:id="1356543487">
      <w:bodyDiv w:val="1"/>
      <w:marLeft w:val="0"/>
      <w:marRight w:val="0"/>
      <w:marTop w:val="0"/>
      <w:marBottom w:val="0"/>
      <w:divBdr>
        <w:top w:val="none" w:sz="0" w:space="0" w:color="auto"/>
        <w:left w:val="none" w:sz="0" w:space="0" w:color="auto"/>
        <w:bottom w:val="none" w:sz="0" w:space="0" w:color="auto"/>
        <w:right w:val="none" w:sz="0" w:space="0" w:color="auto"/>
      </w:divBdr>
    </w:div>
    <w:div w:id="1683892740">
      <w:bodyDiv w:val="1"/>
      <w:marLeft w:val="0"/>
      <w:marRight w:val="0"/>
      <w:marTop w:val="0"/>
      <w:marBottom w:val="0"/>
      <w:divBdr>
        <w:top w:val="none" w:sz="0" w:space="0" w:color="auto"/>
        <w:left w:val="none" w:sz="0" w:space="0" w:color="auto"/>
        <w:bottom w:val="none" w:sz="0" w:space="0" w:color="auto"/>
        <w:right w:val="none" w:sz="0" w:space="0" w:color="auto"/>
      </w:divBdr>
    </w:div>
    <w:div w:id="21261209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templatelab.com/fishbone-diagram-templates/" TargetMode="External"/><Relationship Id="rId4" Type="http://schemas.openxmlformats.org/officeDocument/2006/relationships/styles" Target="styles.xml"/><Relationship Id="rId9"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2024-05-15T00:00:00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26BF97-6C39-49B5-8441-F5C26C00B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10</Pages>
  <Words>2205</Words>
  <Characters>12573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ISHIKAWA DIAGRAM</vt:lpstr>
    </vt:vector>
  </TitlesOfParts>
  <Company/>
  <LinksUpToDate>false</LinksUpToDate>
  <CharactersWithSpaces>14749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ISHIKAWA DIAGRAM</dc:title>
  <dc:subject>An Analytical Tool for Business Analysts.</dc:subject>
  <dc:creator>INSIGHT ARCHITECTS</dc:creator>
  <cp:keywords/>
  <dc:description/>
  <cp:lastModifiedBy>Skyler U Suru</cp:lastModifiedBy>
  <cp:revision>1</cp:revision>
  <dcterms:created xsi:type="dcterms:W3CDTF">2024-05-16T10:23:00Z</dcterms:created>
  <dcterms:modified xsi:type="dcterms:W3CDTF">2024-05-17T06:35:00Z</dcterms:modified>
</cp:coreProperties>
</file>