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47103" w14:textId="77777777" w:rsidR="00210AF9" w:rsidRPr="004F7F15" w:rsidRDefault="00210AF9" w:rsidP="00210AF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5</w:t>
      </w:r>
    </w:p>
    <w:p w14:paraId="1DC034EB" w14:textId="6DF28F87" w:rsidR="00210AF9" w:rsidRPr="004F7F15" w:rsidRDefault="00210AF9" w:rsidP="00210AF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="001D01D2">
        <w:rPr>
          <w:rFonts w:ascii="Times New Roman" w:hAnsi="Times New Roman" w:cs="Times New Roman"/>
          <w:b/>
          <w:bCs/>
          <w:sz w:val="32"/>
          <w:szCs w:val="32"/>
          <w:lang w:val="ru-RU"/>
        </w:rPr>
        <w:t>R</w:t>
      </w:r>
      <w:r w:rsidR="001D01D2">
        <w:rPr>
          <w:rFonts w:ascii="Times New Roman" w:hAnsi="Times New Roman" w:cs="Times New Roman"/>
          <w:b/>
          <w:bCs/>
          <w:sz w:val="32"/>
          <w:szCs w:val="32"/>
          <w:lang w:val="en-US"/>
        </w:rPr>
        <w:t>SA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71BAD104" w14:textId="77777777" w:rsidR="00210AF9" w:rsidRPr="004F7F15" w:rsidRDefault="00210AF9" w:rsidP="00210AF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26F188C1" w14:textId="77777777" w:rsidR="00210AF9" w:rsidRDefault="00210AF9" w:rsidP="00210AF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B182929" w14:textId="77777777" w:rsidR="00210AF9" w:rsidRPr="004F7F15" w:rsidRDefault="00210AF9" w:rsidP="00210AF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08EFC398" w14:textId="77777777" w:rsidR="00210AF9" w:rsidRDefault="00210AF9" w:rsidP="00210AF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еализовать шифр RSA. Необходимо: генерировать пару ключей – выбрать два больших простых числа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p,q</m:t>
        </m:r>
      </m:oMath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, вычислить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p-1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>*(q-1)</m:t>
        </m:r>
      </m:oMath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; выбрать открытый экспонент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e</m:t>
        </m:r>
      </m:oMath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 (например, 65537) и найти закрытый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d=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e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φ(n)</m:t>
        </m:r>
      </m:oMath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 (с помощью расширенного алгоритма Евклида). Реализовать шифрование сообщения как</w:t>
      </w:r>
      <w:r w:rsidRPr="00F8016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c=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e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n</m:t>
        </m:r>
      </m:oMath>
      <w:r w:rsidRPr="00745FA9">
        <w:rPr>
          <w:rFonts w:ascii="Times New Roman" w:hAnsi="Times New Roman" w:cs="Times New Roman"/>
          <w:sz w:val="28"/>
          <w:szCs w:val="28"/>
          <w:lang w:val="ru-RU"/>
        </w:rPr>
        <w:t xml:space="preserve">  и дешифрование как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d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n</m:t>
        </m:r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745FA9">
        <w:rPr>
          <w:rFonts w:ascii="Times New Roman" w:hAnsi="Times New Roman" w:cs="Times New Roman"/>
          <w:sz w:val="28"/>
          <w:szCs w:val="28"/>
          <w:lang w:val="ru-RU"/>
        </w:rPr>
        <w:t>Для операций возведения в степень использовать быстрый алгоритм из ЛР2.</w:t>
      </w:r>
    </w:p>
    <w:p w14:paraId="712F4C72" w14:textId="77777777" w:rsidR="00210AF9" w:rsidRPr="00345B01" w:rsidRDefault="00210AF9" w:rsidP="00210AF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E94B464" w14:textId="77777777" w:rsidR="00210AF9" w:rsidRDefault="00210AF9" w:rsidP="00210AF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4AC4F5E2" w14:textId="57D1730D" w:rsidR="00210AF9" w:rsidRPr="00210AF9" w:rsidRDefault="00210AF9" w:rsidP="00ED118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AF9">
        <w:rPr>
          <w:rFonts w:ascii="Times New Roman" w:hAnsi="Times New Roman" w:cs="Times New Roman"/>
          <w:sz w:val="28"/>
          <w:szCs w:val="28"/>
        </w:rPr>
        <w:t xml:space="preserve">Разработать библиотеку функций на языке C или C++ для реализации криптосистемы с открытым ключом RSA. Реализовать генерацию ключей, включая выбор двух больших простых чисел, вычисление модуля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</m:oMath>
      <w:r w:rsidRPr="00210AF9">
        <w:rPr>
          <w:rFonts w:ascii="Times New Roman" w:hAnsi="Times New Roman" w:cs="Times New Roman"/>
          <w:sz w:val="28"/>
          <w:szCs w:val="28"/>
        </w:rPr>
        <w:t xml:space="preserve">, функции Эйлера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φ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n</m:t>
            </m:r>
          </m:e>
        </m:d>
      </m:oMath>
      <w:r w:rsidRPr="00210AF9">
        <w:rPr>
          <w:rFonts w:ascii="Times New Roman" w:hAnsi="Times New Roman" w:cs="Times New Roman"/>
          <w:sz w:val="28"/>
          <w:szCs w:val="28"/>
        </w:rPr>
        <w:t xml:space="preserve">, выбор открытой экспоненты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e</m:t>
        </m:r>
      </m:oMath>
      <w:r w:rsidRPr="00210AF9">
        <w:rPr>
          <w:rFonts w:ascii="Times New Roman" w:hAnsi="Times New Roman" w:cs="Times New Roman"/>
          <w:sz w:val="28"/>
          <w:szCs w:val="28"/>
        </w:rPr>
        <w:t xml:space="preserve"> и получение закрытого ключа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d</m:t>
        </m:r>
      </m:oMath>
      <w:r w:rsidRPr="00210AF9">
        <w:rPr>
          <w:rFonts w:ascii="Times New Roman" w:hAnsi="Times New Roman" w:cs="Times New Roman"/>
          <w:sz w:val="28"/>
          <w:szCs w:val="28"/>
        </w:rPr>
        <w:t xml:space="preserve"> с использованием расширенного алгоритма Евклида. Для проверки чисел на простоту реализовать алгоритм Миллера–Рабина. Все операции возведения в степень реализовать через бинарный алгоритм из ЛР2</w:t>
      </w:r>
      <w:r w:rsidR="00ED1187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ED1187" w:rsidRPr="00ED1187">
        <w:rPr>
          <w:rFonts w:ascii="Times New Roman" w:hAnsi="Times New Roman" w:cs="Times New Roman"/>
          <w:sz w:val="28"/>
          <w:szCs w:val="28"/>
          <w:lang w:val="ru-RU"/>
        </w:rPr>
        <w:t>мультипликативное бинарное возведение в степень)</w:t>
      </w:r>
      <w:r w:rsidRPr="00210AF9">
        <w:rPr>
          <w:rFonts w:ascii="Times New Roman" w:hAnsi="Times New Roman" w:cs="Times New Roman"/>
          <w:sz w:val="28"/>
          <w:szCs w:val="28"/>
        </w:rPr>
        <w:t>.</w:t>
      </w:r>
    </w:p>
    <w:p w14:paraId="0119BB31" w14:textId="207E13E4" w:rsidR="00210AF9" w:rsidRDefault="00210AF9" w:rsidP="00210AF9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10AF9">
        <w:rPr>
          <w:rFonts w:ascii="Times New Roman" w:hAnsi="Times New Roman" w:cs="Times New Roman"/>
          <w:sz w:val="28"/>
          <w:szCs w:val="28"/>
        </w:rPr>
        <w:t>Библиотека должна использовать только стандартные средства языка. Код должен быть модульным (в случае C) или соответствовать принципам SOLID (в случае C++). Работа с большими числами должна быть реализована с помощью собственных структур многословных целых чисел и вспомогательных функций из ЛР2. Обеспечить расширяемость: интерфейс должен допускать замену алгоритма генерации простых чисел. Все вспомогательные функции и структуры должны быть инкапсулированы средствами языка.</w:t>
      </w:r>
    </w:p>
    <w:p w14:paraId="66D74A4D" w14:textId="77777777" w:rsidR="009503A6" w:rsidRP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03A6">
        <w:rPr>
          <w:rFonts w:ascii="Times New Roman" w:hAnsi="Times New Roman" w:cs="Times New Roman"/>
          <w:sz w:val="28"/>
          <w:szCs w:val="28"/>
          <w:lang w:val="ru-RU"/>
        </w:rPr>
        <w:t>Интерфейсы должны называться:</w:t>
      </w:r>
    </w:p>
    <w:p w14:paraId="6C4A588B" w14:textId="77686319" w:rsidR="009503A6" w:rsidRP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03A6">
        <w:rPr>
          <w:rFonts w:ascii="Times New Roman" w:hAnsi="Times New Roman" w:cs="Times New Roman"/>
          <w:sz w:val="28"/>
          <w:szCs w:val="28"/>
          <w:lang w:val="ru-RU"/>
        </w:rPr>
        <w:t>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3A6">
        <w:rPr>
          <w:rFonts w:ascii="Times New Roman" w:hAnsi="Times New Roman" w:cs="Times New Roman"/>
          <w:sz w:val="28"/>
          <w:szCs w:val="28"/>
          <w:lang w:val="ru-RU"/>
        </w:rPr>
        <w:t>rsa_generate_keys</w:t>
      </w:r>
      <w:proofErr w:type="spellEnd"/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— генерирует пару ключей (открытый и закрытый);</w:t>
      </w:r>
    </w:p>
    <w:p w14:paraId="7B33ADE6" w14:textId="7AAEAA5E" w:rsidR="009503A6" w:rsidRP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03A6">
        <w:rPr>
          <w:rFonts w:ascii="Times New Roman" w:hAnsi="Times New Roman" w:cs="Times New Roman"/>
          <w:sz w:val="28"/>
          <w:szCs w:val="28"/>
          <w:lang w:val="ru-RU"/>
        </w:rPr>
        <w:t>2.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3A6">
        <w:rPr>
          <w:rFonts w:ascii="Times New Roman" w:hAnsi="Times New Roman" w:cs="Times New Roman"/>
          <w:sz w:val="28"/>
          <w:szCs w:val="28"/>
          <w:lang w:val="ru-RU"/>
        </w:rPr>
        <w:t>rsa_encrypt</w:t>
      </w:r>
      <w:proofErr w:type="spellEnd"/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— шифрует числовое сообщение с использованием открытого ключа;</w:t>
      </w:r>
    </w:p>
    <w:p w14:paraId="08A355DB" w14:textId="19CAD4C2" w:rsidR="009503A6" w:rsidRP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03A6">
        <w:rPr>
          <w:rFonts w:ascii="Times New Roman" w:hAnsi="Times New Roman" w:cs="Times New Roman"/>
          <w:sz w:val="28"/>
          <w:szCs w:val="28"/>
          <w:lang w:val="ru-RU"/>
        </w:rPr>
        <w:t>3.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3A6">
        <w:rPr>
          <w:rFonts w:ascii="Times New Roman" w:hAnsi="Times New Roman" w:cs="Times New Roman"/>
          <w:sz w:val="28"/>
          <w:szCs w:val="28"/>
          <w:lang w:val="ru-RU"/>
        </w:rPr>
        <w:t>rsa_decrypt</w:t>
      </w:r>
      <w:proofErr w:type="spellEnd"/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— расшифровывает сообщение с использованием закрытого ключа;</w:t>
      </w:r>
    </w:p>
    <w:p w14:paraId="7D216B6D" w14:textId="1550CCA7" w:rsidR="009503A6" w:rsidRP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03A6">
        <w:rPr>
          <w:rFonts w:ascii="Times New Roman" w:hAnsi="Times New Roman" w:cs="Times New Roman"/>
          <w:sz w:val="28"/>
          <w:szCs w:val="28"/>
          <w:lang w:val="ru-RU"/>
        </w:rPr>
        <w:t>4.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3A6">
        <w:rPr>
          <w:rFonts w:ascii="Times New Roman" w:hAnsi="Times New Roman" w:cs="Times New Roman"/>
          <w:sz w:val="28"/>
          <w:szCs w:val="28"/>
          <w:lang w:val="ru-RU"/>
        </w:rPr>
        <w:t>rsa_str_to_number</w:t>
      </w:r>
      <w:proofErr w:type="spellEnd"/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— преобразует строку в число, пригодное для шифрования;</w:t>
      </w:r>
    </w:p>
    <w:p w14:paraId="1FCDE4ED" w14:textId="2A4F2584" w:rsid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503A6">
        <w:rPr>
          <w:rFonts w:ascii="Times New Roman" w:hAnsi="Times New Roman" w:cs="Times New Roman"/>
          <w:sz w:val="28"/>
          <w:szCs w:val="28"/>
          <w:lang w:val="ru-RU"/>
        </w:rPr>
        <w:t>5.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503A6">
        <w:rPr>
          <w:rFonts w:ascii="Times New Roman" w:hAnsi="Times New Roman" w:cs="Times New Roman"/>
          <w:sz w:val="28"/>
          <w:szCs w:val="28"/>
          <w:lang w:val="ru-RU"/>
        </w:rPr>
        <w:t>rsa_number_to_str</w:t>
      </w:r>
      <w:proofErr w:type="spellEnd"/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— преобразует число обратно в строку после расшифровки.</w:t>
      </w:r>
    </w:p>
    <w:p w14:paraId="36C6237A" w14:textId="5DE949DE" w:rsidR="009503A6" w:rsidRDefault="009503A6" w:rsidP="009503A6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Функции 4 и 5 нужны, так как алгоритм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требует, чтобы сообщение m</w:t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было числом, при этом: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0≤m&lt;n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n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p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– модуль ключа. Например, на вход подается слово «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hi</w:t>
      </w:r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», функция </w:t>
      </w:r>
      <w:proofErr w:type="spellStart"/>
      <w:r w:rsidRPr="009503A6">
        <w:rPr>
          <w:rFonts w:ascii="Times New Roman" w:hAnsi="Times New Roman" w:cs="Times New Roman"/>
          <w:sz w:val="28"/>
          <w:szCs w:val="28"/>
          <w:lang w:val="ru-RU"/>
        </w:rPr>
        <w:t>rsa_str_to_number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преобразует его в [</w:t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>0</w:t>
      </w:r>
      <w:r>
        <w:rPr>
          <w:rFonts w:ascii="Times New Roman" w:hAnsi="Times New Roman" w:cs="Times New Roman"/>
          <w:sz w:val="28"/>
          <w:szCs w:val="28"/>
          <w:lang w:val="ru-RU"/>
        </w:rPr>
        <w:t>x</w:t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>68, 0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69] </w:t>
      </w:r>
      <w:r>
        <w:rPr>
          <w:rFonts w:ascii="Times New Roman" w:hAnsi="Times New Roman" w:cs="Times New Roman"/>
          <w:sz w:val="28"/>
          <w:szCs w:val="28"/>
          <w:lang w:val="ru-RU"/>
        </w:rPr>
        <w:sym w:font="Symbol" w:char="F0DE"/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ч</w:t>
      </w:r>
      <w:r>
        <w:rPr>
          <w:rFonts w:ascii="Times New Roman" w:hAnsi="Times New Roman" w:cs="Times New Roman"/>
          <w:sz w:val="28"/>
          <w:szCs w:val="28"/>
          <w:lang w:val="ru-RU"/>
        </w:rPr>
        <w:t>исло m</w:t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 = 0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03A6">
        <w:rPr>
          <w:rFonts w:ascii="Times New Roman" w:hAnsi="Times New Roman" w:cs="Times New Roman"/>
          <w:sz w:val="28"/>
          <w:szCs w:val="28"/>
          <w:lang w:val="ru-RU"/>
        </w:rPr>
        <w:t xml:space="preserve">6869 = </w:t>
      </w:r>
      <w:r w:rsidR="00B22DDE" w:rsidRPr="00B22DDE">
        <w:rPr>
          <w:rFonts w:ascii="Times New Roman" w:hAnsi="Times New Roman" w:cs="Times New Roman"/>
          <w:sz w:val="28"/>
          <w:szCs w:val="28"/>
          <w:lang w:val="ru-RU"/>
        </w:rPr>
        <w:t>26279</w:t>
      </w:r>
      <w:r w:rsidR="00B22DDE">
        <w:rPr>
          <w:rFonts w:ascii="Times New Roman" w:hAnsi="Times New Roman" w:cs="Times New Roman"/>
          <w:sz w:val="28"/>
          <w:szCs w:val="28"/>
          <w:lang w:val="ru-RU"/>
        </w:rPr>
        <w:t xml:space="preserve">, то есть строка интерпретируется как большое число, составленное из её байтов. А с помощью </w:t>
      </w:r>
      <w:proofErr w:type="spellStart"/>
      <w:r w:rsidR="00B22DDE" w:rsidRPr="009503A6">
        <w:rPr>
          <w:rFonts w:ascii="Times New Roman" w:hAnsi="Times New Roman" w:cs="Times New Roman"/>
          <w:sz w:val="28"/>
          <w:szCs w:val="28"/>
          <w:lang w:val="ru-RU"/>
        </w:rPr>
        <w:t>rsa_number_to_str</w:t>
      </w:r>
      <w:proofErr w:type="spellEnd"/>
      <w:r w:rsidR="00B22DDE">
        <w:rPr>
          <w:rFonts w:ascii="Times New Roman" w:hAnsi="Times New Roman" w:cs="Times New Roman"/>
          <w:sz w:val="28"/>
          <w:szCs w:val="28"/>
          <w:lang w:val="ru-RU"/>
        </w:rPr>
        <w:t xml:space="preserve"> получается обратно строка из исходного массива байтов.</w:t>
      </w:r>
    </w:p>
    <w:p w14:paraId="59C3BFBC" w14:textId="5ED41E0D" w:rsidR="00B44673" w:rsidRPr="00B44673" w:rsidRDefault="00B44673" w:rsidP="009503A6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>Демонстрация происходит через консольную программу, которая генерирует пару ключей, принимает на вход текст сообщения, выполняет его преобразование в число, шифрует и затем расшифровывает, восстанавливая исходный текст. Результаты выводятся на экран. Необходимо продемонстрировать корректность дешифрования (совпадение исходного и расшифрованного текста), проверить, что выполняется тождество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ru-RU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sz w:val="28"/>
                        <w:szCs w:val="28"/>
                        <w:lang w:val="ru-RU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ru-RU"/>
                      </w:rPr>
                      <m:t>e</m:t>
                    </m:r>
                  </m:sup>
                </m:sSup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d</m:t>
            </m:r>
          </m:sup>
        </m:sSup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mod n</m:t>
        </m:r>
      </m:oMath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это </w:t>
      </w:r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означает, </w:t>
      </w:r>
      <w:r w:rsidR="005021F9" w:rsidRPr="00B44673">
        <w:rPr>
          <w:rFonts w:ascii="Times New Roman" w:hAnsi="Times New Roman" w:cs="Times New Roman"/>
          <w:iCs/>
          <w:sz w:val="28"/>
          <w:szCs w:val="28"/>
          <w:lang w:val="ru-RU"/>
        </w:rPr>
        <w:t>что,</w:t>
      </w:r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если зашифр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овать</w:t>
      </w:r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число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</m:t>
        </m:r>
      </m:oMath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с помощью открытого ключа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(e,n)</m:t>
        </m:r>
      </m:oMath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а затем расшифруем результат с помощью закрытого ключа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d</m:t>
        </m:r>
      </m:oMath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>, получ</w:t>
      </w:r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ется</w:t>
      </w:r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исходное сообщение</w:t>
      </w:r>
      <w:r w:rsidRPr="00B44673">
        <w:rPr>
          <w:rFonts w:ascii="Times New Roman" w:eastAsiaTheme="minorEastAsia" w:hAnsi="Times New Roman" w:cs="Times New Roman"/>
          <w:iCs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</m:t>
        </m:r>
      </m:oMath>
      <w:r w:rsidRPr="00B44673">
        <w:rPr>
          <w:rFonts w:ascii="Times New Roman" w:hAnsi="Times New Roman" w:cs="Times New Roman"/>
          <w:iCs/>
          <w:sz w:val="28"/>
          <w:szCs w:val="28"/>
          <w:lang w:val="ru-RU"/>
        </w:rPr>
        <w:t>. Поддержать ввод и вывод данных как из файла, так и из консоли.</w:t>
      </w:r>
    </w:p>
    <w:p w14:paraId="532F0358" w14:textId="77777777" w:rsidR="00210AF9" w:rsidRPr="00E62D7A" w:rsidRDefault="00210AF9" w:rsidP="00210AF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DA017D1" w14:textId="77777777" w:rsidR="00210AF9" w:rsidRPr="004F7F15" w:rsidRDefault="00210AF9" w:rsidP="00210AF9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11BE91DB" w14:textId="77777777" w:rsidR="00210AF9" w:rsidRDefault="00210AF9" w:rsidP="00210AF9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Отчет должен содержать в себе следующие пункты:</w:t>
      </w:r>
    </w:p>
    <w:p w14:paraId="56EE4BBC" w14:textId="77777777" w:rsidR="00210AF9" w:rsidRDefault="00210AF9" w:rsidP="00210A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Краткая теория.</w:t>
      </w:r>
    </w:p>
    <w:p w14:paraId="0EDC4896" w14:textId="77777777" w:rsidR="00210AF9" w:rsidRDefault="00210AF9" w:rsidP="00210A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33D95B70" w14:textId="77777777" w:rsidR="00210AF9" w:rsidRDefault="00210AF9" w:rsidP="00210A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3495B353" w14:textId="77777777" w:rsidR="00210AF9" w:rsidRPr="00F47B8E" w:rsidRDefault="00210AF9" w:rsidP="00210A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620B47B" w14:textId="6F26A715" w:rsidR="00131B06" w:rsidRPr="00345B01" w:rsidRDefault="00210AF9" w:rsidP="00210AF9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sectPr w:rsidR="00131B06" w:rsidRPr="00345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B06"/>
    <w:rsid w:val="00131B06"/>
    <w:rsid w:val="001D01D2"/>
    <w:rsid w:val="00210AF9"/>
    <w:rsid w:val="00345B01"/>
    <w:rsid w:val="005021F9"/>
    <w:rsid w:val="00745FA9"/>
    <w:rsid w:val="009503A6"/>
    <w:rsid w:val="00A819ED"/>
    <w:rsid w:val="00AF2E59"/>
    <w:rsid w:val="00B22DDE"/>
    <w:rsid w:val="00B44673"/>
    <w:rsid w:val="00ED1187"/>
    <w:rsid w:val="00F8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E4319DF"/>
  <w15:chartTrackingRefBased/>
  <w15:docId w15:val="{B9E201C4-F2E9-854C-9A2D-3DB48CE8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B0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1B06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AF2E5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17</cp:revision>
  <dcterms:created xsi:type="dcterms:W3CDTF">2025-07-15T12:14:00Z</dcterms:created>
  <dcterms:modified xsi:type="dcterms:W3CDTF">2025-07-15T12:38:00Z</dcterms:modified>
</cp:coreProperties>
</file>