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9A87" w14:textId="77777777" w:rsidR="0096164F" w:rsidRPr="00FA2212" w:rsidRDefault="0096164F" w:rsidP="0096164F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1" locked="0" layoutInCell="1" allowOverlap="1" wp14:anchorId="781CA92D" wp14:editId="7E931E9A">
            <wp:simplePos x="0" y="0"/>
            <wp:positionH relativeFrom="page">
              <wp:posOffset>6745974</wp:posOffset>
            </wp:positionH>
            <wp:positionV relativeFrom="paragraph">
              <wp:posOffset>161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1251E983" w14:textId="77777777" w:rsidR="0096164F" w:rsidRPr="00AF1044" w:rsidRDefault="0096164F" w:rsidP="0096164F">
      <w:pP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AF1044">
        <w:rPr>
          <w:rFonts w:ascii="Book Antiqua" w:eastAsiaTheme="minorEastAsia" w:hAnsi="Book Antiqua" w:cs="MS Gothic"/>
          <w:sz w:val="20"/>
          <w:szCs w:val="20"/>
          <w:lang w:eastAsia="zh-CN"/>
        </w:rPr>
        <w:t>Xiamen University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Pr="00AF1044">
        <w:rPr>
          <w:rFonts w:ascii="Book Antiqua" w:eastAsiaTheme="minorEastAsia" w:hAnsi="Book Antiqua" w:cs="MS Gothic"/>
          <w:sz w:val="20"/>
          <w:szCs w:val="20"/>
          <w:lang w:eastAsia="zh-CN"/>
        </w:rPr>
        <w:t>Master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Pr="00AF1044">
        <w:rPr>
          <w:rFonts w:ascii="Book Antiqua" w:eastAsiaTheme="minorEastAsia" w:hAnsi="Book Antiqua" w:cs="MS Gothic"/>
          <w:sz w:val="20"/>
          <w:szCs w:val="20"/>
          <w:lang w:eastAsia="zh-CN"/>
        </w:rPr>
        <w:t>Shijiazhuang City, Hebei Province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eChat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lang w:eastAsia="zh-CN"/>
        </w:rPr>
        <w:t>13785207209</w:t>
      </w:r>
    </w:p>
    <w:p w14:paraId="6B781078" w14:textId="77777777" w:rsidR="0096164F" w:rsidRPr="00AB0682" w:rsidRDefault="0096164F" w:rsidP="0096164F">
      <w:pPr>
        <w:pBdr>
          <w:bottom w:val="single" w:sz="6" w:space="1" w:color="auto"/>
        </w:pBd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mail: </w:t>
      </w:r>
      <w:hyperlink r:id="rId9" w:history="1">
        <w:r w:rsidRPr="00E53DDC">
          <w:rPr>
            <w:rStyle w:val="a7"/>
            <w:rFonts w:ascii="Book Antiqua" w:eastAsiaTheme="minorEastAsia" w:hAnsi="Book Antiqua" w:cs="MS Gothic" w:hint="eastAsia"/>
            <w:sz w:val="20"/>
            <w:szCs w:val="20"/>
            <w:lang w:eastAsia="zh-CN"/>
          </w:rPr>
          <w:t>g</w:t>
        </w:r>
        <w:r w:rsidRPr="00E53DDC">
          <w:rPr>
            <w:rStyle w:val="a7"/>
            <w:rFonts w:ascii="Book Antiqua" w:eastAsiaTheme="minorEastAsia" w:hAnsi="Book Antiqua" w:cs="MS Gothic"/>
            <w:sz w:val="20"/>
            <w:szCs w:val="20"/>
            <w:lang w:eastAsia="zh-CN"/>
          </w:rPr>
          <w:t>uobingshuo@stu.xmu.edu.cn</w:t>
        </w:r>
      </w:hyperlink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Adress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Xiamen University, </w:t>
      </w:r>
      <w:proofErr w:type="spellStart"/>
      <w:r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>Xiang'an</w:t>
      </w:r>
      <w:proofErr w:type="spellEnd"/>
      <w:r w:rsidRPr="00AB068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District, Xiamen City, Fujian</w:t>
      </w:r>
    </w:p>
    <w:p w14:paraId="6DB00EEE" w14:textId="7BAD2F57" w:rsidR="0096164F" w:rsidRPr="007C667F" w:rsidRDefault="0096164F" w:rsidP="0096164F">
      <w:pPr>
        <w:spacing w:after="60" w:line="44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EDUCATION BACKGROUND</w:t>
      </w:r>
    </w:p>
    <w:p w14:paraId="1639BBDF" w14:textId="77777777" w:rsidR="0096164F" w:rsidRDefault="0096164F" w:rsidP="0096164F">
      <w:pP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201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–2022</w:t>
      </w:r>
      <w:r w:rsidRPr="007C667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proofErr w:type="spellStart"/>
      <w:r w:rsidRPr="005A472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Yanshan</w:t>
      </w:r>
      <w:proofErr w:type="spellEnd"/>
      <w:r w:rsidRPr="005A472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University</w:t>
      </w:r>
      <w:r w:rsidRPr="005A472E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Communication Engineering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Bachelor of Engineering</w:t>
      </w:r>
    </w:p>
    <w:p w14:paraId="3FE913C8" w14:textId="77777777" w:rsidR="0096164F" w:rsidRPr="005A472E" w:rsidRDefault="0096164F" w:rsidP="0096164F">
      <w:pP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18/123)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 O</m:t>
        </m:r>
      </m:oMath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verall rating: 80.6/100 (No. 13/123)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 E</m:t>
        </m:r>
      </m:oMath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nglish certificate: CET-6 (520 points);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</w:p>
    <w:p w14:paraId="6BA8BB37" w14:textId="77777777" w:rsidR="0096164F" w:rsidRDefault="0096164F" w:rsidP="0096164F">
      <w:pPr>
        <w:pBdr>
          <w:bottom w:val="single" w:sz="4" w:space="1" w:color="auto"/>
        </w:pBd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7C667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022-2025    </w:t>
      </w:r>
      <w:r w:rsidRPr="005A472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Xiamen University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Communication Engineering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</w:t>
      </w:r>
      <w:r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7C667F">
        <w:rPr>
          <w:rFonts w:ascii="Book Antiqua" w:eastAsiaTheme="minorEastAsia" w:hAnsi="Book Antiqua" w:cs="MS Gothic"/>
          <w:sz w:val="20"/>
          <w:szCs w:val="20"/>
          <w:lang w:eastAsia="zh-CN"/>
        </w:rPr>
        <w:t>Master of Engineering</w:t>
      </w:r>
    </w:p>
    <w:p w14:paraId="43232BD6" w14:textId="77777777" w:rsidR="0096164F" w:rsidRPr="008A31F1" w:rsidRDefault="0096164F" w:rsidP="0096164F">
      <w:pPr>
        <w:pBdr>
          <w:bottom w:val="single" w:sz="4" w:space="1" w:color="auto"/>
        </w:pBdr>
        <w:spacing w:after="60" w:line="44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8A31F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GPA: 3.33/4.5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8A31F1">
        <w:rPr>
          <w:rFonts w:ascii="Book Antiqua" w:eastAsiaTheme="minorEastAsia" w:hAnsi="Book Antiqua" w:cs="MS Gothic"/>
          <w:sz w:val="20"/>
          <w:szCs w:val="20"/>
          <w:lang w:eastAsia="zh-CN"/>
        </w:rPr>
        <w:t>Research direction: Cloud-Edge Collaborative Computing; Subgraph Isomorphism</w:t>
      </w:r>
    </w:p>
    <w:p w14:paraId="523066E8" w14:textId="0993F9E1" w:rsidR="00F30836" w:rsidRDefault="0096164F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bookmarkStart w:id="1" w:name="_Hlk177918834"/>
      <w:r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INTERSHIP EXPERIENCE</w:t>
      </w:r>
    </w:p>
    <w:bookmarkEnd w:id="1"/>
    <w:p w14:paraId="5A1C9901" w14:textId="76947298" w:rsidR="005A3030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1 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41DE40A7" w14:textId="18D6907F" w:rsidR="00787082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proofErr w:type="spellStart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proofErr w:type="spellEnd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部署算法到仿真环境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2)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proofErr w:type="spellStart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</w:t>
      </w:r>
      <w:proofErr w:type="spellEnd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033A06B9" w14:textId="2E0907DC" w:rsidR="006F58D5" w:rsidRPr="00D1515F" w:rsidRDefault="0011337B" w:rsidP="00787082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面向公司全体员工的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2FF87C44" w:rsidR="00DB1C83" w:rsidRDefault="009D63C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5F92F935" w14:textId="63CFA158" w:rsidR="003B2CA3" w:rsidRPr="005A7B39" w:rsidRDefault="00D1515F" w:rsidP="005A7B3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和开发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产品的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中视频质量诊断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功能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bug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记录和修改数个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5FEC56AE" w14:textId="6C4ABFE8" w:rsidR="003B2CA3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根据项目问题</w:t>
      </w:r>
      <w:proofErr w:type="gram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单需求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proofErr w:type="spellStart"/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Arm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X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86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架构下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的部署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和内存分析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C953499" w14:textId="516D8521" w:rsidR="00D1515F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负责产品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媒体业务模块及视频质量诊断</w:t>
      </w:r>
      <w:r w:rsidR="00D7054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接口问题的测试、测试问题定位以及</w:t>
      </w:r>
      <w:proofErr w:type="gramStart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现网问题</w:t>
      </w:r>
      <w:proofErr w:type="gramEnd"/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单的修改和验证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1BE3A25E" w14:textId="0520E08B" w:rsidR="00EC1F70" w:rsidRDefault="00D70544" w:rsidP="00EC1F70">
      <w:pPr>
        <w:pBdr>
          <w:bottom w:val="single" w:sz="4" w:space="1" w:color="auto"/>
        </w:pBdr>
        <w:spacing w:after="60" w:line="400" w:lineRule="atLeast"/>
        <w:ind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实习期间一共输出技术文档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6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篇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项目代码流程图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张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测试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10+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</w:t>
      </w:r>
      <w:proofErr w:type="gramStart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单修改</w:t>
      </w:r>
      <w:proofErr w:type="gramEnd"/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6644A71" w14:textId="172D3070" w:rsidR="0088429B" w:rsidRDefault="004659F3" w:rsidP="00B76389">
      <w:pPr>
        <w:spacing w:after="60" w:line="400" w:lineRule="atLeast"/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</w:pPr>
      <w:r w:rsidRPr="004659F3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RESEARCH EXPERIENCE</w:t>
      </w:r>
      <w:r w:rsidR="0096164F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ab/>
      </w:r>
    </w:p>
    <w:p w14:paraId="50888593" w14:textId="49BD59B9" w:rsidR="0088429B" w:rsidRDefault="0088429B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 w:rsidR="004659F3">
        <w:rPr>
          <w:rFonts w:ascii="Book Antiqua" w:eastAsiaTheme="minorEastAsia" w:hAnsi="Book Antiqua" w:cs="MS Gothic"/>
          <w:sz w:val="20"/>
          <w:szCs w:val="20"/>
          <w:lang w:eastAsia="zh-CN"/>
        </w:rPr>
        <w:t>Now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gramStart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</w:t>
      </w:r>
      <w:proofErr w:type="gramEnd"/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6AF463E0" w14:textId="77777777" w:rsidR="004659F3" w:rsidRDefault="004659F3" w:rsidP="004659F3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4659F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Research content: </w:t>
      </w:r>
    </w:p>
    <w:p w14:paraId="6F53EB78" w14:textId="49A57132" w:rsidR="004659F3" w:rsidRPr="004659F3" w:rsidRDefault="004659F3" w:rsidP="004659F3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4659F3">
        <w:rPr>
          <w:rFonts w:ascii="Book Antiqua" w:eastAsiaTheme="minorEastAsia" w:hAnsi="Book Antiqua" w:cs="MS Gothic"/>
          <w:sz w:val="20"/>
          <w:szCs w:val="20"/>
          <w:lang w:eastAsia="zh-CN"/>
        </w:rPr>
        <w:t>1) Study the basic theory and key technologies of multi domain resource management that supports timeliness, availability, and robustness in edge collaborative vehicle networking</w:t>
      </w:r>
    </w:p>
    <w:p w14:paraId="017D53C2" w14:textId="77777777" w:rsidR="004659F3" w:rsidRPr="004659F3" w:rsidRDefault="004659F3" w:rsidP="004659F3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4659F3">
        <w:rPr>
          <w:rFonts w:ascii="Book Antiqua" w:eastAsiaTheme="minorEastAsia" w:hAnsi="Book Antiqua" w:cs="MS Gothic"/>
          <w:sz w:val="20"/>
          <w:szCs w:val="20"/>
          <w:lang w:eastAsia="zh-CN"/>
        </w:rPr>
        <w:t>2) Object oriented hierarchical representation of latency energy consumption and performance function modeling; Design of Time sensitive Multi domain Resource Management Algorithm for Short term Delay Energy Optimization</w:t>
      </w:r>
    </w:p>
    <w:p w14:paraId="41073D2B" w14:textId="4002E203" w:rsidR="004659F3" w:rsidRPr="00F86583" w:rsidRDefault="004659F3" w:rsidP="004659F3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 w:hint="eastAsia"/>
          <w:sz w:val="20"/>
          <w:szCs w:val="20"/>
          <w:lang w:eastAsia="zh-CN"/>
        </w:rPr>
      </w:pPr>
      <w:r w:rsidRPr="004659F3">
        <w:rPr>
          <w:rFonts w:ascii="Book Antiqua" w:eastAsiaTheme="minorEastAsia" w:hAnsi="Book Antiqua" w:cs="MS Gothic"/>
          <w:sz w:val="20"/>
          <w:szCs w:val="20"/>
          <w:lang w:eastAsia="zh-CN"/>
        </w:rPr>
        <w:t>3) Flexible scheduling, continuous optimization, coordinated management of computing, communication and other multi domain resources to provide diversified mobile computing services that support low latency and high energy efficiency</w:t>
      </w:r>
    </w:p>
    <w:p w14:paraId="20793EE8" w14:textId="1B80A9AB" w:rsidR="0088429B" w:rsidRPr="00FA2212" w:rsidRDefault="004659F3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ACADEMIC ACHIEVEMENTS</w:t>
      </w:r>
    </w:p>
    <w:p w14:paraId="50520776" w14:textId="0B3E5706" w:rsidR="00244873" w:rsidRPr="0076713A" w:rsidRDefault="0088429B" w:rsidP="0076713A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10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2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2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</w:t>
      </w:r>
      <w:proofErr w:type="gramStart"/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一</w:t>
      </w:r>
      <w:proofErr w:type="gramEnd"/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作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76713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IF: 1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1.2,</w:t>
      </w:r>
      <w:r w:rsidRPr="0076713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DD2AD13" w14:textId="361F6C88" w:rsidR="0088429B" w:rsidRPr="004F305C" w:rsidRDefault="0088429B" w:rsidP="004F305C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11" w:history="1">
        <w:r w:rsidR="004F305C">
          <w:rPr>
            <w:color w:val="0000FF"/>
            <w:u w:val="single"/>
          </w:rPr>
          <w:t xml:space="preserve">Real-Time and Low-Overhead Graph Task Scheduling </w:t>
        </w:r>
        <w:proofErr w:type="gramStart"/>
        <w:r w:rsidR="004F305C">
          <w:rPr>
            <w:color w:val="0000FF"/>
            <w:u w:val="single"/>
          </w:rPr>
          <w:t>over</w:t>
        </w:r>
        <w:proofErr w:type="gramEnd"/>
        <w:r w:rsidR="004F305C">
          <w:rPr>
            <w:color w:val="0000FF"/>
            <w:u w:val="single"/>
          </w:rPr>
          <w:t xml:space="preserve"> Vehicular Computing-Assisted Edge Networks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Pr="004F30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941E5"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IEEE ICC, 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2B387337" w:rsidR="00244873" w:rsidRPr="00244873" w:rsidRDefault="0088429B" w:rsidP="00B76389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lastRenderedPageBreak/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et al. "Seamless Graph Task Scheduling </w:t>
      </w:r>
      <w:proofErr w:type="gram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over</w:t>
      </w:r>
      <w:proofErr w:type="gram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Dynamic Vehicular Clouds: A Hybrid Methodology for Integrating Pilot and Instantaneous Decisions",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</w:t>
      </w:r>
      <w:r w:rsidR="003048AA"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</w:t>
      </w:r>
      <w:r w:rsidR="003048AA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08C26C8F" w14:textId="37AB0486" w:rsidR="00B01C9D" w:rsidRPr="00B76389" w:rsidRDefault="00244873" w:rsidP="004F305C">
      <w:pPr>
        <w:pBdr>
          <w:bottom w:val="single" w:sz="4" w:space="1" w:color="auto"/>
        </w:pBdr>
        <w:spacing w:after="60" w:line="40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49721F06" w:rsidR="0088429B" w:rsidRDefault="004659F3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P</w:t>
      </w:r>
      <w:r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ERSONAL SKILLS</w:t>
      </w:r>
    </w:p>
    <w:p w14:paraId="53D5F0A7" w14:textId="36D96631" w:rsidR="007466A4" w:rsidRPr="007466A4" w:rsidRDefault="0088429B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A8002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A8002B">
        <w:rPr>
          <w:rFonts w:ascii="Book Antiqua" w:eastAsiaTheme="minorEastAsia" w:hAnsi="Book Antiqua" w:cs="MS Gothic"/>
          <w:sz w:val="20"/>
          <w:szCs w:val="20"/>
          <w:lang w:eastAsia="zh-CN"/>
        </w:rPr>
        <w:t>Shell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proofErr w:type="spell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proofErr w:type="spell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="00B76389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proofErr w:type="spellStart"/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远程调用工具和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410B4081" w14:textId="4E27C0AC" w:rsidR="004659F3" w:rsidRDefault="004659F3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PROJECT</w:t>
      </w:r>
      <w:r w:rsidRPr="004659F3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EXPERIENCE</w:t>
      </w:r>
    </w:p>
    <w:p w14:paraId="4739088A" w14:textId="0E006ABB" w:rsidR="00DE1277" w:rsidRDefault="00DE1277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393F2EA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ake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635F9CB2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11561C4D" w:rsidR="0064665A" w:rsidRDefault="00EE11C5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Docker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59EA6A83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3" w:name="_Hlk174796931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Monitor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bookmarkEnd w:id="3"/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bookmarkStart w:id="4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4"/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4AF1B861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框架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proofErr w:type="spellStart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1B4A6970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Protobuf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序列化协议</w:t>
      </w:r>
      <w:r w:rsid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proofErr w:type="spell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以提高数据传输效率和</w:t>
      </w:r>
      <w:proofErr w:type="gram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可</w:t>
      </w:r>
      <w:proofErr w:type="gram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扩展性</w:t>
      </w:r>
    </w:p>
    <w:p w14:paraId="1BC11B80" w14:textId="0AD78647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Display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="003048AA" w:rsidRPr="003048A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每三秒刷新一次界面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保证界面数据的实时性</w:t>
      </w:r>
    </w:p>
    <w:p w14:paraId="6A4ECD38" w14:textId="02ADD03F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和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protocol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buffer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框架的理解及实现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功能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的实现与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代码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重构</w:t>
      </w:r>
    </w:p>
    <w:p w14:paraId="2620B83F" w14:textId="56AEBAAB" w:rsidR="0031153B" w:rsidRPr="0064665A" w:rsidRDefault="00F30836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spellStart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</w:t>
      </w:r>
      <w:proofErr w:type="spellEnd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03D18077" w:rsidR="00F30836" w:rsidRDefault="00F30836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</w:t>
      </w:r>
      <w:proofErr w:type="gramStart"/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Pyscipot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26C08CB2" w:rsidR="006F58D5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为某水厂实现显著的能源节约</w:t>
      </w:r>
    </w:p>
    <w:p w14:paraId="24168652" w14:textId="5EE120EC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数据</w:t>
      </w:r>
      <w:r w:rsidR="00EE11C5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预处理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</w:t>
      </w:r>
      <w:proofErr w:type="gramStart"/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proofErr w:type="gram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对数据进行归档和预处理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数据清洗、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数据变换等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</w:p>
    <w:p w14:paraId="3B5A5EDF" w14:textId="38FBFF83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时间序列预测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包括液位、流量以及扬程等等</w:t>
      </w:r>
    </w:p>
    <w:p w14:paraId="522A1AC4" w14:textId="51C5F995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运筹优化算法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项目构建了一个优化模型来提升泵组的运行效率。通过输入预测数据到该模型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能够精确计算出最优的泵</w:t>
      </w:r>
      <w:proofErr w:type="gramStart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组运行</w:t>
      </w:r>
      <w:proofErr w:type="gramEnd"/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参数</w:t>
      </w:r>
    </w:p>
    <w:p w14:paraId="3DF9B24F" w14:textId="53855A6C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</w:t>
      </w:r>
      <w:r w:rsidR="006F6D5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采集到的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不稳定数据的处理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算法的对比选择以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及数学建模的理解与实现</w:t>
      </w:r>
    </w:p>
    <w:p w14:paraId="375C3C2C" w14:textId="7042E324" w:rsidR="006F58D5" w:rsidRDefault="00F15287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</w:t>
      </w:r>
      <w:r w:rsidR="003048A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: 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0E838C0B" w:rsidR="00F15287" w:rsidRDefault="00D44078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</w:t>
      </w:r>
      <w:proofErr w:type="gramStart"/>
      <w:r>
        <w:rPr>
          <w:rFonts w:ascii="Book Antiqua" w:eastAsiaTheme="minorEastAsia" w:hAnsi="Book Antiqua" w:cs="MS Gothic"/>
          <w:sz w:val="20"/>
          <w:szCs w:val="20"/>
          <w:lang w:eastAsia="zh-CN"/>
        </w:rPr>
        <w:t>栈</w:t>
      </w:r>
      <w:proofErr w:type="gramEnd"/>
      <w:r w:rsidR="003048A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0BAE2C69" w:rsid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3C876476" w14:textId="403F86B9" w:rsidR="0031153B" w:rsidRP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PC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proofErr w:type="spellStart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F65BB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各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节点之间的远程过程调用和数据传递</w:t>
      </w:r>
      <w:r w:rsid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6115C73D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领导者选举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通过定时线程池触发心跳与选举任务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并维护集群的日志提交状态</w:t>
      </w:r>
    </w:p>
    <w:p w14:paraId="15573481" w14:textId="1AC54C97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日志</w:t>
      </w:r>
      <w:r w:rsid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同步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="00F65BB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由领导节点处理客户端的读写请求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并将日志复制至跟随者节点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在超过半数节点复制成功后提交日志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应用命令至状态机并返回响应给客户端</w:t>
      </w:r>
    </w:p>
    <w:p w14:paraId="04174C9A" w14:textId="4D3ECDAC" w:rsid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lastRenderedPageBreak/>
        <w:t>4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F65BB4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线性一致性</w:t>
      </w:r>
      <w:r w:rsidR="00F65BB4" w:rsidRPr="00F65BB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:</w:t>
      </w:r>
      <w:r w:rsidR="003B2CA3" w:rsidRPr="00F65BB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在客户端协议中加入由</w:t>
      </w:r>
      <w:proofErr w:type="spellStart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proofErr w:type="spellEnd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以及客户端充重试等功能</w:t>
      </w:r>
    </w:p>
    <w:p w14:paraId="509D906F" w14:textId="46853E06" w:rsidR="004F305C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Raft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算法的理解与实现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通信框架的理解与实现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K-V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数据库的理解与实现</w:t>
      </w:r>
    </w:p>
    <w:p w14:paraId="1796CFDE" w14:textId="77777777" w:rsidR="00FA21F4" w:rsidRDefault="000A7654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796B99ED" w:rsidR="00FA21F4" w:rsidRDefault="000A7654" w:rsidP="001A6E0D">
      <w:pP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7466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,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3180504C" w14:textId="0D76CB1C" w:rsidR="00900FEC" w:rsidRDefault="00FA21F4" w:rsidP="001A6E0D">
      <w:pPr>
        <w:pStyle w:val="a9"/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 w:rsidR="00EB1284">
        <w:rPr>
          <w:rFonts w:ascii="Book Antiqua" w:eastAsiaTheme="minorEastAsia" w:hAnsi="Book Antiqua" w:cs="MS Gothic"/>
          <w:sz w:val="20"/>
          <w:szCs w:val="20"/>
          <w:lang w:eastAsia="zh-CN"/>
        </w:rPr>
        <w:t>2023</w:t>
      </w:r>
      <w:r w:rsidR="00EB128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 w:rsidR="000B4237" w:rsidRPr="000B423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第十七届京信杯创意设计大赛</w:t>
      </w:r>
      <w:r w:rsidR="000B423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二等奖</w:t>
      </w:r>
      <w:r w:rsidR="000B423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0B4237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2020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大学生创新创业大赛校二等奖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1C7DF5BE" w14:textId="256C63C6" w:rsidR="00FF7B68" w:rsidRPr="00FF7B68" w:rsidRDefault="00693183" w:rsidP="001A6E0D">
      <w:pPr>
        <w:pStyle w:val="a9"/>
        <w:pBdr>
          <w:bottom w:val="single" w:sz="4" w:space="0" w:color="auto"/>
        </w:pBdr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</w:t>
      </w:r>
      <w:r w:rsidR="003048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: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燕山大学信息科学与工程学院三好学生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燕山大学理学院优秀学生干部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bookmarkEnd w:id="0"/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8728" w14:textId="77777777" w:rsidR="00A22E3D" w:rsidRDefault="00A22E3D">
      <w:pPr>
        <w:spacing w:line="240" w:lineRule="auto"/>
      </w:pPr>
      <w:r>
        <w:separator/>
      </w:r>
    </w:p>
  </w:endnote>
  <w:endnote w:type="continuationSeparator" w:id="0">
    <w:p w14:paraId="77D5598F" w14:textId="77777777" w:rsidR="00A22E3D" w:rsidRDefault="00A22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6682" w14:textId="77777777" w:rsidR="00A22E3D" w:rsidRDefault="00A22E3D">
      <w:pPr>
        <w:spacing w:after="0"/>
      </w:pPr>
      <w:r>
        <w:separator/>
      </w:r>
    </w:p>
  </w:footnote>
  <w:footnote w:type="continuationSeparator" w:id="0">
    <w:p w14:paraId="34948691" w14:textId="77777777" w:rsidR="00A22E3D" w:rsidRDefault="00A22E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23BF9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423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5699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48AA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2B64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659F3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453E3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27FF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5A4F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713C"/>
    <w:rsid w:val="007D24DF"/>
    <w:rsid w:val="007D506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4BAB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64F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2E3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1284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5BB4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document/1062221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59911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obingshuo@stu.xm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606</Words>
  <Characters>4007</Characters>
  <Application>Microsoft Office Word</Application>
  <DocSecurity>0</DocSecurity>
  <Lines>58</Lines>
  <Paragraphs>59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32</cp:revision>
  <cp:lastPrinted>2023-01-08T06:34:00Z</cp:lastPrinted>
  <dcterms:created xsi:type="dcterms:W3CDTF">2024-07-27T13:35:00Z</dcterms:created>
  <dcterms:modified xsi:type="dcterms:W3CDTF">2024-09-22T10:53:00Z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