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3EE34" w14:textId="77777777" w:rsidR="004744F7" w:rsidRDefault="004744F7" w:rsidP="004744F7">
      <w:r>
        <w:t>SPEECH v2</w:t>
      </w:r>
    </w:p>
    <w:p w14:paraId="6ADA156E" w14:textId="77777777" w:rsidR="004744F7" w:rsidRDefault="004744F7" w:rsidP="004744F7"/>
    <w:p w14:paraId="4B751CA3" w14:textId="77777777" w:rsidR="004744F7" w:rsidRDefault="004744F7" w:rsidP="004744F7"/>
    <w:p w14:paraId="66D886D5" w14:textId="77777777" w:rsidR="004744F7" w:rsidRDefault="004744F7" w:rsidP="004744F7">
      <w:r>
        <w:t>Introduction and Motivation</w:t>
      </w:r>
    </w:p>
    <w:p w14:paraId="1BB98F9E" w14:textId="77777777" w:rsidR="004744F7" w:rsidRDefault="004744F7" w:rsidP="004744F7"/>
    <w:p w14:paraId="38C76C00" w14:textId="77777777" w:rsidR="004744F7" w:rsidRDefault="004744F7" w:rsidP="004744F7">
      <w:r>
        <w:t>I'd like to begin with something that connects the place we're meeting today with where I'm coming from.</w:t>
      </w:r>
    </w:p>
    <w:p w14:paraId="55872067" w14:textId="77777777" w:rsidR="004744F7" w:rsidRDefault="004744F7" w:rsidP="004744F7">
      <w:r>
        <w:t>Just last month, Bangkok experienced severe flooding, even back in India, Kashmir saw 48 forest fires in winters, a season when forests are normally damp.</w:t>
      </w:r>
    </w:p>
    <w:p w14:paraId="3BF2F88B" w14:textId="77777777" w:rsidR="004744F7" w:rsidRDefault="004744F7" w:rsidP="004744F7"/>
    <w:p w14:paraId="7335C043" w14:textId="77777777" w:rsidR="004744F7" w:rsidRDefault="004744F7" w:rsidP="004744F7">
      <w:r>
        <w:t>These are different situations, but they bring us to a common concern: the challenges that environmental extremes pose to the systems we depend on. And the scale of these challenges is significant.</w:t>
      </w:r>
    </w:p>
    <w:p w14:paraId="701DCD63" w14:textId="77777777" w:rsidR="004744F7" w:rsidRDefault="004744F7" w:rsidP="004744F7"/>
    <w:p w14:paraId="425D4354" w14:textId="77777777" w:rsidR="004744F7" w:rsidRDefault="004744F7" w:rsidP="004744F7">
      <w:r>
        <w:t>According to the World Meteorological Organization, the number of reported weather- and climate-, related disasters increased fivefold between 1970 and 2019. Yet, over the same period, the number of deaths decreased almost threefold because of better forecasting and early warnings. We have developed increasingly sophisticated ways to predict hazards, monitor environmental conditions, issue early warnings, and prepare for disasters.</w:t>
      </w:r>
    </w:p>
    <w:p w14:paraId="0EECCACE" w14:textId="77777777" w:rsidR="004744F7" w:rsidRDefault="004744F7" w:rsidP="004744F7">
      <w:r>
        <w:t>We have become better at anticipating hazards and preparing people for them.</w:t>
      </w:r>
    </w:p>
    <w:p w14:paraId="2D2CF9C8" w14:textId="77777777" w:rsidR="004744F7" w:rsidRDefault="004744F7" w:rsidP="004744F7"/>
    <w:p w14:paraId="3177494B" w14:textId="77777777" w:rsidR="004744F7" w:rsidRDefault="004744F7" w:rsidP="004744F7">
      <w:r>
        <w:t>What goes unmentioned is that the reported economic losses from these disasters increased sevenfold between the 1970s and the 2010s. And when we talk about disasters, we often focus on the natural hazard itself. But the scale of the damage also depends on what happens to the infrastructure around us. Floods and earthquakes can damage roads, power lines, and communication towers. Poor planning, inadequate maintenance, and human negligence can make infrastructure even more vulnerable to failure.</w:t>
      </w:r>
    </w:p>
    <w:p w14:paraId="4843A1B4" w14:textId="77777777" w:rsidR="004744F7" w:rsidRDefault="004744F7" w:rsidP="004744F7"/>
    <w:p w14:paraId="659F5FF6" w14:textId="77777777" w:rsidR="004744F7" w:rsidRDefault="004744F7" w:rsidP="004744F7">
      <w:r>
        <w:t>So, while prevention, prediction, and resilient infrastructure are essential, we cannot assume that every disaster can be avoided or that every system will survive one. In other words, the hazard is only part of the problem. What matters just as much is how well our systems withstand it.</w:t>
      </w:r>
    </w:p>
    <w:p w14:paraId="2E315DF3" w14:textId="77777777" w:rsidR="004744F7" w:rsidRDefault="004744F7" w:rsidP="004744F7">
      <w:r>
        <w:t>That brings us to a question: what happens when the disaster strikes anyway?</w:t>
      </w:r>
    </w:p>
    <w:p w14:paraId="36EDF73D" w14:textId="77777777" w:rsidR="004744F7" w:rsidRDefault="004744F7" w:rsidP="004744F7"/>
    <w:p w14:paraId="6232AF55" w14:textId="77777777" w:rsidR="004744F7" w:rsidRDefault="004744F7" w:rsidP="004744F7">
      <w:r>
        <w:t>When communication towers are damaged, cellular networks become unavailable, or internet connectivity is lost, survivors may be unable to call for help, and rescue teams may struggle to coordinate.</w:t>
      </w:r>
    </w:p>
    <w:p w14:paraId="4D7D375B" w14:textId="77777777" w:rsidR="004744F7" w:rsidRDefault="004744F7" w:rsidP="004744F7">
      <w:r>
        <w:t>Preparing for disasters is one part of the challenge. Keeping communication possible after infrastructure has failed is another.</w:t>
      </w:r>
    </w:p>
    <w:p w14:paraId="57C171FA" w14:textId="77777777" w:rsidR="004744F7" w:rsidRDefault="004744F7" w:rsidP="004744F7">
      <w:r>
        <w:t xml:space="preserve">That is the problem that motivated our research. </w:t>
      </w:r>
    </w:p>
    <w:p w14:paraId="333E6E72" w14:textId="77777777" w:rsidR="004744F7" w:rsidRDefault="004744F7" w:rsidP="004744F7"/>
    <w:p w14:paraId="7D1FD118" w14:textId="77777777" w:rsidR="004744F7" w:rsidRDefault="004744F7" w:rsidP="004744F7">
      <w:r>
        <w:t>Researchers have already explored several ways to address parts of this challenge. So, to understand where our work fits in, let's first look at the existing approaches to post-disaster communication.</w:t>
      </w:r>
    </w:p>
    <w:p w14:paraId="48A58313" w14:textId="77777777" w:rsidR="004744F7" w:rsidRDefault="004744F7" w:rsidP="004744F7"/>
    <w:p w14:paraId="10A24566" w14:textId="77777777" w:rsidR="004744F7" w:rsidRDefault="004744F7" w:rsidP="004744F7"/>
    <w:p w14:paraId="3C4D1732" w14:textId="77777777" w:rsidR="004744F7" w:rsidRDefault="004744F7" w:rsidP="004744F7"/>
    <w:p w14:paraId="747FBB64" w14:textId="77777777" w:rsidR="004744F7" w:rsidRDefault="004744F7" w:rsidP="004744F7"/>
    <w:p w14:paraId="6344F08C" w14:textId="77777777" w:rsidR="004744F7" w:rsidRDefault="004744F7" w:rsidP="004744F7">
      <w:r>
        <w:t>Existing work</w:t>
      </w:r>
    </w:p>
    <w:p w14:paraId="66CD2990" w14:textId="77777777" w:rsidR="004744F7" w:rsidRDefault="004744F7" w:rsidP="004744F7"/>
    <w:p w14:paraId="67C05912" w14:textId="77777777" w:rsidR="004744F7" w:rsidRDefault="004744F7" w:rsidP="004744F7">
      <w:r>
        <w:t>One technology that has received attention in this area is LoRa, or Long Range radio communication. It enables devices to exchange small amounts of data over long distances with relatively low power consumption, making it useful in situations where conventional connectivity may not be available.</w:t>
      </w:r>
    </w:p>
    <w:p w14:paraId="5925E69F" w14:textId="77777777" w:rsidR="004744F7" w:rsidRDefault="004744F7" w:rsidP="004744F7">
      <w:r>
        <w:t>Several existing systems have implemented this.</w:t>
      </w:r>
    </w:p>
    <w:p w14:paraId="1E0D4EDC" w14:textId="77777777" w:rsidR="004744F7" w:rsidRDefault="004744F7" w:rsidP="004744F7"/>
    <w:p w14:paraId="7F971360" w14:textId="77777777" w:rsidR="004744F7" w:rsidRDefault="004744F7" w:rsidP="004744F7">
      <w:r>
        <w:lastRenderedPageBreak/>
        <w:t>For example, Titan disaster management system which is based on low-power wide-area networks (LPWANs) LoRa. It’s an emergency command center app that helps people report danger instantly, tracks who is safe, and keeps phones connected even when the regular network crashes.</w:t>
      </w:r>
    </w:p>
    <w:p w14:paraId="61CF58B0" w14:textId="77777777" w:rsidR="004744F7" w:rsidRDefault="004744F7" w:rsidP="004744F7"/>
    <w:p w14:paraId="6A8A39DE" w14:textId="77777777" w:rsidR="004744F7" w:rsidRDefault="004744F7" w:rsidP="004744F7">
      <w:r>
        <w:t xml:space="preserve">There are also Consumer-Grade LoRa Platforms like </w:t>
      </w:r>
      <w:proofErr w:type="spellStart"/>
      <w:r>
        <w:t>Meshtastic</w:t>
      </w:r>
      <w:proofErr w:type="spellEnd"/>
      <w:r>
        <w:t>, Disaster Radio, and Project OWL that explore communication without relying on a conventional cellular network.</w:t>
      </w:r>
    </w:p>
    <w:p w14:paraId="53DAE2FF" w14:textId="77777777" w:rsidR="004744F7" w:rsidRDefault="004744F7" w:rsidP="004744F7">
      <w:r>
        <w:t xml:space="preserve">In particular, Project OWL uses portable </w:t>
      </w:r>
      <w:proofErr w:type="spellStart"/>
      <w:r>
        <w:t>DuckLink</w:t>
      </w:r>
      <w:proofErr w:type="spellEnd"/>
      <w:r>
        <w:t xml:space="preserve"> devices to establish communication networks in disaster-affected areas.</w:t>
      </w:r>
    </w:p>
    <w:p w14:paraId="0F433951" w14:textId="77777777" w:rsidR="004744F7" w:rsidRDefault="004744F7" w:rsidP="004744F7">
      <w:proofErr w:type="spellStart"/>
      <w:r>
        <w:t>DuckLinks</w:t>
      </w:r>
      <w:proofErr w:type="spellEnd"/>
      <w:r>
        <w:t xml:space="preserve"> are custom hardware nodes (often packaged inside rugged little boxes). You can throw these "Ducks" out into an area hit by a hurricane, flood, or earthquake. Because they use LoRa, they automatically find each other and link up into a self-healing chain (called a </w:t>
      </w:r>
      <w:proofErr w:type="spellStart"/>
      <w:r>
        <w:t>ClusterDuck</w:t>
      </w:r>
      <w:proofErr w:type="spellEnd"/>
      <w:r>
        <w:t xml:space="preserve"> Network). If a regular person's cell phone loses service, they can still connect via Wi-Fi or Bluetooth to a nearby </w:t>
      </w:r>
      <w:proofErr w:type="spellStart"/>
      <w:r>
        <w:t>DuckLink</w:t>
      </w:r>
      <w:proofErr w:type="spellEnd"/>
      <w:r>
        <w:t>. The message hops from Duck to Duck until it reaches a main gateway node.</w:t>
      </w:r>
    </w:p>
    <w:p w14:paraId="20FA8263" w14:textId="77777777" w:rsidR="004744F7" w:rsidRDefault="004744F7" w:rsidP="004744F7"/>
    <w:p w14:paraId="4568DF04" w14:textId="77777777" w:rsidR="004744F7" w:rsidRDefault="004744F7" w:rsidP="004744F7">
      <w:r>
        <w:t>Alongside these communication systems, researchers have also explored AI-based routing and power-aware routing. AI-optimized routing can improve packet delivery ratio (PDR) reduce end-to-end delay, and cut energy consumption in disaster-response mesh networks. AI (Artificial Intelligence) was tested to figure out the absolute best routes for data to travel from phone to phone. Messages got lost less often, showed up faster, and phones saved battery life. Further study on this also added that routing needs to be "power-aware", meaning it checks how much battery the next device in line has before sending data through it.</w:t>
      </w:r>
    </w:p>
    <w:p w14:paraId="63406821" w14:textId="77777777" w:rsidR="004744F7" w:rsidRDefault="004744F7" w:rsidP="004744F7"/>
    <w:p w14:paraId="38E7A55C" w14:textId="77777777" w:rsidR="004744F7" w:rsidRDefault="004744F7" w:rsidP="004744F7">
      <w:r>
        <w:t>Together, these approaches provide an important foundation for our work.</w:t>
      </w:r>
    </w:p>
    <w:p w14:paraId="29BF9F6D" w14:textId="77777777" w:rsidR="004744F7" w:rsidRDefault="004744F7" w:rsidP="004744F7"/>
    <w:p w14:paraId="3753ECBE" w14:textId="77777777" w:rsidR="004744F7" w:rsidRDefault="004744F7" w:rsidP="004744F7">
      <w:r>
        <w:t xml:space="preserve">So, if these technologies already exist, why did we propose ABOT? </w:t>
      </w:r>
    </w:p>
    <w:p w14:paraId="29AE0E31" w14:textId="77777777" w:rsidR="004744F7" w:rsidRDefault="004744F7" w:rsidP="004744F7"/>
    <w:p w14:paraId="15632720" w14:textId="77777777" w:rsidR="004744F7" w:rsidRDefault="004744F7" w:rsidP="004744F7">
      <w:r>
        <w:t>It isn't because the existing approaches have failed. They have established important foundations for post-disaster communication. However, the need to consider how that network behaves when conditions begin to change is. That is where three recurring gaps stood out.</w:t>
      </w:r>
    </w:p>
    <w:p w14:paraId="17E0A861" w14:textId="77777777" w:rsidR="004744F7" w:rsidRDefault="004744F7" w:rsidP="004744F7"/>
    <w:p w14:paraId="20A85C18" w14:textId="77777777" w:rsidR="004744F7" w:rsidRDefault="004744F7" w:rsidP="004744F7">
      <w:r>
        <w:t>The first was concerning routing decisions. Link-quality-aware routing exists, but approaches that rely on static information or recompute routes only after a failure may not respond continuously to deteriorating link conditions. The second was simulation. Existing LoRa simulators primarily focus on protocol analysis, rather than providing the fast, agent-compatible environment needed to train and evaluate reinforcement-learning-based routing.</w:t>
      </w:r>
    </w:p>
    <w:p w14:paraId="75E1C9CD" w14:textId="77777777" w:rsidR="004744F7" w:rsidRDefault="004744F7" w:rsidP="004744F7">
      <w:r>
        <w:t>And the third was evaluation. Adaptive routing is rarely benchmarked systematically across progressively worsening levels of infrastructure damage.</w:t>
      </w:r>
    </w:p>
    <w:p w14:paraId="7207A971" w14:textId="77777777" w:rsidR="004744F7" w:rsidRDefault="004744F7" w:rsidP="004744F7"/>
    <w:p w14:paraId="2AFC4A84" w14:textId="77777777" w:rsidR="004744F7" w:rsidRDefault="004744F7" w:rsidP="004744F7">
      <w:r>
        <w:t xml:space="preserve">B.A.T.M.A.N, Babel and OLSR are existing </w:t>
      </w:r>
      <w:proofErr w:type="spellStart"/>
      <w:r>
        <w:t>decentralised</w:t>
      </w:r>
      <w:proofErr w:type="spellEnd"/>
      <w:r>
        <w:t xml:space="preserve"> systems that pick routes by link quality. They have real hardware validations for packet loss and delay, processor and memory use, varying traffic load and mobile nodes. ABOT extends its scope by using LoRa's radio limits, various damage levels and RL interface. ABOT is aimed towards disaster management.</w:t>
      </w:r>
    </w:p>
    <w:p w14:paraId="2BC3642D" w14:textId="77777777" w:rsidR="004744F7" w:rsidRDefault="004744F7" w:rsidP="004744F7"/>
    <w:p w14:paraId="01E6CAFF" w14:textId="77777777" w:rsidR="004744F7" w:rsidRDefault="004744F7" w:rsidP="004744F7"/>
    <w:p w14:paraId="0E065867" w14:textId="77777777" w:rsidR="004744F7" w:rsidRDefault="004744F7" w:rsidP="004744F7"/>
    <w:p w14:paraId="247A3100" w14:textId="77777777" w:rsidR="004744F7" w:rsidRDefault="004744F7" w:rsidP="004744F7"/>
    <w:p w14:paraId="7EB6A5B6" w14:textId="77777777" w:rsidR="004744F7" w:rsidRDefault="004744F7" w:rsidP="004744F7">
      <w:r>
        <w:t>Problem statement</w:t>
      </w:r>
    </w:p>
    <w:p w14:paraId="400039B8" w14:textId="77777777" w:rsidR="004744F7" w:rsidRDefault="004744F7" w:rsidP="004744F7"/>
    <w:p w14:paraId="63B31265" w14:textId="77777777" w:rsidR="004744F7" w:rsidRDefault="004744F7" w:rsidP="004744F7">
      <w:r>
        <w:t>This brings us to the central problem addressed in our paper.</w:t>
      </w:r>
    </w:p>
    <w:p w14:paraId="67D5A2A0" w14:textId="77777777" w:rsidR="004744F7" w:rsidRDefault="004744F7" w:rsidP="004744F7"/>
    <w:p w14:paraId="09CCD096" w14:textId="77777777" w:rsidR="004744F7" w:rsidRDefault="004744F7" w:rsidP="004744F7">
      <w:r>
        <w:lastRenderedPageBreak/>
        <w:t>When common communication systems fail, either entirely (complete infrastructure collapse) or partially (patchy failure), during large-scale disasters, a communication network must continue operating. LoRa radios suit this setting, but standard LoRa networks route through central gateways, which become a single point of failure. a gateway-free mesh is more practical, however, routing decisions need to account for changing network conditions, and the approaches used to make those decisions must be evaluated under realistic patterns of progressive degradation.</w:t>
      </w:r>
    </w:p>
    <w:p w14:paraId="116AB2A8" w14:textId="77777777" w:rsidR="004744F7" w:rsidRDefault="004744F7" w:rsidP="004744F7"/>
    <w:p w14:paraId="4554984B" w14:textId="77777777" w:rsidR="004744F7" w:rsidRDefault="004744F7" w:rsidP="004744F7">
      <w:r>
        <w:t>how can routing in a gateway-free LoRa mesh use continuously updated link-state information, and how do classical and reinforcement-learning-based routing approaches compare as network damage increases?</w:t>
      </w:r>
    </w:p>
    <w:p w14:paraId="5963571A" w14:textId="77777777" w:rsidR="004744F7" w:rsidRDefault="004744F7" w:rsidP="004744F7"/>
    <w:p w14:paraId="531162D3" w14:textId="77777777" w:rsidR="004744F7" w:rsidRDefault="004744F7" w:rsidP="004744F7">
      <w:r>
        <w:t>This is where ABOT comes in. We investigate these questions entirely in simulation.</w:t>
      </w:r>
    </w:p>
    <w:p w14:paraId="5D092572" w14:textId="77777777" w:rsidR="004744F7" w:rsidRDefault="004744F7" w:rsidP="004744F7"/>
    <w:p w14:paraId="42EE7CBA" w14:textId="77777777" w:rsidR="004744F7" w:rsidRDefault="004744F7" w:rsidP="004744F7">
      <w:r>
        <w:t xml:space="preserve">We develop ABOT around three objectives: a decentralized mesh in which each node acts as both a terminal and a relay, routing that uses live link-state information, and a vectorized simulation backend for evaluating routing approaches across five damage-severity presets. </w:t>
      </w:r>
    </w:p>
    <w:p w14:paraId="5233BE24" w14:textId="77777777" w:rsidR="004744F7" w:rsidRDefault="004744F7" w:rsidP="004744F7"/>
    <w:p w14:paraId="26124B5D" w14:textId="77777777" w:rsidR="004744F7" w:rsidRDefault="004744F7" w:rsidP="004744F7"/>
    <w:p w14:paraId="26E1F1EC" w14:textId="77777777" w:rsidR="004744F7" w:rsidRDefault="004744F7" w:rsidP="004744F7"/>
    <w:p w14:paraId="450ABAFC" w14:textId="77777777" w:rsidR="004744F7" w:rsidRDefault="004744F7" w:rsidP="004744F7"/>
    <w:p w14:paraId="47B41DA1" w14:textId="77777777" w:rsidR="004744F7" w:rsidRDefault="004744F7" w:rsidP="004744F7">
      <w:r>
        <w:t>Central Gateway Dependency — Single point of failure</w:t>
      </w:r>
    </w:p>
    <w:p w14:paraId="63E17949" w14:textId="77777777" w:rsidR="004744F7" w:rsidRDefault="004744F7" w:rsidP="004744F7">
      <w:r>
        <w:t>Static Routing Decisions — Limited adaptation to changing link quality Reactive Route Recalculation — Routes may change only after a failure</w:t>
      </w:r>
    </w:p>
    <w:p w14:paraId="5BF6D084" w14:textId="77777777" w:rsidR="004744F7" w:rsidRDefault="004744F7" w:rsidP="004744F7">
      <w:r>
        <w:t>Limited Simulation Scalability — Difficulty evaluating learning-based routing at scale</w:t>
      </w:r>
    </w:p>
    <w:p w14:paraId="26AA407B" w14:textId="77777777" w:rsidR="004744F7" w:rsidRDefault="004744F7" w:rsidP="004744F7">
      <w:r>
        <w:t>Limited Damage-Level Evaluation — Adaptive routing not systematically tested across increasing infrastructure damage</w:t>
      </w:r>
    </w:p>
    <w:p w14:paraId="6C787111" w14:textId="77777777" w:rsidR="004744F7" w:rsidRDefault="004744F7" w:rsidP="004744F7"/>
    <w:p w14:paraId="639696D4" w14:textId="77777777" w:rsidR="004744F7" w:rsidRDefault="004744F7" w:rsidP="004744F7"/>
    <w:p w14:paraId="23253462" w14:textId="77777777" w:rsidR="004744F7" w:rsidRDefault="004744F7" w:rsidP="004744F7"/>
    <w:p w14:paraId="6557669F" w14:textId="77777777" w:rsidR="004744F7" w:rsidRDefault="004744F7" w:rsidP="004744F7">
      <w:r>
        <w:t>Solution</w:t>
      </w:r>
    </w:p>
    <w:p w14:paraId="6508C57D" w14:textId="77777777" w:rsidR="004744F7" w:rsidRDefault="004744F7" w:rsidP="004744F7"/>
    <w:p w14:paraId="1C8D438C" w14:textId="77777777" w:rsidR="004744F7" w:rsidRDefault="004744F7" w:rsidP="004744F7">
      <w:r>
        <w:t>To investigate these questions, we propose ABOT — a decentralized LoRa-based mesh communication framework designed for post-disaster environments where conventional communication infrastructure may be unavailable or severely disrupted.</w:t>
      </w:r>
    </w:p>
    <w:p w14:paraId="7265245A" w14:textId="77777777" w:rsidR="004744F7" w:rsidRDefault="004744F7" w:rsidP="004744F7"/>
    <w:p w14:paraId="2D309060" w14:textId="77777777" w:rsidR="004744F7" w:rsidRDefault="004744F7" w:rsidP="004744F7">
      <w:r>
        <w:t>So, what does that actually mean?</w:t>
      </w:r>
    </w:p>
    <w:p w14:paraId="3B1F7A22" w14:textId="77777777" w:rsidR="004744F7" w:rsidRDefault="004744F7" w:rsidP="004744F7">
      <w:r>
        <w:t>Think about how our phones normally communicate. We generally depend on cellular towers or other existing network infrastructure to get our messages where they need to go.</w:t>
      </w:r>
    </w:p>
    <w:p w14:paraId="419D3A3A" w14:textId="77777777" w:rsidR="004744F7" w:rsidRDefault="004744F7" w:rsidP="004744F7"/>
    <w:p w14:paraId="47CF8EAC" w14:textId="77777777" w:rsidR="004744F7" w:rsidRDefault="004744F7" w:rsidP="004744F7">
      <w:r>
        <w:t>ABOT takes a different approach. Instead of depending on a central gateway, every node in the network can act as both a terminal, which sends and receives messages, and a relay, which forwards messages for other nodes.</w:t>
      </w:r>
    </w:p>
    <w:p w14:paraId="00A140E4" w14:textId="77777777" w:rsidR="004744F7" w:rsidRDefault="004744F7" w:rsidP="004744F7">
      <w:r>
        <w:t>In other words, a device doesn't just communicate for itself. It can also help other devices communicate.</w:t>
      </w:r>
    </w:p>
    <w:p w14:paraId="45432D97" w14:textId="77777777" w:rsidR="004744F7" w:rsidRDefault="004744F7" w:rsidP="004744F7"/>
    <w:p w14:paraId="3D38CDA1" w14:textId="77777777" w:rsidR="004744F7" w:rsidRDefault="004744F7" w:rsidP="004744F7">
      <w:r>
        <w:t>How does this work?</w:t>
      </w:r>
    </w:p>
    <w:p w14:paraId="47355B46" w14:textId="77777777" w:rsidR="004744F7" w:rsidRDefault="004744F7" w:rsidP="004744F7"/>
    <w:p w14:paraId="64FB78B3" w14:textId="77777777" w:rsidR="004744F7" w:rsidRDefault="004744F7" w:rsidP="004744F7">
      <w:r>
        <w:t>When a node joins the network, it broadcasts short signals called beacons to discover neighboring nodes. These beacons help nodes identify nearby connections and monitor the quality of the links between them. Together, the nodes form a decentralized mesh.</w:t>
      </w:r>
    </w:p>
    <w:p w14:paraId="1E5256ED" w14:textId="77777777" w:rsidR="004744F7" w:rsidRDefault="004744F7" w:rsidP="004744F7"/>
    <w:p w14:paraId="57DD8B27" w14:textId="77777777" w:rsidR="004744F7" w:rsidRDefault="004744F7" w:rsidP="004744F7">
      <w:r>
        <w:lastRenderedPageBreak/>
        <w:t>Now, imagine a survivor sending an SOS message containing their GPS coordinates.</w:t>
      </w:r>
    </w:p>
    <w:p w14:paraId="693034D3" w14:textId="77777777" w:rsidR="004744F7" w:rsidRDefault="004744F7" w:rsidP="004744F7"/>
    <w:p w14:paraId="796784CD" w14:textId="77777777" w:rsidR="004744F7" w:rsidRDefault="004744F7" w:rsidP="004744F7">
      <w:r>
        <w:t>The message can travel from one node to another, hop by hop, through the mesh until it reaches an active rescue node. From there, it can be relayed onward to emergency responders.</w:t>
      </w:r>
    </w:p>
    <w:p w14:paraId="135E99DF" w14:textId="77777777" w:rsidR="004744F7" w:rsidRDefault="004744F7" w:rsidP="004744F7"/>
    <w:p w14:paraId="2F41BAFB" w14:textId="77777777" w:rsidR="004744F7" w:rsidRDefault="004744F7" w:rsidP="004744F7">
      <w:r>
        <w:t xml:space="preserve">ABOT is designed to account for changing conditions where Nodes can fail, move out of range, or experience deteriorating connections.. Each node monitors information such as packet delivery ratio, signal strength, and </w:t>
      </w:r>
    </w:p>
    <w:p w14:paraId="07AF0727" w14:textId="77777777" w:rsidR="004744F7" w:rsidRDefault="004744F7" w:rsidP="004744F7">
      <w:r>
        <w:t>neighbor reachability. Routing can then use this changing link-state information to reassess which paths are preferable, rather than relying only on a route established earlier.</w:t>
      </w:r>
    </w:p>
    <w:p w14:paraId="60B22015" w14:textId="77777777" w:rsidR="004744F7" w:rsidRDefault="004744F7" w:rsidP="004744F7"/>
    <w:p w14:paraId="2C85B952" w14:textId="77777777" w:rsidR="004744F7" w:rsidRDefault="004744F7" w:rsidP="004744F7"/>
    <w:p w14:paraId="212343A6" w14:textId="77777777" w:rsidR="004744F7" w:rsidRDefault="004744F7" w:rsidP="004744F7"/>
    <w:p w14:paraId="60E70E5F" w14:textId="77777777" w:rsidR="004744F7" w:rsidRDefault="004744F7" w:rsidP="004744F7"/>
    <w:p w14:paraId="1B1F2EE7" w14:textId="77777777" w:rsidR="004744F7" w:rsidRDefault="004744F7" w:rsidP="004744F7"/>
    <w:p w14:paraId="165705F9" w14:textId="77777777" w:rsidR="004744F7" w:rsidRDefault="004744F7" w:rsidP="004744F7">
      <w:r>
        <w:t>Methodology</w:t>
      </w:r>
    </w:p>
    <w:p w14:paraId="238CE1D3" w14:textId="77777777" w:rsidR="004744F7" w:rsidRDefault="004744F7" w:rsidP="004744F7"/>
    <w:p w14:paraId="6EC01040" w14:textId="77777777" w:rsidR="004744F7" w:rsidRDefault="004744F7" w:rsidP="004744F7">
      <w:r>
        <w:t>We have built a virtual disaster environment in which each radio represents a LoRa node in a decentralized mesh network, without a central tower.</w:t>
      </w:r>
    </w:p>
    <w:p w14:paraId="593C54B8" w14:textId="77777777" w:rsidR="004744F7" w:rsidRDefault="004744F7" w:rsidP="004744F7">
      <w:r>
        <w:t xml:space="preserve">Our primary setup uses a 10-by-10 grid, with nodes spaced 400 </w:t>
      </w:r>
      <w:proofErr w:type="spellStart"/>
      <w:r>
        <w:t>metres</w:t>
      </w:r>
      <w:proofErr w:type="spellEnd"/>
      <w:r>
        <w:t xml:space="preserve"> apart. We also used 15-by-15 and 30-by-30 grids for speed testing. The environment has two radios positioned at opposite corners of the grid which represent the safe zones that messages need to reach.</w:t>
      </w:r>
    </w:p>
    <w:p w14:paraId="7A8AFF37" w14:textId="77777777" w:rsidR="004744F7" w:rsidRDefault="004744F7" w:rsidP="004744F7"/>
    <w:p w14:paraId="416DE228" w14:textId="77777777" w:rsidR="004744F7" w:rsidRDefault="004744F7" w:rsidP="004744F7">
      <w:r>
        <w:t>The network was tested under five damage-severity presets: intact, moderate, heavy, severe, and extreme, with heavy as the default. The simulation accounts for radio collisions, where a sufficiently stronger signal or louder signal gets priority. Radio failure scenarios include sudden failure or gradual deterioration as their batteries drain.</w:t>
      </w:r>
    </w:p>
    <w:p w14:paraId="2F89F811" w14:textId="77777777" w:rsidR="004744F7" w:rsidRDefault="004744F7" w:rsidP="004744F7"/>
    <w:p w14:paraId="5AFE6E5A" w14:textId="77777777" w:rsidR="004744F7" w:rsidRDefault="004744F7" w:rsidP="004744F7">
      <w:r>
        <w:t>Next, we implemented the communication protocol.</w:t>
      </w:r>
    </w:p>
    <w:p w14:paraId="6DDC6C27" w14:textId="77777777" w:rsidR="004744F7" w:rsidRDefault="004744F7" w:rsidP="004744F7">
      <w:r>
        <w:t>The protocol says that each node announces its presence through a beacon every 30 seconds. Nodes also maintain a live link-quality score based on packet delivery ratio, or PDR — in simple terms, the proportion of packets successfully received over the last 50 packets.</w:t>
      </w:r>
    </w:p>
    <w:p w14:paraId="3C2DFEDE" w14:textId="77777777" w:rsidR="004744F7" w:rsidRDefault="004744F7" w:rsidP="004744F7"/>
    <w:p w14:paraId="4B97574D" w14:textId="77777777" w:rsidR="004744F7" w:rsidRDefault="004744F7" w:rsidP="004744F7">
      <w:r>
        <w:t>For message forwarding, we use a Gossip3 approach. Each radio forwards an SOS message with a 75 percent probability and suppresses its own forwarding when it has already heard three duplicate copies. This helps reduce unnecessary transmissions.</w:t>
      </w:r>
    </w:p>
    <w:p w14:paraId="07FCF7D9" w14:textId="77777777" w:rsidR="004744F7" w:rsidRDefault="004744F7" w:rsidP="004744F7"/>
    <w:p w14:paraId="0EBCEF44" w14:textId="77777777" w:rsidR="004744F7" w:rsidRDefault="004744F7" w:rsidP="004744F7">
      <w:r>
        <w:t>We then defined the routing task. A message starts at a randomly selected radio and must reach a safe zone. Each simulated hop advances time by 10 seconds, and one trial, or episode, represents a complete routing attempt. We use random seeds to control the random setup, allowing experiments to be reproduced and compared under controlled conditions.</w:t>
      </w:r>
    </w:p>
    <w:p w14:paraId="0133B65C" w14:textId="77777777" w:rsidR="004744F7" w:rsidRDefault="004744F7" w:rsidP="004744F7"/>
    <w:p w14:paraId="37E792CE" w14:textId="77777777" w:rsidR="004744F7" w:rsidRDefault="004744F7" w:rsidP="004744F7">
      <w:r>
        <w:t xml:space="preserve">To support reinforcement-learning experiments, we developed two versions of the simulator: the original </w:t>
      </w:r>
      <w:proofErr w:type="spellStart"/>
      <w:r>
        <w:t>SimPy</w:t>
      </w:r>
      <w:proofErr w:type="spellEnd"/>
      <w:r>
        <w:t>-based backend and a faster, time-stepped backend designed to accelerate AI training.</w:t>
      </w:r>
    </w:p>
    <w:p w14:paraId="49F7C932" w14:textId="77777777" w:rsidR="004744F7" w:rsidRDefault="004744F7" w:rsidP="004744F7"/>
    <w:p w14:paraId="41EE58BB" w14:textId="77777777" w:rsidR="004744F7" w:rsidRDefault="004744F7" w:rsidP="004744F7">
      <w:r>
        <w:t xml:space="preserve">For the learning-based router, we used Proximal Policy Optimization, or PPO. The agent selects a neighboring node as its next routing action. We trained it three separate times, using 200,000 environment steps for each training run and the default training settings. </w:t>
      </w:r>
    </w:p>
    <w:p w14:paraId="6FCEE867" w14:textId="77777777" w:rsidR="004744F7" w:rsidRDefault="004744F7" w:rsidP="004744F7"/>
    <w:p w14:paraId="6FB6BBE3" w14:textId="77777777" w:rsidR="004744F7" w:rsidRDefault="004744F7" w:rsidP="004744F7">
      <w:r>
        <w:lastRenderedPageBreak/>
        <w:t>Finally, we benchmarked the routing approaches against classical route planners. This allowed us to compare their behavior under the same general experimental framework and across different levels of simulated damage.</w:t>
      </w:r>
    </w:p>
    <w:p w14:paraId="5052F910" w14:textId="77777777" w:rsidR="004744F7" w:rsidRDefault="004744F7" w:rsidP="004744F7"/>
    <w:p w14:paraId="1A29AF8F" w14:textId="77777777" w:rsidR="004744F7" w:rsidRDefault="004744F7" w:rsidP="004744F7"/>
    <w:p w14:paraId="4C40C522" w14:textId="77777777" w:rsidR="004744F7" w:rsidRDefault="004744F7" w:rsidP="004744F7"/>
    <w:p w14:paraId="6BD78E6D" w14:textId="77777777" w:rsidR="004744F7" w:rsidRDefault="004744F7" w:rsidP="004744F7"/>
    <w:p w14:paraId="477FED13" w14:textId="77777777" w:rsidR="004744F7" w:rsidRDefault="004744F7" w:rsidP="004744F7"/>
    <w:p w14:paraId="11B6C6F3" w14:textId="77777777" w:rsidR="004744F7" w:rsidRDefault="004744F7" w:rsidP="004744F7">
      <w:r>
        <w:t>Design</w:t>
      </w:r>
    </w:p>
    <w:p w14:paraId="2BFB11F9" w14:textId="77777777" w:rsidR="004744F7" w:rsidRDefault="004744F7" w:rsidP="004744F7"/>
    <w:p w14:paraId="59ED520D" w14:textId="77777777" w:rsidR="004744F7" w:rsidRDefault="004744F7" w:rsidP="004744F7">
      <w:r>
        <w:t>The system design for ABOT was based on four layers, each responsible for a different part of communication.</w:t>
      </w:r>
    </w:p>
    <w:p w14:paraId="00719957" w14:textId="77777777" w:rsidR="004744F7" w:rsidRDefault="004744F7" w:rsidP="004744F7"/>
    <w:p w14:paraId="21143F34" w14:textId="77777777" w:rsidR="004744F7" w:rsidRDefault="004744F7" w:rsidP="004744F7"/>
    <w:p w14:paraId="20C961E5" w14:textId="77777777" w:rsidR="004744F7" w:rsidRDefault="004744F7" w:rsidP="004744F7"/>
    <w:p w14:paraId="68BD4F6A" w14:textId="77777777" w:rsidR="004744F7" w:rsidRDefault="004744F7" w:rsidP="004744F7">
      <w:r>
        <w:t>Layer 1: Physical Communication — LoRa</w:t>
      </w:r>
    </w:p>
    <w:p w14:paraId="419C8710" w14:textId="77777777" w:rsidR="004744F7" w:rsidRDefault="004744F7" w:rsidP="004744F7">
      <w:r>
        <w:t>The first layer is the physical communication layer, which defines how nodes transmit radio signals.</w:t>
      </w:r>
    </w:p>
    <w:p w14:paraId="2CF64209" w14:textId="77777777" w:rsidR="004744F7" w:rsidRDefault="004744F7" w:rsidP="004744F7">
      <w:r>
        <w:t>We use the 865 MHz band, with a transmission power of plus 20 dBm, a spreading factor of 12, and a bandwidth of 125 kilohertz. This is the slowest, longest-range LoRa setting in our configuration, and each transmission has an airtime of approximately 2.5 seconds.</w:t>
      </w:r>
    </w:p>
    <w:p w14:paraId="7E502935" w14:textId="77777777" w:rsidR="004744F7" w:rsidRDefault="004744F7" w:rsidP="004744F7">
      <w:r>
        <w:t>The maximum application payload is 51 bytes, so the protocol has to work within a very small message budget.</w:t>
      </w:r>
    </w:p>
    <w:p w14:paraId="6449E391" w14:textId="77777777" w:rsidR="004744F7" w:rsidRDefault="004744F7" w:rsidP="004744F7">
      <w:r>
        <w:t xml:space="preserve">We also model how signals weaken over distance using a </w:t>
      </w:r>
      <w:proofErr w:type="spellStart"/>
      <w:r>
        <w:t>log</w:t>
      </w:r>
      <w:proofErr w:type="spellEnd"/>
      <w:r>
        <w:t>-distance path-loss formula. A random shadowing term accounts for variations caused by obstacles such as rubble and walls.</w:t>
      </w:r>
    </w:p>
    <w:p w14:paraId="01AC21B3" w14:textId="77777777" w:rsidR="004744F7" w:rsidRDefault="004744F7" w:rsidP="004744F7">
      <w:r>
        <w:t>To represent different levels of environmental damage, we use five severity presets: intact, moderate, heavy, severe, and extreme. These presets change the path-loss exponent and shadowing parameters, allowing us to simulate progressively harsher communication conditions.</w:t>
      </w:r>
    </w:p>
    <w:p w14:paraId="43957258" w14:textId="77777777" w:rsidR="004744F7" w:rsidRDefault="004744F7" w:rsidP="004744F7"/>
    <w:p w14:paraId="57507B27" w14:textId="77777777" w:rsidR="004744F7" w:rsidRDefault="004744F7" w:rsidP="004744F7">
      <w:r>
        <w:t>Layer 2: MAC and Forwarding</w:t>
      </w:r>
    </w:p>
    <w:p w14:paraId="45916833" w14:textId="77777777" w:rsidR="004744F7" w:rsidRDefault="004744F7" w:rsidP="004744F7">
      <w:r>
        <w:t>The second layer manages channel access and message forwarding.</w:t>
      </w:r>
    </w:p>
    <w:p w14:paraId="76574EFB" w14:textId="77777777" w:rsidR="004744F7" w:rsidRDefault="004744F7" w:rsidP="004744F7">
      <w:r>
        <w:t xml:space="preserve">For channel access, we use slotted ALOHA with a capture mechanism. Nodes transmit in time slots, and when transmissions collide, the stronger signal can survive if it exceeds the next-strongest signal by the required capture threshold of 6 </w:t>
      </w:r>
      <w:proofErr w:type="spellStart"/>
      <w:r>
        <w:t>dB.</w:t>
      </w:r>
      <w:proofErr w:type="spellEnd"/>
      <w:r>
        <w:t xml:space="preserve"> Otherwise, both colliding transmissions are lost.</w:t>
      </w:r>
    </w:p>
    <w:p w14:paraId="0E7DE6F3" w14:textId="77777777" w:rsidR="004744F7" w:rsidRDefault="004744F7" w:rsidP="004744F7">
      <w:r>
        <w:t>For forwarding, we use a combination of Gossip3 and geo-greedy unicast. With Gossip3, a node forwards a message with a 75 percent probability. If it hears three duplicate copies before its forwarding timer fires, it suppresses its own transmission. This reduces unnecessary transmissions.</w:t>
      </w:r>
    </w:p>
    <w:p w14:paraId="0F11C42F" w14:textId="77777777" w:rsidR="004744F7" w:rsidRDefault="004744F7" w:rsidP="004744F7">
      <w:r>
        <w:t>Geo-greedy forwarding provides another option: a message can be sent directly to a neighboring node that is closer to its destination.</w:t>
      </w:r>
    </w:p>
    <w:p w14:paraId="379FF2A0" w14:textId="77777777" w:rsidR="004744F7" w:rsidRDefault="004744F7" w:rsidP="004744F7">
      <w:r>
        <w:t>We also have a packet structure designed for constrained communication. Each packet has a 34-byte header containing information such as message identifiers, source and destination, priority, hop count, and time-to-live.</w:t>
      </w:r>
    </w:p>
    <w:p w14:paraId="0E2BBCC5" w14:textId="77777777" w:rsidR="004744F7" w:rsidRDefault="004744F7" w:rsidP="004744F7">
      <w:r>
        <w:t xml:space="preserve">The time-to-live, or TTL, is set to 16 hops and decreases at every relay. Each </w:t>
      </w:r>
    </w:p>
    <w:p w14:paraId="3EF58079" w14:textId="77777777" w:rsidR="004744F7" w:rsidRDefault="004744F7" w:rsidP="004744F7">
      <w:r>
        <w:t>node also maintains a cache of the last 256 message identifiers to identify and discard duplicate messages.</w:t>
      </w:r>
    </w:p>
    <w:p w14:paraId="6B4E708E" w14:textId="77777777" w:rsidR="004744F7" w:rsidRDefault="004744F7" w:rsidP="004744F7"/>
    <w:p w14:paraId="3B40E62E" w14:textId="77777777" w:rsidR="004744F7" w:rsidRDefault="004744F7" w:rsidP="004744F7">
      <w:r>
        <w:t>Layer 3: Link-State Monitoring</w:t>
      </w:r>
    </w:p>
    <w:p w14:paraId="43CB5072" w14:textId="77777777" w:rsidR="004744F7" w:rsidRDefault="004744F7" w:rsidP="004744F7">
      <w:r>
        <w:t>The third layer continuously monitors local network conditions.</w:t>
      </w:r>
    </w:p>
    <w:p w14:paraId="69DA082B" w14:textId="77777777" w:rsidR="004744F7" w:rsidRDefault="004744F7" w:rsidP="004744F7">
      <w:r>
        <w:t>Every node broadcasts a beacon every 30 seconds. Using the beacons it receives, each node tracks three metrics: packet delivery ratio, received signal strength indicator, or RSSI, and neighbor reachability.</w:t>
      </w:r>
    </w:p>
    <w:p w14:paraId="6C7842E5" w14:textId="77777777" w:rsidR="004744F7" w:rsidRDefault="004744F7" w:rsidP="004744F7">
      <w:r>
        <w:lastRenderedPageBreak/>
        <w:t>PDR is calculated using a sliding window of the last 50 packets, giving each node an estimate of how reliably it can communicate. RSSI indicates the strength of the received signal, while reachability indicates how many known neighbors have been heard recently.</w:t>
      </w:r>
    </w:p>
    <w:p w14:paraId="5CAB2CE5" w14:textId="77777777" w:rsidR="004744F7" w:rsidRDefault="004744F7" w:rsidP="004744F7">
      <w:r>
        <w:t>The important point is that this monitoring is decentralized. Every node derives its own local view of network conditions, without relying on a central monitoring system.</w:t>
      </w:r>
    </w:p>
    <w:p w14:paraId="2DE64800" w14:textId="77777777" w:rsidR="004744F7" w:rsidRDefault="004744F7" w:rsidP="004744F7"/>
    <w:p w14:paraId="7664F6AC" w14:textId="77777777" w:rsidR="004744F7" w:rsidRDefault="004744F7" w:rsidP="004744F7">
      <w:r>
        <w:t>Layer 4: Routing and Evacuation</w:t>
      </w:r>
    </w:p>
    <w:p w14:paraId="1A581A0D" w14:textId="77777777" w:rsidR="004744F7" w:rsidRDefault="004744F7" w:rsidP="004744F7">
      <w:r>
        <w:t>Finally, the fourth layer determines how messages should travel through the network toward a safe zone.</w:t>
      </w:r>
    </w:p>
    <w:p w14:paraId="40EC180C" w14:textId="77777777" w:rsidR="004744F7" w:rsidRDefault="004744F7" w:rsidP="004744F7">
      <w:r>
        <w:t>We evaluate two types of routing approaches: dynamic Dijkstra, a classical shortest-path algorithm that uses live network-state information, and an exploratory reinforcement-learning agent trained using PPO.</w:t>
      </w:r>
    </w:p>
    <w:p w14:paraId="3C636E75" w14:textId="77777777" w:rsidR="004744F7" w:rsidRDefault="004744F7" w:rsidP="004744F7">
      <w:r>
        <w:t>The dynamic Dijkstra planner can recalculate routes as link quality changes or nodes become unavailable. The PPO agent, meanwhile, learns to select a neighboring node based on its observations of the local network.</w:t>
      </w:r>
    </w:p>
    <w:p w14:paraId="4D916023" w14:textId="77777777" w:rsidR="004744F7" w:rsidRDefault="004744F7" w:rsidP="004744F7">
      <w:r>
        <w:t>Comparing these approaches allows us to investigate how classical and learning-based routing behave under changing network conditions.</w:t>
      </w:r>
    </w:p>
    <w:p w14:paraId="5D21EC30" w14:textId="77777777" w:rsidR="004744F7" w:rsidRDefault="004744F7" w:rsidP="004744F7"/>
    <w:p w14:paraId="796EE698" w14:textId="77777777" w:rsidR="004744F7" w:rsidRDefault="004744F7" w:rsidP="004744F7"/>
    <w:p w14:paraId="2E914A68" w14:textId="77777777" w:rsidR="004744F7" w:rsidRDefault="004744F7" w:rsidP="004744F7"/>
    <w:p w14:paraId="16E054EC" w14:textId="77777777" w:rsidR="004744F7" w:rsidRDefault="004744F7" w:rsidP="004744F7">
      <w:r>
        <w:t>Battery and Failure Model</w:t>
      </w:r>
    </w:p>
    <w:p w14:paraId="37268CBE" w14:textId="77777777" w:rsidR="004744F7" w:rsidRDefault="004744F7" w:rsidP="004744F7">
      <w:r>
        <w:t>Alongside these four layers, we model battery depletion and node failures because both can affect network reliability.</w:t>
      </w:r>
    </w:p>
    <w:p w14:paraId="5CF238E7" w14:textId="77777777" w:rsidR="004744F7" w:rsidRDefault="004744F7" w:rsidP="004744F7">
      <w:r>
        <w:t>The battery model applies linear drain over 300 seconds. Once a node's charge falls below 20 percent, its outgoing per-link delivery probability decreases proportionally with its remaining charge.</w:t>
      </w:r>
    </w:p>
    <w:p w14:paraId="537DD4A0" w14:textId="77777777" w:rsidR="004744F7" w:rsidRDefault="004744F7" w:rsidP="004744F7">
      <w:r>
        <w:t>We use a failure rate of one failure per node per hour, and consider four failure modes.</w:t>
      </w:r>
    </w:p>
    <w:p w14:paraId="1D52EEBF" w14:textId="77777777" w:rsidR="004744F7" w:rsidRDefault="004744F7" w:rsidP="004744F7">
      <w:r>
        <w:t>The first is sudden failure, where a node stops operating immediately. The second is graceful failure, where its battery drains over time. The third is mixed failure, combining sudden and graceful failures in equal proportions; this is our default failure mode. The fourth is burst failure, where nodes within one grid cell of a disaster epicenter can fail together, excluding gateways.</w:t>
      </w:r>
    </w:p>
    <w:p w14:paraId="119DC917" w14:textId="77777777" w:rsidR="004744F7" w:rsidRDefault="004744F7" w:rsidP="004744F7">
      <w:r>
        <w:t xml:space="preserve">Together, these design choices allow us to model not just message routing, but also the radio constraints, changing link conditions, battery limitations, and node failures that influence communication in a simulated post-disaster environment. </w:t>
      </w:r>
    </w:p>
    <w:p w14:paraId="6D383791" w14:textId="77777777" w:rsidR="004744F7" w:rsidRDefault="004744F7" w:rsidP="004744F7"/>
    <w:p w14:paraId="20B8A911" w14:textId="77777777" w:rsidR="004744F7" w:rsidRDefault="004744F7" w:rsidP="004744F7"/>
    <w:p w14:paraId="673AC086" w14:textId="77777777" w:rsidR="004744F7" w:rsidRDefault="004744F7" w:rsidP="004744F7"/>
    <w:p w14:paraId="53F8BC3B" w14:textId="77777777" w:rsidR="004744F7" w:rsidRDefault="004744F7" w:rsidP="004744F7"/>
    <w:p w14:paraId="0859FE53" w14:textId="77777777" w:rsidR="004744F7" w:rsidRDefault="004744F7" w:rsidP="004744F7"/>
    <w:p w14:paraId="7F7E764A" w14:textId="77777777" w:rsidR="004744F7" w:rsidRDefault="004744F7" w:rsidP="004744F7">
      <w:r>
        <w:t>Analysis and Results</w:t>
      </w:r>
    </w:p>
    <w:p w14:paraId="318CE14E" w14:textId="77777777" w:rsidR="004744F7" w:rsidRDefault="004744F7" w:rsidP="004744F7"/>
    <w:p w14:paraId="330EB755" w14:textId="34450D37" w:rsidR="00B543FB" w:rsidRDefault="00B543FB" w:rsidP="004744F7">
      <w:r>
        <w:t xml:space="preserve">The tested simulation gave results around six </w:t>
      </w:r>
      <w:r w:rsidR="001021E0">
        <w:t>areas</w:t>
      </w:r>
      <w:r>
        <w:t xml:space="preserve"> (or gave six results).</w:t>
      </w:r>
    </w:p>
    <w:p w14:paraId="7CB1CC3F" w14:textId="77777777" w:rsidR="00B543FB" w:rsidRDefault="00B543FB" w:rsidP="00B543FB"/>
    <w:p w14:paraId="2E0967AE" w14:textId="413ABC2F" w:rsidR="00B543FB" w:rsidRDefault="00B543FB" w:rsidP="00B543FB">
      <w:pPr>
        <w:keepLines/>
        <w:pBdr>
          <w:left w:val="single" w:sz="18" w:space="9" w:color="2A78D6"/>
        </w:pBdr>
        <w:spacing w:after="180" w:line="341" w:lineRule="auto"/>
        <w:ind w:left="312"/>
      </w:pPr>
      <w:r>
        <w:t xml:space="preserve">For our routing </w:t>
      </w:r>
      <w:r w:rsidR="001021E0">
        <w:t>approach</w:t>
      </w:r>
      <w:r>
        <w:t xml:space="preserve"> the considered result was from running Dijkstra, </w:t>
      </w:r>
      <w:r>
        <w:rPr>
          <w:rFonts w:ascii="Georgia" w:eastAsia="Georgia" w:hAnsi="Georgia" w:cs="Georgia"/>
          <w:color w:val="1F2328"/>
          <w:sz w:val="25"/>
        </w:rPr>
        <w:t>the classic shortest-route method</w:t>
      </w:r>
      <w:r>
        <w:rPr>
          <w:rFonts w:ascii="Georgia" w:eastAsia="Georgia" w:hAnsi="Georgia" w:cs="Georgia"/>
          <w:color w:val="1F2328"/>
          <w:sz w:val="25"/>
        </w:rPr>
        <w:t xml:space="preserve">. </w:t>
      </w:r>
      <w:r>
        <w:rPr>
          <w:rFonts w:ascii="Georgia" w:eastAsia="Georgia" w:hAnsi="Georgia" w:cs="Georgia"/>
          <w:color w:val="1F2328"/>
          <w:sz w:val="25"/>
        </w:rPr>
        <w:t xml:space="preserve">The </w:t>
      </w:r>
      <w:r>
        <w:rPr>
          <w:rFonts w:ascii="Georgia" w:eastAsia="Georgia" w:hAnsi="Georgia" w:cs="Georgia"/>
          <w:b/>
          <w:color w:val="16324F"/>
          <w:sz w:val="25"/>
        </w:rPr>
        <w:t>static</w:t>
      </w:r>
      <w:r>
        <w:rPr>
          <w:rFonts w:ascii="Georgia" w:eastAsia="Georgia" w:hAnsi="Georgia" w:cs="Georgia"/>
          <w:color w:val="1F2328"/>
          <w:sz w:val="25"/>
        </w:rPr>
        <w:t xml:space="preserve"> version count</w:t>
      </w:r>
      <w:r>
        <w:rPr>
          <w:rFonts w:ascii="Georgia" w:eastAsia="Georgia" w:hAnsi="Georgia" w:cs="Georgia"/>
          <w:color w:val="1F2328"/>
          <w:sz w:val="25"/>
        </w:rPr>
        <w:t>ed</w:t>
      </w:r>
      <w:r>
        <w:rPr>
          <w:rFonts w:ascii="Georgia" w:eastAsia="Georgia" w:hAnsi="Georgia" w:cs="Georgia"/>
          <w:color w:val="1F2328"/>
          <w:sz w:val="25"/>
        </w:rPr>
        <w:t xml:space="preserve"> hops. The </w:t>
      </w:r>
      <w:r>
        <w:rPr>
          <w:rFonts w:ascii="Georgia" w:eastAsia="Georgia" w:hAnsi="Georgia" w:cs="Georgia"/>
          <w:b/>
          <w:color w:val="16324F"/>
          <w:sz w:val="25"/>
        </w:rPr>
        <w:t>dynamic</w:t>
      </w:r>
      <w:r>
        <w:rPr>
          <w:rFonts w:ascii="Georgia" w:eastAsia="Georgia" w:hAnsi="Georgia" w:cs="Georgia"/>
          <w:color w:val="1F2328"/>
          <w:sz w:val="25"/>
        </w:rPr>
        <w:t xml:space="preserve"> version also weighs each link by a live link-quality score, and re-plans if the route ahead gets worse.</w:t>
      </w:r>
      <w:r w:rsidR="00AB6FF5">
        <w:rPr>
          <w:rFonts w:ascii="Georgia" w:eastAsia="Georgia" w:hAnsi="Georgia" w:cs="Georgia"/>
          <w:color w:val="1F2328"/>
          <w:sz w:val="25"/>
        </w:rPr>
        <w:t xml:space="preserve"> It was ran on the same 100 trips.</w:t>
      </w:r>
    </w:p>
    <w:p w14:paraId="1E9D422F" w14:textId="39DB3BF4" w:rsidR="00B543FB" w:rsidRDefault="00B543FB" w:rsidP="004744F7"/>
    <w:p w14:paraId="43470D47" w14:textId="77777777" w:rsidR="00B543FB" w:rsidRDefault="00B543FB" w:rsidP="004744F7"/>
    <w:p w14:paraId="6BD9BCC9" w14:textId="77777777" w:rsidR="00B543FB" w:rsidRDefault="00B543FB" w:rsidP="004744F7"/>
    <w:p w14:paraId="0FDE351E" w14:textId="77777777" w:rsidR="00B543FB" w:rsidRDefault="00B543FB" w:rsidP="004744F7"/>
    <w:p w14:paraId="26219979" w14:textId="77777777" w:rsidR="00AB6FF5" w:rsidRDefault="00AB6FF5" w:rsidP="00AB6FF5">
      <w:pPr>
        <w:keepLines/>
        <w:pBdr>
          <w:left w:val="single" w:sz="18" w:space="9" w:color="2A78D6"/>
        </w:pBdr>
        <w:spacing w:after="180" w:line="341" w:lineRule="auto"/>
        <w:ind w:left="312"/>
      </w:pPr>
      <w:r>
        <w:rPr>
          <w:rFonts w:ascii="Georgia" w:eastAsia="Georgia" w:hAnsi="Georgia" w:cs="Georgia"/>
          <w:color w:val="1F2328"/>
          <w:sz w:val="25"/>
        </w:rPr>
        <w:lastRenderedPageBreak/>
        <w:t xml:space="preserve">A link-quality score is a number from 0 to 1 that each radio keeps for how well its links have worked recently. We average it over the radios a route passes through. Read it as a </w:t>
      </w:r>
      <w:r>
        <w:rPr>
          <w:rFonts w:ascii="Georgia" w:eastAsia="Georgia" w:hAnsi="Georgia" w:cs="Georgia"/>
          <w:b/>
          <w:color w:val="16324F"/>
          <w:sz w:val="25"/>
        </w:rPr>
        <w:t>relative score</w:t>
      </w:r>
      <w:r>
        <w:rPr>
          <w:rFonts w:ascii="Georgia" w:eastAsia="Georgia" w:hAnsi="Georgia" w:cs="Georgia"/>
          <w:color w:val="1F2328"/>
          <w:sz w:val="25"/>
        </w:rPr>
        <w:t xml:space="preserve"> for comparing route-finders, not as the share of messages delivered.</w:t>
      </w:r>
    </w:p>
    <w:p w14:paraId="0D78835E" w14:textId="77777777" w:rsidR="00B543FB" w:rsidRDefault="00B543FB" w:rsidP="004744F7"/>
    <w:p w14:paraId="36791265" w14:textId="77777777" w:rsidR="00B543FB" w:rsidRDefault="00B543FB" w:rsidP="004744F7"/>
    <w:p w14:paraId="2DFC2463" w14:textId="36DCC0DF" w:rsidR="00B543FB" w:rsidRDefault="00AB6FF5" w:rsidP="004744F7">
      <w:r w:rsidRPr="00AB6FF5">
        <w:t>Without live link scores, avg link quality score is 0.145, with link score its 0.267. it is about 1.8 times higher across damage levels. Dynamic versions take longer routes but they tend to score lower. If we compare only trips pdf the same length the gap widens to 1.9 to 2.6 times. (All of this is reference to link quality scores).</w:t>
      </w:r>
    </w:p>
    <w:p w14:paraId="4382CAD4" w14:textId="77777777" w:rsidR="00AB6FF5" w:rsidRDefault="00AB6FF5" w:rsidP="004744F7"/>
    <w:p w14:paraId="0D3BBC89" w14:textId="77777777" w:rsidR="00AB6FF5" w:rsidRDefault="00AB6FF5" w:rsidP="00AB6FF5">
      <w:pPr>
        <w:keepLines/>
        <w:spacing w:after="180" w:line="341" w:lineRule="auto"/>
        <w:ind w:left="312"/>
      </w:pPr>
      <w:r>
        <w:rPr>
          <w:rFonts w:ascii="Georgia" w:eastAsia="Georgia" w:hAnsi="Georgia" w:cs="Georgia"/>
          <w:color w:val="1F2328"/>
          <w:sz w:val="25"/>
        </w:rPr>
        <w:t>We also tested the A-star pair, a close cousin of Dijkstra, the same way. It re-planned in only 3 of 100 trips, so it shows almost no gap, 1.03 times, and tells us nothing either way.</w:t>
      </w:r>
    </w:p>
    <w:p w14:paraId="5F6A9196" w14:textId="77777777" w:rsidR="00AB6FF5" w:rsidRDefault="00AB6FF5" w:rsidP="004744F7"/>
    <w:p w14:paraId="7AC3EDFA" w14:textId="72F6A8F1" w:rsidR="00AB6FF5" w:rsidRDefault="00AB6FF5" w:rsidP="004744F7">
      <w:r>
        <w:t>second finding was that the ai route finder is in same range as the classical methods.</w:t>
      </w:r>
    </w:p>
    <w:p w14:paraId="77A3013D" w14:textId="1BB1D427" w:rsidR="00AB6FF5" w:rsidRDefault="00AB6FF5" w:rsidP="004744F7">
      <w:r>
        <w:t xml:space="preserve">The ai finder was trained with </w:t>
      </w:r>
      <w:proofErr w:type="spellStart"/>
      <w:r>
        <w:t>ppo</w:t>
      </w:r>
      <w:proofErr w:type="spellEnd"/>
      <w:r>
        <w:t xml:space="preserve"> and a trial and error method that learns from point system. The point system said that there were points for good moves and penalties for bad ones. </w:t>
      </w:r>
    </w:p>
    <w:p w14:paraId="0A4F6202" w14:textId="77777777" w:rsidR="00AB6FF5" w:rsidRDefault="00AB6FF5" w:rsidP="00AB6FF5">
      <w:r>
        <w:t xml:space="preserve">The previous classical route finders – </w:t>
      </w:r>
      <w:proofErr w:type="spellStart"/>
      <w:r>
        <w:t>dij</w:t>
      </w:r>
      <w:proofErr w:type="spellEnd"/>
      <w:r>
        <w:t xml:space="preserve">, a star each static and dynamic, were compared with this method on two grid sizes and same number of trips </w:t>
      </w:r>
      <w:r>
        <w:t xml:space="preserve">(aka 100). </w:t>
      </w:r>
    </w:p>
    <w:p w14:paraId="59D160E2" w14:textId="226FAA64" w:rsidR="00AB6FF5" w:rsidRDefault="00AB6FF5" w:rsidP="004744F7"/>
    <w:p w14:paraId="60825C15" w14:textId="68A9C562" w:rsidR="00AB6FF5" w:rsidRDefault="00D25C28" w:rsidP="004744F7">
      <w:pPr>
        <w:rPr>
          <w:rFonts w:ascii="Georgia" w:eastAsia="Georgia" w:hAnsi="Georgia" w:cs="Georgia"/>
          <w:b/>
          <w:color w:val="16324F"/>
          <w:sz w:val="25"/>
        </w:rPr>
      </w:pPr>
      <w:r>
        <w:t xml:space="preserve">The results show that AI takes fewer hops than </w:t>
      </w:r>
      <w:proofErr w:type="spellStart"/>
      <w:r>
        <w:t>dijisktra</w:t>
      </w:r>
      <w:proofErr w:type="spellEnd"/>
      <w:r>
        <w:t xml:space="preserve"> dynamic on 10x10 grid </w:t>
      </w:r>
      <w:proofErr w:type="spellStart"/>
      <w:r>
        <w:t>givning</w:t>
      </w:r>
      <w:proofErr w:type="spellEnd"/>
      <w:r>
        <w:t xml:space="preserve"> </w:t>
      </w:r>
      <w:r>
        <w:rPr>
          <w:rFonts w:ascii="Georgia" w:eastAsia="Georgia" w:hAnsi="Georgia" w:cs="Georgia"/>
          <w:b/>
          <w:color w:val="16324F"/>
          <w:sz w:val="25"/>
        </w:rPr>
        <w:t>2.48</w:t>
      </w:r>
      <w:r>
        <w:rPr>
          <w:rFonts w:ascii="Georgia" w:eastAsia="Georgia" w:hAnsi="Georgia" w:cs="Georgia"/>
          <w:b/>
          <w:color w:val="16324F"/>
          <w:sz w:val="25"/>
        </w:rPr>
        <w:t xml:space="preserve">average hops with </w:t>
      </w:r>
      <w:proofErr w:type="spellStart"/>
      <w:r>
        <w:rPr>
          <w:rFonts w:ascii="Georgia" w:eastAsia="Georgia" w:hAnsi="Georgia" w:cs="Georgia"/>
          <w:b/>
          <w:color w:val="16324F"/>
          <w:sz w:val="25"/>
        </w:rPr>
        <w:t>dijisktra</w:t>
      </w:r>
      <w:proofErr w:type="spellEnd"/>
      <w:r>
        <w:rPr>
          <w:rFonts w:ascii="Georgia" w:eastAsia="Georgia" w:hAnsi="Georgia" w:cs="Georgia"/>
          <w:b/>
          <w:color w:val="16324F"/>
          <w:sz w:val="25"/>
        </w:rPr>
        <w:t xml:space="preserve"> having 3.23, as well as 15x15 grid with 3.56 and 4.40 for </w:t>
      </w:r>
      <w:proofErr w:type="spellStart"/>
      <w:r>
        <w:rPr>
          <w:rFonts w:ascii="Georgia" w:eastAsia="Georgia" w:hAnsi="Georgia" w:cs="Georgia"/>
          <w:b/>
          <w:color w:val="16324F"/>
          <w:sz w:val="25"/>
        </w:rPr>
        <w:t>dijikstra</w:t>
      </w:r>
      <w:proofErr w:type="spellEnd"/>
      <w:r>
        <w:rPr>
          <w:rFonts w:ascii="Georgia" w:eastAsia="Georgia" w:hAnsi="Georgia" w:cs="Georgia"/>
          <w:b/>
          <w:color w:val="16324F"/>
          <w:sz w:val="25"/>
        </w:rPr>
        <w:t xml:space="preserve">. </w:t>
      </w:r>
    </w:p>
    <w:p w14:paraId="0DB1DEDE" w14:textId="77777777" w:rsidR="00D25C28" w:rsidRDefault="00D25C28" w:rsidP="004744F7">
      <w:pPr>
        <w:rPr>
          <w:rFonts w:ascii="Georgia" w:eastAsia="Georgia" w:hAnsi="Georgia" w:cs="Georgia"/>
          <w:b/>
          <w:color w:val="16324F"/>
          <w:sz w:val="25"/>
        </w:rPr>
      </w:pPr>
    </w:p>
    <w:p w14:paraId="00A0A91F" w14:textId="77777777" w:rsidR="00D25C28" w:rsidRDefault="00D25C28" w:rsidP="004744F7">
      <w:pPr>
        <w:rPr>
          <w:rFonts w:ascii="Georgia" w:eastAsia="Georgia" w:hAnsi="Georgia" w:cs="Georgia"/>
          <w:b/>
          <w:color w:val="16324F"/>
          <w:sz w:val="25"/>
        </w:rPr>
      </w:pPr>
    </w:p>
    <w:p w14:paraId="346D18F9" w14:textId="5B03ED6F" w:rsidR="00D25C28" w:rsidRDefault="00D25C28" w:rsidP="004744F7">
      <w:pPr>
        <w:rPr>
          <w:rFonts w:ascii="Georgia" w:eastAsia="Georgia" w:hAnsi="Georgia" w:cs="Georgia"/>
          <w:b/>
          <w:color w:val="16324F"/>
          <w:sz w:val="25"/>
        </w:rPr>
      </w:pPr>
      <w:r>
        <w:rPr>
          <w:rFonts w:ascii="Georgia" w:eastAsia="Georgia" w:hAnsi="Georgia" w:cs="Georgia"/>
          <w:b/>
          <w:color w:val="16324F"/>
          <w:sz w:val="25"/>
        </w:rPr>
        <w:t>The p values come well below the usual 0.05 bar being slightly worse at 10x10 compared against three fastest (0.047 just under the bar),and no significant difference at 15x15 (0.255).</w:t>
      </w:r>
    </w:p>
    <w:p w14:paraId="040E6022" w14:textId="77777777" w:rsidR="00D25C28" w:rsidRDefault="00D25C28" w:rsidP="004744F7">
      <w:pPr>
        <w:rPr>
          <w:rFonts w:ascii="Georgia" w:eastAsia="Georgia" w:hAnsi="Georgia" w:cs="Georgia"/>
          <w:b/>
          <w:color w:val="16324F"/>
          <w:sz w:val="25"/>
        </w:rPr>
      </w:pPr>
    </w:p>
    <w:p w14:paraId="4EA197CF" w14:textId="23B9964F" w:rsidR="00D25C28" w:rsidRDefault="00D25C28" w:rsidP="004744F7">
      <w:r>
        <w:rPr>
          <w:rFonts w:ascii="Georgia" w:eastAsia="Georgia" w:hAnsi="Georgia" w:cs="Georgia"/>
          <w:color w:val="1F2328"/>
          <w:sz w:val="25"/>
        </w:rPr>
        <w:t xml:space="preserve"> It learned a sensible way to route, but on this task it doesn’t beat simple shortest-route methods. That’s why we call the AI part </w:t>
      </w:r>
      <w:r>
        <w:rPr>
          <w:rFonts w:ascii="Georgia" w:eastAsia="Georgia" w:hAnsi="Georgia" w:cs="Georgia"/>
          <w:b/>
          <w:color w:val="16324F"/>
          <w:sz w:val="25"/>
        </w:rPr>
        <w:t>exploratory</w:t>
      </w:r>
    </w:p>
    <w:p w14:paraId="42059538" w14:textId="77777777" w:rsidR="00AB6FF5" w:rsidRDefault="00AB6FF5" w:rsidP="004744F7"/>
    <w:p w14:paraId="3BE362E8" w14:textId="77777777" w:rsidR="00AB6FF5" w:rsidRDefault="00AB6FF5" w:rsidP="004744F7"/>
    <w:p w14:paraId="73676876" w14:textId="77777777" w:rsidR="00D25C28" w:rsidRDefault="00D25C28" w:rsidP="00D25C28">
      <w:pPr>
        <w:keepLines/>
        <w:spacing w:after="180" w:line="341" w:lineRule="auto"/>
        <w:ind w:left="312"/>
      </w:pPr>
      <w:r>
        <w:t xml:space="preserve">Third result was based on the damage preset. We made the damage worse, adjusting across the five levels. </w:t>
      </w:r>
      <w:r>
        <w:rPr>
          <w:rFonts w:ascii="Georgia" w:eastAsia="Georgia" w:hAnsi="Georgia" w:cs="Georgia"/>
          <w:color w:val="1F2328"/>
          <w:sz w:val="25"/>
        </w:rPr>
        <w:t xml:space="preserve">More damage makes radio signals fade faster with distance, as rubble would. Every route-finder ran </w:t>
      </w:r>
      <w:r>
        <w:rPr>
          <w:rFonts w:ascii="Georgia" w:eastAsia="Georgia" w:hAnsi="Georgia" w:cs="Georgia"/>
          <w:b/>
          <w:color w:val="16324F"/>
          <w:sz w:val="25"/>
        </w:rPr>
        <w:t>250 trips at each level</w:t>
      </w:r>
      <w:r>
        <w:rPr>
          <w:rFonts w:ascii="Georgia" w:eastAsia="Georgia" w:hAnsi="Georgia" w:cs="Georgia"/>
          <w:color w:val="1F2328"/>
          <w:sz w:val="25"/>
        </w:rPr>
        <w:t>, in five groups of 50.</w:t>
      </w:r>
    </w:p>
    <w:p w14:paraId="0864CE68" w14:textId="77777777" w:rsidR="0079037A" w:rsidRDefault="0079037A" w:rsidP="0079037A">
      <w:pPr>
        <w:keepLines/>
        <w:spacing w:after="180" w:line="341" w:lineRule="auto"/>
        <w:ind w:left="312"/>
      </w:pPr>
      <w:r>
        <w:rPr>
          <w:rFonts w:ascii="Georgia" w:eastAsia="Georgia" w:hAnsi="Georgia" w:cs="Georgia"/>
          <w:color w:val="1F2328"/>
          <w:sz w:val="25"/>
        </w:rPr>
        <w:t xml:space="preserve">At heavy, a link works half the time at about 2 </w:t>
      </w:r>
      <w:proofErr w:type="spellStart"/>
      <w:r>
        <w:rPr>
          <w:rFonts w:ascii="Georgia" w:eastAsia="Georgia" w:hAnsi="Georgia" w:cs="Georgia"/>
          <w:color w:val="1F2328"/>
          <w:sz w:val="25"/>
        </w:rPr>
        <w:t>kilometres</w:t>
      </w:r>
      <w:proofErr w:type="spellEnd"/>
      <w:r>
        <w:rPr>
          <w:rFonts w:ascii="Georgia" w:eastAsia="Georgia" w:hAnsi="Georgia" w:cs="Georgia"/>
          <w:color w:val="1F2328"/>
          <w:sz w:val="25"/>
        </w:rPr>
        <w:t xml:space="preserve">, beyond our 1.5-kilometre radio range. At severe, that point moves </w:t>
      </w:r>
      <w:r>
        <w:rPr>
          <w:rFonts w:ascii="Georgia" w:eastAsia="Georgia" w:hAnsi="Georgia" w:cs="Georgia"/>
          <w:b/>
          <w:color w:val="16324F"/>
          <w:sz w:val="25"/>
        </w:rPr>
        <w:t>inside the range</w:t>
      </w:r>
      <w:r>
        <w:rPr>
          <w:rFonts w:ascii="Georgia" w:eastAsia="Georgia" w:hAnsi="Georgia" w:cs="Georgia"/>
          <w:color w:val="1F2328"/>
          <w:sz w:val="25"/>
        </w:rPr>
        <w:t xml:space="preserve">, to about 1 </w:t>
      </w:r>
      <w:proofErr w:type="spellStart"/>
      <w:r>
        <w:rPr>
          <w:rFonts w:ascii="Georgia" w:eastAsia="Georgia" w:hAnsi="Georgia" w:cs="Georgia"/>
          <w:color w:val="1F2328"/>
          <w:sz w:val="25"/>
        </w:rPr>
        <w:t>kilometre</w:t>
      </w:r>
      <w:proofErr w:type="spellEnd"/>
      <w:r>
        <w:rPr>
          <w:rFonts w:ascii="Georgia" w:eastAsia="Georgia" w:hAnsi="Georgia" w:cs="Georgia"/>
          <w:color w:val="1F2328"/>
          <w:sz w:val="25"/>
        </w:rPr>
        <w:t>. So severe is the first level where links within range fail often.</w:t>
      </w:r>
    </w:p>
    <w:p w14:paraId="266ED56F" w14:textId="77777777" w:rsidR="0079037A" w:rsidRDefault="0079037A" w:rsidP="0079037A">
      <w:pPr>
        <w:keepLines/>
        <w:spacing w:after="180" w:line="341" w:lineRule="auto"/>
        <w:ind w:left="312"/>
      </w:pPr>
      <w:r>
        <w:rPr>
          <w:rFonts w:ascii="Georgia" w:eastAsia="Georgia" w:hAnsi="Georgia" w:cs="Georgia"/>
          <w:color w:val="1F2328"/>
          <w:sz w:val="25"/>
        </w:rPr>
        <w:lastRenderedPageBreak/>
        <w:t xml:space="preserve">The AI doesn’t get worse as damage grows. It reaches a safe zone in </w:t>
      </w:r>
      <w:r>
        <w:rPr>
          <w:rFonts w:ascii="Georgia" w:eastAsia="Georgia" w:hAnsi="Georgia" w:cs="Georgia"/>
          <w:b/>
          <w:color w:val="16324F"/>
          <w:sz w:val="25"/>
        </w:rPr>
        <w:t>99.6 percent</w:t>
      </w:r>
      <w:r>
        <w:rPr>
          <w:rFonts w:ascii="Georgia" w:eastAsia="Georgia" w:hAnsi="Georgia" w:cs="Georgia"/>
          <w:color w:val="1F2328"/>
          <w:sz w:val="25"/>
        </w:rPr>
        <w:t xml:space="preserve"> of trips at every level, which is one trip in 250. Each trip also earns a points score, called reward, and a normal trip scores just over 100. Four of the AI’s five groups average </w:t>
      </w:r>
      <w:r>
        <w:rPr>
          <w:rFonts w:ascii="Georgia" w:eastAsia="Georgia" w:hAnsi="Georgia" w:cs="Georgia"/>
          <w:b/>
          <w:color w:val="16324F"/>
          <w:sz w:val="25"/>
        </w:rPr>
        <w:t>101.4 to 102.2</w:t>
      </w:r>
      <w:r>
        <w:rPr>
          <w:rFonts w:ascii="Georgia" w:eastAsia="Georgia" w:hAnsi="Georgia" w:cs="Georgia"/>
          <w:color w:val="1F2328"/>
          <w:sz w:val="25"/>
        </w:rPr>
        <w:t>. The fourth averages only about 17 from intact to heavy, and about 23 at severe and extreme.</w:t>
      </w:r>
    </w:p>
    <w:p w14:paraId="3BA35D8A" w14:textId="77777777" w:rsidR="0079037A" w:rsidRDefault="0079037A" w:rsidP="0079037A">
      <w:pPr>
        <w:keepLines/>
        <w:pBdr>
          <w:left w:val="single" w:sz="18" w:space="9" w:color="2A78D6"/>
        </w:pBdr>
        <w:spacing w:after="180" w:line="341" w:lineRule="auto"/>
        <w:ind w:left="312"/>
      </w:pPr>
      <w:r>
        <w:rPr>
          <w:rFonts w:ascii="Georgia" w:eastAsia="Georgia" w:hAnsi="Georgia" w:cs="Georgia"/>
          <w:color w:val="1F2328"/>
          <w:sz w:val="25"/>
        </w:rPr>
        <w:t xml:space="preserve">The AI’s one weak spot is a </w:t>
      </w:r>
      <w:proofErr w:type="spellStart"/>
      <w:r>
        <w:rPr>
          <w:rFonts w:ascii="Georgia" w:eastAsia="Georgia" w:hAnsi="Georgia" w:cs="Georgia"/>
          <w:b/>
          <w:color w:val="16324F"/>
          <w:sz w:val="25"/>
        </w:rPr>
        <w:t>livelock</w:t>
      </w:r>
      <w:proofErr w:type="spellEnd"/>
      <w:r>
        <w:rPr>
          <w:rFonts w:ascii="Georgia" w:eastAsia="Georgia" w:hAnsi="Georgia" w:cs="Georgia"/>
          <w:color w:val="1F2328"/>
          <w:sz w:val="25"/>
        </w:rPr>
        <w:t xml:space="preserve">, a stuck loop. In one test scenario, it keeps picking a </w:t>
      </w:r>
      <w:proofErr w:type="spellStart"/>
      <w:r>
        <w:rPr>
          <w:rFonts w:ascii="Georgia" w:eastAsia="Georgia" w:hAnsi="Georgia" w:cs="Georgia"/>
          <w:color w:val="1F2328"/>
          <w:sz w:val="25"/>
        </w:rPr>
        <w:t>neighbour</w:t>
      </w:r>
      <w:proofErr w:type="spellEnd"/>
      <w:r>
        <w:rPr>
          <w:rFonts w:ascii="Georgia" w:eastAsia="Georgia" w:hAnsi="Georgia" w:cs="Georgia"/>
          <w:color w:val="1F2328"/>
          <w:sz w:val="25"/>
        </w:rPr>
        <w:t xml:space="preserve"> that has died. Each try is rejected with a penalty, the situation looks almost the same, so it picks that </w:t>
      </w:r>
      <w:proofErr w:type="spellStart"/>
      <w:r>
        <w:rPr>
          <w:rFonts w:ascii="Georgia" w:eastAsia="Georgia" w:hAnsi="Georgia" w:cs="Georgia"/>
          <w:color w:val="1F2328"/>
          <w:sz w:val="25"/>
        </w:rPr>
        <w:t>neighbour</w:t>
      </w:r>
      <w:proofErr w:type="spellEnd"/>
      <w:r>
        <w:rPr>
          <w:rFonts w:ascii="Georgia" w:eastAsia="Georgia" w:hAnsi="Georgia" w:cs="Georgia"/>
          <w:color w:val="1F2328"/>
          <w:sz w:val="25"/>
        </w:rPr>
        <w:t xml:space="preserve"> again. The cause is its </w:t>
      </w:r>
      <w:r>
        <w:rPr>
          <w:rFonts w:ascii="Georgia" w:eastAsia="Georgia" w:hAnsi="Georgia" w:cs="Georgia"/>
          <w:b/>
          <w:color w:val="16324F"/>
          <w:sz w:val="25"/>
        </w:rPr>
        <w:t xml:space="preserve">fixed list of eight </w:t>
      </w:r>
      <w:proofErr w:type="spellStart"/>
      <w:r>
        <w:rPr>
          <w:rFonts w:ascii="Georgia" w:eastAsia="Georgia" w:hAnsi="Georgia" w:cs="Georgia"/>
          <w:b/>
          <w:color w:val="16324F"/>
          <w:sz w:val="25"/>
        </w:rPr>
        <w:t>neighbours</w:t>
      </w:r>
      <w:proofErr w:type="spellEnd"/>
      <w:r>
        <w:rPr>
          <w:rFonts w:ascii="Georgia" w:eastAsia="Georgia" w:hAnsi="Georgia" w:cs="Georgia"/>
          <w:color w:val="1F2328"/>
          <w:sz w:val="25"/>
        </w:rPr>
        <w:t xml:space="preserve">, where dead ones stay listed. It happens at every damage level, including intact. So the weak spot is how the AI’s choices are set up, </w:t>
      </w:r>
      <w:r>
        <w:rPr>
          <w:rFonts w:ascii="Georgia" w:eastAsia="Georgia" w:hAnsi="Georgia" w:cs="Georgia"/>
          <w:b/>
          <w:color w:val="16324F"/>
          <w:sz w:val="25"/>
        </w:rPr>
        <w:t>not the damage</w:t>
      </w:r>
      <w:r>
        <w:rPr>
          <w:rFonts w:ascii="Georgia" w:eastAsia="Georgia" w:hAnsi="Georgia" w:cs="Georgia"/>
          <w:color w:val="1F2328"/>
          <w:sz w:val="25"/>
        </w:rPr>
        <w:t>.</w:t>
      </w:r>
    </w:p>
    <w:p w14:paraId="29CF94E7" w14:textId="23C3D2EB" w:rsidR="00B543FB" w:rsidRDefault="0079037A" w:rsidP="0079037A">
      <w:pPr>
        <w:keepLines/>
        <w:spacing w:after="180" w:line="341" w:lineRule="auto"/>
        <w:ind w:left="312"/>
      </w:pPr>
      <w:r>
        <w:rPr>
          <w:rFonts w:ascii="Georgia" w:eastAsia="Georgia" w:hAnsi="Georgia" w:cs="Georgia"/>
          <w:color w:val="1F2328"/>
          <w:sz w:val="25"/>
        </w:rPr>
        <w:t xml:space="preserve">So in our setup, damage weakens the long links, but it doesn’t stop trips. Success stays near 100 percent. This sweep compares route-finders under rising stress. </w:t>
      </w:r>
    </w:p>
    <w:p w14:paraId="058E0775" w14:textId="77777777" w:rsidR="00B543FB" w:rsidRDefault="00B543FB" w:rsidP="004744F7"/>
    <w:p w14:paraId="61C6C68E" w14:textId="77777777" w:rsidR="00B543FB" w:rsidRDefault="00B543FB" w:rsidP="004744F7"/>
    <w:p w14:paraId="46EAB74B" w14:textId="77777777" w:rsidR="00B543FB" w:rsidRDefault="00B543FB" w:rsidP="004744F7"/>
    <w:p w14:paraId="0D1DE186" w14:textId="2E832154" w:rsidR="0079037A" w:rsidRDefault="0079037A" w:rsidP="0079037A">
      <w:pPr>
        <w:keepLines/>
        <w:spacing w:after="180" w:line="341" w:lineRule="auto"/>
        <w:ind w:left="312"/>
      </w:pPr>
      <w:r>
        <w:t xml:space="preserve">Fourth, </w:t>
      </w:r>
      <w:r w:rsidRPr="0079037A">
        <w:t xml:space="preserve">Our first simulator handles each radio transmission as a separate event. That's accurate, but too slow for AI training, which needed 200,000 practice steps per run. So we built a faster one that moves all the radios forward together, one time step at a </w:t>
      </w:r>
      <w:r>
        <w:rPr>
          <w:rFonts w:ascii="Georgia" w:eastAsia="Georgia" w:hAnsi="Georgia" w:cs="Georgia"/>
          <w:color w:val="1F2328"/>
          <w:sz w:val="25"/>
        </w:rPr>
        <w:t>time, using the same models for radio links, failures and collisions.</w:t>
      </w:r>
      <w:r>
        <w:rPr>
          <w:rFonts w:ascii="Georgia" w:eastAsia="Georgia" w:hAnsi="Georgia" w:cs="Georgia"/>
          <w:color w:val="1F2328"/>
          <w:sz w:val="25"/>
        </w:rPr>
        <w:t xml:space="preserve"> The newer </w:t>
      </w:r>
      <w:proofErr w:type="spellStart"/>
      <w:r>
        <w:rPr>
          <w:rFonts w:ascii="Georgia" w:eastAsia="Georgia" w:hAnsi="Georgia" w:cs="Georgia"/>
          <w:color w:val="1F2328"/>
          <w:sz w:val="25"/>
        </w:rPr>
        <w:t>simuklator</w:t>
      </w:r>
      <w:proofErr w:type="spellEnd"/>
      <w:r>
        <w:rPr>
          <w:rFonts w:ascii="Georgia" w:eastAsia="Georgia" w:hAnsi="Georgia" w:cs="Georgia"/>
          <w:color w:val="1F2328"/>
          <w:sz w:val="25"/>
        </w:rPr>
        <w:t xml:space="preserve"> runs </w:t>
      </w:r>
      <w:proofErr w:type="spellStart"/>
      <w:r>
        <w:rPr>
          <w:rFonts w:ascii="Georgia" w:eastAsia="Georgia" w:hAnsi="Georgia" w:cs="Georgia"/>
          <w:color w:val="1F2328"/>
          <w:sz w:val="25"/>
        </w:rPr>
        <w:t>upto</w:t>
      </w:r>
      <w:proofErr w:type="spellEnd"/>
      <w:r>
        <w:rPr>
          <w:rFonts w:ascii="Georgia" w:eastAsia="Georgia" w:hAnsi="Georgia" w:cs="Georgia"/>
          <w:color w:val="1F2328"/>
          <w:sz w:val="25"/>
        </w:rPr>
        <w:t xml:space="preserve"> 7.3 times faster </w:t>
      </w:r>
      <w:r>
        <w:rPr>
          <w:rFonts w:ascii="Georgia" w:eastAsia="Georgia" w:hAnsi="Georgia" w:cs="Georgia"/>
          <w:color w:val="1F2328"/>
          <w:sz w:val="25"/>
        </w:rPr>
        <w:t>than our own reference simulator</w:t>
      </w:r>
      <w:r>
        <w:rPr>
          <w:rFonts w:ascii="Georgia" w:eastAsia="Georgia" w:hAnsi="Georgia" w:cs="Georgia"/>
          <w:color w:val="1F2328"/>
          <w:sz w:val="25"/>
        </w:rPr>
        <w:t xml:space="preserve">. </w:t>
      </w:r>
      <w:r>
        <w:rPr>
          <w:rFonts w:ascii="Georgia" w:eastAsia="Georgia" w:hAnsi="Georgia" w:cs="Georgia"/>
          <w:color w:val="1F2328"/>
          <w:sz w:val="25"/>
        </w:rPr>
        <w:t xml:space="preserve"> A collision is when two radios send at once and garble each other.</w:t>
      </w:r>
    </w:p>
    <w:p w14:paraId="0998E565" w14:textId="4E6192DE" w:rsidR="00B543FB" w:rsidRDefault="00B543FB" w:rsidP="004744F7"/>
    <w:p w14:paraId="1E98EBFB" w14:textId="77777777" w:rsidR="0079037A" w:rsidRDefault="0079037A" w:rsidP="0079037A">
      <w:pPr>
        <w:keepLines/>
        <w:spacing w:after="180" w:line="341" w:lineRule="auto"/>
        <w:ind w:left="312"/>
      </w:pPr>
      <w:r>
        <w:t xml:space="preserve">Fifth, was gossip. </w:t>
      </w:r>
      <w:r>
        <w:rPr>
          <w:rFonts w:ascii="Georgia" w:eastAsia="Georgia" w:hAnsi="Georgia" w:cs="Georgia"/>
          <w:b/>
          <w:color w:val="16324F"/>
          <w:sz w:val="25"/>
        </w:rPr>
        <w:t>Gossip</w:t>
      </w:r>
      <w:r>
        <w:rPr>
          <w:rFonts w:ascii="Georgia" w:eastAsia="Georgia" w:hAnsi="Georgia" w:cs="Georgia"/>
          <w:color w:val="1F2328"/>
          <w:sz w:val="25"/>
        </w:rPr>
        <w:t xml:space="preserve"> means radios passing information to their </w:t>
      </w:r>
      <w:proofErr w:type="spellStart"/>
      <w:r>
        <w:rPr>
          <w:rFonts w:ascii="Georgia" w:eastAsia="Georgia" w:hAnsi="Georgia" w:cs="Georgia"/>
          <w:color w:val="1F2328"/>
          <w:sz w:val="25"/>
        </w:rPr>
        <w:t>neighbours</w:t>
      </w:r>
      <w:proofErr w:type="spellEnd"/>
      <w:r>
        <w:rPr>
          <w:rFonts w:ascii="Georgia" w:eastAsia="Georgia" w:hAnsi="Georgia" w:cs="Georgia"/>
          <w:color w:val="1F2328"/>
          <w:sz w:val="25"/>
        </w:rPr>
        <w:t xml:space="preserve">, who pass it on, like a </w:t>
      </w:r>
      <w:proofErr w:type="spellStart"/>
      <w:r>
        <w:rPr>
          <w:rFonts w:ascii="Georgia" w:eastAsia="Georgia" w:hAnsi="Georgia" w:cs="Georgia"/>
          <w:color w:val="1F2328"/>
          <w:sz w:val="25"/>
        </w:rPr>
        <w:t>rumour</w:t>
      </w:r>
      <w:proofErr w:type="spellEnd"/>
      <w:r>
        <w:rPr>
          <w:rFonts w:ascii="Georgia" w:eastAsia="Georgia" w:hAnsi="Georgia" w:cs="Georgia"/>
          <w:color w:val="1F2328"/>
          <w:sz w:val="25"/>
        </w:rPr>
        <w:t>. Here, radios share the AI’s estimates of how good each position is. We ran the AI with gossip on and off, with three training runs and 300 trips for each setting.</w:t>
      </w:r>
    </w:p>
    <w:p w14:paraId="4DA03CF6" w14:textId="77777777" w:rsidR="0079037A" w:rsidRDefault="0079037A" w:rsidP="0079037A">
      <w:pPr>
        <w:keepLines/>
        <w:spacing w:after="180" w:line="341" w:lineRule="auto"/>
        <w:ind w:left="312"/>
      </w:pPr>
      <w:r>
        <w:rPr>
          <w:rFonts w:ascii="Georgia" w:eastAsia="Georgia" w:hAnsi="Georgia" w:cs="Georgia"/>
          <w:color w:val="1F2328"/>
          <w:sz w:val="25"/>
        </w:rPr>
        <w:t xml:space="preserve">Both settings reached a safe zone in every trip. Average hops were </w:t>
      </w:r>
      <w:r>
        <w:rPr>
          <w:rFonts w:ascii="Georgia" w:eastAsia="Georgia" w:hAnsi="Georgia" w:cs="Georgia"/>
          <w:b/>
          <w:color w:val="16324F"/>
          <w:sz w:val="25"/>
        </w:rPr>
        <w:t>2.487</w:t>
      </w:r>
      <w:r>
        <w:rPr>
          <w:rFonts w:ascii="Georgia" w:eastAsia="Georgia" w:hAnsi="Georgia" w:cs="Georgia"/>
          <w:color w:val="1F2328"/>
          <w:sz w:val="25"/>
        </w:rPr>
        <w:t xml:space="preserve"> with gossip and </w:t>
      </w:r>
      <w:r>
        <w:rPr>
          <w:rFonts w:ascii="Georgia" w:eastAsia="Georgia" w:hAnsi="Georgia" w:cs="Georgia"/>
          <w:b/>
          <w:color w:val="16324F"/>
          <w:sz w:val="25"/>
        </w:rPr>
        <w:t>2.497</w:t>
      </w:r>
      <w:r>
        <w:rPr>
          <w:rFonts w:ascii="Georgia" w:eastAsia="Georgia" w:hAnsi="Georgia" w:cs="Georgia"/>
          <w:color w:val="1F2328"/>
          <w:sz w:val="25"/>
        </w:rPr>
        <w:t xml:space="preserve"> without, with a p-value of 0.842. Average reward was 101.42 against 101.27, with a p-value of 0.826. Both are far above 0.05.</w:t>
      </w:r>
    </w:p>
    <w:p w14:paraId="17625C28" w14:textId="77777777" w:rsidR="0079037A" w:rsidRPr="001021E0" w:rsidRDefault="0079037A" w:rsidP="0079037A">
      <w:pPr>
        <w:keepLines/>
        <w:pBdr>
          <w:left w:val="single" w:sz="18" w:space="9" w:color="2A78D6"/>
        </w:pBdr>
        <w:spacing w:after="180" w:line="341" w:lineRule="auto"/>
        <w:ind w:left="312"/>
        <w:rPr>
          <w:sz w:val="96"/>
          <w:szCs w:val="96"/>
        </w:rPr>
      </w:pPr>
      <w:r>
        <w:rPr>
          <w:rFonts w:ascii="Georgia" w:eastAsia="Georgia" w:hAnsi="Georgia" w:cs="Georgia"/>
          <w:color w:val="1F2328"/>
          <w:sz w:val="25"/>
        </w:rPr>
        <w:t xml:space="preserve">So gossip </w:t>
      </w:r>
      <w:r>
        <w:rPr>
          <w:rFonts w:ascii="Georgia" w:eastAsia="Georgia" w:hAnsi="Georgia" w:cs="Georgia"/>
          <w:b/>
          <w:color w:val="16324F"/>
          <w:sz w:val="25"/>
        </w:rPr>
        <w:t>made no difference</w:t>
      </w:r>
      <w:r>
        <w:rPr>
          <w:rFonts w:ascii="Georgia" w:eastAsia="Georgia" w:hAnsi="Georgia" w:cs="Georgia"/>
          <w:color w:val="1F2328"/>
          <w:sz w:val="25"/>
        </w:rPr>
        <w:t>. Its merge step, where a radio would combine the values it receives with its own, isn’t connected yet, and both settings already solve this task. This shows the system works without gossip, not that gossip helps</w:t>
      </w:r>
      <w:r w:rsidRPr="001021E0">
        <w:rPr>
          <w:rFonts w:ascii="Georgia" w:eastAsia="Georgia" w:hAnsi="Georgia" w:cs="Georgia"/>
          <w:color w:val="1F2328"/>
          <w:sz w:val="96"/>
          <w:szCs w:val="96"/>
        </w:rPr>
        <w:t>.</w:t>
      </w:r>
    </w:p>
    <w:p w14:paraId="5E104BC3" w14:textId="6BA1C204" w:rsidR="00B543FB" w:rsidRPr="001021E0" w:rsidRDefault="00B543FB" w:rsidP="004744F7">
      <w:pPr>
        <w:rPr>
          <w:sz w:val="96"/>
          <w:szCs w:val="96"/>
        </w:rPr>
      </w:pPr>
    </w:p>
    <w:p w14:paraId="59868609" w14:textId="77777777" w:rsidR="0079037A" w:rsidRDefault="0079037A" w:rsidP="004744F7"/>
    <w:p w14:paraId="21D9EF84" w14:textId="4E6F3362" w:rsidR="0079037A" w:rsidRDefault="0079037A" w:rsidP="004744F7">
      <w:r>
        <w:t>Lastly</w:t>
      </w:r>
      <w:r>
        <w:rPr>
          <w:rFonts w:ascii="Georgia" w:eastAsia="Georgia" w:hAnsi="Georgia" w:cs="Georgia"/>
          <w:color w:val="1F2328"/>
          <w:sz w:val="25"/>
        </w:rPr>
        <w:t>, the radio model</w:t>
      </w:r>
      <w:r>
        <w:rPr>
          <w:rFonts w:ascii="Georgia" w:eastAsia="Georgia" w:hAnsi="Georgia" w:cs="Georgia"/>
          <w:color w:val="1F2328"/>
          <w:sz w:val="25"/>
        </w:rPr>
        <w:t xml:space="preserve"> that we used. </w:t>
      </w:r>
      <w:r>
        <w:rPr>
          <w:rFonts w:ascii="Georgia" w:eastAsia="Georgia" w:hAnsi="Georgia" w:cs="Georgia"/>
          <w:color w:val="1F2328"/>
          <w:sz w:val="25"/>
        </w:rPr>
        <w:t xml:space="preserve">how often a single link gets a message through as distance grows. That’s called the packet delivery ratio, or </w:t>
      </w:r>
      <w:r>
        <w:rPr>
          <w:rFonts w:ascii="Georgia" w:eastAsia="Georgia" w:hAnsi="Georgia" w:cs="Georgia"/>
          <w:b/>
          <w:color w:val="16324F"/>
          <w:sz w:val="25"/>
        </w:rPr>
        <w:t>PDR</w:t>
      </w:r>
      <w:r>
        <w:rPr>
          <w:rFonts w:ascii="Georgia" w:eastAsia="Georgia" w:hAnsi="Georgia" w:cs="Georgia"/>
          <w:color w:val="1F2328"/>
          <w:sz w:val="25"/>
        </w:rPr>
        <w:t>.</w:t>
      </w:r>
    </w:p>
    <w:p w14:paraId="11089D95" w14:textId="77777777" w:rsidR="00B543FB" w:rsidRDefault="00B543FB" w:rsidP="004744F7"/>
    <w:p w14:paraId="0948F3D6" w14:textId="77777777" w:rsidR="00B543FB" w:rsidRDefault="00B543FB" w:rsidP="004744F7"/>
    <w:p w14:paraId="13896368" w14:textId="77777777" w:rsidR="00B543FB" w:rsidRDefault="00B543FB" w:rsidP="004744F7"/>
    <w:p w14:paraId="1B1310D2" w14:textId="4C863DF4" w:rsidR="001021E0" w:rsidRDefault="001021E0" w:rsidP="001021E0">
      <w:pPr>
        <w:keepLines/>
        <w:spacing w:after="180" w:line="341" w:lineRule="auto"/>
        <w:ind w:left="312"/>
      </w:pPr>
      <w:r>
        <w:rPr>
          <w:rFonts w:ascii="Georgia" w:eastAsia="Georgia" w:hAnsi="Georgia" w:cs="Georgia"/>
          <w:color w:val="1F2328"/>
          <w:sz w:val="25"/>
        </w:rPr>
        <w:t xml:space="preserve">The distance axis is a </w:t>
      </w:r>
      <w:r>
        <w:rPr>
          <w:rFonts w:ascii="Georgia" w:eastAsia="Georgia" w:hAnsi="Georgia" w:cs="Georgia"/>
          <w:b/>
          <w:color w:val="16324F"/>
          <w:sz w:val="25"/>
        </w:rPr>
        <w:t>log scale</w:t>
      </w:r>
      <w:r>
        <w:rPr>
          <w:rFonts w:ascii="Georgia" w:eastAsia="Georgia" w:hAnsi="Georgia" w:cs="Georgia"/>
          <w:color w:val="1F2328"/>
          <w:sz w:val="25"/>
        </w:rPr>
        <w:t xml:space="preserve">, so each labelled gridline is ten times further. The band between the dashed lines, from 400 </w:t>
      </w:r>
      <w:proofErr w:type="spellStart"/>
      <w:r>
        <w:rPr>
          <w:rFonts w:ascii="Georgia" w:eastAsia="Georgia" w:hAnsi="Georgia" w:cs="Georgia"/>
          <w:color w:val="1F2328"/>
          <w:sz w:val="25"/>
        </w:rPr>
        <w:t>metres</w:t>
      </w:r>
      <w:proofErr w:type="spellEnd"/>
      <w:r>
        <w:rPr>
          <w:rFonts w:ascii="Georgia" w:eastAsia="Georgia" w:hAnsi="Georgia" w:cs="Georgia"/>
          <w:color w:val="1F2328"/>
          <w:sz w:val="25"/>
        </w:rPr>
        <w:t xml:space="preserve"> to 1.5 </w:t>
      </w:r>
      <w:proofErr w:type="spellStart"/>
      <w:r>
        <w:rPr>
          <w:rFonts w:ascii="Georgia" w:eastAsia="Georgia" w:hAnsi="Georgia" w:cs="Georgia"/>
          <w:color w:val="1F2328"/>
          <w:sz w:val="25"/>
        </w:rPr>
        <w:t>kilometres</w:t>
      </w:r>
      <w:proofErr w:type="spellEnd"/>
      <w:r>
        <w:rPr>
          <w:rFonts w:ascii="Georgia" w:eastAsia="Georgia" w:hAnsi="Georgia" w:cs="Georgia"/>
          <w:color w:val="1F2328"/>
          <w:sz w:val="25"/>
        </w:rPr>
        <w:t>, is where our mesh operates.</w:t>
      </w:r>
    </w:p>
    <w:p w14:paraId="4578FB8A" w14:textId="77777777" w:rsidR="001021E0" w:rsidRDefault="001021E0" w:rsidP="001021E0">
      <w:pPr>
        <w:keepNext/>
        <w:spacing w:before="160" w:after="80"/>
        <w:ind w:left="312"/>
      </w:pPr>
      <w:r>
        <w:rPr>
          <w:rFonts w:ascii="Segoe UI Semibold" w:eastAsia="Segoe UI Semibold" w:hAnsi="Segoe UI Semibold" w:cs="Segoe UI Semibold"/>
          <w:color w:val="5B6570"/>
          <w:spacing w:val="30"/>
          <w:sz w:val="16"/>
        </w:rPr>
        <w:t>WHAT HAPPENED</w:t>
      </w:r>
    </w:p>
    <w:p w14:paraId="4D56C043" w14:textId="77777777" w:rsidR="001021E0" w:rsidRDefault="001021E0" w:rsidP="001021E0">
      <w:pPr>
        <w:keepLines/>
        <w:spacing w:after="180" w:line="341" w:lineRule="auto"/>
        <w:ind w:left="312"/>
      </w:pPr>
      <w:r>
        <w:rPr>
          <w:rFonts w:ascii="Georgia" w:eastAsia="Georgia" w:hAnsi="Georgia" w:cs="Georgia"/>
          <w:color w:val="1F2328"/>
          <w:sz w:val="25"/>
        </w:rPr>
        <w:t xml:space="preserve">Each curve is one damage level, a relative stress setting, and more damage shifts the curve left. At heavy, a link works half the time at about </w:t>
      </w:r>
      <w:r>
        <w:rPr>
          <w:rFonts w:ascii="Georgia" w:eastAsia="Georgia" w:hAnsi="Georgia" w:cs="Georgia"/>
          <w:b/>
          <w:color w:val="16324F"/>
          <w:sz w:val="25"/>
        </w:rPr>
        <w:t xml:space="preserve">2 </w:t>
      </w:r>
      <w:proofErr w:type="spellStart"/>
      <w:r>
        <w:rPr>
          <w:rFonts w:ascii="Georgia" w:eastAsia="Georgia" w:hAnsi="Georgia" w:cs="Georgia"/>
          <w:b/>
          <w:color w:val="16324F"/>
          <w:sz w:val="25"/>
        </w:rPr>
        <w:t>kilometres</w:t>
      </w:r>
      <w:proofErr w:type="spellEnd"/>
      <w:r>
        <w:rPr>
          <w:rFonts w:ascii="Georgia" w:eastAsia="Georgia" w:hAnsi="Georgia" w:cs="Georgia"/>
          <w:color w:val="1F2328"/>
          <w:sz w:val="25"/>
        </w:rPr>
        <w:t xml:space="preserve">. At severe, about </w:t>
      </w:r>
      <w:r>
        <w:rPr>
          <w:rFonts w:ascii="Georgia" w:eastAsia="Georgia" w:hAnsi="Georgia" w:cs="Georgia"/>
          <w:b/>
          <w:color w:val="16324F"/>
          <w:sz w:val="25"/>
        </w:rPr>
        <w:t xml:space="preserve">1 </w:t>
      </w:r>
      <w:proofErr w:type="spellStart"/>
      <w:r>
        <w:rPr>
          <w:rFonts w:ascii="Georgia" w:eastAsia="Georgia" w:hAnsi="Georgia" w:cs="Georgia"/>
          <w:b/>
          <w:color w:val="16324F"/>
          <w:sz w:val="25"/>
        </w:rPr>
        <w:t>kilometre</w:t>
      </w:r>
      <w:proofErr w:type="spellEnd"/>
      <w:r>
        <w:rPr>
          <w:rFonts w:ascii="Georgia" w:eastAsia="Georgia" w:hAnsi="Georgia" w:cs="Georgia"/>
          <w:color w:val="1F2328"/>
          <w:sz w:val="25"/>
        </w:rPr>
        <w:t xml:space="preserve">. At extreme, about </w:t>
      </w:r>
      <w:r>
        <w:rPr>
          <w:rFonts w:ascii="Georgia" w:eastAsia="Georgia" w:hAnsi="Georgia" w:cs="Georgia"/>
          <w:b/>
          <w:color w:val="16324F"/>
          <w:sz w:val="25"/>
        </w:rPr>
        <w:t xml:space="preserve">640 </w:t>
      </w:r>
      <w:proofErr w:type="spellStart"/>
      <w:r>
        <w:rPr>
          <w:rFonts w:ascii="Georgia" w:eastAsia="Georgia" w:hAnsi="Georgia" w:cs="Georgia"/>
          <w:b/>
          <w:color w:val="16324F"/>
          <w:sz w:val="25"/>
        </w:rPr>
        <w:t>metres</w:t>
      </w:r>
      <w:proofErr w:type="spellEnd"/>
      <w:r>
        <w:rPr>
          <w:rFonts w:ascii="Georgia" w:eastAsia="Georgia" w:hAnsi="Georgia" w:cs="Georgia"/>
          <w:color w:val="1F2328"/>
          <w:sz w:val="25"/>
        </w:rPr>
        <w:t xml:space="preserve">. At 1.5 </w:t>
      </w:r>
      <w:proofErr w:type="spellStart"/>
      <w:r>
        <w:rPr>
          <w:rFonts w:ascii="Georgia" w:eastAsia="Georgia" w:hAnsi="Georgia" w:cs="Georgia"/>
          <w:color w:val="1F2328"/>
          <w:sz w:val="25"/>
        </w:rPr>
        <w:t>kilometres</w:t>
      </w:r>
      <w:proofErr w:type="spellEnd"/>
      <w:r>
        <w:rPr>
          <w:rFonts w:ascii="Georgia" w:eastAsia="Georgia" w:hAnsi="Georgia" w:cs="Georgia"/>
          <w:color w:val="1F2328"/>
          <w:sz w:val="25"/>
        </w:rPr>
        <w:t xml:space="preserve">, links succeed 66 percent of the time at heavy, 29 percent at severe and 11 percent at extreme. At 400 </w:t>
      </w:r>
      <w:proofErr w:type="spellStart"/>
      <w:r>
        <w:rPr>
          <w:rFonts w:ascii="Georgia" w:eastAsia="Georgia" w:hAnsi="Georgia" w:cs="Georgia"/>
          <w:color w:val="1F2328"/>
          <w:sz w:val="25"/>
        </w:rPr>
        <w:t>metres</w:t>
      </w:r>
      <w:proofErr w:type="spellEnd"/>
      <w:r>
        <w:rPr>
          <w:rFonts w:ascii="Georgia" w:eastAsia="Georgia" w:hAnsi="Georgia" w:cs="Georgia"/>
          <w:color w:val="1F2328"/>
          <w:sz w:val="25"/>
        </w:rPr>
        <w:t xml:space="preserve">, the nearest </w:t>
      </w:r>
      <w:proofErr w:type="spellStart"/>
      <w:r>
        <w:rPr>
          <w:rFonts w:ascii="Georgia" w:eastAsia="Georgia" w:hAnsi="Georgia" w:cs="Georgia"/>
          <w:color w:val="1F2328"/>
          <w:sz w:val="25"/>
        </w:rPr>
        <w:t>neighbours</w:t>
      </w:r>
      <w:proofErr w:type="spellEnd"/>
      <w:r>
        <w:rPr>
          <w:rFonts w:ascii="Georgia" w:eastAsia="Georgia" w:hAnsi="Georgia" w:cs="Georgia"/>
          <w:color w:val="1F2328"/>
          <w:sz w:val="25"/>
        </w:rPr>
        <w:t>, they stay above 73 percent at every level.</w:t>
      </w:r>
    </w:p>
    <w:p w14:paraId="5EE255D2" w14:textId="77777777" w:rsidR="001021E0" w:rsidRDefault="001021E0" w:rsidP="001021E0">
      <w:pPr>
        <w:keepLines/>
        <w:spacing w:after="180" w:line="341" w:lineRule="auto"/>
        <w:ind w:left="312"/>
      </w:pPr>
      <w:r>
        <w:rPr>
          <w:rFonts w:ascii="Georgia" w:eastAsia="Georgia" w:hAnsi="Georgia" w:cs="Georgia"/>
          <w:color w:val="1F2328"/>
          <w:sz w:val="25"/>
        </w:rPr>
        <w:t xml:space="preserve">The radio model behaves the way the standard model predicts: more distance and more damage mean more failures. That shows </w:t>
      </w:r>
      <w:r>
        <w:rPr>
          <w:rFonts w:ascii="Georgia" w:eastAsia="Georgia" w:hAnsi="Georgia" w:cs="Georgia"/>
          <w:b/>
          <w:color w:val="16324F"/>
          <w:sz w:val="25"/>
        </w:rPr>
        <w:t>internal consistency, not agreement with real radios</w:t>
      </w:r>
      <w:r>
        <w:rPr>
          <w:rFonts w:ascii="Georgia" w:eastAsia="Georgia" w:hAnsi="Georgia" w:cs="Georgia"/>
          <w:color w:val="1F2328"/>
          <w:sz w:val="25"/>
        </w:rPr>
        <w:t>. It also explains the damage result: severe is where the halfway point moves inside our radio range.</w:t>
      </w:r>
    </w:p>
    <w:p w14:paraId="484B9F9B" w14:textId="77777777" w:rsidR="00B543FB" w:rsidRDefault="00B543FB" w:rsidP="004744F7"/>
    <w:p w14:paraId="0C66ED48" w14:textId="77777777" w:rsidR="00B543FB" w:rsidRDefault="00B543FB" w:rsidP="004744F7"/>
    <w:p w14:paraId="7A4CCA4F" w14:textId="77777777" w:rsidR="00B543FB" w:rsidRDefault="00B543FB" w:rsidP="004744F7"/>
    <w:p w14:paraId="0D15CDBF" w14:textId="77777777" w:rsidR="00B543FB" w:rsidRDefault="00B543FB" w:rsidP="004744F7"/>
    <w:p w14:paraId="6AFC442A" w14:textId="77777777" w:rsidR="00B543FB" w:rsidRDefault="00B543FB" w:rsidP="004744F7"/>
    <w:p w14:paraId="46437DBD" w14:textId="77777777" w:rsidR="00B543FB" w:rsidRDefault="00B543FB" w:rsidP="004744F7"/>
    <w:p w14:paraId="562569B5" w14:textId="77777777" w:rsidR="00B543FB" w:rsidRDefault="00B543FB" w:rsidP="004744F7"/>
    <w:p w14:paraId="00F679B9" w14:textId="77777777" w:rsidR="00B543FB" w:rsidRDefault="00B543FB" w:rsidP="004744F7"/>
    <w:p w14:paraId="76F7DC6B" w14:textId="77777777" w:rsidR="00B543FB" w:rsidRDefault="00B543FB" w:rsidP="004744F7"/>
    <w:p w14:paraId="4E3D38A6" w14:textId="77777777" w:rsidR="00B543FB" w:rsidRDefault="00B543FB" w:rsidP="004744F7"/>
    <w:p w14:paraId="7847D892" w14:textId="77777777" w:rsidR="00B543FB" w:rsidRDefault="00B543FB" w:rsidP="004744F7"/>
    <w:p w14:paraId="441A3319" w14:textId="77777777" w:rsidR="00B543FB" w:rsidRDefault="00B543FB" w:rsidP="004744F7"/>
    <w:p w14:paraId="5F41E5E2" w14:textId="77777777" w:rsidR="004744F7" w:rsidRDefault="004744F7" w:rsidP="004744F7"/>
    <w:p w14:paraId="7E1CE963" w14:textId="77777777" w:rsidR="004744F7" w:rsidRDefault="004744F7" w:rsidP="004744F7"/>
    <w:p w14:paraId="36327673" w14:textId="77777777" w:rsidR="004744F7" w:rsidRDefault="004744F7" w:rsidP="004744F7"/>
    <w:p w14:paraId="48F6DA71" w14:textId="77777777" w:rsidR="004744F7" w:rsidRDefault="004744F7" w:rsidP="004744F7"/>
    <w:p w14:paraId="4126F186" w14:textId="77777777" w:rsidR="004744F7" w:rsidRDefault="004744F7" w:rsidP="004744F7"/>
    <w:p w14:paraId="0E0C7EAB" w14:textId="77777777" w:rsidR="004744F7" w:rsidRDefault="004744F7" w:rsidP="004744F7"/>
    <w:p w14:paraId="1064298F" w14:textId="77777777" w:rsidR="004744F7" w:rsidRDefault="004744F7" w:rsidP="004744F7"/>
    <w:p w14:paraId="6D9B18B4" w14:textId="77777777" w:rsidR="004744F7" w:rsidRDefault="004744F7" w:rsidP="004744F7"/>
    <w:p w14:paraId="720FB5B6" w14:textId="77777777" w:rsidR="004744F7" w:rsidRDefault="004744F7" w:rsidP="004744F7"/>
    <w:p w14:paraId="5FBAFEED" w14:textId="77777777" w:rsidR="004744F7" w:rsidRDefault="004744F7" w:rsidP="004744F7"/>
    <w:p w14:paraId="23D2B506" w14:textId="77777777" w:rsidR="004744F7" w:rsidRDefault="004744F7" w:rsidP="004744F7"/>
    <w:p w14:paraId="6577625F" w14:textId="77777777" w:rsidR="004744F7" w:rsidRDefault="004744F7" w:rsidP="004744F7"/>
    <w:p w14:paraId="3005C362" w14:textId="77777777" w:rsidR="004744F7" w:rsidRDefault="004744F7" w:rsidP="004744F7"/>
    <w:p w14:paraId="68255D84" w14:textId="77777777" w:rsidR="004744F7" w:rsidRDefault="004744F7" w:rsidP="004744F7"/>
    <w:p w14:paraId="7C8185C3" w14:textId="77777777" w:rsidR="004744F7" w:rsidRDefault="004744F7" w:rsidP="004744F7"/>
    <w:p w14:paraId="0FF590DD" w14:textId="77777777" w:rsidR="004744F7" w:rsidRDefault="004744F7" w:rsidP="004744F7"/>
    <w:p w14:paraId="5AC32E0C" w14:textId="77777777" w:rsidR="004744F7" w:rsidRDefault="004744F7" w:rsidP="004744F7"/>
    <w:p w14:paraId="0CCA724E" w14:textId="77777777" w:rsidR="004744F7" w:rsidRDefault="004744F7" w:rsidP="004744F7"/>
    <w:p w14:paraId="4D8FDC0C" w14:textId="77777777" w:rsidR="004744F7" w:rsidRDefault="004744F7" w:rsidP="004744F7"/>
    <w:p w14:paraId="22F99DAA" w14:textId="77777777" w:rsidR="004744F7" w:rsidRDefault="004744F7" w:rsidP="004744F7"/>
    <w:p w14:paraId="5D224C69" w14:textId="77777777" w:rsidR="004744F7" w:rsidRDefault="004744F7" w:rsidP="004744F7"/>
    <w:p w14:paraId="07DA4731" w14:textId="77777777" w:rsidR="004744F7" w:rsidRDefault="004744F7" w:rsidP="004744F7"/>
    <w:p w14:paraId="5BE9DD9E" w14:textId="77777777" w:rsidR="004744F7" w:rsidRDefault="004744F7" w:rsidP="004744F7"/>
    <w:p w14:paraId="35E7E6CB" w14:textId="77777777" w:rsidR="004744F7" w:rsidRDefault="004744F7" w:rsidP="004744F7"/>
    <w:p w14:paraId="1C8DBEE8" w14:textId="77777777" w:rsidR="004744F7" w:rsidRDefault="004744F7" w:rsidP="004744F7"/>
    <w:p w14:paraId="04E196DD" w14:textId="77777777" w:rsidR="004744F7" w:rsidRDefault="004744F7" w:rsidP="004744F7"/>
    <w:p w14:paraId="5D6541D3" w14:textId="77777777" w:rsidR="004744F7" w:rsidRDefault="004744F7" w:rsidP="004744F7"/>
    <w:p w14:paraId="109B1592" w14:textId="77777777" w:rsidR="004744F7" w:rsidRDefault="004744F7" w:rsidP="004744F7"/>
    <w:p w14:paraId="28973451" w14:textId="77777777" w:rsidR="004744F7" w:rsidRDefault="004744F7" w:rsidP="004744F7"/>
    <w:p w14:paraId="4BBEDCB2" w14:textId="77777777" w:rsidR="004744F7" w:rsidRDefault="004744F7" w:rsidP="004744F7"/>
    <w:p w14:paraId="74256743" w14:textId="77777777" w:rsidR="004744F7" w:rsidRDefault="004744F7" w:rsidP="004744F7">
      <w:r>
        <w:t>Limitations</w:t>
      </w:r>
    </w:p>
    <w:p w14:paraId="59F763EF" w14:textId="77777777" w:rsidR="004744F7" w:rsidRDefault="004744F7" w:rsidP="004744F7">
      <w:r>
        <w:t>There are certain drawbacks to abot.</w:t>
      </w:r>
    </w:p>
    <w:p w14:paraId="02C1A590" w14:textId="77777777" w:rsidR="004744F7" w:rsidRDefault="004744F7" w:rsidP="004744F7"/>
    <w:p w14:paraId="59F941B4" w14:textId="77777777" w:rsidR="004744F7" w:rsidRDefault="004744F7" w:rsidP="004744F7">
      <w:r>
        <w:t>First, ABOT has been evaluated entirely in simulation. We have not yet validated its performance on physical hardware, so the results should be understood as simulation-based findings rather than evidence of real-world deployment.</w:t>
      </w:r>
    </w:p>
    <w:p w14:paraId="4A5A7FAB" w14:textId="77777777" w:rsidR="004744F7" w:rsidRDefault="004744F7" w:rsidP="004744F7"/>
    <w:p w14:paraId="0CE09579" w14:textId="77777777" w:rsidR="004744F7" w:rsidRDefault="004744F7" w:rsidP="004744F7">
      <w:r>
        <w:t>There are also practical radio constraints to address. Our current 30-second beacon interval results in approximately 4.4 percent channel occupancy at SF12, which exceeds the 1 percent duty-cycle limit specified by ETSI for the relevant band. A compliant transmission schedule would therefore need to be investigated, and it could affect the results that depend on the beacon rate.</w:t>
      </w:r>
    </w:p>
    <w:p w14:paraId="1ED2E7F9" w14:textId="77777777" w:rsidR="004744F7" w:rsidRDefault="004744F7" w:rsidP="004744F7"/>
    <w:p w14:paraId="1C1A0AF5" w14:textId="77777777" w:rsidR="004744F7" w:rsidRDefault="004744F7" w:rsidP="004744F7">
      <w:r>
        <w:t xml:space="preserve">Second, there are limitations in the routing and learning components. The reinforcement-learning agent has a constrained action space of eight neighbors, even though the network can have substantially more neighbors. </w:t>
      </w:r>
    </w:p>
    <w:p w14:paraId="2E232821" w14:textId="3F1DAC55" w:rsidR="004744F7" w:rsidRDefault="004744F7" w:rsidP="004744F7">
      <w:r>
        <w:t xml:space="preserve">This restriction contributes to a </w:t>
      </w:r>
      <w:r w:rsidR="00B543FB">
        <w:t>live lock</w:t>
      </w:r>
      <w:r>
        <w:t xml:space="preserve"> problem in which the agent can repeatedly select an invalid neighbor.</w:t>
      </w:r>
    </w:p>
    <w:p w14:paraId="15C74CA3" w14:textId="77777777" w:rsidR="004744F7" w:rsidRDefault="004744F7" w:rsidP="004744F7"/>
    <w:p w14:paraId="19D3CA1B" w14:textId="77777777" w:rsidR="004744F7" w:rsidRDefault="004744F7" w:rsidP="004744F7">
      <w:r>
        <w:t>We also observed inconsistent value-estimation performance across the three training seeds, indicating that the reinforcement-learning component requires further investigation. At this stage, the learning-based routing approach remains exploratory; our results do not establish that it consistently outperforms classical routing methods.</w:t>
      </w:r>
    </w:p>
    <w:p w14:paraId="6CFD2CD2" w14:textId="77777777" w:rsidR="004744F7" w:rsidRDefault="004744F7" w:rsidP="004744F7"/>
    <w:p w14:paraId="47AD6B46" w14:textId="77777777" w:rsidR="004744F7" w:rsidRDefault="004744F7" w:rsidP="004744F7">
      <w:r>
        <w:t>Another important distinction is that PDR is used as a link-quality measure in our routing experiments. It should not be interpreted as a direct measurement of successful end-to-end SOS delivery. Measuring that outcome explicitly is an important next step.</w:t>
      </w:r>
    </w:p>
    <w:p w14:paraId="62F9475A" w14:textId="77777777" w:rsidR="004744F7" w:rsidRDefault="004744F7" w:rsidP="004744F7"/>
    <w:p w14:paraId="10332941" w14:textId="77777777" w:rsidR="004744F7" w:rsidRDefault="004744F7" w:rsidP="004744F7">
      <w:r>
        <w:t>Finally, real-world adoption presents its own challenge. A decentralized communication system depends on enough devices and relays being available to establish useful connectivity. That participation cannot simply be assumed. These limitations define what still needs to be addressed before ABOT can be considered for practical deployment.</w:t>
      </w:r>
    </w:p>
    <w:p w14:paraId="15C26920" w14:textId="77777777" w:rsidR="004744F7" w:rsidRDefault="004744F7" w:rsidP="004744F7"/>
    <w:p w14:paraId="5E47A12D" w14:textId="77777777" w:rsidR="004744F7" w:rsidRDefault="004744F7" w:rsidP="004744F7"/>
    <w:p w14:paraId="7CFF3028" w14:textId="77777777" w:rsidR="004744F7" w:rsidRDefault="004744F7" w:rsidP="004744F7"/>
    <w:p w14:paraId="64E7758D" w14:textId="77777777" w:rsidR="004744F7" w:rsidRDefault="004744F7" w:rsidP="004744F7">
      <w:r>
        <w:t>Future Work</w:t>
      </w:r>
    </w:p>
    <w:p w14:paraId="1E95885A" w14:textId="77777777" w:rsidR="004744F7" w:rsidRDefault="004744F7" w:rsidP="004744F7">
      <w:r>
        <w:t>Moving forward, we have identified several directions for further development.</w:t>
      </w:r>
    </w:p>
    <w:p w14:paraId="699CAE46" w14:textId="77777777" w:rsidR="004744F7" w:rsidRDefault="004744F7" w:rsidP="004744F7"/>
    <w:p w14:paraId="3AD69B81" w14:textId="77777777" w:rsidR="004744F7" w:rsidRDefault="004744F7" w:rsidP="004744F7">
      <w:r>
        <w:t>First, we want to measure end-to-end SOS packet delivery directly, rather than relying primarily on link-level PDR. We also need to investigate adaptive beaconing, which could help reduce channel occupancy while allowing nodes to remain aware of changing network conditions.</w:t>
      </w:r>
    </w:p>
    <w:p w14:paraId="5618892A" w14:textId="77777777" w:rsidR="004744F7" w:rsidRDefault="004744F7" w:rsidP="004744F7"/>
    <w:p w14:paraId="06530048" w14:textId="77777777" w:rsidR="004744F7" w:rsidRDefault="004744F7" w:rsidP="004744F7">
      <w:r>
        <w:t>Second, the framework needs to be validated on physical LoRa hardware. This would allow us to compare simulation results with actual radio behavior and investigate the practical effects of transmission timing, interference, and other hardware-level constraints.</w:t>
      </w:r>
    </w:p>
    <w:p w14:paraId="393E6C79" w14:textId="77777777" w:rsidR="004744F7" w:rsidRDefault="004744F7" w:rsidP="004744F7"/>
    <w:p w14:paraId="2AD43F24" w14:textId="77777777" w:rsidR="004744F7" w:rsidRDefault="004744F7" w:rsidP="004744F7">
      <w:r>
        <w:t>We also aim to explore integration with existing decentralized communication platforms and search-and-rescue systems. As discussed in our paper, ABOT is designed with compatibility with existing LoRa hardware in mind, and integration with search-and-rescue platforms is an important step toward practical use.</w:t>
      </w:r>
    </w:p>
    <w:p w14:paraId="2B87121C" w14:textId="77777777" w:rsidR="004744F7" w:rsidRDefault="004744F7" w:rsidP="004744F7"/>
    <w:p w14:paraId="77CE8154" w14:textId="77777777" w:rsidR="004744F7" w:rsidRDefault="004744F7" w:rsidP="004744F7">
      <w:r>
        <w:t>On the routing side, future work should address the constrained action space and improve the stability of the reinforcement-learning agent. Further experiments can establish whether learning-based routing offers benefits under larger networks and more demanding failure conditions.</w:t>
      </w:r>
    </w:p>
    <w:p w14:paraId="48446675" w14:textId="77777777" w:rsidR="004744F7" w:rsidRDefault="004744F7" w:rsidP="004744F7"/>
    <w:p w14:paraId="031B628F" w14:textId="77777777" w:rsidR="004744F7" w:rsidRDefault="004744F7" w:rsidP="004744F7">
      <w:r>
        <w:t xml:space="preserve">Finally, there is the question of adoption. A practical rollout could begin with responder devices and pre-positioned relay nodes before expanding to broader </w:t>
      </w:r>
    </w:p>
    <w:p w14:paraId="4CA0C970" w14:textId="71266E0D" w:rsidR="004744F7" w:rsidRDefault="004744F7" w:rsidP="004744F7">
      <w:r>
        <w:t xml:space="preserve">public participation. Collaboration with disaster-management authorities and emergency-response organizations would be important in making such a system viable. Interdepartmental comm and real </w:t>
      </w:r>
      <w:r w:rsidR="00B543FB">
        <w:t>world</w:t>
      </w:r>
      <w:r>
        <w:t xml:space="preserve"> </w:t>
      </w:r>
      <w:proofErr w:type="spellStart"/>
      <w:r>
        <w:t>imple</w:t>
      </w:r>
      <w:proofErr w:type="spellEnd"/>
      <w:r>
        <w:t>.</w:t>
      </w:r>
    </w:p>
    <w:p w14:paraId="4F5C9E16" w14:textId="77777777" w:rsidR="004744F7" w:rsidRDefault="004744F7" w:rsidP="004744F7"/>
    <w:p w14:paraId="2F299F04" w14:textId="77777777" w:rsidR="004744F7" w:rsidRDefault="004744F7" w:rsidP="004744F7">
      <w:r>
        <w:t>Ultimately, our goal is to move from a simulation-based framework toward a system that can be validated, integrated, and evaluated under real-world disaster-response conditions.</w:t>
      </w:r>
    </w:p>
    <w:p w14:paraId="6AC61AF1" w14:textId="77777777" w:rsidR="004744F7" w:rsidRDefault="004744F7" w:rsidP="004744F7"/>
    <w:p w14:paraId="4D047C1F" w14:textId="77777777" w:rsidR="004744F7" w:rsidRDefault="004744F7" w:rsidP="004744F7"/>
    <w:p w14:paraId="401A92BE" w14:textId="77777777" w:rsidR="004744F7" w:rsidRDefault="004744F7" w:rsidP="004744F7"/>
    <w:p w14:paraId="567C68ED" w14:textId="77777777" w:rsidR="004744F7" w:rsidRDefault="004744F7" w:rsidP="004744F7"/>
    <w:p w14:paraId="7DD22722" w14:textId="77777777" w:rsidR="004744F7" w:rsidRDefault="004744F7" w:rsidP="004744F7"/>
    <w:p w14:paraId="023437CB" w14:textId="77777777" w:rsidR="004744F7" w:rsidRDefault="004744F7" w:rsidP="004744F7"/>
    <w:p w14:paraId="284D24B7" w14:textId="77777777" w:rsidR="004744F7" w:rsidRDefault="004744F7" w:rsidP="004744F7"/>
    <w:p w14:paraId="32863C47" w14:textId="77777777" w:rsidR="004744F7" w:rsidRDefault="004744F7" w:rsidP="004744F7"/>
    <w:p w14:paraId="62C33852" w14:textId="77777777" w:rsidR="004744F7" w:rsidRDefault="004744F7" w:rsidP="004744F7"/>
    <w:p w14:paraId="76549B65" w14:textId="77777777" w:rsidR="004744F7" w:rsidRDefault="004744F7" w:rsidP="004744F7"/>
    <w:p w14:paraId="26DA6A54" w14:textId="77777777" w:rsidR="004744F7" w:rsidRDefault="004744F7" w:rsidP="004744F7"/>
    <w:p w14:paraId="242DDD14" w14:textId="77777777" w:rsidR="004744F7" w:rsidRDefault="004744F7" w:rsidP="004744F7"/>
    <w:p w14:paraId="0E870376" w14:textId="77777777" w:rsidR="004744F7" w:rsidRDefault="004744F7" w:rsidP="004744F7"/>
    <w:p w14:paraId="6C9C8C5F" w14:textId="77777777" w:rsidR="004744F7" w:rsidRDefault="004744F7" w:rsidP="004744F7"/>
    <w:p w14:paraId="4CC215CB" w14:textId="77777777" w:rsidR="004744F7" w:rsidRDefault="004744F7" w:rsidP="004744F7"/>
    <w:p w14:paraId="4CCADB32" w14:textId="77777777" w:rsidR="004744F7" w:rsidRDefault="004744F7" w:rsidP="004744F7"/>
    <w:p w14:paraId="1D47EDD3" w14:textId="77777777" w:rsidR="004744F7" w:rsidRDefault="004744F7" w:rsidP="004744F7"/>
    <w:p w14:paraId="6B7B7744" w14:textId="77777777" w:rsidR="004744F7" w:rsidRDefault="004744F7" w:rsidP="004744F7"/>
    <w:p w14:paraId="7A9B4DB5" w14:textId="77777777" w:rsidR="004744F7" w:rsidRDefault="004744F7" w:rsidP="004744F7"/>
    <w:p w14:paraId="33010913" w14:textId="77777777" w:rsidR="004744F7" w:rsidRDefault="004744F7" w:rsidP="004744F7"/>
    <w:p w14:paraId="069459D1" w14:textId="49C5DC2B" w:rsidR="00927F57" w:rsidRPr="004744F7" w:rsidRDefault="004744F7" w:rsidP="004744F7">
      <w:r>
        <w:t>ONE IMPORTANT RESEARCH-INTEGRITY POINT: YOUR PAPER'S RESULTS DO NOT SHOW THAT REINFORCEMENT LEARNING CONSISTENTLY OUTPERFORMS CLASSICAL ROUTING. THE COMPARISON IS NUANCED, AND SOME CLASSICAL PLANNERS PERFORM BETTER ON PARTICULAR METRICS. SO THE PROBLEM STATEMENT SHOULD PROMISE A COMPARISON, NOT IMPLY THAT THE LEARNED APPROACH IS NECESSARILY SUPERIOR.</w:t>
      </w:r>
    </w:p>
    <w:sectPr w:rsidR="00927F57" w:rsidRPr="004744F7">
      <w:pgSz w:w="11900" w:h="16840"/>
      <w:pgMar w:top="1091" w:right="850" w:bottom="1134" w:left="153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27F57"/>
    <w:rsid w:val="001021E0"/>
    <w:rsid w:val="004744F7"/>
    <w:rsid w:val="0079037A"/>
    <w:rsid w:val="00927F57"/>
    <w:rsid w:val="00AB6FF5"/>
    <w:rsid w:val="00B543FB"/>
    <w:rsid w:val="00D25C28"/>
    <w:rsid w:val="00E9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E4BB"/>
  <w15:docId w15:val="{8B6D06CA-7132-4BEE-A66C-3C40E0D7E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12</Pages>
  <Words>3935</Words>
  <Characters>22436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Aniraj Singh</cp:lastModifiedBy>
  <cp:revision>2</cp:revision>
  <dcterms:created xsi:type="dcterms:W3CDTF">2026-10-20T09:28:00Z</dcterms:created>
  <dcterms:modified xsi:type="dcterms:W3CDTF">2026-10-20T11:35:00Z</dcterms:modified>
</cp:coreProperties>
</file>