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lang w:val="en-US" w:eastAsia="en-US"/>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Datum:  </w:t>
      </w:r>
      <w:r>
        <w:t>15 december 2014</w:t>
      </w:r>
    </w:p>
    <w:p w:rsidR="002349FE" w:rsidRDefault="000018FD">
      <w:r>
        <w:rPr>
          <w:b/>
        </w:rPr>
        <w:t>Författare:</w:t>
      </w:r>
      <w:r>
        <w:t xml:space="preserve"> Karlaxel Ekblom,Elias nilsson</w:t>
      </w:r>
    </w:p>
    <w:p w:rsidR="002349FE" w:rsidRDefault="000018FD">
      <w:r>
        <w:rPr>
          <w:b/>
        </w:rPr>
        <w:t>Handledare:</w:t>
      </w:r>
      <w:r>
        <w:t xml:space="preserve"> Helen sjöberg</w:t>
      </w:r>
    </w:p>
    <w:p w:rsidR="002349FE" w:rsidRDefault="000018FD">
      <w:r>
        <w:rPr>
          <w:b/>
        </w:rPr>
        <w:t>Examinator:</w:t>
      </w:r>
      <w:r>
        <w:t xml:space="preserve"> Helen sjöberg</w:t>
      </w:r>
    </w:p>
    <w:p w:rsidR="002349FE" w:rsidRDefault="000018FD">
      <w:r>
        <w:t xml:space="preserve"> </w:t>
      </w:r>
    </w:p>
    <w:p w:rsidR="002349FE" w:rsidRDefault="000018FD">
      <w:r>
        <w:t xml:space="preserve"> </w:t>
      </w:r>
    </w:p>
    <w:p w:rsidR="002349FE" w:rsidRDefault="000018FD">
      <w:r>
        <w:t xml:space="preserve">                       </w:t>
      </w:r>
      <w:r>
        <w:tab/>
        <w:t xml:space="preserve">           </w:t>
      </w:r>
    </w:p>
    <w:p w:rsidR="002349FE" w:rsidRDefault="000018FD">
      <w:r>
        <w:t xml:space="preserve"> </w:t>
      </w:r>
    </w:p>
    <w:p w:rsidR="002349FE" w:rsidRDefault="002349FE"/>
    <w:p w:rsidR="002349FE" w:rsidRDefault="000018FD">
      <w:pPr>
        <w:ind w:right="-579"/>
      </w:pPr>
      <w:r>
        <w:rPr>
          <w:sz w:val="52"/>
        </w:rPr>
        <w:t>Innehållsförteckning</w:t>
      </w:r>
    </w:p>
    <w:p w:rsidR="002349FE" w:rsidRDefault="000018FD">
      <w:pPr>
        <w:ind w:right="-579"/>
      </w:pPr>
      <w:r>
        <w:t xml:space="preserve"> </w:t>
      </w:r>
    </w:p>
    <w:p w:rsidR="002349FE" w:rsidRDefault="000018FD">
      <w:pPr>
        <w:ind w:right="-579"/>
      </w:pPr>
      <w:r>
        <w:t xml:space="preserve"> </w:t>
      </w:r>
    </w:p>
    <w:p w:rsidR="002349FE" w:rsidRDefault="000018FD">
      <w:r>
        <w:t>1  BAKGRUND.. 1</w:t>
      </w:r>
    </w:p>
    <w:p w:rsidR="002349FE" w:rsidRDefault="000018FD">
      <w:r>
        <w:t>2  FRÅGESTÄLLNING.. 1</w:t>
      </w:r>
    </w:p>
    <w:p w:rsidR="002349FE" w:rsidRDefault="000018FD">
      <w:r>
        <w:t>3  METOD OCH BEGRÄNSNINGAR.. 1</w:t>
      </w:r>
    </w:p>
    <w:p w:rsidR="002349FE" w:rsidRDefault="000018FD">
      <w:r>
        <w:t>4  RESULTAT.. 3</w:t>
      </w:r>
    </w:p>
    <w:p w:rsidR="002349FE" w:rsidRDefault="000018FD">
      <w:r>
        <w:t>5  DISKUSSION.. 4</w:t>
      </w:r>
    </w:p>
    <w:p w:rsidR="002349FE" w:rsidRDefault="000018FD">
      <w:r>
        <w:t>6  REFERENSER.. 5</w:t>
      </w:r>
    </w:p>
    <w:p w:rsidR="002349FE" w:rsidRDefault="000018FD">
      <w:r>
        <w:t>7  BILAGOR.. 6</w:t>
      </w:r>
    </w:p>
    <w:p w:rsidR="002349FE" w:rsidRDefault="000018FD">
      <w:r>
        <w:t>7. 1 Exempel på bilaga. 6</w:t>
      </w:r>
    </w:p>
    <w:p w:rsidR="002349FE" w:rsidRDefault="000018FD">
      <w:r>
        <w:t>7. 2 Exempel på bilaga. 6</w:t>
      </w:r>
    </w:p>
    <w:p w:rsidR="002349FE" w:rsidRDefault="000018FD">
      <w:pPr>
        <w:ind w:right="-579"/>
      </w:pPr>
      <w:r>
        <w:t xml:space="preserve"> </w:t>
      </w:r>
    </w:p>
    <w:p w:rsidR="002349FE" w:rsidRDefault="000018FD">
      <w:pPr>
        <w:ind w:right="-579"/>
      </w:pPr>
      <w:r>
        <w:t xml:space="preserve"> </w:t>
      </w:r>
    </w:p>
    <w:p w:rsidR="002349FE" w:rsidRDefault="000018FD">
      <w:pPr>
        <w:ind w:right="-579"/>
      </w:pPr>
      <w:r>
        <w:t xml:space="preserve"> </w:t>
      </w:r>
    </w:p>
    <w:p w:rsidR="002349FE" w:rsidRDefault="002349FE"/>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2349FE" w:rsidRDefault="000018FD" w:rsidP="00392C89">
      <w:pPr>
        <w:ind w:right="-92"/>
      </w:pPr>
      <w:r>
        <w:rPr>
          <w:b/>
          <w:sz w:val="28"/>
        </w:rPr>
        <w:t>ABSTRACT</w:t>
      </w:r>
    </w:p>
    <w:p w:rsidR="00794003" w:rsidRDefault="000018FD" w:rsidP="00794003">
      <w:pPr>
        <w:spacing w:line="360" w:lineRule="auto"/>
        <w:ind w:right="-92"/>
      </w:pPr>
      <w: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educational. One could draw the conclusion that a visual representation of a phenomenon in a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2349FE" w:rsidRDefault="000018FD" w:rsidP="00392C89">
      <w:pPr>
        <w:pStyle w:val="Rubrik1"/>
        <w:spacing w:before="480" w:after="120"/>
        <w:ind w:right="-92"/>
        <w:contextualSpacing w:val="0"/>
      </w:pPr>
      <w:r>
        <w:rPr>
          <w:rFonts w:ascii="Times New Roman" w:eastAsia="Times New Roman" w:hAnsi="Times New Roman" w:cs="Times New Roman"/>
          <w:b/>
          <w:sz w:val="28"/>
        </w:rPr>
        <w:lastRenderedPageBreak/>
        <w:t>1  BAKGRUND</w:t>
      </w:r>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så är inställningen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Pr>
          <w:sz w:val="24"/>
        </w:rPr>
        <w:t>inriktning</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28.01.28</w:t>
      </w:r>
      <w:r w:rsidR="00BE7E4A" w:rsidRPr="00BE7E4A">
        <w:rPr>
          <w:color w:val="auto"/>
          <w:sz w:val="24"/>
          <w:szCs w:val="24"/>
        </w:rPr>
        <w:t xml:space="preserve"> </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r w:rsidR="00C71B49">
        <w:rPr>
          <w:sz w:val="24"/>
        </w:rPr>
        <w:t>i</w:t>
      </w:r>
      <w:r w:rsidR="00BE7E4A">
        <w:rPr>
          <w:sz w:val="24"/>
        </w:rPr>
        <w:t xml:space="preserve"> fond</w:t>
      </w:r>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1" w:name="h.lxe7oruw2vf3" w:colFirst="0" w:colLast="0"/>
      <w:bookmarkEnd w:id="1"/>
      <w:r>
        <w:rPr>
          <w:rFonts w:ascii="Times New Roman" w:eastAsia="Times New Roman" w:hAnsi="Times New Roman" w:cs="Times New Roman"/>
          <w:b/>
          <w:sz w:val="28"/>
        </w:rPr>
        <w:t>2  FRÅGESTÄLLNING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lastRenderedPageBreak/>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pPr>
      <w:r>
        <w:rPr>
          <w:sz w:val="24"/>
        </w:rPr>
        <w:t>Frågan är om detta är möjligt? Kan ett program som simulerar parabelbanor lära ut fysik? Vi hade tänkt att testa detta på fem till tio personer där åldern rel</w:t>
      </w:r>
      <w:r w:rsidR="006F1786">
        <w:rPr>
          <w:sz w:val="24"/>
        </w:rPr>
        <w:t>ativt varierat. Om mer än 50%</w:t>
      </w:r>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w:t>
      </w:r>
      <w:r w:rsidR="007A2998">
        <w:rPr>
          <w:sz w:val="24"/>
        </w:rPr>
        <w:t xml:space="preserve"> Målet är att program ska bli simpelt och användarvänligt.  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2349FE" w:rsidRDefault="002349FE" w:rsidP="00392C89">
      <w:pPr>
        <w:spacing w:line="360" w:lineRule="auto"/>
        <w:ind w:right="-92"/>
      </w:pP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pStyle w:val="Rubrik1"/>
        <w:spacing w:before="480" w:after="120"/>
        <w:ind w:right="-92"/>
        <w:contextualSpacing w:val="0"/>
      </w:pPr>
      <w:bookmarkStart w:id="2" w:name="h.qyxlobbqtvem" w:colFirst="0" w:colLast="0"/>
      <w:bookmarkEnd w:id="2"/>
      <w:r>
        <w:rPr>
          <w:rFonts w:ascii="Times New Roman" w:eastAsia="Times New Roman" w:hAnsi="Times New Roman" w:cs="Times New Roman"/>
          <w:b/>
          <w:sz w:val="28"/>
        </w:rPr>
        <w:t>3  METOD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Pr>
          <w:sz w:val="24"/>
        </w:rPr>
        <w:t xml:space="preserve">.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w:t>
      </w:r>
      <w:r>
        <w:rPr>
          <w:sz w:val="24"/>
        </w:rPr>
        <w:lastRenderedPageBreak/>
        <w:t xml:space="preserve">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2349FE" w:rsidRDefault="000018FD" w:rsidP="00392C89">
      <w:pPr>
        <w:pStyle w:val="Rubrik1"/>
        <w:spacing w:before="480" w:after="120" w:line="360" w:lineRule="auto"/>
        <w:ind w:right="-92"/>
        <w:contextualSpacing w:val="0"/>
      </w:pPr>
      <w:bookmarkStart w:id="3" w:name="h.sqmyge5u0eme" w:colFirst="0" w:colLast="0"/>
      <w:bookmarkEnd w:id="3"/>
      <w:r>
        <w:rPr>
          <w:rFonts w:ascii="Times New Roman" w:eastAsia="Times New Roman" w:hAnsi="Times New Roman" w:cs="Times New Roman"/>
          <w:b/>
          <w:sz w:val="28"/>
        </w:rPr>
        <w:t>4  RESULTAT</w:t>
      </w:r>
    </w:p>
    <w:p w:rsidR="002349FE" w:rsidRDefault="000018FD" w:rsidP="00392C89">
      <w:pPr>
        <w:ind w:right="-92"/>
      </w:pPr>
      <w:r>
        <w:t>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R="002349FE" w:rsidRDefault="00593D86" w:rsidP="00593D86">
      <w:pPr>
        <w:ind w:right="-92"/>
      </w:pPr>
      <w:r>
        <w:rPr>
          <w:noProof/>
          <w:lang w:val="en-US" w:eastAsia="en-US"/>
        </w:rPr>
        <w:lastRenderedPageBreak/>
        <w:drawing>
          <wp:anchor distT="0" distB="0" distL="114300" distR="114300" simplePos="0" relativeHeight="251658240" behindDoc="1" locked="0" layoutInCell="1" allowOverlap="1" wp14:anchorId="227E7DBA" wp14:editId="69AA1585">
            <wp:simplePos x="0" y="0"/>
            <wp:positionH relativeFrom="column">
              <wp:posOffset>852805</wp:posOffset>
            </wp:positionH>
            <wp:positionV relativeFrom="paragraph">
              <wp:posOffset>-518795</wp:posOffset>
            </wp:positionV>
            <wp:extent cx="4572000" cy="27432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018FD">
        <w:t xml:space="preserve"> </w:t>
      </w:r>
    </w:p>
    <w:p w:rsidR="002349FE" w:rsidRDefault="002349FE" w:rsidP="00392C89">
      <w:pPr>
        <w:ind w:right="-92"/>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bookmarkStart w:id="4" w:name="h.ep766haomx4" w:colFirst="0" w:colLast="0"/>
      <w:bookmarkEnd w:id="4"/>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593D86"/>
    <w:p w:rsidR="00593D86" w:rsidRPr="00593D86" w:rsidRDefault="00593D86" w:rsidP="00593D86"/>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9231F3" w:rsidP="00392C89">
      <w:pPr>
        <w:pStyle w:val="Rubrik1"/>
        <w:spacing w:before="480" w:after="120"/>
        <w:ind w:right="-92"/>
        <w:contextualSpacing w:val="0"/>
        <w:rPr>
          <w:rFonts w:ascii="Times New Roman" w:eastAsia="Times New Roman" w:hAnsi="Times New Roman" w:cs="Times New Roman"/>
          <w:b/>
          <w:sz w:val="28"/>
        </w:rPr>
      </w:pPr>
      <w:r>
        <w:rPr>
          <w:noProof/>
          <w:lang w:val="en-US" w:eastAsia="en-US"/>
        </w:rPr>
        <w:drawing>
          <wp:anchor distT="0" distB="0" distL="114300" distR="114300" simplePos="0" relativeHeight="251659264" behindDoc="1" locked="0" layoutInCell="1" allowOverlap="1" wp14:anchorId="5A27E055" wp14:editId="46D60E52">
            <wp:simplePos x="0" y="0"/>
            <wp:positionH relativeFrom="column">
              <wp:posOffset>986155</wp:posOffset>
            </wp:positionH>
            <wp:positionV relativeFrom="paragraph">
              <wp:posOffset>875030</wp:posOffset>
            </wp:positionV>
            <wp:extent cx="4572000" cy="274320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9231F3" w:rsidRDefault="009231F3" w:rsidP="00392C89">
      <w:pPr>
        <w:pStyle w:val="Rubrik1"/>
        <w:spacing w:before="480" w:after="120"/>
        <w:ind w:right="-92"/>
        <w:contextualSpacing w:val="0"/>
        <w:rPr>
          <w:rFonts w:ascii="Times New Roman" w:eastAsia="Times New Roman" w:hAnsi="Times New Roman" w:cs="Times New Roman"/>
          <w:b/>
          <w:sz w:val="28"/>
        </w:rPr>
      </w:pPr>
    </w:p>
    <w:p w:rsidR="009231F3" w:rsidRDefault="009231F3" w:rsidP="009231F3"/>
    <w:p w:rsidR="009231F3" w:rsidRPr="009231F3" w:rsidRDefault="009231F3" w:rsidP="009231F3"/>
    <w:p w:rsidR="002349FE" w:rsidRDefault="000018FD" w:rsidP="00392C89">
      <w:pPr>
        <w:pStyle w:val="Rubrik1"/>
        <w:spacing w:before="480" w:after="120"/>
        <w:ind w:right="-92"/>
        <w:contextualSpacing w:val="0"/>
      </w:pPr>
      <w:r>
        <w:rPr>
          <w:rFonts w:ascii="Times New Roman" w:eastAsia="Times New Roman" w:hAnsi="Times New Roman" w:cs="Times New Roman"/>
          <w:b/>
          <w:sz w:val="28"/>
        </w:rPr>
        <w:lastRenderedPageBreak/>
        <w:t>5  DISKUSSION</w:t>
      </w:r>
    </w:p>
    <w:p w:rsidR="002349FE" w:rsidRDefault="000018FD" w:rsidP="00392C89">
      <w:pPr>
        <w:ind w:right="-92"/>
      </w:pPr>
      <w:r>
        <w:t>Här ska resultaten diskuteras och analyseras. Det är i denna text som ni ska nå fram till en slutsats och besvara frågeställningen. Alla slutsatser ska motiveras och vara tydligt grundade i de resultat som ni fått fram i ert arbete. OBS! Ingen ny fakta får presenteras här!</w:t>
      </w:r>
    </w:p>
    <w:p w:rsidR="002349FE" w:rsidRDefault="000018FD" w:rsidP="00392C89">
      <w:pPr>
        <w:ind w:right="-92"/>
      </w:pPr>
      <w:r>
        <w:t xml:space="preserve"> </w:t>
      </w:r>
    </w:p>
    <w:p w:rsidR="002349FE" w:rsidRDefault="000018FD" w:rsidP="00392C89">
      <w:pPr>
        <w:ind w:right="-92"/>
      </w:pPr>
      <w:r>
        <w:rPr>
          <w:b/>
          <w:sz w:val="20"/>
        </w:rPr>
        <w:t>Exempel:</w:t>
      </w:r>
    </w:p>
    <w:p w:rsidR="002349FE" w:rsidRDefault="000018FD" w:rsidP="00392C89">
      <w:pPr>
        <w:ind w:right="-92"/>
        <w:rPr>
          <w:sz w:val="20"/>
        </w:rPr>
      </w:pPr>
      <w:r>
        <w:rPr>
          <w:sz w:val="20"/>
        </w:rPr>
        <w:t>Resultaten visade på att hemsidan hade vissa brister, speciellt pekades det på de interaktiva momenten. Dessa upplevdes som för svåra. På fråga 1 kan det utläsas att endast 87% svarade ja, så målet på 90% nåddes därmed inte. Från resultaten fås även att 5 elever, motsvarande 16,5%, svarade ”Vet ej” på fråga 2, detta visar på en viss otydlighet antingen hos fråga 2 eller hos materialet. För framtida utveckling av hemsidan krävs att de interaktiva momenten korrigeras så att de når fram till eleverna på deras nivå. Trots svårigheterna svarade ändå 87% ja, vilket är positivt inför framtida tester.</w:t>
      </w:r>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Resultatet visar att drygt 70</w:t>
      </w:r>
      <w:r w:rsidR="00FB088A">
        <w:rPr>
          <w:sz w:val="24"/>
          <w:szCs w:val="24"/>
        </w:rPr>
        <w:t>% a</w:t>
      </w:r>
      <w:r w:rsidR="00BF013C">
        <w:rPr>
          <w:sz w:val="24"/>
          <w:szCs w:val="24"/>
        </w:rPr>
        <w:t xml:space="preserve">v personerna som testades uppfattade </w:t>
      </w:r>
      <w:r w:rsidR="00FB088A">
        <w:rPr>
          <w:sz w:val="24"/>
          <w:szCs w:val="24"/>
        </w:rPr>
        <w:t xml:space="preserve"> att programmet ökade deras förståelse för kaströrelser. </w:t>
      </w:r>
      <w:r>
        <w:rPr>
          <w:sz w:val="24"/>
          <w:szCs w:val="24"/>
        </w:rPr>
        <w:t xml:space="preserve">Eftersom detta är ett värde som är över </w:t>
      </w:r>
      <w:r w:rsidR="00BF013C">
        <w:rPr>
          <w:sz w:val="24"/>
          <w:szCs w:val="24"/>
        </w:rPr>
        <w:t>50 %</w:t>
      </w:r>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w:t>
      </w:r>
      <w:r w:rsidR="00BF013C">
        <w:rPr>
          <w:sz w:val="24"/>
          <w:szCs w:val="24"/>
        </w:rPr>
        <w:t>var alla</w:t>
      </w:r>
      <w:r w:rsidR="0067701B">
        <w:rPr>
          <w:sz w:val="24"/>
          <w:szCs w:val="24"/>
        </w:rPr>
        <w:t xml:space="preserve"> testpersoner från en teknikklass på NTI-gymnasiet</w:t>
      </w:r>
      <w:r w:rsidR="00BF013C">
        <w:rPr>
          <w:sz w:val="24"/>
          <w:szCs w:val="24"/>
        </w:rPr>
        <w:t>, F</w:t>
      </w:r>
      <w:r w:rsidR="0067701B">
        <w:rPr>
          <w:sz w:val="24"/>
          <w:szCs w:val="24"/>
        </w:rPr>
        <w:t>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ch Fysik. Därför anses resultatet på testet inte relevant för personer som har svårt med Matte och Fysik eftersom teknik elever tenderar att ha hög</w:t>
      </w:r>
      <w:r w:rsidR="00BF013C">
        <w:rPr>
          <w:sz w:val="24"/>
          <w:szCs w:val="24"/>
        </w:rPr>
        <w:t>a</w:t>
      </w:r>
      <w:r w:rsidR="00604DFD">
        <w:rPr>
          <w:sz w:val="24"/>
          <w:szCs w:val="24"/>
        </w:rPr>
        <w:t xml:space="preserve"> kunskap</w:t>
      </w:r>
      <w:r w:rsidR="009231F3">
        <w:rPr>
          <w:sz w:val="24"/>
          <w:szCs w:val="24"/>
        </w:rPr>
        <w:t>er</w:t>
      </w:r>
      <w:r w:rsidR="00604DFD">
        <w:rPr>
          <w:sz w:val="24"/>
          <w:szCs w:val="24"/>
        </w:rPr>
        <w:t xml:space="preserve"> inom ämnena. Trotts detta tyckte även de högutbildade eleverna att de hade fördjupat sina kunskaper. Slutsatsen skulle kunna dras att oerfarna personer hade lärt sig mer. Orsaken till att nästan 30</w:t>
      </w:r>
      <w:r w:rsidR="009231F3">
        <w:rPr>
          <w:sz w:val="24"/>
          <w:szCs w:val="24"/>
        </w:rPr>
        <w:t xml:space="preserve"> </w:t>
      </w:r>
      <w:r w:rsidR="00604DFD">
        <w:rPr>
          <w:sz w:val="24"/>
          <w:szCs w:val="24"/>
        </w:rPr>
        <w:t xml:space="preserve">% av testpersonerna svarade ansåg att </w:t>
      </w:r>
      <w:r w:rsidR="00093A9E">
        <w:rPr>
          <w:sz w:val="24"/>
          <w:szCs w:val="24"/>
        </w:rPr>
        <w:t>programmet inte var lärorikt skulle kunna vara att de redan förstod kaströrelser helt. Därför skulle oerfarna testpersone</w:t>
      </w:r>
      <w:r w:rsidR="009231F3">
        <w:rPr>
          <w:sz w:val="24"/>
          <w:szCs w:val="24"/>
        </w:rPr>
        <w:t xml:space="preserve">r kunna ha ökat procentantalet. </w:t>
      </w:r>
      <w:r w:rsidR="00093A9E">
        <w:rPr>
          <w:sz w:val="24"/>
          <w:szCs w:val="24"/>
        </w:rPr>
        <w:t>Dock så skulle fenomenet kunna ha varit för svårt för dessa att förstå och därför sänka procentantalet. Eftersom ingen data finns på detta så kan det inte fastställas ifall programmet hade kunnat öka en person som har svårt med Matte och Fysik.</w:t>
      </w:r>
      <w:r w:rsidR="001C4738">
        <w:rPr>
          <w:sz w:val="24"/>
          <w:szCs w:val="24"/>
        </w:rPr>
        <w:t xml:space="preserve"> Även om programmet kan öka personers kunskap</w:t>
      </w:r>
      <w:r w:rsidR="00460B44">
        <w:rPr>
          <w:sz w:val="24"/>
          <w:szCs w:val="24"/>
        </w:rPr>
        <w:t xml:space="preserve">er finns det ingen </w:t>
      </w:r>
      <w:r w:rsidR="009231F3">
        <w:rPr>
          <w:sz w:val="24"/>
          <w:szCs w:val="24"/>
        </w:rPr>
        <w:t>data</w:t>
      </w:r>
      <w:r w:rsidR="001C4738">
        <w:rPr>
          <w:sz w:val="24"/>
          <w:szCs w:val="24"/>
        </w:rPr>
        <w:t xml:space="preserve"> på att </w:t>
      </w:r>
      <w:r w:rsidR="009231F3">
        <w:rPr>
          <w:sz w:val="24"/>
          <w:szCs w:val="24"/>
        </w:rPr>
        <w:t>detta skulle gälla utanför den testade gruppen</w:t>
      </w:r>
      <w:r w:rsidR="00460B44">
        <w:rPr>
          <w:sz w:val="24"/>
          <w:szCs w:val="24"/>
        </w:rPr>
        <w:t>.</w:t>
      </w:r>
    </w:p>
    <w:p w:rsidR="009231F3" w:rsidRDefault="009231F3" w:rsidP="00FB088A">
      <w:pPr>
        <w:spacing w:line="360" w:lineRule="auto"/>
        <w:ind w:right="-92"/>
        <w:rPr>
          <w:sz w:val="24"/>
          <w:szCs w:val="24"/>
        </w:rPr>
      </w:pPr>
    </w:p>
    <w:p w:rsidR="009231F3" w:rsidRDefault="009231F3" w:rsidP="00FB088A">
      <w:pPr>
        <w:spacing w:line="360" w:lineRule="auto"/>
        <w:ind w:right="-92"/>
        <w:rPr>
          <w:sz w:val="24"/>
          <w:szCs w:val="24"/>
        </w:rPr>
      </w:pPr>
      <w:r>
        <w:rPr>
          <w:sz w:val="24"/>
          <w:szCs w:val="24"/>
        </w:rPr>
        <w:t>hejejaösldasdzxvsdv</w:t>
      </w:r>
      <w:bookmarkStart w:id="5" w:name="_GoBack"/>
      <w:bookmarkEnd w:id="5"/>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p>
    <w:p w:rsidR="002349FE" w:rsidRDefault="000018FD" w:rsidP="00392C89">
      <w:pPr>
        <w:pStyle w:val="Rubrik1"/>
        <w:spacing w:before="480" w:after="120"/>
        <w:ind w:right="-92"/>
        <w:contextualSpacing w:val="0"/>
      </w:pPr>
      <w:bookmarkStart w:id="6" w:name="h.lh2mhjlu099m" w:colFirst="0" w:colLast="0"/>
      <w:bookmarkEnd w:id="6"/>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r>
        <w:rPr>
          <w:rFonts w:ascii="Times New Roman" w:eastAsia="Times New Roman" w:hAnsi="Times New Roman" w:cs="Times New Roman"/>
          <w:b/>
          <w:sz w:val="28"/>
        </w:rPr>
        <w:t xml:space="preserve">7  BILAGOR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lastRenderedPageBreak/>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537A00" w:rsidP="00392C89">
      <w:pPr>
        <w:ind w:right="-92"/>
      </w:pPr>
      <w:r>
        <w:rPr>
          <w:noProof/>
          <w:lang w:val="en-US" w:eastAsia="en-US"/>
        </w:rPr>
        <w:drawing>
          <wp:anchor distT="0" distB="0" distL="114300" distR="114300" simplePos="0" relativeHeight="251660288" behindDoc="1" locked="0" layoutInCell="1" allowOverlap="1" wp14:anchorId="614AE459" wp14:editId="11270FDD">
            <wp:simplePos x="0" y="0"/>
            <wp:positionH relativeFrom="column">
              <wp:posOffset>-138430</wp:posOffset>
            </wp:positionH>
            <wp:positionV relativeFrom="paragraph">
              <wp:posOffset>185420</wp:posOffset>
            </wp:positionV>
            <wp:extent cx="6381750" cy="3333750"/>
            <wp:effectExtent l="0" t="0" r="0" b="0"/>
            <wp:wrapThrough wrapText="bothSides">
              <wp:wrapPolygon edited="0">
                <wp:start x="0" y="0"/>
                <wp:lineTo x="0" y="21477"/>
                <wp:lineTo x="21536" y="21477"/>
                <wp:lineTo x="21536" y="0"/>
                <wp:lineTo x="0" y="0"/>
              </wp:wrapPolygon>
            </wp:wrapThrough>
            <wp:docPr id="4" name="Bildobjekt 4" descr="C:\Users\nti\Desktop\Rapport\Namnlö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i\Desktop\Rapport\Namnlö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8FD">
        <w:t xml:space="preserve"> </w:t>
      </w:r>
    </w:p>
    <w:p w:rsidR="002349FE" w:rsidRDefault="00537A00" w:rsidP="00392C89">
      <w:pPr>
        <w:ind w:right="-92"/>
      </w:pPr>
      <w:r>
        <w:softHyphen/>
      </w:r>
      <w:r>
        <w:softHyphen/>
      </w:r>
      <w:r w:rsidR="000018FD">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392C89">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EDC" w:rsidRDefault="00045EDC" w:rsidP="00EC0EBD">
      <w:pPr>
        <w:spacing w:line="240" w:lineRule="auto"/>
      </w:pPr>
      <w:r>
        <w:separator/>
      </w:r>
    </w:p>
  </w:endnote>
  <w:endnote w:type="continuationSeparator" w:id="0">
    <w:p w:rsidR="00045EDC" w:rsidRDefault="00045EDC"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EDC" w:rsidRDefault="00045EDC" w:rsidP="00EC0EBD">
      <w:pPr>
        <w:spacing w:line="240" w:lineRule="auto"/>
      </w:pPr>
      <w:r>
        <w:separator/>
      </w:r>
    </w:p>
  </w:footnote>
  <w:footnote w:type="continuationSeparator" w:id="0">
    <w:p w:rsidR="00045EDC" w:rsidRDefault="00045EDC"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45EDC"/>
    <w:rsid w:val="00071592"/>
    <w:rsid w:val="00093A9E"/>
    <w:rsid w:val="00143EFD"/>
    <w:rsid w:val="001C4738"/>
    <w:rsid w:val="00210BA4"/>
    <w:rsid w:val="002349FE"/>
    <w:rsid w:val="00357AEC"/>
    <w:rsid w:val="00392C89"/>
    <w:rsid w:val="00460B44"/>
    <w:rsid w:val="00537A00"/>
    <w:rsid w:val="0056793F"/>
    <w:rsid w:val="00575BD1"/>
    <w:rsid w:val="00593D86"/>
    <w:rsid w:val="00604DFD"/>
    <w:rsid w:val="0067701B"/>
    <w:rsid w:val="006F1786"/>
    <w:rsid w:val="007276F7"/>
    <w:rsid w:val="00794003"/>
    <w:rsid w:val="007A2998"/>
    <w:rsid w:val="00884551"/>
    <w:rsid w:val="009231F3"/>
    <w:rsid w:val="00BA2F30"/>
    <w:rsid w:val="00BE7E4A"/>
    <w:rsid w:val="00BF013C"/>
    <w:rsid w:val="00C71B49"/>
    <w:rsid w:val="00CD2BB0"/>
    <w:rsid w:val="00D41801"/>
    <w:rsid w:val="00EC0EBD"/>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207587584"/>
        <c:axId val="207597568"/>
        <c:axId val="0"/>
      </c:bar3DChart>
      <c:catAx>
        <c:axId val="207587584"/>
        <c:scaling>
          <c:orientation val="minMax"/>
        </c:scaling>
        <c:delete val="0"/>
        <c:axPos val="b"/>
        <c:majorTickMark val="out"/>
        <c:minorTickMark val="none"/>
        <c:tickLblPos val="nextTo"/>
        <c:crossAx val="207597568"/>
        <c:crosses val="autoZero"/>
        <c:auto val="1"/>
        <c:lblAlgn val="ctr"/>
        <c:lblOffset val="100"/>
        <c:noMultiLvlLbl val="0"/>
      </c:catAx>
      <c:valAx>
        <c:axId val="207597568"/>
        <c:scaling>
          <c:orientation val="minMax"/>
        </c:scaling>
        <c:delete val="0"/>
        <c:axPos val="l"/>
        <c:majorGridlines/>
        <c:numFmt formatCode="General" sourceLinked="1"/>
        <c:majorTickMark val="out"/>
        <c:minorTickMark val="none"/>
        <c:tickLblPos val="nextTo"/>
        <c:crossAx val="2075875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207761792"/>
        <c:axId val="207763328"/>
        <c:axId val="0"/>
      </c:bar3DChart>
      <c:catAx>
        <c:axId val="207761792"/>
        <c:scaling>
          <c:orientation val="minMax"/>
        </c:scaling>
        <c:delete val="0"/>
        <c:axPos val="b"/>
        <c:numFmt formatCode="General" sourceLinked="1"/>
        <c:majorTickMark val="out"/>
        <c:minorTickMark val="none"/>
        <c:tickLblPos val="nextTo"/>
        <c:crossAx val="207763328"/>
        <c:crosses val="autoZero"/>
        <c:auto val="1"/>
        <c:lblAlgn val="ctr"/>
        <c:lblOffset val="100"/>
        <c:noMultiLvlLbl val="0"/>
      </c:catAx>
      <c:valAx>
        <c:axId val="207763328"/>
        <c:scaling>
          <c:orientation val="minMax"/>
        </c:scaling>
        <c:delete val="0"/>
        <c:axPos val="l"/>
        <c:majorGridlines/>
        <c:numFmt formatCode="General" sourceLinked="1"/>
        <c:majorTickMark val="out"/>
        <c:minorTickMark val="none"/>
        <c:tickLblPos val="nextTo"/>
        <c:crossAx val="2077617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16051-6FDE-4AF4-98E9-B6D07D5C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1768</Words>
  <Characters>10082</Characters>
  <Application>Microsoft Office Word</Application>
  <DocSecurity>0</DocSecurity>
  <Lines>84</Lines>
  <Paragraphs>23</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20</cp:revision>
  <dcterms:created xsi:type="dcterms:W3CDTF">2015-01-21T13:35:00Z</dcterms:created>
  <dcterms:modified xsi:type="dcterms:W3CDTF">2015-01-29T13:18:00Z</dcterms:modified>
</cp:coreProperties>
</file>