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-209"/>
        <w:tblW w:w="10201" w:type="dxa"/>
        <w:tblLayout w:type="fixed"/>
        <w:tblLook w:val="04A0" w:firstRow="1" w:lastRow="0" w:firstColumn="1" w:lastColumn="0" w:noHBand="0" w:noVBand="1"/>
      </w:tblPr>
      <w:tblGrid>
        <w:gridCol w:w="1123"/>
        <w:gridCol w:w="7094"/>
        <w:gridCol w:w="992"/>
        <w:gridCol w:w="992"/>
      </w:tblGrid>
      <w:tr w:rsidR="001C48FE" w:rsidRPr="001C48FE" w:rsidTr="00694605">
        <w:trPr>
          <w:trHeight w:val="1204"/>
        </w:trPr>
        <w:tc>
          <w:tcPr>
            <w:tcW w:w="1123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7094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>ชื่อ</w:t>
            </w:r>
          </w:p>
        </w:tc>
        <w:tc>
          <w:tcPr>
            <w:tcW w:w="992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>จำนวน</w:t>
            </w:r>
          </w:p>
        </w:tc>
        <w:tc>
          <w:tcPr>
            <w:tcW w:w="992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>ราคา</w:t>
            </w: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  <w:t>/</w:t>
            </w: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>ชิ้น</w:t>
            </w:r>
          </w:p>
        </w:tc>
      </w:tr>
      <w:tr w:rsidR="001C48FE" w:rsidRPr="001C48FE" w:rsidTr="00694605">
        <w:trPr>
          <w:trHeight w:val="957"/>
        </w:trPr>
        <w:tc>
          <w:tcPr>
            <w:tcW w:w="1123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shd w:val="clear" w:color="auto" w:fill="FFFFFF"/>
              </w:rPr>
              <w:t>R0006</w:t>
            </w:r>
          </w:p>
        </w:tc>
        <w:tc>
          <w:tcPr>
            <w:tcW w:w="7094" w:type="dxa"/>
          </w:tcPr>
          <w:p w:rsidR="001C48FE" w:rsidRPr="001C48FE" w:rsidRDefault="001C48FE" w:rsidP="001C48FE">
            <w:pPr>
              <w:pStyle w:val="1"/>
              <w:shd w:val="clear" w:color="auto" w:fill="FFFFFF"/>
              <w:spacing w:before="300" w:beforeAutospacing="0" w:after="0" w:afterAutospacing="0" w:line="540" w:lineRule="atLeast"/>
              <w:ind w:left="150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  <w:t>Smart car 2WD Robot Car Chassis With 2 Motors Magician Robotics Platform for Arduino</w:t>
            </w:r>
          </w:p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</w:pPr>
          </w:p>
        </w:tc>
        <w:tc>
          <w:tcPr>
            <w:tcW w:w="992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>1</w:t>
            </w:r>
          </w:p>
        </w:tc>
        <w:tc>
          <w:tcPr>
            <w:tcW w:w="992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>320</w:t>
            </w:r>
          </w:p>
        </w:tc>
      </w:tr>
      <w:tr w:rsidR="001C48FE" w:rsidRPr="001C48FE" w:rsidTr="00694605">
        <w:trPr>
          <w:trHeight w:val="957"/>
        </w:trPr>
        <w:tc>
          <w:tcPr>
            <w:tcW w:w="1123" w:type="dxa"/>
          </w:tcPr>
          <w:p w:rsidR="001C48FE" w:rsidRPr="001C48FE" w:rsidRDefault="005E4C45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shd w:val="clear" w:color="auto" w:fill="FFFFFF"/>
              </w:rPr>
            </w:pPr>
            <w:bookmarkStart w:id="0" w:name="_GoBack"/>
            <w:r w:rsidRPr="005E4C45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shd w:val="clear" w:color="auto" w:fill="FFFFFF"/>
              </w:rPr>
              <w:t>MO007</w:t>
            </w:r>
            <w:bookmarkEnd w:id="0"/>
          </w:p>
        </w:tc>
        <w:tc>
          <w:tcPr>
            <w:tcW w:w="7094" w:type="dxa"/>
          </w:tcPr>
          <w:p w:rsidR="005E4C45" w:rsidRPr="005E4C45" w:rsidRDefault="005E4C45" w:rsidP="005E4C45">
            <w:pPr>
              <w:pStyle w:val="1"/>
              <w:shd w:val="clear" w:color="auto" w:fill="FFFFFF"/>
              <w:spacing w:before="300" w:beforeAutospacing="0" w:after="0" w:afterAutospacing="0" w:line="540" w:lineRule="atLeast"/>
              <w:ind w:left="15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</w:pPr>
            <w:r w:rsidRPr="005E4C45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  <w:t>Motor Drive Module L298N</w:t>
            </w:r>
          </w:p>
          <w:p w:rsidR="001C48FE" w:rsidRPr="001C48FE" w:rsidRDefault="001C48FE" w:rsidP="001C48FE">
            <w:pPr>
              <w:pStyle w:val="1"/>
              <w:shd w:val="clear" w:color="auto" w:fill="FFFFFF"/>
              <w:spacing w:before="300" w:beforeAutospacing="0" w:after="0" w:afterAutospacing="0" w:line="540" w:lineRule="atLeast"/>
              <w:ind w:left="150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</w:pPr>
          </w:p>
        </w:tc>
        <w:tc>
          <w:tcPr>
            <w:tcW w:w="992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>1</w:t>
            </w:r>
          </w:p>
        </w:tc>
        <w:tc>
          <w:tcPr>
            <w:tcW w:w="992" w:type="dxa"/>
          </w:tcPr>
          <w:p w:rsidR="001C48FE" w:rsidRPr="001C48FE" w:rsidRDefault="005E4C45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 w:hint="cs"/>
                <w:b w:val="0"/>
                <w:bCs w:val="0"/>
                <w:color w:val="555555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>150</w:t>
            </w:r>
          </w:p>
        </w:tc>
      </w:tr>
      <w:tr w:rsidR="001C48FE" w:rsidRPr="001C48FE" w:rsidTr="00694605">
        <w:trPr>
          <w:trHeight w:val="957"/>
        </w:trPr>
        <w:tc>
          <w:tcPr>
            <w:tcW w:w="1123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shd w:val="clear" w:color="auto" w:fill="FFFFFF"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shd w:val="clear" w:color="auto" w:fill="FFFFFF"/>
              </w:rPr>
              <w:t>M0044</w:t>
            </w:r>
          </w:p>
        </w:tc>
        <w:tc>
          <w:tcPr>
            <w:tcW w:w="7094" w:type="dxa"/>
          </w:tcPr>
          <w:p w:rsidR="001C48FE" w:rsidRPr="001C48FE" w:rsidRDefault="001C48FE" w:rsidP="001C48FE">
            <w:pPr>
              <w:pStyle w:val="1"/>
              <w:shd w:val="clear" w:color="auto" w:fill="FFFFFF"/>
              <w:spacing w:before="300" w:beforeAutospacing="0" w:after="0" w:afterAutospacing="0" w:line="540" w:lineRule="atLeast"/>
              <w:ind w:left="150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  <w:t xml:space="preserve">TCRT5000 infrared reflectance sensor Obstacle avoidance module tracing sensor tracing module </w:t>
            </w: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>ตรวจจับเส้นขาว-ดำ พร้อมสายไฟ</w:t>
            </w:r>
          </w:p>
          <w:p w:rsidR="001C48FE" w:rsidRPr="001C48FE" w:rsidRDefault="001C48FE" w:rsidP="001C48FE">
            <w:pPr>
              <w:pStyle w:val="1"/>
              <w:shd w:val="clear" w:color="auto" w:fill="FFFFFF"/>
              <w:spacing w:before="300" w:beforeAutospacing="0" w:after="0" w:afterAutospacing="0" w:line="540" w:lineRule="atLeast"/>
              <w:ind w:left="150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</w:pPr>
          </w:p>
        </w:tc>
        <w:tc>
          <w:tcPr>
            <w:tcW w:w="992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>2</w:t>
            </w:r>
          </w:p>
        </w:tc>
        <w:tc>
          <w:tcPr>
            <w:tcW w:w="992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>90</w:t>
            </w:r>
          </w:p>
        </w:tc>
      </w:tr>
      <w:tr w:rsidR="001C48FE" w:rsidRPr="001C48FE" w:rsidTr="00694605">
        <w:trPr>
          <w:trHeight w:val="1370"/>
        </w:trPr>
        <w:tc>
          <w:tcPr>
            <w:tcW w:w="1123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shd w:val="clear" w:color="auto" w:fill="FFFFFF"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shd w:val="clear" w:color="auto" w:fill="FFFFFF"/>
              </w:rPr>
              <w:t>SK028</w:t>
            </w:r>
          </w:p>
        </w:tc>
        <w:tc>
          <w:tcPr>
            <w:tcW w:w="7094" w:type="dxa"/>
          </w:tcPr>
          <w:p w:rsidR="001C48FE" w:rsidRPr="001C48FE" w:rsidRDefault="001C48FE" w:rsidP="001C48FE">
            <w:pPr>
              <w:pStyle w:val="1"/>
              <w:shd w:val="clear" w:color="auto" w:fill="FFFFFF"/>
              <w:spacing w:before="300" w:beforeAutospacing="0" w:after="0" w:afterAutospacing="0" w:line="540" w:lineRule="atLeast"/>
              <w:ind w:left="150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 xml:space="preserve">รางถ่าน </w:t>
            </w: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  <w:t xml:space="preserve">AA 4 </w:t>
            </w: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 xml:space="preserve">ก้อน </w:t>
            </w: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  <w:t>6V</w:t>
            </w:r>
          </w:p>
          <w:p w:rsidR="001C48FE" w:rsidRPr="001C48FE" w:rsidRDefault="001C48FE" w:rsidP="001C48FE">
            <w:pPr>
              <w:pStyle w:val="1"/>
              <w:shd w:val="clear" w:color="auto" w:fill="FFFFFF"/>
              <w:spacing w:before="300" w:beforeAutospacing="0" w:after="0" w:afterAutospacing="0" w:line="540" w:lineRule="atLeast"/>
              <w:ind w:left="150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</w:pPr>
          </w:p>
        </w:tc>
        <w:tc>
          <w:tcPr>
            <w:tcW w:w="992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>1</w:t>
            </w:r>
          </w:p>
        </w:tc>
        <w:tc>
          <w:tcPr>
            <w:tcW w:w="992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>15</w:t>
            </w:r>
          </w:p>
        </w:tc>
      </w:tr>
      <w:tr w:rsidR="001C48FE" w:rsidRPr="001C48FE" w:rsidTr="00694605">
        <w:trPr>
          <w:trHeight w:val="957"/>
        </w:trPr>
        <w:tc>
          <w:tcPr>
            <w:tcW w:w="1123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shd w:val="clear" w:color="auto" w:fill="FFFFFF"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shd w:val="clear" w:color="auto" w:fill="FFFFFF"/>
              </w:rPr>
              <w:t>A0003</w:t>
            </w:r>
          </w:p>
        </w:tc>
        <w:tc>
          <w:tcPr>
            <w:tcW w:w="7094" w:type="dxa"/>
          </w:tcPr>
          <w:p w:rsidR="001C48FE" w:rsidRPr="001C48FE" w:rsidRDefault="001C48FE" w:rsidP="001C48FE">
            <w:pPr>
              <w:pStyle w:val="1"/>
              <w:shd w:val="clear" w:color="auto" w:fill="FFFFFF"/>
              <w:spacing w:before="300" w:beforeAutospacing="0" w:after="0" w:afterAutospacing="0" w:line="540" w:lineRule="atLeast"/>
              <w:ind w:left="150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 xml:space="preserve">สาย </w:t>
            </w: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  <w:t xml:space="preserve">Jumper Male to Female </w:t>
            </w: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 xml:space="preserve">ยาว </w:t>
            </w: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  <w:t xml:space="preserve">20cm. </w:t>
            </w: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 xml:space="preserve">จำนวน </w:t>
            </w: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  <w:t xml:space="preserve">40 </w:t>
            </w: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>เส้น</w:t>
            </w:r>
          </w:p>
          <w:p w:rsidR="001C48FE" w:rsidRPr="001C48FE" w:rsidRDefault="001C48FE" w:rsidP="001C48FE">
            <w:pPr>
              <w:pStyle w:val="1"/>
              <w:shd w:val="clear" w:color="auto" w:fill="FFFFFF"/>
              <w:spacing w:before="300" w:beforeAutospacing="0" w:after="0" w:afterAutospacing="0" w:line="540" w:lineRule="atLeast"/>
              <w:ind w:left="150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</w:pPr>
          </w:p>
        </w:tc>
        <w:tc>
          <w:tcPr>
            <w:tcW w:w="992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>1</w:t>
            </w:r>
          </w:p>
        </w:tc>
        <w:tc>
          <w:tcPr>
            <w:tcW w:w="992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>60</w:t>
            </w:r>
          </w:p>
          <w:p w:rsidR="001C48FE" w:rsidRPr="001C48FE" w:rsidRDefault="001C48FE" w:rsidP="001C48F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94605" w:rsidRPr="001C48FE" w:rsidTr="00694605">
        <w:trPr>
          <w:trHeight w:val="70"/>
        </w:trPr>
        <w:tc>
          <w:tcPr>
            <w:tcW w:w="1123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shd w:val="clear" w:color="auto" w:fill="FFFFFF"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shd w:val="clear" w:color="auto" w:fill="FFFFFF"/>
              </w:rPr>
              <w:t>B0003</w:t>
            </w:r>
          </w:p>
        </w:tc>
        <w:tc>
          <w:tcPr>
            <w:tcW w:w="7094" w:type="dxa"/>
          </w:tcPr>
          <w:p w:rsidR="001C48FE" w:rsidRPr="001C48FE" w:rsidRDefault="001C48FE" w:rsidP="00694605">
            <w:pPr>
              <w:pStyle w:val="1"/>
              <w:shd w:val="clear" w:color="auto" w:fill="FFFFFF"/>
              <w:spacing w:before="300" w:beforeAutospacing="0" w:after="0" w:afterAutospacing="0" w:line="540" w:lineRule="atLeast"/>
              <w:ind w:left="150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</w:pPr>
            <w:r w:rsidRPr="00694605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  <w:t xml:space="preserve">Arduino Nano 3.0 Mini USB </w:t>
            </w:r>
            <w:r w:rsidRPr="00694605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 xml:space="preserve">รุ่นใหม่ใช้ชิฟ </w:t>
            </w:r>
            <w:r w:rsidRPr="00694605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  <w:t>CH340G (</w:t>
            </w:r>
            <w:r w:rsidRPr="00694605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 xml:space="preserve">แถมสาย </w:t>
            </w:r>
            <w:r w:rsidRPr="00694605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</w:rPr>
              <w:t>Mini USB)</w:t>
            </w:r>
          </w:p>
        </w:tc>
        <w:tc>
          <w:tcPr>
            <w:tcW w:w="992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>1</w:t>
            </w:r>
          </w:p>
        </w:tc>
        <w:tc>
          <w:tcPr>
            <w:tcW w:w="992" w:type="dxa"/>
          </w:tcPr>
          <w:p w:rsidR="001C48FE" w:rsidRPr="001C48FE" w:rsidRDefault="001C48FE" w:rsidP="001C48FE">
            <w:pPr>
              <w:pStyle w:val="1"/>
              <w:spacing w:before="300" w:beforeAutospacing="0" w:after="0" w:afterAutospacing="0" w:line="540" w:lineRule="atLeast"/>
              <w:jc w:val="center"/>
              <w:outlineLvl w:val="0"/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</w:pPr>
            <w:r w:rsidRPr="001C48FE">
              <w:rPr>
                <w:rFonts w:asciiTheme="majorBidi" w:hAnsiTheme="majorBidi" w:cstheme="majorBidi"/>
                <w:b w:val="0"/>
                <w:bCs w:val="0"/>
                <w:color w:val="555555"/>
                <w:sz w:val="32"/>
                <w:szCs w:val="32"/>
                <w:cs/>
              </w:rPr>
              <w:t>250</w:t>
            </w:r>
          </w:p>
        </w:tc>
      </w:tr>
    </w:tbl>
    <w:p w:rsidR="000F6C5D" w:rsidRPr="001C48FE" w:rsidRDefault="000F6C5D" w:rsidP="003F791C">
      <w:pPr>
        <w:tabs>
          <w:tab w:val="left" w:pos="7740"/>
        </w:tabs>
        <w:rPr>
          <w:rFonts w:asciiTheme="majorBidi" w:eastAsia="Times New Roman" w:hAnsiTheme="majorBidi" w:cstheme="majorBidi"/>
          <w:color w:val="555555"/>
          <w:kern w:val="36"/>
          <w:sz w:val="32"/>
          <w:szCs w:val="32"/>
        </w:rPr>
      </w:pPr>
    </w:p>
    <w:sectPr w:rsidR="000F6C5D" w:rsidRPr="001C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3E3" w:rsidRDefault="00FC73E3" w:rsidP="001C48FE">
      <w:pPr>
        <w:spacing w:after="0" w:line="240" w:lineRule="auto"/>
      </w:pPr>
      <w:r>
        <w:separator/>
      </w:r>
    </w:p>
  </w:endnote>
  <w:endnote w:type="continuationSeparator" w:id="0">
    <w:p w:rsidR="00FC73E3" w:rsidRDefault="00FC73E3" w:rsidP="001C4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3E3" w:rsidRDefault="00FC73E3" w:rsidP="001C48FE">
      <w:pPr>
        <w:spacing w:after="0" w:line="240" w:lineRule="auto"/>
      </w:pPr>
      <w:r>
        <w:separator/>
      </w:r>
    </w:p>
  </w:footnote>
  <w:footnote w:type="continuationSeparator" w:id="0">
    <w:p w:rsidR="00FC73E3" w:rsidRDefault="00FC73E3" w:rsidP="001C4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58"/>
    <w:rsid w:val="000F6C5D"/>
    <w:rsid w:val="001C48FE"/>
    <w:rsid w:val="001C7637"/>
    <w:rsid w:val="001D2D83"/>
    <w:rsid w:val="00252456"/>
    <w:rsid w:val="0035138D"/>
    <w:rsid w:val="003F791C"/>
    <w:rsid w:val="00554BFD"/>
    <w:rsid w:val="005E4C45"/>
    <w:rsid w:val="00672458"/>
    <w:rsid w:val="00694605"/>
    <w:rsid w:val="00921D84"/>
    <w:rsid w:val="009E083A"/>
    <w:rsid w:val="00B62B1E"/>
    <w:rsid w:val="00BE6008"/>
    <w:rsid w:val="00E41FC0"/>
    <w:rsid w:val="00FC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E5EDA-61B1-45EA-8D27-DAE17863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7637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C7637"/>
    <w:rPr>
      <w:rFonts w:ascii="Angsana New" w:eastAsia="Times New Roman" w:hAnsi="Angsana New" w:cs="Angsana New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1C7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C4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C48FE"/>
  </w:style>
  <w:style w:type="paragraph" w:styleId="a6">
    <w:name w:val="footer"/>
    <w:basedOn w:val="a"/>
    <w:link w:val="a7"/>
    <w:uiPriority w:val="99"/>
    <w:unhideWhenUsed/>
    <w:rsid w:val="001C4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C4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Wongsathon</dc:creator>
  <cp:keywords/>
  <dc:description/>
  <cp:lastModifiedBy>Wongsathon</cp:lastModifiedBy>
  <cp:revision>6</cp:revision>
  <dcterms:created xsi:type="dcterms:W3CDTF">2015-11-12T02:55:00Z</dcterms:created>
  <dcterms:modified xsi:type="dcterms:W3CDTF">2015-11-19T13:21:00Z</dcterms:modified>
</cp:coreProperties>
</file>