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3DA62" w14:textId="77777777" w:rsidR="00CC08C3" w:rsidRPr="00C878DD" w:rsidRDefault="00CC08C3" w:rsidP="00E61AE3">
      <w:pPr>
        <w:pStyle w:val="NoSpacing"/>
        <w:rPr>
          <w:rFonts w:ascii="Times New Roman" w:hAnsi="Times New Roman" w:cs="Times New Roman"/>
          <w:b/>
          <w:sz w:val="44"/>
          <w:szCs w:val="44"/>
        </w:rPr>
      </w:pPr>
      <w:r w:rsidRPr="00C878DD">
        <w:rPr>
          <w:rFonts w:ascii="Times New Roman" w:hAnsi="Times New Roman" w:cs="Times New Roman"/>
          <w:b/>
          <w:sz w:val="44"/>
          <w:szCs w:val="44"/>
        </w:rPr>
        <w:t>The Cult of Biohacking</w:t>
      </w:r>
    </w:p>
    <w:p w14:paraId="621DD151" w14:textId="77777777" w:rsidR="00CC08C3" w:rsidRPr="00E61AE3" w:rsidRDefault="00CC08C3" w:rsidP="00E61AE3">
      <w:pPr>
        <w:pStyle w:val="NoSpacing"/>
        <w:rPr>
          <w:rFonts w:ascii="Times New Roman" w:hAnsi="Times New Roman" w:cs="Times New Roman"/>
          <w:sz w:val="24"/>
          <w:szCs w:val="24"/>
        </w:rPr>
      </w:pPr>
      <w:r w:rsidRPr="00E61AE3">
        <w:rPr>
          <w:rFonts w:ascii="Times New Roman" w:hAnsi="Times New Roman" w:cs="Times New Roman"/>
          <w:sz w:val="24"/>
          <w:szCs w:val="24"/>
        </w:rPr>
        <w:t>Are biotech entrepreneurs on the leading edge of science or just looking to make a quick buck? A little of both, probably.</w:t>
      </w:r>
    </w:p>
    <w:p w14:paraId="2CF409F6" w14:textId="77777777" w:rsidR="00CC08C3" w:rsidRPr="00E61AE3" w:rsidRDefault="00CC08C3" w:rsidP="00E61AE3">
      <w:pPr>
        <w:pStyle w:val="NoSpacing"/>
        <w:rPr>
          <w:rFonts w:ascii="Times New Roman" w:hAnsi="Times New Roman" w:cs="Times New Roman"/>
          <w:sz w:val="24"/>
          <w:szCs w:val="24"/>
        </w:rPr>
      </w:pPr>
    </w:p>
    <w:p w14:paraId="292EEDAC" w14:textId="77777777" w:rsidR="00CC08C3" w:rsidRPr="00E61AE3" w:rsidRDefault="0056122F" w:rsidP="00E61AE3">
      <w:pPr>
        <w:pStyle w:val="NoSpacing"/>
        <w:rPr>
          <w:rFonts w:ascii="Times New Roman" w:hAnsi="Times New Roman" w:cs="Times New Roman"/>
          <w:sz w:val="24"/>
          <w:szCs w:val="24"/>
        </w:rPr>
      </w:pPr>
      <w:r w:rsidRPr="00E61AE3">
        <w:rPr>
          <w:rFonts w:ascii="Times New Roman" w:hAnsi="Times New Roman" w:cs="Times New Roman"/>
          <w:noProof/>
          <w:sz w:val="24"/>
          <w:szCs w:val="24"/>
        </w:rPr>
        <w:drawing>
          <wp:inline distT="0" distB="0" distL="0" distR="0" wp14:anchorId="00DE6ADD" wp14:editId="6FB6539C">
            <wp:extent cx="5943600" cy="3366576"/>
            <wp:effectExtent l="0" t="0" r="0" b="5715"/>
            <wp:docPr id="14" name="Picture 14" descr="Magnet Implant Biohack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gnet Implant Biohack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66576"/>
                    </a:xfrm>
                    <a:prstGeom prst="rect">
                      <a:avLst/>
                    </a:prstGeom>
                    <a:noFill/>
                    <a:ln>
                      <a:noFill/>
                    </a:ln>
                  </pic:spPr>
                </pic:pic>
              </a:graphicData>
            </a:graphic>
          </wp:inline>
        </w:drawing>
      </w:r>
      <w:r w:rsidR="00CC08C3" w:rsidRPr="00E61AE3">
        <w:rPr>
          <w:rFonts w:ascii="Times New Roman" w:hAnsi="Times New Roman" w:cs="Times New Roman"/>
          <w:sz w:val="24"/>
          <w:szCs w:val="24"/>
        </w:rPr>
        <w:fldChar w:fldCharType="begin"/>
      </w:r>
      <w:r w:rsidR="00CC08C3" w:rsidRPr="00E61AE3">
        <w:rPr>
          <w:rFonts w:ascii="Times New Roman" w:hAnsi="Times New Roman" w:cs="Times New Roman"/>
          <w:sz w:val="24"/>
          <w:szCs w:val="24"/>
        </w:rPr>
        <w:instrText xml:space="preserve"> HYPERLINK "https://facebook.com/sharer/sharer.php?u=https%3A//www.outsideonline.com/1965666/cult-biohacking%3Futm_medium%3Dsocial%26utm_source%3Dfacebook%26utm_campaign%3Donsiteshare" \t "_blank" </w:instrText>
      </w:r>
      <w:r w:rsidR="00CC08C3" w:rsidRPr="00E61AE3">
        <w:rPr>
          <w:rFonts w:ascii="Times New Roman" w:hAnsi="Times New Roman" w:cs="Times New Roman"/>
          <w:sz w:val="24"/>
          <w:szCs w:val="24"/>
        </w:rPr>
      </w:r>
      <w:r w:rsidR="00CC08C3" w:rsidRPr="00E61AE3">
        <w:rPr>
          <w:rFonts w:ascii="Times New Roman" w:hAnsi="Times New Roman" w:cs="Times New Roman"/>
          <w:sz w:val="24"/>
          <w:szCs w:val="24"/>
        </w:rPr>
        <w:fldChar w:fldCharType="separate"/>
      </w:r>
    </w:p>
    <w:p w14:paraId="0860A805" w14:textId="77777777" w:rsidR="00CC08C3" w:rsidRPr="00E61AE3" w:rsidRDefault="00CC08C3" w:rsidP="00E61AE3">
      <w:pPr>
        <w:pStyle w:val="NoSpacing"/>
        <w:rPr>
          <w:rFonts w:ascii="Times New Roman" w:hAnsi="Times New Roman" w:cs="Times New Roman"/>
          <w:sz w:val="24"/>
          <w:szCs w:val="24"/>
        </w:rPr>
      </w:pPr>
      <w:r w:rsidRPr="00E61AE3">
        <w:rPr>
          <w:rFonts w:ascii="Times New Roman" w:hAnsi="Times New Roman" w:cs="Times New Roman"/>
          <w:sz w:val="24"/>
          <w:szCs w:val="24"/>
        </w:rPr>
        <w:fldChar w:fldCharType="end"/>
      </w:r>
      <w:r w:rsidRPr="00E61AE3">
        <w:rPr>
          <w:rFonts w:ascii="Times New Roman" w:hAnsi="Times New Roman" w:cs="Times New Roman"/>
          <w:sz w:val="24"/>
          <w:szCs w:val="24"/>
        </w:rPr>
        <w:fldChar w:fldCharType="begin"/>
      </w:r>
      <w:r w:rsidRPr="00E61AE3">
        <w:rPr>
          <w:rFonts w:ascii="Times New Roman" w:hAnsi="Times New Roman" w:cs="Times New Roman"/>
          <w:sz w:val="24"/>
          <w:szCs w:val="24"/>
        </w:rPr>
        <w:instrText xml:space="preserve"> HYPERLINK "https://twitter.com/intent/tweet/?text=Save%20the%20Butter%20for%20Your%20Toast%20@outsidemagazine&amp;url=https%3A//www.outsideonline.com/1965666/cult-biohacking%3Futm_medium%3Dsocial%26utm_source%3Dtwitter%26utm_campaign%3Donsiteshare" \t "_blank" </w:instrText>
      </w:r>
      <w:r w:rsidRPr="00E61AE3">
        <w:rPr>
          <w:rFonts w:ascii="Times New Roman" w:hAnsi="Times New Roman" w:cs="Times New Roman"/>
          <w:sz w:val="24"/>
          <w:szCs w:val="24"/>
        </w:rPr>
      </w:r>
      <w:r w:rsidRPr="00E61AE3">
        <w:rPr>
          <w:rFonts w:ascii="Times New Roman" w:hAnsi="Times New Roman" w:cs="Times New Roman"/>
          <w:sz w:val="24"/>
          <w:szCs w:val="24"/>
        </w:rPr>
        <w:fldChar w:fldCharType="separate"/>
      </w:r>
    </w:p>
    <w:p w14:paraId="7F1A74B2" w14:textId="77777777" w:rsidR="00CC08C3" w:rsidRPr="00E61AE3" w:rsidRDefault="00CC08C3" w:rsidP="00E61AE3">
      <w:pPr>
        <w:pStyle w:val="NoSpacing"/>
        <w:rPr>
          <w:rFonts w:ascii="Times New Roman" w:hAnsi="Times New Roman" w:cs="Times New Roman"/>
          <w:sz w:val="24"/>
          <w:szCs w:val="24"/>
        </w:rPr>
      </w:pPr>
      <w:r w:rsidRPr="00E61AE3">
        <w:rPr>
          <w:rFonts w:ascii="Times New Roman" w:hAnsi="Times New Roman" w:cs="Times New Roman"/>
          <w:sz w:val="24"/>
          <w:szCs w:val="24"/>
        </w:rPr>
        <w:fldChar w:fldCharType="end"/>
      </w:r>
      <w:r w:rsidRPr="00E61AE3">
        <w:rPr>
          <w:rFonts w:ascii="Times New Roman" w:hAnsi="Times New Roman" w:cs="Times New Roman"/>
          <w:sz w:val="24"/>
          <w:szCs w:val="24"/>
        </w:rPr>
        <w:fldChar w:fldCharType="begin"/>
      </w:r>
      <w:r w:rsidRPr="00E61AE3">
        <w:rPr>
          <w:rFonts w:ascii="Times New Roman" w:hAnsi="Times New Roman" w:cs="Times New Roman"/>
          <w:sz w:val="24"/>
          <w:szCs w:val="24"/>
        </w:rPr>
        <w:instrText xml:space="preserve"> HYPERLINK "mailto:?subject=Save%20the%20Butter%20for%20Your%20Toast&amp;body=https%3A//www.outsideonline.com/1965666/cult-biohacking%3Futm_medium%3Dsocial%26utm_source%3Demail%26utm_campaign%3Donsiteshare" \t "_self" </w:instrText>
      </w:r>
      <w:r w:rsidRPr="00E61AE3">
        <w:rPr>
          <w:rFonts w:ascii="Times New Roman" w:hAnsi="Times New Roman" w:cs="Times New Roman"/>
          <w:sz w:val="24"/>
          <w:szCs w:val="24"/>
        </w:rPr>
      </w:r>
      <w:r w:rsidRPr="00E61AE3">
        <w:rPr>
          <w:rFonts w:ascii="Times New Roman" w:hAnsi="Times New Roman" w:cs="Times New Roman"/>
          <w:sz w:val="24"/>
          <w:szCs w:val="24"/>
        </w:rPr>
        <w:fldChar w:fldCharType="separate"/>
      </w:r>
    </w:p>
    <w:p w14:paraId="34FBC94D" w14:textId="77777777" w:rsidR="00CC08C3" w:rsidRPr="00E61AE3" w:rsidRDefault="00CC08C3" w:rsidP="00E61AE3">
      <w:pPr>
        <w:pStyle w:val="NoSpacing"/>
        <w:rPr>
          <w:rFonts w:ascii="Times New Roman" w:hAnsi="Times New Roman" w:cs="Times New Roman"/>
          <w:sz w:val="24"/>
          <w:szCs w:val="24"/>
        </w:rPr>
      </w:pPr>
      <w:r w:rsidRPr="00E61AE3">
        <w:rPr>
          <w:rFonts w:ascii="Times New Roman" w:hAnsi="Times New Roman" w:cs="Times New Roman"/>
          <w:sz w:val="24"/>
          <w:szCs w:val="24"/>
        </w:rPr>
        <w:fldChar w:fldCharType="end"/>
      </w:r>
    </w:p>
    <w:p w14:paraId="3A665388" w14:textId="77777777" w:rsidR="00CC08C3" w:rsidRPr="00E61AE3" w:rsidRDefault="00CC08C3" w:rsidP="009C73AA">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Promising human performance boosts through everything from superfoods (fish oil) and data tracking (neurofeedback) to personalized health testing (blood panels) and </w:t>
      </w:r>
      <w:r w:rsidRPr="00A578AD">
        <w:rPr>
          <w:rFonts w:ascii="Times New Roman" w:hAnsi="Times New Roman" w:cs="Times New Roman"/>
          <w:b/>
          <w:sz w:val="24"/>
          <w:szCs w:val="24"/>
        </w:rPr>
        <w:t>fringe</w:t>
      </w:r>
      <w:r w:rsidRPr="00E61AE3">
        <w:rPr>
          <w:rFonts w:ascii="Times New Roman" w:hAnsi="Times New Roman" w:cs="Times New Roman"/>
          <w:sz w:val="24"/>
          <w:szCs w:val="24"/>
        </w:rPr>
        <w:t xml:space="preserve"> technology (electric brain stimul</w:t>
      </w:r>
      <w:r w:rsidR="009C73AA">
        <w:rPr>
          <w:rFonts w:ascii="Times New Roman" w:hAnsi="Times New Roman" w:cs="Times New Roman"/>
          <w:sz w:val="24"/>
          <w:szCs w:val="24"/>
        </w:rPr>
        <w:t xml:space="preserve">ation),  is biohacking </w:t>
      </w:r>
      <w:r w:rsidR="009C73AA" w:rsidRPr="00A578AD">
        <w:rPr>
          <w:rFonts w:ascii="Times New Roman" w:hAnsi="Times New Roman" w:cs="Times New Roman"/>
          <w:b/>
          <w:sz w:val="24"/>
          <w:szCs w:val="24"/>
        </w:rPr>
        <w:t>the cutting edge</w:t>
      </w:r>
      <w:r w:rsidR="009C73AA">
        <w:rPr>
          <w:rFonts w:ascii="Times New Roman" w:hAnsi="Times New Roman" w:cs="Times New Roman"/>
          <w:sz w:val="24"/>
          <w:szCs w:val="24"/>
        </w:rPr>
        <w:t xml:space="preserve"> of human evolution or just another self-improvement industry for the tech-</w:t>
      </w:r>
      <w:r w:rsidR="009C73AA" w:rsidRPr="00A578AD">
        <w:rPr>
          <w:rFonts w:ascii="Times New Roman" w:hAnsi="Times New Roman" w:cs="Times New Roman"/>
          <w:sz w:val="24"/>
          <w:szCs w:val="24"/>
        </w:rPr>
        <w:t>savy</w:t>
      </w:r>
      <w:r w:rsidR="009C73AA">
        <w:rPr>
          <w:rFonts w:ascii="Times New Roman" w:hAnsi="Times New Roman" w:cs="Times New Roman"/>
          <w:sz w:val="24"/>
          <w:szCs w:val="24"/>
        </w:rPr>
        <w:t xml:space="preserve">? </w:t>
      </w:r>
      <w:r w:rsidRPr="00E61AE3">
        <w:rPr>
          <w:rFonts w:ascii="Times New Roman" w:hAnsi="Times New Roman" w:cs="Times New Roman"/>
          <w:sz w:val="24"/>
          <w:szCs w:val="24"/>
        </w:rPr>
        <w:t xml:space="preserve">Biohacking is having a moment, one that feeds on the same desire to locate performance shortcuts that fuels the </w:t>
      </w:r>
      <w:r w:rsidRPr="009C73AA">
        <w:rPr>
          <w:rFonts w:ascii="Times New Roman" w:hAnsi="Times New Roman" w:cs="Times New Roman"/>
          <w:b/>
          <w:sz w:val="24"/>
          <w:szCs w:val="24"/>
        </w:rPr>
        <w:t>supplement</w:t>
      </w:r>
      <w:r w:rsidRPr="00E61AE3">
        <w:rPr>
          <w:rFonts w:ascii="Times New Roman" w:hAnsi="Times New Roman" w:cs="Times New Roman"/>
          <w:sz w:val="24"/>
          <w:szCs w:val="24"/>
        </w:rPr>
        <w:t xml:space="preserve"> industry. But it’s hard to separate the </w:t>
      </w:r>
      <w:r w:rsidRPr="009C73AA">
        <w:rPr>
          <w:rFonts w:ascii="Times New Roman" w:hAnsi="Times New Roman" w:cs="Times New Roman"/>
          <w:b/>
          <w:sz w:val="24"/>
          <w:szCs w:val="24"/>
        </w:rPr>
        <w:t>bona fide</w:t>
      </w:r>
      <w:r w:rsidRPr="00E61AE3">
        <w:rPr>
          <w:rFonts w:ascii="Times New Roman" w:hAnsi="Times New Roman" w:cs="Times New Roman"/>
          <w:sz w:val="24"/>
          <w:szCs w:val="24"/>
        </w:rPr>
        <w:t xml:space="preserve"> claims from the bogus ones, especially given how broadly biohacking is defined. Judging </w:t>
      </w:r>
      <w:r w:rsidR="009C73AA">
        <w:rPr>
          <w:rFonts w:ascii="Times New Roman" w:hAnsi="Times New Roman" w:cs="Times New Roman"/>
          <w:sz w:val="24"/>
          <w:szCs w:val="24"/>
        </w:rPr>
        <w:t xml:space="preserve">by the vendors the </w:t>
      </w:r>
      <w:r w:rsidRPr="00E61AE3">
        <w:rPr>
          <w:rFonts w:ascii="Times New Roman" w:hAnsi="Times New Roman" w:cs="Times New Roman"/>
          <w:sz w:val="24"/>
          <w:szCs w:val="24"/>
        </w:rPr>
        <w:t>conferences, radical groups</w:t>
      </w:r>
      <w:r w:rsidR="00A578AD">
        <w:rPr>
          <w:rFonts w:ascii="Times New Roman" w:hAnsi="Times New Roman" w:cs="Times New Roman"/>
          <w:sz w:val="24"/>
          <w:szCs w:val="24"/>
        </w:rPr>
        <w:t xml:space="preserve"> like transhumanists—who put</w:t>
      </w:r>
      <w:r w:rsidRPr="00E61AE3">
        <w:rPr>
          <w:rFonts w:ascii="Times New Roman" w:hAnsi="Times New Roman" w:cs="Times New Roman"/>
          <w:sz w:val="24"/>
          <w:szCs w:val="24"/>
        </w:rPr>
        <w:t xml:space="preserve"> magnets and computer chips in their bodies—as well as anyone with a sleep-monitoring app on their smartphone all fall under the biohacking umbrella. And much of what the companies are selling doesn’t exactly sound new.</w:t>
      </w:r>
      <w:r w:rsidR="009C73AA">
        <w:rPr>
          <w:rFonts w:ascii="Times New Roman" w:hAnsi="Times New Roman" w:cs="Times New Roman"/>
          <w:sz w:val="24"/>
          <w:szCs w:val="24"/>
        </w:rPr>
        <w:t xml:space="preserve"> </w:t>
      </w:r>
      <w:r w:rsidRPr="00E61AE3">
        <w:rPr>
          <w:rFonts w:ascii="Times New Roman" w:hAnsi="Times New Roman" w:cs="Times New Roman"/>
          <w:sz w:val="24"/>
          <w:szCs w:val="24"/>
        </w:rPr>
        <w:t xml:space="preserve">“There’s a lot of salesmanship and a lot of </w:t>
      </w:r>
      <w:r w:rsidRPr="009C73AA">
        <w:rPr>
          <w:rFonts w:ascii="Times New Roman" w:hAnsi="Times New Roman" w:cs="Times New Roman"/>
          <w:b/>
          <w:sz w:val="24"/>
          <w:szCs w:val="24"/>
        </w:rPr>
        <w:t>hype</w:t>
      </w:r>
      <w:r w:rsidRPr="00E61AE3">
        <w:rPr>
          <w:rFonts w:ascii="Times New Roman" w:hAnsi="Times New Roman" w:cs="Times New Roman"/>
          <w:sz w:val="24"/>
          <w:szCs w:val="24"/>
        </w:rPr>
        <w:t>,” says Marc Hellerstein, a professor of metabolic nutrition at the University of California at Berkeley. “Since the ancient Greeks, people have been trying to improve health. Calling it hacking is just putting a techy, 21st-century name on it.” </w:t>
      </w:r>
    </w:p>
    <w:p w14:paraId="029F69F8" w14:textId="77777777" w:rsidR="00CC08C3" w:rsidRPr="00E61AE3" w:rsidRDefault="00CC08C3" w:rsidP="009C73AA">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Still, there are a handful of things that make bio-hacking </w:t>
      </w:r>
      <w:r w:rsidRPr="00A578AD">
        <w:rPr>
          <w:rFonts w:ascii="Times New Roman" w:hAnsi="Times New Roman" w:cs="Times New Roman"/>
          <w:b/>
          <w:sz w:val="24"/>
          <w:szCs w:val="24"/>
        </w:rPr>
        <w:t>novel</w:t>
      </w:r>
      <w:r w:rsidRPr="00E61AE3">
        <w:rPr>
          <w:rFonts w:ascii="Times New Roman" w:hAnsi="Times New Roman" w:cs="Times New Roman"/>
          <w:sz w:val="24"/>
          <w:szCs w:val="24"/>
        </w:rPr>
        <w:t xml:space="preserve">. The first is self-experimentation. </w:t>
      </w:r>
      <w:r w:rsidR="00541DC4" w:rsidRPr="00E61AE3">
        <w:rPr>
          <w:rFonts w:ascii="Times New Roman" w:hAnsi="Times New Roman" w:cs="Times New Roman"/>
          <w:sz w:val="24"/>
          <w:szCs w:val="24"/>
        </w:rPr>
        <w:t xml:space="preserve"> </w:t>
      </w:r>
      <w:r w:rsidRPr="00E61AE3">
        <w:rPr>
          <w:rFonts w:ascii="Times New Roman" w:hAnsi="Times New Roman" w:cs="Times New Roman"/>
          <w:sz w:val="24"/>
          <w:szCs w:val="24"/>
        </w:rPr>
        <w:t xml:space="preserve">Another tenet of biohacking is the use of health-data crowdsourcing through sites such as </w:t>
      </w:r>
      <w:hyperlink r:id="rId7" w:tgtFrame="_blank" w:history="1">
        <w:r w:rsidRPr="00E61AE3">
          <w:rPr>
            <w:rFonts w:ascii="Times New Roman" w:hAnsi="Times New Roman" w:cs="Times New Roman"/>
            <w:sz w:val="24"/>
            <w:szCs w:val="24"/>
          </w:rPr>
          <w:t>CureTogether</w:t>
        </w:r>
      </w:hyperlink>
      <w:r w:rsidRPr="00E61AE3">
        <w:rPr>
          <w:rFonts w:ascii="Times New Roman" w:hAnsi="Times New Roman" w:cs="Times New Roman"/>
          <w:sz w:val="24"/>
          <w:szCs w:val="24"/>
        </w:rPr>
        <w:t xml:space="preserve"> and </w:t>
      </w:r>
      <w:hyperlink r:id="rId8" w:tgtFrame="_blank" w:history="1">
        <w:r w:rsidRPr="00E61AE3">
          <w:rPr>
            <w:rFonts w:ascii="Times New Roman" w:hAnsi="Times New Roman" w:cs="Times New Roman"/>
            <w:sz w:val="24"/>
            <w:szCs w:val="24"/>
          </w:rPr>
          <w:t>PatientsLikeMe</w:t>
        </w:r>
      </w:hyperlink>
      <w:r w:rsidRPr="00E61AE3">
        <w:rPr>
          <w:rFonts w:ascii="Times New Roman" w:hAnsi="Times New Roman" w:cs="Times New Roman"/>
          <w:sz w:val="24"/>
          <w:szCs w:val="24"/>
        </w:rPr>
        <w:t xml:space="preserve">, which allow large groups to compare research results without relying on government- or university-funded studies. In 2008, after hearing that lithium carbonate may help treat ALS, some individuals who suffered from the disease began taking the substance to see whether it had any effect. They uploaded their findings to a website, </w:t>
      </w:r>
      <w:r w:rsidRPr="00E61AE3">
        <w:rPr>
          <w:rFonts w:ascii="Times New Roman" w:hAnsi="Times New Roman" w:cs="Times New Roman"/>
          <w:sz w:val="24"/>
          <w:szCs w:val="24"/>
        </w:rPr>
        <w:lastRenderedPageBreak/>
        <w:t xml:space="preserve">and a neuropsychologist </w:t>
      </w:r>
      <w:r w:rsidRPr="009C73AA">
        <w:rPr>
          <w:rFonts w:ascii="Times New Roman" w:hAnsi="Times New Roman" w:cs="Times New Roman"/>
          <w:b/>
          <w:sz w:val="24"/>
          <w:szCs w:val="24"/>
        </w:rPr>
        <w:t>crunched the data</w:t>
      </w:r>
      <w:r w:rsidR="00541DC4" w:rsidRPr="00E61AE3">
        <w:rPr>
          <w:rFonts w:ascii="Times New Roman" w:hAnsi="Times New Roman" w:cs="Times New Roman"/>
          <w:sz w:val="24"/>
          <w:szCs w:val="24"/>
        </w:rPr>
        <w:t xml:space="preserve">. </w:t>
      </w:r>
      <w:r w:rsidRPr="00E61AE3">
        <w:rPr>
          <w:rFonts w:ascii="Times New Roman" w:hAnsi="Times New Roman" w:cs="Times New Roman"/>
          <w:sz w:val="24"/>
          <w:szCs w:val="24"/>
        </w:rPr>
        <w:t>Of course, such studies would probably be conducted with li</w:t>
      </w:r>
      <w:r w:rsidR="009C73AA">
        <w:rPr>
          <w:rFonts w:ascii="Times New Roman" w:hAnsi="Times New Roman" w:cs="Times New Roman"/>
          <w:sz w:val="24"/>
          <w:szCs w:val="24"/>
        </w:rPr>
        <w:t>ttle to no oversight, which is the</w:t>
      </w:r>
      <w:r w:rsidRPr="00E61AE3">
        <w:rPr>
          <w:rFonts w:ascii="Times New Roman" w:hAnsi="Times New Roman" w:cs="Times New Roman"/>
          <w:sz w:val="24"/>
          <w:szCs w:val="24"/>
        </w:rPr>
        <w:t xml:space="preserve"> third factor common in the biohacking movement. The FDA doesn’t regulate many of the products associated with it, and without peer review, crowdsourced studies do little to guarantee the safety of any particular hack. </w:t>
      </w:r>
      <w:r w:rsidR="009C73AA">
        <w:rPr>
          <w:rFonts w:ascii="Times New Roman" w:hAnsi="Times New Roman" w:cs="Times New Roman"/>
          <w:sz w:val="24"/>
          <w:szCs w:val="24"/>
        </w:rPr>
        <w:t xml:space="preserve">For many, this is its chief attraction. Drugs or new implants can take years or decades before government agencies give the go-ahead for human trials. Biohackers want results now and are willing to risk themselves to get them, and get rich in the process. </w:t>
      </w:r>
      <w:r w:rsidRPr="00E61AE3">
        <w:rPr>
          <w:rFonts w:ascii="Times New Roman" w:hAnsi="Times New Roman" w:cs="Times New Roman"/>
          <w:sz w:val="24"/>
          <w:szCs w:val="24"/>
        </w:rPr>
        <w:t xml:space="preserve">Sometimes people go overboard. Says Rhonda Patrick, a fellow at the </w:t>
      </w:r>
      <w:hyperlink r:id="rId9" w:tgtFrame="_blank" w:history="1">
        <w:r w:rsidRPr="00E61AE3">
          <w:rPr>
            <w:rFonts w:ascii="Times New Roman" w:hAnsi="Times New Roman" w:cs="Times New Roman"/>
            <w:sz w:val="24"/>
            <w:szCs w:val="24"/>
          </w:rPr>
          <w:t>Children’s Hospital Oakland Research Institute</w:t>
        </w:r>
      </w:hyperlink>
      <w:r w:rsidRPr="00E61AE3">
        <w:rPr>
          <w:rFonts w:ascii="Times New Roman" w:hAnsi="Times New Roman" w:cs="Times New Roman"/>
          <w:sz w:val="24"/>
          <w:szCs w:val="24"/>
        </w:rPr>
        <w:t xml:space="preserve">, “That might mean being too enthusiastic with </w:t>
      </w:r>
      <w:r w:rsidRPr="00A578AD">
        <w:rPr>
          <w:rFonts w:ascii="Times New Roman" w:hAnsi="Times New Roman" w:cs="Times New Roman"/>
          <w:b/>
          <w:sz w:val="24"/>
          <w:szCs w:val="24"/>
        </w:rPr>
        <w:t>dosage</w:t>
      </w:r>
      <w:r w:rsidRPr="00E61AE3">
        <w:rPr>
          <w:rFonts w:ascii="Times New Roman" w:hAnsi="Times New Roman" w:cs="Times New Roman"/>
          <w:sz w:val="24"/>
          <w:szCs w:val="24"/>
        </w:rPr>
        <w:t xml:space="preserve"> and taking drugs that have negative long-term side effects that haven’t been figured out yet by the academic community.”</w:t>
      </w:r>
    </w:p>
    <w:p w14:paraId="38B0EF3D" w14:textId="77777777" w:rsidR="003F6EA0" w:rsidRPr="00E61AE3" w:rsidRDefault="003F6EA0" w:rsidP="00E61AE3">
      <w:pPr>
        <w:pStyle w:val="NoSpacing"/>
        <w:rPr>
          <w:rFonts w:ascii="Times New Roman" w:hAnsi="Times New Roman" w:cs="Times New Roman"/>
          <w:sz w:val="24"/>
          <w:szCs w:val="24"/>
        </w:rPr>
      </w:pPr>
    </w:p>
    <w:p w14:paraId="76D6CE14" w14:textId="77777777" w:rsidR="00E61AE3" w:rsidRPr="0056122F" w:rsidRDefault="00E61AE3" w:rsidP="00E61AE3">
      <w:pPr>
        <w:pStyle w:val="NoSpacing"/>
        <w:rPr>
          <w:rFonts w:ascii="Times New Roman" w:hAnsi="Times New Roman" w:cs="Times New Roman"/>
          <w:b/>
          <w:spacing w:val="12"/>
          <w:sz w:val="36"/>
          <w:szCs w:val="36"/>
        </w:rPr>
      </w:pPr>
      <w:r w:rsidRPr="0056122F">
        <w:rPr>
          <w:rFonts w:ascii="Times New Roman" w:hAnsi="Times New Roman" w:cs="Times New Roman"/>
          <w:b/>
          <w:spacing w:val="12"/>
          <w:sz w:val="36"/>
          <w:szCs w:val="36"/>
        </w:rPr>
        <w:t>M</w:t>
      </w:r>
      <w:hyperlink r:id="rId10" w:tooltip="Meet The Biohacking Pioneers Who Are Redesigning Their Own Bodies" w:history="1">
        <w:r w:rsidRPr="0056122F">
          <w:rPr>
            <w:rStyle w:val="Hyperlink"/>
            <w:rFonts w:ascii="Times New Roman" w:hAnsi="Times New Roman" w:cs="Times New Roman"/>
            <w:b/>
            <w:color w:val="auto"/>
            <w:spacing w:val="12"/>
            <w:sz w:val="36"/>
            <w:szCs w:val="36"/>
            <w:u w:val="none"/>
          </w:rPr>
          <w:t>eet The Biohacking Pioneers Who Are Redesigning Their Own Bodies</w:t>
        </w:r>
      </w:hyperlink>
      <w:r w:rsidR="007461A5">
        <w:rPr>
          <w:rFonts w:ascii="Times New Roman" w:hAnsi="Times New Roman" w:cs="Times New Roman"/>
          <w:b/>
          <w:spacing w:val="12"/>
          <w:sz w:val="36"/>
          <w:szCs w:val="36"/>
        </w:rPr>
        <w:t>: The Transhuman Movement</w:t>
      </w:r>
    </w:p>
    <w:p w14:paraId="29ACBAB8" w14:textId="77777777" w:rsidR="00E61AE3" w:rsidRDefault="00E61AE3" w:rsidP="00E61AE3">
      <w:pPr>
        <w:pStyle w:val="NoSpacing"/>
        <w:rPr>
          <w:rFonts w:ascii="Times New Roman" w:hAnsi="Times New Roman" w:cs="Times New Roman"/>
          <w:i/>
          <w:spacing w:val="3"/>
          <w:sz w:val="24"/>
          <w:szCs w:val="24"/>
        </w:rPr>
      </w:pPr>
      <w:r w:rsidRPr="007461A5">
        <w:rPr>
          <w:rFonts w:ascii="Times New Roman" w:hAnsi="Times New Roman" w:cs="Times New Roman"/>
          <w:i/>
          <w:spacing w:val="3"/>
          <w:sz w:val="24"/>
          <w:szCs w:val="24"/>
        </w:rPr>
        <w:t xml:space="preserve">In the transhumanism movement, implanted chips are as common as piercings. </w:t>
      </w:r>
    </w:p>
    <w:p w14:paraId="6283FC95" w14:textId="77777777" w:rsidR="009C18B4" w:rsidRPr="007461A5" w:rsidRDefault="009C18B4" w:rsidP="00E61AE3">
      <w:pPr>
        <w:pStyle w:val="NoSpacing"/>
        <w:rPr>
          <w:rFonts w:ascii="Times New Roman" w:hAnsi="Times New Roman" w:cs="Times New Roman"/>
          <w:i/>
          <w:spacing w:val="3"/>
          <w:sz w:val="24"/>
          <w:szCs w:val="24"/>
        </w:rPr>
      </w:pPr>
      <w:r>
        <w:rPr>
          <w:rFonts w:ascii="Times New Roman" w:hAnsi="Times New Roman" w:cs="Times New Roman"/>
          <w:i/>
          <w:noProof/>
          <w:spacing w:val="3"/>
          <w:sz w:val="24"/>
          <w:szCs w:val="24"/>
        </w:rPr>
        <w:drawing>
          <wp:inline distT="0" distB="0" distL="0" distR="0" wp14:anchorId="40B271C6" wp14:editId="18C37FBD">
            <wp:extent cx="2737914" cy="2811070"/>
            <wp:effectExtent l="0" t="0" r="571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7-in-photos-the-wild-and-futuristic-world-of-the-transhumanism.bmp"/>
                    <pic:cNvPicPr/>
                  </pic:nvPicPr>
                  <pic:blipFill>
                    <a:blip r:embed="rId11">
                      <a:extLst>
                        <a:ext uri="{28A0092B-C50C-407E-A947-70E740481C1C}">
                          <a14:useLocalDpi xmlns:a14="http://schemas.microsoft.com/office/drawing/2010/main" val="0"/>
                        </a:ext>
                      </a:extLst>
                    </a:blip>
                    <a:stretch>
                      <a:fillRect/>
                    </a:stretch>
                  </pic:blipFill>
                  <pic:spPr>
                    <a:xfrm>
                      <a:off x="0" y="0"/>
                      <a:ext cx="2775864" cy="2850034"/>
                    </a:xfrm>
                    <a:prstGeom prst="rect">
                      <a:avLst/>
                    </a:prstGeom>
                  </pic:spPr>
                </pic:pic>
              </a:graphicData>
            </a:graphic>
          </wp:inline>
        </w:drawing>
      </w:r>
      <w:r>
        <w:rPr>
          <w:rFonts w:ascii="Times New Roman" w:hAnsi="Times New Roman" w:cs="Times New Roman"/>
          <w:i/>
          <w:noProof/>
          <w:spacing w:val="3"/>
          <w:sz w:val="24"/>
          <w:szCs w:val="24"/>
        </w:rPr>
        <w:t xml:space="preserve">  </w:t>
      </w:r>
      <w:r>
        <w:rPr>
          <w:rFonts w:ascii="Times New Roman" w:hAnsi="Times New Roman" w:cs="Times New Roman"/>
          <w:i/>
          <w:noProof/>
          <w:spacing w:val="3"/>
          <w:sz w:val="24"/>
          <w:szCs w:val="24"/>
        </w:rPr>
        <w:drawing>
          <wp:inline distT="0" distB="0" distL="0" distR="0" wp14:anchorId="1F084217" wp14:editId="1ADC2A53">
            <wp:extent cx="2552609" cy="2818765"/>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4-in-photos-the-wild-and-futuristic-world-of-the-transhumanism.bmp"/>
                    <pic:cNvPicPr/>
                  </pic:nvPicPr>
                  <pic:blipFill>
                    <a:blip r:embed="rId12">
                      <a:extLst>
                        <a:ext uri="{28A0092B-C50C-407E-A947-70E740481C1C}">
                          <a14:useLocalDpi xmlns:a14="http://schemas.microsoft.com/office/drawing/2010/main" val="0"/>
                        </a:ext>
                      </a:extLst>
                    </a:blip>
                    <a:stretch>
                      <a:fillRect/>
                    </a:stretch>
                  </pic:blipFill>
                  <pic:spPr>
                    <a:xfrm>
                      <a:off x="0" y="0"/>
                      <a:ext cx="2575858" cy="2844438"/>
                    </a:xfrm>
                    <a:prstGeom prst="rect">
                      <a:avLst/>
                    </a:prstGeom>
                  </pic:spPr>
                </pic:pic>
              </a:graphicData>
            </a:graphic>
          </wp:inline>
        </w:drawing>
      </w:r>
    </w:p>
    <w:p w14:paraId="7C7DD4DD" w14:textId="77777777" w:rsidR="00E61AE3" w:rsidRPr="00E61AE3" w:rsidRDefault="00E61AE3" w:rsidP="00E61AE3">
      <w:pPr>
        <w:pStyle w:val="NoSpacing"/>
        <w:rPr>
          <w:rFonts w:ascii="Times New Roman" w:hAnsi="Times New Roman" w:cs="Times New Roman"/>
          <w:sz w:val="24"/>
          <w:szCs w:val="24"/>
        </w:rPr>
      </w:pPr>
    </w:p>
    <w:p w14:paraId="025C2257" w14:textId="77777777" w:rsidR="00E61AE3" w:rsidRPr="00E61AE3" w:rsidRDefault="00E61AE3" w:rsidP="009C18B4">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In 2012, 25-year-old James Young was in a rail accident in which he lost both his left arm and left leg. An avid video gamer, Young taught himself how to use a controller using only one hand and, occasionally, his teeth. At the 2016 </w:t>
      </w:r>
      <w:hyperlink r:id="rId13" w:history="1">
        <w:r w:rsidRPr="00E61AE3">
          <w:rPr>
            <w:rStyle w:val="Hyperlink"/>
            <w:rFonts w:ascii="Times New Roman" w:hAnsi="Times New Roman" w:cs="Times New Roman"/>
            <w:color w:val="auto"/>
            <w:sz w:val="24"/>
            <w:szCs w:val="24"/>
            <w:u w:val="none"/>
          </w:rPr>
          <w:t>BodyHacking Con</w:t>
        </w:r>
      </w:hyperlink>
      <w:r w:rsidRPr="00E61AE3">
        <w:rPr>
          <w:rFonts w:ascii="Times New Roman" w:hAnsi="Times New Roman" w:cs="Times New Roman"/>
          <w:sz w:val="24"/>
          <w:szCs w:val="24"/>
        </w:rPr>
        <w:t xml:space="preserve"> in Austin, Young </w:t>
      </w:r>
      <w:r w:rsidRPr="008F2FAB">
        <w:rPr>
          <w:rFonts w:ascii="Times New Roman" w:hAnsi="Times New Roman" w:cs="Times New Roman"/>
          <w:b/>
          <w:sz w:val="24"/>
          <w:szCs w:val="24"/>
        </w:rPr>
        <w:t>debuted</w:t>
      </w:r>
      <w:r w:rsidRPr="00E61AE3">
        <w:rPr>
          <w:rFonts w:ascii="Times New Roman" w:hAnsi="Times New Roman" w:cs="Times New Roman"/>
          <w:sz w:val="24"/>
          <w:szCs w:val="24"/>
        </w:rPr>
        <w:t xml:space="preserve"> a $76,000 carbon-fiber arm inspired by the video game </w:t>
      </w:r>
      <w:r w:rsidRPr="00E61AE3">
        <w:rPr>
          <w:rStyle w:val="Emphasis"/>
          <w:rFonts w:ascii="Times New Roman" w:hAnsi="Times New Roman" w:cs="Times New Roman"/>
          <w:sz w:val="24"/>
          <w:szCs w:val="24"/>
        </w:rPr>
        <w:t>Metal Gear Solid</w:t>
      </w:r>
      <w:r w:rsidRPr="00E61AE3">
        <w:rPr>
          <w:rFonts w:ascii="Times New Roman" w:hAnsi="Times New Roman" w:cs="Times New Roman"/>
          <w:sz w:val="24"/>
          <w:szCs w:val="24"/>
        </w:rPr>
        <w:t xml:space="preserve">. The high-tech limb he designed not only gives Young the </w:t>
      </w:r>
      <w:r w:rsidRPr="008F2FAB">
        <w:rPr>
          <w:rFonts w:ascii="Times New Roman" w:hAnsi="Times New Roman" w:cs="Times New Roman"/>
          <w:b/>
          <w:sz w:val="24"/>
          <w:szCs w:val="24"/>
        </w:rPr>
        <w:t>dexterity</w:t>
      </w:r>
      <w:r w:rsidRPr="00E61AE3">
        <w:rPr>
          <w:rFonts w:ascii="Times New Roman" w:hAnsi="Times New Roman" w:cs="Times New Roman"/>
          <w:sz w:val="24"/>
          <w:szCs w:val="24"/>
        </w:rPr>
        <w:t xml:space="preserve"> to do most of the things he could before his accident, it also charges his phone, displays his social media feeds, and features a mount for a miniature drone–controlled from a panel on his forearm.</w:t>
      </w:r>
    </w:p>
    <w:p w14:paraId="239E276B" w14:textId="77777777" w:rsidR="008F2FAB" w:rsidRDefault="008F2FAB" w:rsidP="008F2FAB">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Young </w:t>
      </w:r>
      <w:r w:rsidR="00E61AE3" w:rsidRPr="00E61AE3">
        <w:rPr>
          <w:rFonts w:ascii="Times New Roman" w:hAnsi="Times New Roman" w:cs="Times New Roman"/>
          <w:sz w:val="24"/>
          <w:szCs w:val="24"/>
        </w:rPr>
        <w:t xml:space="preserve">who designed the </w:t>
      </w:r>
      <w:r w:rsidR="00E61AE3" w:rsidRPr="008F2FAB">
        <w:rPr>
          <w:rFonts w:ascii="Times New Roman" w:hAnsi="Times New Roman" w:cs="Times New Roman"/>
          <w:b/>
          <w:sz w:val="24"/>
          <w:szCs w:val="24"/>
        </w:rPr>
        <w:t>limb</w:t>
      </w:r>
      <w:r w:rsidR="00E61AE3" w:rsidRPr="00E61AE3">
        <w:rPr>
          <w:rFonts w:ascii="Times New Roman" w:hAnsi="Times New Roman" w:cs="Times New Roman"/>
          <w:sz w:val="24"/>
          <w:szCs w:val="24"/>
        </w:rPr>
        <w:t xml:space="preserve"> along with </w:t>
      </w:r>
      <w:r w:rsidR="00E61AE3" w:rsidRPr="008F2FAB">
        <w:rPr>
          <w:rFonts w:ascii="Times New Roman" w:hAnsi="Times New Roman" w:cs="Times New Roman"/>
          <w:b/>
          <w:sz w:val="24"/>
          <w:szCs w:val="24"/>
        </w:rPr>
        <w:t>prosthetic</w:t>
      </w:r>
      <w:r w:rsidR="00E61AE3" w:rsidRPr="00E61AE3">
        <w:rPr>
          <w:rFonts w:ascii="Times New Roman" w:hAnsi="Times New Roman" w:cs="Times New Roman"/>
          <w:sz w:val="24"/>
          <w:szCs w:val="24"/>
        </w:rPr>
        <w:t xml:space="preserve"> sculptor </w:t>
      </w:r>
      <w:hyperlink r:id="rId14" w:history="1">
        <w:r w:rsidR="00E61AE3" w:rsidRPr="00E61AE3">
          <w:rPr>
            <w:rStyle w:val="Hyperlink"/>
            <w:rFonts w:ascii="Times New Roman" w:hAnsi="Times New Roman" w:cs="Times New Roman"/>
            <w:color w:val="auto"/>
            <w:sz w:val="24"/>
            <w:szCs w:val="24"/>
            <w:u w:val="none"/>
          </w:rPr>
          <w:t>Sophie de Oliveira Barata</w:t>
        </w:r>
      </w:hyperlink>
      <w:r w:rsidR="00E61AE3" w:rsidRPr="00E61AE3">
        <w:rPr>
          <w:rFonts w:ascii="Times New Roman" w:hAnsi="Times New Roman" w:cs="Times New Roman"/>
          <w:sz w:val="24"/>
          <w:szCs w:val="24"/>
        </w:rPr>
        <w:t xml:space="preserve">, is 1 of 30-odd subjects shot for an ongoing photo series by photographer David Vintiner and creative director Gem Fletcher. The series, </w:t>
      </w:r>
      <w:hyperlink r:id="rId15" w:history="1">
        <w:r w:rsidR="00E61AE3" w:rsidRPr="00E61AE3">
          <w:rPr>
            <w:rStyle w:val="Emphasis"/>
            <w:rFonts w:ascii="Times New Roman" w:hAnsi="Times New Roman" w:cs="Times New Roman"/>
            <w:sz w:val="24"/>
            <w:szCs w:val="24"/>
          </w:rPr>
          <w:t>Transhuman</w:t>
        </w:r>
      </w:hyperlink>
      <w:r w:rsidR="00E61AE3" w:rsidRPr="00E61AE3">
        <w:rPr>
          <w:rFonts w:ascii="Times New Roman" w:hAnsi="Times New Roman" w:cs="Times New Roman"/>
          <w:sz w:val="24"/>
          <w:szCs w:val="24"/>
        </w:rPr>
        <w:t>, documents a rapidly growing international mov</w:t>
      </w:r>
      <w:r w:rsidR="00A578AD">
        <w:rPr>
          <w:rFonts w:ascii="Times New Roman" w:hAnsi="Times New Roman" w:cs="Times New Roman"/>
          <w:sz w:val="24"/>
          <w:szCs w:val="24"/>
        </w:rPr>
        <w:t>ement of the same name. Covering</w:t>
      </w:r>
      <w:r w:rsidR="00E61AE3" w:rsidRPr="00E61AE3">
        <w:rPr>
          <w:rFonts w:ascii="Times New Roman" w:hAnsi="Times New Roman" w:cs="Times New Roman"/>
          <w:sz w:val="24"/>
          <w:szCs w:val="24"/>
        </w:rPr>
        <w:t xml:space="preserve"> the fields of medicine, technology, philosophy, art, and academia, transhumanism looks at the ways technology can </w:t>
      </w:r>
      <w:r w:rsidR="00E61AE3" w:rsidRPr="00A578AD">
        <w:rPr>
          <w:rFonts w:ascii="Times New Roman" w:hAnsi="Times New Roman" w:cs="Times New Roman"/>
          <w:b/>
          <w:sz w:val="24"/>
          <w:szCs w:val="24"/>
        </w:rPr>
        <w:t>enhance</w:t>
      </w:r>
      <w:r w:rsidR="00E61AE3" w:rsidRPr="00E61AE3">
        <w:rPr>
          <w:rFonts w:ascii="Times New Roman" w:hAnsi="Times New Roman" w:cs="Times New Roman"/>
          <w:sz w:val="24"/>
          <w:szCs w:val="24"/>
        </w:rPr>
        <w:t xml:space="preserve"> the physical and psychological capabilities of humans beyond the natural limits of biology. Like </w:t>
      </w:r>
    </w:p>
    <w:p w14:paraId="055AF61D" w14:textId="77777777" w:rsidR="008F2FAB" w:rsidRDefault="008F2FAB" w:rsidP="008F2FAB">
      <w:pPr>
        <w:pStyle w:val="NoSpacing"/>
        <w:ind w:firstLine="720"/>
        <w:rPr>
          <w:rFonts w:ascii="Times New Roman" w:hAnsi="Times New Roman" w:cs="Times New Roman"/>
          <w:sz w:val="24"/>
          <w:szCs w:val="24"/>
        </w:rPr>
      </w:pPr>
    </w:p>
    <w:p w14:paraId="0DA07088" w14:textId="77777777" w:rsidR="00E61AE3" w:rsidRPr="00E61AE3" w:rsidRDefault="008F2FAB" w:rsidP="008F2FAB">
      <w:pPr>
        <w:pStyle w:val="NoSpacing"/>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Like </w:t>
      </w:r>
      <w:r w:rsidR="00E61AE3" w:rsidRPr="00E61AE3">
        <w:rPr>
          <w:rFonts w:ascii="Times New Roman" w:hAnsi="Times New Roman" w:cs="Times New Roman"/>
          <w:sz w:val="24"/>
          <w:szCs w:val="24"/>
        </w:rPr>
        <w:t xml:space="preserve">Young, some within the movement are developing </w:t>
      </w:r>
      <w:r w:rsidR="00E61AE3" w:rsidRPr="003805BE">
        <w:rPr>
          <w:rFonts w:ascii="Times New Roman" w:hAnsi="Times New Roman" w:cs="Times New Roman"/>
          <w:b/>
          <w:sz w:val="24"/>
          <w:szCs w:val="24"/>
        </w:rPr>
        <w:t xml:space="preserve">bionic </w:t>
      </w:r>
      <w:r w:rsidR="00E61AE3" w:rsidRPr="00E61AE3">
        <w:rPr>
          <w:rFonts w:ascii="Times New Roman" w:hAnsi="Times New Roman" w:cs="Times New Roman"/>
          <w:sz w:val="24"/>
          <w:szCs w:val="24"/>
        </w:rPr>
        <w:t xml:space="preserve">limbs for differently </w:t>
      </w:r>
      <w:r w:rsidR="003805BE" w:rsidRPr="003805BE">
        <w:rPr>
          <w:rFonts w:ascii="Times New Roman" w:hAnsi="Times New Roman" w:cs="Times New Roman"/>
          <w:b/>
          <w:sz w:val="24"/>
          <w:szCs w:val="24"/>
        </w:rPr>
        <w:t>dis</w:t>
      </w:r>
      <w:r w:rsidR="00E61AE3" w:rsidRPr="003805BE">
        <w:rPr>
          <w:rFonts w:ascii="Times New Roman" w:hAnsi="Times New Roman" w:cs="Times New Roman"/>
          <w:b/>
          <w:sz w:val="24"/>
          <w:szCs w:val="24"/>
        </w:rPr>
        <w:t>abled</w:t>
      </w:r>
      <w:r w:rsidR="00E61AE3" w:rsidRPr="00E61AE3">
        <w:rPr>
          <w:rFonts w:ascii="Times New Roman" w:hAnsi="Times New Roman" w:cs="Times New Roman"/>
          <w:sz w:val="24"/>
          <w:szCs w:val="24"/>
        </w:rPr>
        <w:t xml:space="preserve"> bodies. Others experiment with machines to enhance their sense of sight or touch.</w:t>
      </w:r>
    </w:p>
    <w:p w14:paraId="5F09DB82" w14:textId="77777777" w:rsidR="00E61AE3" w:rsidRPr="00E61AE3" w:rsidRDefault="00E61AE3" w:rsidP="003805BE">
      <w:pPr>
        <w:pStyle w:val="NoSpacing"/>
        <w:rPr>
          <w:rFonts w:ascii="Times New Roman" w:hAnsi="Times New Roman" w:cs="Times New Roman"/>
          <w:sz w:val="24"/>
          <w:szCs w:val="24"/>
        </w:rPr>
      </w:pPr>
      <w:r w:rsidRPr="00E61AE3">
        <w:rPr>
          <w:rFonts w:ascii="Times New Roman" w:hAnsi="Times New Roman" w:cs="Times New Roman"/>
          <w:sz w:val="24"/>
          <w:szCs w:val="24"/>
        </w:rPr>
        <w:t xml:space="preserve">Fletcher and Vintiner discovered the transhumanism community through a meet-up that takes place in the basement of a University College London building. In 2015, </w:t>
      </w:r>
      <w:hyperlink r:id="rId16" w:history="1">
        <w:r w:rsidRPr="00E61AE3">
          <w:rPr>
            <w:rStyle w:val="Hyperlink"/>
            <w:rFonts w:ascii="Times New Roman" w:hAnsi="Times New Roman" w:cs="Times New Roman"/>
            <w:color w:val="auto"/>
            <w:sz w:val="24"/>
            <w:szCs w:val="24"/>
            <w:u w:val="none"/>
          </w:rPr>
          <w:t>the pair released part of the ongoing series</w:t>
        </w:r>
      </w:hyperlink>
      <w:r w:rsidRPr="00E61AE3">
        <w:rPr>
          <w:rFonts w:ascii="Times New Roman" w:hAnsi="Times New Roman" w:cs="Times New Roman"/>
          <w:sz w:val="24"/>
          <w:szCs w:val="24"/>
        </w:rPr>
        <w:t xml:space="preserve">, called </w:t>
      </w:r>
      <w:r w:rsidRPr="00E61AE3">
        <w:rPr>
          <w:rStyle w:val="Emphasis"/>
          <w:rFonts w:ascii="Times New Roman" w:hAnsi="Times New Roman" w:cs="Times New Roman"/>
          <w:sz w:val="24"/>
          <w:szCs w:val="24"/>
        </w:rPr>
        <w:t>Futurists</w:t>
      </w:r>
      <w:r w:rsidRPr="00E61AE3">
        <w:rPr>
          <w:rFonts w:ascii="Times New Roman" w:hAnsi="Times New Roman" w:cs="Times New Roman"/>
          <w:sz w:val="24"/>
          <w:szCs w:val="24"/>
        </w:rPr>
        <w:t xml:space="preserve">, which </w:t>
      </w:r>
      <w:r w:rsidRPr="00A578AD">
        <w:rPr>
          <w:rFonts w:ascii="Times New Roman" w:hAnsi="Times New Roman" w:cs="Times New Roman"/>
          <w:b/>
          <w:sz w:val="24"/>
          <w:szCs w:val="24"/>
        </w:rPr>
        <w:t xml:space="preserve">captured </w:t>
      </w:r>
      <w:r w:rsidRPr="00E61AE3">
        <w:rPr>
          <w:rFonts w:ascii="Times New Roman" w:hAnsi="Times New Roman" w:cs="Times New Roman"/>
          <w:sz w:val="24"/>
          <w:szCs w:val="24"/>
        </w:rPr>
        <w:t xml:space="preserve">many of the main figures in London’s transhumanism scene. “The movement itself is in intense flux,” Fletcher tell </w:t>
      </w:r>
      <w:r w:rsidRPr="00E61AE3">
        <w:rPr>
          <w:rStyle w:val="Emphasis"/>
          <w:rFonts w:ascii="Times New Roman" w:hAnsi="Times New Roman" w:cs="Times New Roman"/>
          <w:sz w:val="24"/>
          <w:szCs w:val="24"/>
        </w:rPr>
        <w:t>Co.Design</w:t>
      </w:r>
      <w:r w:rsidRPr="00E61AE3">
        <w:rPr>
          <w:rFonts w:ascii="Times New Roman" w:hAnsi="Times New Roman" w:cs="Times New Roman"/>
          <w:sz w:val="24"/>
          <w:szCs w:val="24"/>
        </w:rPr>
        <w:t>. “It’s going through a period of rapid growth, so there are new people in the movement all the time. It’s truly a shape-shifting subject matter.”</w:t>
      </w:r>
    </w:p>
    <w:p w14:paraId="1836FCB8" w14:textId="77777777" w:rsidR="00E61AE3" w:rsidRDefault="00E61AE3" w:rsidP="003805BE">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Fletcher and Vintiner’s subjects frequently introduce them to others in the movement; Fletcher says that the community, though international, is relatively </w:t>
      </w:r>
      <w:r w:rsidRPr="003805BE">
        <w:rPr>
          <w:rFonts w:ascii="Times New Roman" w:hAnsi="Times New Roman" w:cs="Times New Roman"/>
          <w:b/>
          <w:sz w:val="24"/>
          <w:szCs w:val="24"/>
        </w:rPr>
        <w:t>tight-knit</w:t>
      </w:r>
      <w:r w:rsidRPr="00E61AE3">
        <w:rPr>
          <w:rFonts w:ascii="Times New Roman" w:hAnsi="Times New Roman" w:cs="Times New Roman"/>
          <w:sz w:val="24"/>
          <w:szCs w:val="24"/>
        </w:rPr>
        <w:t xml:space="preserve"> and inclusive. Meet-ups like the one at UCL, or the BodyHacking conference Young attended in Texas, have made it easy for members to meet each other. Some, like </w:t>
      </w:r>
      <w:hyperlink r:id="rId17" w:history="1">
        <w:r w:rsidRPr="00E61AE3">
          <w:rPr>
            <w:rStyle w:val="Hyperlink"/>
            <w:rFonts w:ascii="Times New Roman" w:hAnsi="Times New Roman" w:cs="Times New Roman"/>
            <w:color w:val="auto"/>
            <w:sz w:val="24"/>
            <w:szCs w:val="24"/>
            <w:u w:val="none"/>
          </w:rPr>
          <w:t>Aisen Caro</w:t>
        </w:r>
      </w:hyperlink>
      <w:r w:rsidRPr="00E61AE3">
        <w:rPr>
          <w:rFonts w:ascii="Times New Roman" w:hAnsi="Times New Roman" w:cs="Times New Roman"/>
          <w:sz w:val="24"/>
          <w:szCs w:val="24"/>
        </w:rPr>
        <w:t xml:space="preserve">, who invented a set of headphones that allows humans to experience echo-location, are scholars. (Caro is a PhD candidate in human informatics at Tsukuba University). Others, like the London-based </w:t>
      </w:r>
      <w:hyperlink r:id="rId18" w:history="1">
        <w:r w:rsidRPr="00E61AE3">
          <w:rPr>
            <w:rStyle w:val="Hyperlink"/>
            <w:rFonts w:ascii="Times New Roman" w:hAnsi="Times New Roman" w:cs="Times New Roman"/>
            <w:color w:val="auto"/>
            <w:sz w:val="24"/>
            <w:szCs w:val="24"/>
            <w:u w:val="none"/>
          </w:rPr>
          <w:t>F_T_R design studio</w:t>
        </w:r>
      </w:hyperlink>
      <w:r w:rsidRPr="00E61AE3">
        <w:rPr>
          <w:rFonts w:ascii="Times New Roman" w:hAnsi="Times New Roman" w:cs="Times New Roman"/>
          <w:sz w:val="24"/>
          <w:szCs w:val="24"/>
        </w:rPr>
        <w:t xml:space="preserve">, are inventing ways to blur the lines between the physical and digital worlds. F_T_R’s </w:t>
      </w:r>
      <w:hyperlink r:id="rId19" w:history="1">
        <w:r w:rsidRPr="00E61AE3">
          <w:rPr>
            <w:rStyle w:val="Hyperlink"/>
            <w:rFonts w:ascii="Times New Roman" w:hAnsi="Times New Roman" w:cs="Times New Roman"/>
            <w:color w:val="auto"/>
            <w:sz w:val="24"/>
            <w:szCs w:val="24"/>
            <w:u w:val="none"/>
          </w:rPr>
          <w:t>Skinterface</w:t>
        </w:r>
      </w:hyperlink>
      <w:r w:rsidRPr="00E61AE3">
        <w:rPr>
          <w:rFonts w:ascii="Times New Roman" w:hAnsi="Times New Roman" w:cs="Times New Roman"/>
          <w:sz w:val="24"/>
          <w:szCs w:val="24"/>
        </w:rPr>
        <w:t> project is a full-body suit equipped with actuators that convey a sense of touch to the wearer while she is experiencing a virtual world–while wearing a VR headset, for example.</w:t>
      </w:r>
    </w:p>
    <w:p w14:paraId="1089E74D" w14:textId="77777777" w:rsidR="003805BE" w:rsidRDefault="00000000" w:rsidP="003805BE">
      <w:pPr>
        <w:pStyle w:val="NoSpacing"/>
        <w:rPr>
          <w:rFonts w:ascii="Times New Roman" w:hAnsi="Times New Roman" w:cs="Times New Roman"/>
          <w:sz w:val="24"/>
          <w:szCs w:val="24"/>
        </w:rPr>
      </w:pPr>
      <w:hyperlink r:id="rId20" w:history="1">
        <w:r w:rsidR="003805BE" w:rsidRPr="00060621">
          <w:rPr>
            <w:rStyle w:val="Hyperlink"/>
            <w:rFonts w:ascii="Times New Roman" w:hAnsi="Times New Roman" w:cs="Times New Roman"/>
            <w:sz w:val="24"/>
            <w:szCs w:val="24"/>
          </w:rPr>
          <w:t>https://www.youtube.com/watch?v=8VE7H6pyjhM</w:t>
        </w:r>
      </w:hyperlink>
      <w:r w:rsidR="003805BE">
        <w:rPr>
          <w:rFonts w:ascii="Times New Roman" w:hAnsi="Times New Roman" w:cs="Times New Roman"/>
          <w:sz w:val="24"/>
          <w:szCs w:val="24"/>
        </w:rPr>
        <w:t xml:space="preserve">   WATCH VIDEO</w:t>
      </w:r>
    </w:p>
    <w:p w14:paraId="157B4141" w14:textId="77777777" w:rsidR="00354DE1" w:rsidRPr="00E61AE3" w:rsidRDefault="00354DE1" w:rsidP="003805BE">
      <w:pPr>
        <w:pStyle w:val="NoSpacing"/>
        <w:rPr>
          <w:rFonts w:ascii="Times New Roman" w:hAnsi="Times New Roman" w:cs="Times New Roman"/>
          <w:sz w:val="24"/>
          <w:szCs w:val="24"/>
        </w:rPr>
      </w:pPr>
    </w:p>
    <w:p w14:paraId="34830AA5" w14:textId="77777777" w:rsidR="00E61AE3" w:rsidRDefault="00354DE1" w:rsidP="00354DE1">
      <w:pPr>
        <w:pStyle w:val="NoSpacing"/>
        <w:ind w:firstLine="720"/>
        <w:rPr>
          <w:rFonts w:ascii="Times New Roman" w:hAnsi="Times New Roman" w:cs="Times New Roman"/>
          <w:sz w:val="24"/>
          <w:szCs w:val="24"/>
        </w:rPr>
      </w:pPr>
      <w:r w:rsidRPr="00354DE1">
        <w:rPr>
          <w:rFonts w:ascii="Times New Roman" w:hAnsi="Times New Roman" w:cs="Times New Roman"/>
          <w:color w:val="000000"/>
          <w:spacing w:val="3"/>
          <w:sz w:val="24"/>
          <w:szCs w:val="24"/>
        </w:rPr>
        <w:t>Another technology featured in</w:t>
      </w:r>
      <w:r>
        <w:rPr>
          <w:rFonts w:ascii="Arial" w:hAnsi="Arial" w:cs="Arial"/>
          <w:color w:val="000000"/>
          <w:spacing w:val="3"/>
          <w:sz w:val="28"/>
          <w:szCs w:val="28"/>
        </w:rPr>
        <w:t xml:space="preserve"> </w:t>
      </w:r>
      <w:r w:rsidR="00E61AE3" w:rsidRPr="00E61AE3">
        <w:rPr>
          <w:rFonts w:ascii="Times New Roman" w:hAnsi="Times New Roman" w:cs="Times New Roman"/>
          <w:sz w:val="24"/>
          <w:szCs w:val="24"/>
        </w:rPr>
        <w:t>the </w:t>
      </w:r>
      <w:r w:rsidR="00E61AE3" w:rsidRPr="00E61AE3">
        <w:rPr>
          <w:rStyle w:val="Emphasis"/>
          <w:rFonts w:ascii="Times New Roman" w:hAnsi="Times New Roman" w:cs="Times New Roman"/>
          <w:sz w:val="24"/>
          <w:szCs w:val="24"/>
        </w:rPr>
        <w:t>Transhuman</w:t>
      </w:r>
      <w:r w:rsidR="00E61AE3" w:rsidRPr="00E61AE3">
        <w:rPr>
          <w:rFonts w:ascii="Times New Roman" w:hAnsi="Times New Roman" w:cs="Times New Roman"/>
          <w:sz w:val="24"/>
          <w:szCs w:val="24"/>
        </w:rPr>
        <w:t xml:space="preserve"> series is a fantastical-looking wearable called the Eyesect, d</w:t>
      </w:r>
      <w:r w:rsidR="00A578AD">
        <w:rPr>
          <w:rFonts w:ascii="Times New Roman" w:hAnsi="Times New Roman" w:cs="Times New Roman"/>
          <w:sz w:val="24"/>
          <w:szCs w:val="24"/>
        </w:rPr>
        <w:t>esigned by the</w:t>
      </w:r>
      <w:r w:rsidR="00E61AE3" w:rsidRPr="00E61AE3">
        <w:rPr>
          <w:rFonts w:ascii="Times New Roman" w:hAnsi="Times New Roman" w:cs="Times New Roman"/>
          <w:sz w:val="24"/>
          <w:szCs w:val="24"/>
        </w:rPr>
        <w:t xml:space="preserve"> lab </w:t>
      </w:r>
      <w:hyperlink r:id="rId21" w:history="1">
        <w:r w:rsidR="00E61AE3" w:rsidRPr="00E61AE3">
          <w:rPr>
            <w:rStyle w:val="Hyperlink"/>
            <w:rFonts w:ascii="Times New Roman" w:hAnsi="Times New Roman" w:cs="Times New Roman"/>
            <w:color w:val="auto"/>
            <w:sz w:val="24"/>
            <w:szCs w:val="24"/>
            <w:u w:val="none"/>
          </w:rPr>
          <w:t>The Constitute</w:t>
        </w:r>
      </w:hyperlink>
      <w:r w:rsidR="00E61AE3" w:rsidRPr="00E61AE3">
        <w:rPr>
          <w:rFonts w:ascii="Times New Roman" w:hAnsi="Times New Roman" w:cs="Times New Roman"/>
          <w:sz w:val="24"/>
          <w:szCs w:val="24"/>
        </w:rPr>
        <w:t xml:space="preserve">. The Eyesect is an otherworldly headset that covers the user’s head completely, and comes equipped with two handheld cameras. The camera feeds what they are seeing onto a screen inside the headset, giving viewers a sense of 360-degree vision. “You can move around the camera ‘eyes,’ so that you have complete freedom to look up, down, forward, and backward all at the same time,” says Fletcher. “It gives humans the experience that lots of different </w:t>
      </w:r>
      <w:r w:rsidR="00A578AD">
        <w:rPr>
          <w:rFonts w:ascii="Times New Roman" w:hAnsi="Times New Roman" w:cs="Times New Roman"/>
          <w:sz w:val="24"/>
          <w:szCs w:val="24"/>
        </w:rPr>
        <w:t>animals have with this improved</w:t>
      </w:r>
      <w:r w:rsidR="00E61AE3" w:rsidRPr="00E61AE3">
        <w:rPr>
          <w:rFonts w:ascii="Times New Roman" w:hAnsi="Times New Roman" w:cs="Times New Roman"/>
          <w:sz w:val="24"/>
          <w:szCs w:val="24"/>
        </w:rPr>
        <w:t xml:space="preserve"> spatial perception.”</w:t>
      </w:r>
    </w:p>
    <w:p w14:paraId="223C1FFA" w14:textId="77777777" w:rsidR="00354DE1" w:rsidRDefault="00354DE1" w:rsidP="00354DE1">
      <w:pPr>
        <w:pStyle w:val="NoSpacing"/>
        <w:ind w:firstLine="720"/>
        <w:rPr>
          <w:rFonts w:ascii="Times New Roman" w:hAnsi="Times New Roman" w:cs="Times New Roman"/>
          <w:sz w:val="24"/>
          <w:szCs w:val="24"/>
        </w:rPr>
      </w:pPr>
    </w:p>
    <w:p w14:paraId="77A390F5" w14:textId="77777777" w:rsidR="00354DE1" w:rsidRDefault="00354DE1" w:rsidP="00354DE1">
      <w:pPr>
        <w:pStyle w:val="NoSpacing"/>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506DF3" wp14:editId="2796B4CF">
            <wp:extent cx="2790825" cy="16383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bmp"/>
                    <pic:cNvPicPr/>
                  </pic:nvPicPr>
                  <pic:blipFill>
                    <a:blip r:embed="rId22">
                      <a:extLst>
                        <a:ext uri="{28A0092B-C50C-407E-A947-70E740481C1C}">
                          <a14:useLocalDpi xmlns:a14="http://schemas.microsoft.com/office/drawing/2010/main" val="0"/>
                        </a:ext>
                      </a:extLst>
                    </a:blip>
                    <a:stretch>
                      <a:fillRect/>
                    </a:stretch>
                  </pic:blipFill>
                  <pic:spPr>
                    <a:xfrm>
                      <a:off x="0" y="0"/>
                      <a:ext cx="2790825" cy="1638300"/>
                    </a:xfrm>
                    <a:prstGeom prst="rect">
                      <a:avLst/>
                    </a:prstGeom>
                  </pic:spPr>
                </pic:pic>
              </a:graphicData>
            </a:graphic>
          </wp:inline>
        </w:drawing>
      </w:r>
    </w:p>
    <w:p w14:paraId="58FD10B9" w14:textId="77777777" w:rsidR="00354DE1" w:rsidRPr="00E61AE3" w:rsidRDefault="00354DE1" w:rsidP="00354DE1">
      <w:pPr>
        <w:pStyle w:val="NoSpacing"/>
        <w:ind w:firstLine="720"/>
        <w:rPr>
          <w:rFonts w:ascii="Times New Roman" w:hAnsi="Times New Roman" w:cs="Times New Roman"/>
          <w:sz w:val="24"/>
          <w:szCs w:val="24"/>
        </w:rPr>
      </w:pPr>
    </w:p>
    <w:p w14:paraId="7F775DA6" w14:textId="77777777" w:rsidR="00E61AE3" w:rsidRPr="00E61AE3" w:rsidRDefault="00E61AE3" w:rsidP="00354DE1">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The most popular forms of small bodyhacks they’ve seen are people </w:t>
      </w:r>
      <w:hyperlink r:id="rId23" w:history="1">
        <w:r w:rsidRPr="00E61AE3">
          <w:rPr>
            <w:rStyle w:val="Hyperlink"/>
            <w:rFonts w:ascii="Times New Roman" w:hAnsi="Times New Roman" w:cs="Times New Roman"/>
            <w:color w:val="auto"/>
            <w:sz w:val="24"/>
            <w:szCs w:val="24"/>
            <w:u w:val="none"/>
          </w:rPr>
          <w:t>experimenting with DIY RFID (radio-frequency identification) implants</w:t>
        </w:r>
      </w:hyperlink>
      <w:r w:rsidRPr="00E61AE3">
        <w:rPr>
          <w:rFonts w:ascii="Times New Roman" w:hAnsi="Times New Roman" w:cs="Times New Roman"/>
          <w:sz w:val="24"/>
          <w:szCs w:val="24"/>
        </w:rPr>
        <w:t> that allow them to unlock doors or turn on lights with the swipe of a hand, for instance.</w:t>
      </w:r>
      <w:r w:rsidR="00354DE1">
        <w:rPr>
          <w:rFonts w:ascii="Times New Roman" w:hAnsi="Times New Roman" w:cs="Times New Roman"/>
          <w:sz w:val="24"/>
          <w:szCs w:val="24"/>
        </w:rPr>
        <w:t xml:space="preserve"> This would also allow them to interact with their phones, computers and any other electronic device without touching them. </w:t>
      </w:r>
      <w:r w:rsidRPr="00E61AE3">
        <w:rPr>
          <w:rFonts w:ascii="Times New Roman" w:hAnsi="Times New Roman" w:cs="Times New Roman"/>
          <w:sz w:val="24"/>
          <w:szCs w:val="24"/>
        </w:rPr>
        <w:t xml:space="preserve"> Also popular in this community are </w:t>
      </w:r>
      <w:hyperlink r:id="rId24" w:history="1">
        <w:r w:rsidRPr="00E61AE3">
          <w:rPr>
            <w:rStyle w:val="Hyperlink"/>
            <w:rFonts w:ascii="Times New Roman" w:hAnsi="Times New Roman" w:cs="Times New Roman"/>
            <w:color w:val="auto"/>
            <w:sz w:val="24"/>
            <w:szCs w:val="24"/>
            <w:u w:val="none"/>
          </w:rPr>
          <w:t>implantable biomagnets</w:t>
        </w:r>
      </w:hyperlink>
      <w:r w:rsidRPr="00E61AE3">
        <w:rPr>
          <w:rFonts w:ascii="Times New Roman" w:hAnsi="Times New Roman" w:cs="Times New Roman"/>
          <w:sz w:val="24"/>
          <w:szCs w:val="24"/>
        </w:rPr>
        <w:t>, which allow people to interact with the world in new ways—like by picking up magnetic objects with the touch of a finger.</w:t>
      </w:r>
    </w:p>
    <w:p w14:paraId="21509E58" w14:textId="77777777" w:rsidR="00E61AE3" w:rsidRPr="00E61AE3" w:rsidRDefault="00E61AE3" w:rsidP="00E61AE3">
      <w:pPr>
        <w:pStyle w:val="NoSpacing"/>
        <w:rPr>
          <w:rFonts w:ascii="Times New Roman" w:hAnsi="Times New Roman" w:cs="Times New Roman"/>
          <w:sz w:val="24"/>
          <w:szCs w:val="24"/>
        </w:rPr>
      </w:pPr>
      <w:r w:rsidRPr="00E61AE3">
        <w:rPr>
          <w:rFonts w:ascii="Times New Roman" w:hAnsi="Times New Roman" w:cs="Times New Roman"/>
          <w:sz w:val="24"/>
          <w:szCs w:val="24"/>
        </w:rPr>
        <w:lastRenderedPageBreak/>
        <w:t>“It’s becoming more accessible,” Fletcher says of the transhumanism movement. “We keep seeing more and more people with chips or small implants. It’s almost like the popularity of piercings in the ’90s.”</w:t>
      </w:r>
    </w:p>
    <w:p w14:paraId="2CD76552" w14:textId="77777777" w:rsidR="00E61AE3" w:rsidRPr="00E61AE3" w:rsidRDefault="00E61AE3" w:rsidP="00E61AE3">
      <w:pPr>
        <w:pStyle w:val="NoSpacing"/>
        <w:rPr>
          <w:rFonts w:ascii="Times New Roman" w:hAnsi="Times New Roman" w:cs="Times New Roman"/>
          <w:sz w:val="24"/>
          <w:szCs w:val="24"/>
        </w:rPr>
      </w:pPr>
    </w:p>
    <w:p w14:paraId="5E56BBFA" w14:textId="77777777" w:rsidR="00541DC4" w:rsidRPr="00E61AE3" w:rsidRDefault="00541DC4" w:rsidP="00E61AE3">
      <w:pPr>
        <w:pStyle w:val="NoSpacing"/>
        <w:rPr>
          <w:rFonts w:ascii="Times New Roman" w:hAnsi="Times New Roman" w:cs="Times New Roman"/>
          <w:sz w:val="24"/>
          <w:szCs w:val="24"/>
        </w:rPr>
      </w:pPr>
      <w:r w:rsidRPr="00E61AE3">
        <w:rPr>
          <w:rFonts w:ascii="Times New Roman" w:hAnsi="Times New Roman" w:cs="Times New Roman"/>
          <w:noProof/>
          <w:sz w:val="24"/>
          <w:szCs w:val="24"/>
        </w:rPr>
        <w:drawing>
          <wp:inline distT="0" distB="0" distL="0" distR="0" wp14:anchorId="5BA31F25" wp14:editId="1BEEC641">
            <wp:extent cx="5835569" cy="3808095"/>
            <wp:effectExtent l="0" t="0" r="0" b="1905"/>
            <wp:docPr id="7" name="Picture 7" descr="Gabriel licina ce6 eyedrops nightvision bioh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briel licina ce6 eyedrops nightvision biohack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1629" cy="3812049"/>
                    </a:xfrm>
                    <a:prstGeom prst="rect">
                      <a:avLst/>
                    </a:prstGeom>
                    <a:noFill/>
                    <a:ln>
                      <a:noFill/>
                    </a:ln>
                  </pic:spPr>
                </pic:pic>
              </a:graphicData>
            </a:graphic>
          </wp:inline>
        </w:drawing>
      </w:r>
    </w:p>
    <w:p w14:paraId="407640B5" w14:textId="77777777" w:rsidR="00541DC4" w:rsidRPr="00E61AE3" w:rsidRDefault="00541DC4" w:rsidP="007C6BE4">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Biohackers view the human body as a system that can be </w:t>
      </w:r>
      <w:r w:rsidRPr="007C6BE4">
        <w:rPr>
          <w:rFonts w:ascii="Times New Roman" w:hAnsi="Times New Roman" w:cs="Times New Roman"/>
          <w:b/>
          <w:sz w:val="24"/>
          <w:szCs w:val="24"/>
        </w:rPr>
        <w:t>augmented</w:t>
      </w:r>
      <w:r w:rsidRPr="00E61AE3">
        <w:rPr>
          <w:rFonts w:ascii="Times New Roman" w:hAnsi="Times New Roman" w:cs="Times New Roman"/>
          <w:sz w:val="24"/>
          <w:szCs w:val="24"/>
        </w:rPr>
        <w:t xml:space="preserve"> and upgraded. Thanks to widespread availability of affordable, powerful computers and the open sharing of information on the Internet, more biohackers and researchers are </w:t>
      </w:r>
      <w:r w:rsidRPr="007C6BE4">
        <w:rPr>
          <w:rFonts w:ascii="Times New Roman" w:hAnsi="Times New Roman" w:cs="Times New Roman"/>
          <w:b/>
          <w:sz w:val="24"/>
          <w:szCs w:val="24"/>
        </w:rPr>
        <w:t>going freelance</w:t>
      </w:r>
      <w:r w:rsidRPr="00E61AE3">
        <w:rPr>
          <w:rFonts w:ascii="Times New Roman" w:hAnsi="Times New Roman" w:cs="Times New Roman"/>
          <w:sz w:val="24"/>
          <w:szCs w:val="24"/>
        </w:rPr>
        <w:t xml:space="preserve"> and setting up home labs, and both independent biohackers and many traditional researchers have begun a serious quest to integrate technology directly into the human biosystem. As processors become smaller and more powerful, the lines between biology and technology will become more </w:t>
      </w:r>
      <w:r w:rsidRPr="007C6BE4">
        <w:rPr>
          <w:rFonts w:ascii="Times New Roman" w:hAnsi="Times New Roman" w:cs="Times New Roman"/>
          <w:b/>
          <w:sz w:val="24"/>
          <w:szCs w:val="24"/>
        </w:rPr>
        <w:t>vague</w:t>
      </w:r>
      <w:r w:rsidRPr="00E61AE3">
        <w:rPr>
          <w:rFonts w:ascii="Times New Roman" w:hAnsi="Times New Roman" w:cs="Times New Roman"/>
          <w:sz w:val="24"/>
          <w:szCs w:val="24"/>
        </w:rPr>
        <w:t xml:space="preserve">. Today, there are already astonishing biohacking methods emerging that </w:t>
      </w:r>
      <w:hyperlink r:id="rId26" w:history="1">
        <w:r w:rsidRPr="00E61AE3">
          <w:rPr>
            <w:rStyle w:val="Hyperlink"/>
            <w:rFonts w:ascii="Times New Roman" w:hAnsi="Times New Roman" w:cs="Times New Roman"/>
            <w:color w:val="auto"/>
            <w:sz w:val="24"/>
            <w:szCs w:val="24"/>
            <w:u w:val="none"/>
          </w:rPr>
          <w:t>reshape the limitations of the organic human</w:t>
        </w:r>
      </w:hyperlink>
      <w:r w:rsidR="007C6BE4">
        <w:rPr>
          <w:rFonts w:ascii="Times New Roman" w:hAnsi="Times New Roman" w:cs="Times New Roman"/>
          <w:sz w:val="24"/>
          <w:szCs w:val="24"/>
        </w:rPr>
        <w:t xml:space="preserve">. </w:t>
      </w:r>
    </w:p>
    <w:p w14:paraId="139D4642" w14:textId="77777777" w:rsidR="00541DC4" w:rsidRPr="007C6BE4" w:rsidRDefault="00541DC4" w:rsidP="00E61AE3">
      <w:pPr>
        <w:pStyle w:val="NoSpacing"/>
        <w:rPr>
          <w:rFonts w:ascii="Times New Roman" w:hAnsi="Times New Roman" w:cs="Times New Roman"/>
          <w:b/>
          <w:sz w:val="24"/>
          <w:szCs w:val="24"/>
        </w:rPr>
      </w:pPr>
      <w:r w:rsidRPr="007C6BE4">
        <w:rPr>
          <w:rFonts w:ascii="Times New Roman" w:hAnsi="Times New Roman" w:cs="Times New Roman"/>
          <w:b/>
          <w:sz w:val="24"/>
          <w:szCs w:val="24"/>
        </w:rPr>
        <w:t>Biohacking Trick 1: Nightvision Eyedrops</w:t>
      </w:r>
    </w:p>
    <w:p w14:paraId="139D180A" w14:textId="77777777" w:rsidR="00541DC4" w:rsidRPr="00E61AE3" w:rsidRDefault="00541DC4" w:rsidP="007C6BE4">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Last week, a team of freelance researchers working out of a garage-turned-lab in California discovered a simple way to grant humans the ability to see clearly in the dark beyond 50 meters.</w:t>
      </w:r>
      <w:r w:rsidR="007C6BE4">
        <w:rPr>
          <w:rFonts w:ascii="Times New Roman" w:hAnsi="Times New Roman" w:cs="Times New Roman"/>
          <w:sz w:val="24"/>
          <w:szCs w:val="24"/>
        </w:rPr>
        <w:t xml:space="preserve"> </w:t>
      </w:r>
      <w:hyperlink r:id="rId27" w:tgtFrame="_blank" w:tooltip="Science for the Masses" w:history="1">
        <w:r w:rsidRPr="00E61AE3">
          <w:rPr>
            <w:rStyle w:val="Hyperlink"/>
            <w:rFonts w:ascii="Times New Roman" w:hAnsi="Times New Roman" w:cs="Times New Roman"/>
            <w:color w:val="auto"/>
            <w:sz w:val="24"/>
            <w:szCs w:val="24"/>
            <w:u w:val="none"/>
          </w:rPr>
          <w:t>Science for the Masses</w:t>
        </w:r>
      </w:hyperlink>
      <w:r w:rsidRPr="00E61AE3">
        <w:rPr>
          <w:rFonts w:ascii="Times New Roman" w:hAnsi="Times New Roman" w:cs="Times New Roman"/>
          <w:sz w:val="24"/>
          <w:szCs w:val="24"/>
        </w:rPr>
        <w:t xml:space="preserve">, an independent biohacking collective, set out to enhance the biology of vision to provide night sight without cumbersome hardware. They experimented with the chemical Chlorin e6, a close relative of chlorophyll, which has been used </w:t>
      </w:r>
      <w:r w:rsidRPr="007C6BE4">
        <w:rPr>
          <w:rFonts w:ascii="Times New Roman" w:hAnsi="Times New Roman" w:cs="Times New Roman"/>
          <w:b/>
          <w:sz w:val="24"/>
          <w:szCs w:val="24"/>
        </w:rPr>
        <w:t>sporadically</w:t>
      </w:r>
      <w:r w:rsidRPr="00E61AE3">
        <w:rPr>
          <w:rFonts w:ascii="Times New Roman" w:hAnsi="Times New Roman" w:cs="Times New Roman"/>
          <w:sz w:val="24"/>
          <w:szCs w:val="24"/>
        </w:rPr>
        <w:t xml:space="preserve"> in the past as a cancer treatment. This chemical occurs naturally in some species of deep sea fish, </w:t>
      </w:r>
      <w:r w:rsidRPr="007C6BE4">
        <w:rPr>
          <w:rFonts w:ascii="Times New Roman" w:hAnsi="Times New Roman" w:cs="Times New Roman"/>
          <w:b/>
          <w:sz w:val="24"/>
          <w:szCs w:val="24"/>
        </w:rPr>
        <w:t>enhancing</w:t>
      </w:r>
      <w:r w:rsidRPr="00E61AE3">
        <w:rPr>
          <w:rFonts w:ascii="Times New Roman" w:hAnsi="Times New Roman" w:cs="Times New Roman"/>
          <w:sz w:val="24"/>
          <w:szCs w:val="24"/>
        </w:rPr>
        <w:t xml:space="preserve"> the function of light receptors in the eyes.</w:t>
      </w:r>
      <w:r w:rsidR="007C6BE4">
        <w:rPr>
          <w:rFonts w:ascii="Times New Roman" w:hAnsi="Times New Roman" w:cs="Times New Roman"/>
          <w:sz w:val="24"/>
          <w:szCs w:val="24"/>
        </w:rPr>
        <w:t xml:space="preserve"> </w:t>
      </w:r>
      <w:r w:rsidRPr="00E61AE3">
        <w:rPr>
          <w:rFonts w:ascii="Times New Roman" w:hAnsi="Times New Roman" w:cs="Times New Roman"/>
          <w:sz w:val="24"/>
          <w:szCs w:val="24"/>
        </w:rPr>
        <w:t xml:space="preserve">One of the researchers, Gabriel Licinia, volunteered to be the first human test subject. A tiny dose of Ce6, 50 microliters, was </w:t>
      </w:r>
      <w:r w:rsidRPr="007C6BE4">
        <w:rPr>
          <w:rFonts w:ascii="Times New Roman" w:hAnsi="Times New Roman" w:cs="Times New Roman"/>
          <w:b/>
          <w:sz w:val="24"/>
          <w:szCs w:val="24"/>
        </w:rPr>
        <w:t xml:space="preserve">dripped </w:t>
      </w:r>
      <w:r w:rsidRPr="00E61AE3">
        <w:rPr>
          <w:rFonts w:ascii="Times New Roman" w:hAnsi="Times New Roman" w:cs="Times New Roman"/>
          <w:sz w:val="24"/>
          <w:szCs w:val="24"/>
        </w:rPr>
        <w:t xml:space="preserve">directly into Licinia’s eyes. Within an hour, the chemical began to interact with the photoreceptors in his retina. The researchers </w:t>
      </w:r>
      <w:r w:rsidRPr="007C6BE4">
        <w:rPr>
          <w:rFonts w:ascii="Times New Roman" w:hAnsi="Times New Roman" w:cs="Times New Roman"/>
          <w:b/>
          <w:sz w:val="24"/>
          <w:szCs w:val="24"/>
        </w:rPr>
        <w:t>ventured into</w:t>
      </w:r>
      <w:r w:rsidRPr="00E61AE3">
        <w:rPr>
          <w:rFonts w:ascii="Times New Roman" w:hAnsi="Times New Roman" w:cs="Times New Roman"/>
          <w:sz w:val="24"/>
          <w:szCs w:val="24"/>
        </w:rPr>
        <w:t xml:space="preserve"> the night, and conducted a series of vision tests at increasing distances. Licinia was easily able to </w:t>
      </w:r>
      <w:r w:rsidRPr="007C6BE4">
        <w:rPr>
          <w:rFonts w:ascii="Times New Roman" w:hAnsi="Times New Roman" w:cs="Times New Roman"/>
          <w:b/>
          <w:sz w:val="24"/>
          <w:szCs w:val="24"/>
        </w:rPr>
        <w:t>distinguish</w:t>
      </w:r>
      <w:r w:rsidRPr="00E61AE3">
        <w:rPr>
          <w:rFonts w:ascii="Times New Roman" w:hAnsi="Times New Roman" w:cs="Times New Roman"/>
          <w:sz w:val="24"/>
          <w:szCs w:val="24"/>
        </w:rPr>
        <w:t xml:space="preserve"> </w:t>
      </w:r>
      <w:hyperlink r:id="rId28" w:history="1">
        <w:r w:rsidRPr="00E61AE3">
          <w:rPr>
            <w:rStyle w:val="Hyperlink"/>
            <w:rFonts w:ascii="Times New Roman" w:hAnsi="Times New Roman" w:cs="Times New Roman"/>
            <w:color w:val="auto"/>
            <w:sz w:val="24"/>
            <w:szCs w:val="24"/>
            <w:u w:val="none"/>
          </w:rPr>
          <w:t>images and symbols</w:t>
        </w:r>
      </w:hyperlink>
      <w:r w:rsidRPr="00E61AE3">
        <w:rPr>
          <w:rFonts w:ascii="Times New Roman" w:hAnsi="Times New Roman" w:cs="Times New Roman"/>
          <w:sz w:val="24"/>
          <w:szCs w:val="24"/>
        </w:rPr>
        <w:t xml:space="preserve"> </w:t>
      </w:r>
      <w:r w:rsidRPr="00E61AE3">
        <w:rPr>
          <w:rFonts w:ascii="Times New Roman" w:hAnsi="Times New Roman" w:cs="Times New Roman"/>
          <w:sz w:val="24"/>
          <w:szCs w:val="24"/>
        </w:rPr>
        <w:lastRenderedPageBreak/>
        <w:t xml:space="preserve">beyond 50 meters in the dark. The effects </w:t>
      </w:r>
      <w:r w:rsidRPr="007C6BE4">
        <w:rPr>
          <w:rFonts w:ascii="Times New Roman" w:hAnsi="Times New Roman" w:cs="Times New Roman"/>
          <w:b/>
          <w:sz w:val="24"/>
          <w:szCs w:val="24"/>
        </w:rPr>
        <w:t>wore off</w:t>
      </w:r>
      <w:r w:rsidRPr="00E61AE3">
        <w:rPr>
          <w:rFonts w:ascii="Times New Roman" w:hAnsi="Times New Roman" w:cs="Times New Roman"/>
          <w:sz w:val="24"/>
          <w:szCs w:val="24"/>
        </w:rPr>
        <w:t xml:space="preserve"> after some time, and the biohacking experiment was a clear success.</w:t>
      </w:r>
    </w:p>
    <w:p w14:paraId="0CAFE4BE" w14:textId="77777777" w:rsidR="00541DC4" w:rsidRPr="00E61AE3" w:rsidRDefault="00541DC4" w:rsidP="007C6BE4">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Science for the Masses now hopes to </w:t>
      </w:r>
      <w:r w:rsidRPr="007C6BE4">
        <w:rPr>
          <w:rFonts w:ascii="Times New Roman" w:hAnsi="Times New Roman" w:cs="Times New Roman"/>
          <w:b/>
          <w:sz w:val="24"/>
          <w:szCs w:val="24"/>
        </w:rPr>
        <w:t>refine</w:t>
      </w:r>
      <w:r w:rsidRPr="00E61AE3">
        <w:rPr>
          <w:rFonts w:ascii="Times New Roman" w:hAnsi="Times New Roman" w:cs="Times New Roman"/>
          <w:sz w:val="24"/>
          <w:szCs w:val="24"/>
        </w:rPr>
        <w:t xml:space="preserve"> their knowledge of Ce6 through more </w:t>
      </w:r>
      <w:r w:rsidRPr="007C6BE4">
        <w:rPr>
          <w:rFonts w:ascii="Times New Roman" w:hAnsi="Times New Roman" w:cs="Times New Roman"/>
          <w:b/>
          <w:sz w:val="24"/>
          <w:szCs w:val="24"/>
        </w:rPr>
        <w:t>rigorous</w:t>
      </w:r>
      <w:r w:rsidRPr="00E61AE3">
        <w:rPr>
          <w:rFonts w:ascii="Times New Roman" w:hAnsi="Times New Roman" w:cs="Times New Roman"/>
          <w:sz w:val="24"/>
          <w:szCs w:val="24"/>
        </w:rPr>
        <w:t xml:space="preserve"> testing to perfect their nightvision eyedrops. Thanks to the rise of amateur biohacking collectives like this, </w:t>
      </w:r>
      <w:r w:rsidRPr="007C6BE4">
        <w:rPr>
          <w:rFonts w:ascii="Times New Roman" w:hAnsi="Times New Roman" w:cs="Times New Roman"/>
          <w:b/>
          <w:sz w:val="24"/>
          <w:szCs w:val="24"/>
        </w:rPr>
        <w:t>bold leaps</w:t>
      </w:r>
      <w:r w:rsidRPr="00E61AE3">
        <w:rPr>
          <w:rFonts w:ascii="Times New Roman" w:hAnsi="Times New Roman" w:cs="Times New Roman"/>
          <w:sz w:val="24"/>
          <w:szCs w:val="24"/>
        </w:rPr>
        <w:t xml:space="preserve"> in biotech are being made every day outside of the predictable, commercial confines of institutional research. Today, anyone with a computer and an imagination can start biohacking and carve out a place in scientific history.</w:t>
      </w:r>
    </w:p>
    <w:p w14:paraId="52E70DD6" w14:textId="77777777" w:rsidR="00541DC4" w:rsidRPr="00E61AE3" w:rsidRDefault="00541DC4" w:rsidP="00E61AE3">
      <w:pPr>
        <w:pStyle w:val="NoSpacing"/>
        <w:rPr>
          <w:rFonts w:ascii="Times New Roman" w:hAnsi="Times New Roman" w:cs="Times New Roman"/>
          <w:sz w:val="24"/>
          <w:szCs w:val="24"/>
        </w:rPr>
      </w:pPr>
    </w:p>
    <w:p w14:paraId="050AA928" w14:textId="77777777" w:rsidR="00541DC4" w:rsidRPr="007C6BE4" w:rsidRDefault="00541DC4" w:rsidP="00E61AE3">
      <w:pPr>
        <w:pStyle w:val="NoSpacing"/>
        <w:rPr>
          <w:rFonts w:ascii="Times New Roman" w:hAnsi="Times New Roman" w:cs="Times New Roman"/>
          <w:b/>
          <w:sz w:val="24"/>
          <w:szCs w:val="24"/>
        </w:rPr>
      </w:pPr>
      <w:r w:rsidRPr="007C6BE4">
        <w:rPr>
          <w:rFonts w:ascii="Times New Roman" w:hAnsi="Times New Roman" w:cs="Times New Roman"/>
          <w:b/>
          <w:sz w:val="24"/>
          <w:szCs w:val="24"/>
        </w:rPr>
        <w:t>Biohacking Trick 2: Oxygen Crystals</w:t>
      </w:r>
    </w:p>
    <w:p w14:paraId="050811EA" w14:textId="77777777" w:rsidR="00541DC4" w:rsidRPr="00E61AE3" w:rsidRDefault="00541DC4" w:rsidP="00F83778">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In 2014, scientists in Denmark discovered a crystalline substance that absorbs and stores huge amounts of oxygen from the environment.</w:t>
      </w:r>
      <w:r w:rsidR="00F83778">
        <w:rPr>
          <w:rFonts w:ascii="Times New Roman" w:hAnsi="Times New Roman" w:cs="Times New Roman"/>
          <w:sz w:val="24"/>
          <w:szCs w:val="24"/>
        </w:rPr>
        <w:t xml:space="preserve"> </w:t>
      </w:r>
      <w:r w:rsidRPr="00E61AE3">
        <w:rPr>
          <w:rFonts w:ascii="Times New Roman" w:hAnsi="Times New Roman" w:cs="Times New Roman"/>
          <w:sz w:val="24"/>
          <w:szCs w:val="24"/>
        </w:rPr>
        <w:t xml:space="preserve">These synthetic crystals, </w:t>
      </w:r>
      <w:r w:rsidRPr="005F49DC">
        <w:rPr>
          <w:rFonts w:ascii="Times New Roman" w:hAnsi="Times New Roman" w:cs="Times New Roman"/>
          <w:b/>
          <w:sz w:val="24"/>
          <w:szCs w:val="24"/>
        </w:rPr>
        <w:t>derived from</w:t>
      </w:r>
      <w:r w:rsidRPr="00E61AE3">
        <w:rPr>
          <w:rFonts w:ascii="Times New Roman" w:hAnsi="Times New Roman" w:cs="Times New Roman"/>
          <w:sz w:val="24"/>
          <w:szCs w:val="24"/>
        </w:rPr>
        <w:t xml:space="preserve"> cobalt, </w:t>
      </w:r>
      <w:r w:rsidRPr="005F49DC">
        <w:rPr>
          <w:rFonts w:ascii="Times New Roman" w:hAnsi="Times New Roman" w:cs="Times New Roman"/>
          <w:b/>
          <w:sz w:val="24"/>
          <w:szCs w:val="24"/>
        </w:rPr>
        <w:t>siphon</w:t>
      </w:r>
      <w:r w:rsidRPr="00E61AE3">
        <w:rPr>
          <w:rFonts w:ascii="Times New Roman" w:hAnsi="Times New Roman" w:cs="Times New Roman"/>
          <w:sz w:val="24"/>
          <w:szCs w:val="24"/>
        </w:rPr>
        <w:t xml:space="preserve"> oxygen from the air and water. They may provide a way for people to breathe underwater indefinitely. Scuba tanks are highly limited, as they can only store a small amount of oxygen, and are large and heavy. Comparatively, a tiny crystal could continuously pull enough oxygen from the water to sustain the body. When a small amount of heat is applied to the crystal, the release of oxygen can be precisely controlled.</w:t>
      </w:r>
    </w:p>
    <w:p w14:paraId="21A40232" w14:textId="77777777" w:rsidR="00541DC4" w:rsidRPr="00E61AE3" w:rsidRDefault="00541DC4" w:rsidP="00E61AE3">
      <w:pPr>
        <w:pStyle w:val="NoSpacing"/>
        <w:rPr>
          <w:rFonts w:ascii="Times New Roman" w:hAnsi="Times New Roman" w:cs="Times New Roman"/>
          <w:sz w:val="24"/>
          <w:szCs w:val="24"/>
        </w:rPr>
      </w:pPr>
      <w:r w:rsidRPr="00E61AE3">
        <w:rPr>
          <w:rFonts w:ascii="Times New Roman" w:hAnsi="Times New Roman" w:cs="Times New Roman"/>
          <w:noProof/>
          <w:sz w:val="24"/>
          <w:szCs w:val="24"/>
        </w:rPr>
        <w:drawing>
          <wp:inline distT="0" distB="0" distL="0" distR="0" wp14:anchorId="32387019" wp14:editId="3A3149AC">
            <wp:extent cx="6279555" cy="3947795"/>
            <wp:effectExtent l="0" t="0" r="6985" b="0"/>
            <wp:docPr id="4" name="Picture 4" descr="Breathe Underwater Crystals Biohack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eathe Underwater Crystals Biohack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2201" cy="3949458"/>
                    </a:xfrm>
                    <a:prstGeom prst="rect">
                      <a:avLst/>
                    </a:prstGeom>
                    <a:noFill/>
                    <a:ln>
                      <a:noFill/>
                    </a:ln>
                  </pic:spPr>
                </pic:pic>
              </a:graphicData>
            </a:graphic>
          </wp:inline>
        </w:drawing>
      </w:r>
    </w:p>
    <w:p w14:paraId="2BF4F6E1" w14:textId="77777777" w:rsidR="005F49DC" w:rsidRPr="005F49DC" w:rsidRDefault="005F49DC" w:rsidP="00E61AE3">
      <w:pPr>
        <w:pStyle w:val="NoSpacing"/>
        <w:rPr>
          <w:rFonts w:ascii="Times New Roman" w:hAnsi="Times New Roman" w:cs="Times New Roman"/>
          <w:i/>
          <w:sz w:val="24"/>
          <w:szCs w:val="24"/>
        </w:rPr>
      </w:pPr>
      <w:r w:rsidRPr="005F49DC">
        <w:rPr>
          <w:rFonts w:ascii="Times New Roman" w:hAnsi="Times New Roman" w:cs="Times New Roman"/>
          <w:i/>
          <w:sz w:val="24"/>
          <w:szCs w:val="24"/>
        </w:rPr>
        <w:t>Cute baby swimming under water.</w:t>
      </w:r>
    </w:p>
    <w:p w14:paraId="6FAFF0D9" w14:textId="77777777" w:rsidR="00541DC4" w:rsidRPr="00E61AE3" w:rsidRDefault="00541DC4" w:rsidP="005F49DC">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This technology will also greatly impact people who use an oxygen tank due to lung </w:t>
      </w:r>
      <w:r w:rsidRPr="005F49DC">
        <w:rPr>
          <w:rFonts w:ascii="Times New Roman" w:hAnsi="Times New Roman" w:cs="Times New Roman"/>
          <w:b/>
          <w:sz w:val="24"/>
          <w:szCs w:val="24"/>
        </w:rPr>
        <w:t>ailments</w:t>
      </w:r>
      <w:r w:rsidRPr="00E61AE3">
        <w:rPr>
          <w:rFonts w:ascii="Times New Roman" w:hAnsi="Times New Roman" w:cs="Times New Roman"/>
          <w:sz w:val="24"/>
          <w:szCs w:val="24"/>
        </w:rPr>
        <w:t xml:space="preserve">. Like scuba equipment, oxygen tanks are </w:t>
      </w:r>
      <w:r w:rsidRPr="005F49DC">
        <w:rPr>
          <w:rFonts w:ascii="Times New Roman" w:hAnsi="Times New Roman" w:cs="Times New Roman"/>
          <w:b/>
          <w:sz w:val="24"/>
          <w:szCs w:val="24"/>
        </w:rPr>
        <w:t xml:space="preserve">cumbersome </w:t>
      </w:r>
      <w:r w:rsidRPr="00E61AE3">
        <w:rPr>
          <w:rFonts w:ascii="Times New Roman" w:hAnsi="Times New Roman" w:cs="Times New Roman"/>
          <w:sz w:val="24"/>
          <w:szCs w:val="24"/>
        </w:rPr>
        <w:t>and limited in capacity. Instead of having to pull a cart with a heavy oxygen tank, patients would instead only need a few grains of crystal to provide concentrated oxygen from the environment. Oxygen is also used in many industrial processes like welding, and this crystalline substance will allow safer transportation of massive quantities of oxygen, potentially at a much lower cost.</w:t>
      </w:r>
    </w:p>
    <w:p w14:paraId="4BB7B03D" w14:textId="77777777" w:rsidR="005F49DC" w:rsidRDefault="005F49DC" w:rsidP="00E61AE3">
      <w:pPr>
        <w:pStyle w:val="NoSpacing"/>
        <w:rPr>
          <w:rFonts w:ascii="Times New Roman" w:hAnsi="Times New Roman" w:cs="Times New Roman"/>
          <w:sz w:val="24"/>
          <w:szCs w:val="24"/>
        </w:rPr>
      </w:pPr>
    </w:p>
    <w:p w14:paraId="60F0F44B" w14:textId="77777777" w:rsidR="00541DC4" w:rsidRPr="005F49DC" w:rsidRDefault="00541DC4" w:rsidP="00E61AE3">
      <w:pPr>
        <w:pStyle w:val="NoSpacing"/>
        <w:rPr>
          <w:rFonts w:ascii="Times New Roman" w:hAnsi="Times New Roman" w:cs="Times New Roman"/>
          <w:b/>
          <w:sz w:val="24"/>
          <w:szCs w:val="24"/>
        </w:rPr>
      </w:pPr>
      <w:r w:rsidRPr="005F49DC">
        <w:rPr>
          <w:rFonts w:ascii="Times New Roman" w:hAnsi="Times New Roman" w:cs="Times New Roman"/>
          <w:b/>
          <w:sz w:val="24"/>
          <w:szCs w:val="24"/>
        </w:rPr>
        <w:lastRenderedPageBreak/>
        <w:t>Biohacking Trick 3: Telepathy Chip</w:t>
      </w:r>
    </w:p>
    <w:p w14:paraId="16D8BCD0" w14:textId="77777777" w:rsidR="00541DC4" w:rsidRPr="00E61AE3" w:rsidRDefault="00541DC4" w:rsidP="005F49DC">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The practice of implanting radio frequency transmitters in the body isn’t all that new. In 1998, famed biohacker Kevin Warwick </w:t>
      </w:r>
      <w:r w:rsidRPr="005F49DC">
        <w:rPr>
          <w:rFonts w:ascii="Times New Roman" w:hAnsi="Times New Roman" w:cs="Times New Roman"/>
          <w:b/>
          <w:sz w:val="24"/>
          <w:szCs w:val="24"/>
        </w:rPr>
        <w:t>launched</w:t>
      </w:r>
      <w:r w:rsidRPr="00E61AE3">
        <w:rPr>
          <w:rFonts w:ascii="Times New Roman" w:hAnsi="Times New Roman" w:cs="Times New Roman"/>
          <w:sz w:val="24"/>
          <w:szCs w:val="24"/>
        </w:rPr>
        <w:t xml:space="preserve"> the first phase of Project Cyborg. Working as his own test subject, he designed an RF implant that was installed under his skin. It was used to perform basic tests on signal strength such as opening remote controlled doors, controlling lights, and sending simple commands to computers.</w:t>
      </w:r>
      <w:r w:rsidR="005F49DC">
        <w:rPr>
          <w:rFonts w:ascii="Times New Roman" w:hAnsi="Times New Roman" w:cs="Times New Roman"/>
          <w:sz w:val="24"/>
          <w:szCs w:val="24"/>
        </w:rPr>
        <w:t xml:space="preserve"> </w:t>
      </w:r>
      <w:r w:rsidRPr="00E61AE3">
        <w:rPr>
          <w:rFonts w:ascii="Times New Roman" w:hAnsi="Times New Roman" w:cs="Times New Roman"/>
          <w:sz w:val="24"/>
          <w:szCs w:val="24"/>
        </w:rPr>
        <w:t>In 2002, Warwick began the second phase of Project Cyborg, biohacking by</w:t>
      </w:r>
      <w:r w:rsidR="005F49DC">
        <w:rPr>
          <w:rFonts w:ascii="Times New Roman" w:hAnsi="Times New Roman" w:cs="Times New Roman"/>
          <w:sz w:val="24"/>
          <w:szCs w:val="24"/>
        </w:rPr>
        <w:t xml:space="preserve"> </w:t>
      </w:r>
      <w:r w:rsidRPr="00E61AE3">
        <w:rPr>
          <w:rFonts w:ascii="Times New Roman" w:hAnsi="Times New Roman" w:cs="Times New Roman"/>
          <w:sz w:val="24"/>
          <w:szCs w:val="24"/>
        </w:rPr>
        <w:t>installing an array of electrodes directly into his nervous system to monitor activity at the median nerve. The experiment proved successful, and Warwick was able to control a robotic arm with mental action alone.</w:t>
      </w:r>
    </w:p>
    <w:p w14:paraId="13D029B1" w14:textId="77777777" w:rsidR="00541DC4" w:rsidRPr="00E61AE3" w:rsidRDefault="00541DC4" w:rsidP="00E61AE3">
      <w:pPr>
        <w:pStyle w:val="NoSpacing"/>
        <w:rPr>
          <w:rFonts w:ascii="Times New Roman" w:hAnsi="Times New Roman" w:cs="Times New Roman"/>
          <w:sz w:val="24"/>
          <w:szCs w:val="24"/>
        </w:rPr>
      </w:pPr>
    </w:p>
    <w:p w14:paraId="33DC32A2" w14:textId="77777777" w:rsidR="00541DC4" w:rsidRPr="00E61AE3" w:rsidRDefault="00541DC4" w:rsidP="005F49DC">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Since Warwick’s pioneering work, others have advanced the technology of telepathy and telekinesis. A 2004 experiment successfully used electronic implants to enable very basic communication between the nervous systems of two people.</w:t>
      </w:r>
      <w:r w:rsidR="005F49DC">
        <w:rPr>
          <w:rFonts w:ascii="Times New Roman" w:hAnsi="Times New Roman" w:cs="Times New Roman"/>
          <w:sz w:val="24"/>
          <w:szCs w:val="24"/>
        </w:rPr>
        <w:t xml:space="preserve"> </w:t>
      </w:r>
      <w:r w:rsidRPr="00E61AE3">
        <w:rPr>
          <w:rFonts w:ascii="Times New Roman" w:hAnsi="Times New Roman" w:cs="Times New Roman"/>
          <w:sz w:val="24"/>
          <w:szCs w:val="24"/>
        </w:rPr>
        <w:t>More recently, Brown University scientists developed a new generation of rechargeable neural transmitters that can communicate with external devices. As these implants become smaller and more efficient, humans may soon have the ability to telepathically network multiple nervous systems. Instead of an “internet of things,” this technology is the first step to an “internet of beings.” Proponents point to the potential for increased empathy, efficiency of communication, and the ability to wirelessly interface with prosthetics.</w:t>
      </w:r>
      <w:r w:rsidR="005F49DC">
        <w:rPr>
          <w:rFonts w:ascii="Times New Roman" w:hAnsi="Times New Roman" w:cs="Times New Roman"/>
          <w:sz w:val="24"/>
          <w:szCs w:val="24"/>
        </w:rPr>
        <w:t xml:space="preserve">  Elon Musk is moving this idea forward with Neuralink, although not much is known about the project.</w:t>
      </w:r>
    </w:p>
    <w:p w14:paraId="218F47B2" w14:textId="77777777" w:rsidR="00541DC4" w:rsidRPr="005F49DC" w:rsidRDefault="00541DC4" w:rsidP="00E61AE3">
      <w:pPr>
        <w:pStyle w:val="NoSpacing"/>
        <w:rPr>
          <w:rFonts w:ascii="Times New Roman" w:hAnsi="Times New Roman" w:cs="Times New Roman"/>
          <w:b/>
          <w:sz w:val="24"/>
          <w:szCs w:val="24"/>
        </w:rPr>
      </w:pPr>
      <w:r w:rsidRPr="005F49DC">
        <w:rPr>
          <w:rFonts w:ascii="Times New Roman" w:hAnsi="Times New Roman" w:cs="Times New Roman"/>
          <w:b/>
          <w:sz w:val="24"/>
          <w:szCs w:val="24"/>
        </w:rPr>
        <w:t>Biohacking Trick 4: Subdermal Magnetism</w:t>
      </w:r>
    </w:p>
    <w:p w14:paraId="10BE3F26" w14:textId="77777777" w:rsidR="00541DC4" w:rsidRPr="00E61AE3" w:rsidRDefault="00541DC4" w:rsidP="005F49DC">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The practice of surgically installing tiny magnets in the fingertips is already common in some biohacking and body modification circles. These magnets are coated with materials so that they are not </w:t>
      </w:r>
      <w:r w:rsidRPr="005F49DC">
        <w:rPr>
          <w:rFonts w:ascii="Times New Roman" w:hAnsi="Times New Roman" w:cs="Times New Roman"/>
          <w:b/>
          <w:sz w:val="24"/>
          <w:szCs w:val="24"/>
        </w:rPr>
        <w:t>rejected</w:t>
      </w:r>
      <w:r w:rsidRPr="00E61AE3">
        <w:rPr>
          <w:rFonts w:ascii="Times New Roman" w:hAnsi="Times New Roman" w:cs="Times New Roman"/>
          <w:sz w:val="24"/>
          <w:szCs w:val="24"/>
        </w:rPr>
        <w:t xml:space="preserve"> by the body. They provide a sort of sixth sense—the ability to feel magnetic fields.</w:t>
      </w:r>
      <w:r w:rsidR="005F49DC">
        <w:rPr>
          <w:rFonts w:ascii="Times New Roman" w:hAnsi="Times New Roman" w:cs="Times New Roman"/>
          <w:sz w:val="24"/>
          <w:szCs w:val="24"/>
        </w:rPr>
        <w:t xml:space="preserve"> </w:t>
      </w:r>
      <w:r w:rsidRPr="00E61AE3">
        <w:rPr>
          <w:rFonts w:ascii="Times New Roman" w:hAnsi="Times New Roman" w:cs="Times New Roman"/>
          <w:sz w:val="24"/>
          <w:szCs w:val="24"/>
        </w:rPr>
        <w:t xml:space="preserve">When the magnet encounters a strong enough magnetic field, it moves slightly and creates a sensation in the fingertip. Vibrations could be </w:t>
      </w:r>
      <w:r w:rsidRPr="005F49DC">
        <w:rPr>
          <w:rFonts w:ascii="Times New Roman" w:hAnsi="Times New Roman" w:cs="Times New Roman"/>
          <w:b/>
          <w:sz w:val="24"/>
          <w:szCs w:val="24"/>
        </w:rPr>
        <w:t>detected</w:t>
      </w:r>
      <w:r w:rsidRPr="00E61AE3">
        <w:rPr>
          <w:rFonts w:ascii="Times New Roman" w:hAnsi="Times New Roman" w:cs="Times New Roman"/>
          <w:sz w:val="24"/>
          <w:szCs w:val="24"/>
        </w:rPr>
        <w:t xml:space="preserve"> from electronic devices that produce electromagnetic fields.</w:t>
      </w:r>
    </w:p>
    <w:p w14:paraId="6D895338" w14:textId="77777777" w:rsidR="00541DC4" w:rsidRPr="00E61AE3" w:rsidRDefault="00541DC4" w:rsidP="00E61AE3">
      <w:pPr>
        <w:pStyle w:val="NoSpacing"/>
        <w:rPr>
          <w:rFonts w:ascii="Times New Roman" w:hAnsi="Times New Roman" w:cs="Times New Roman"/>
          <w:sz w:val="24"/>
          <w:szCs w:val="24"/>
        </w:rPr>
      </w:pPr>
      <w:r w:rsidRPr="00E61AE3">
        <w:rPr>
          <w:rFonts w:ascii="Times New Roman" w:hAnsi="Times New Roman" w:cs="Times New Roman"/>
          <w:noProof/>
          <w:sz w:val="24"/>
          <w:szCs w:val="24"/>
        </w:rPr>
        <w:drawing>
          <wp:inline distT="0" distB="0" distL="0" distR="0" wp14:anchorId="0FE4161E" wp14:editId="0B33B1B3">
            <wp:extent cx="2773316" cy="1331595"/>
            <wp:effectExtent l="0" t="0" r="8255" b="1905"/>
            <wp:docPr id="2" name="Picture 2" descr="Magnet Implant Biohack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gnet Implant Biohackin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8593" cy="1338930"/>
                    </a:xfrm>
                    <a:prstGeom prst="rect">
                      <a:avLst/>
                    </a:prstGeom>
                    <a:noFill/>
                    <a:ln>
                      <a:noFill/>
                    </a:ln>
                  </pic:spPr>
                </pic:pic>
              </a:graphicData>
            </a:graphic>
          </wp:inline>
        </w:drawing>
      </w:r>
    </w:p>
    <w:p w14:paraId="484A70F2" w14:textId="77777777" w:rsidR="00541DC4" w:rsidRPr="00E61AE3" w:rsidRDefault="00541DC4" w:rsidP="00E61AE3">
      <w:pPr>
        <w:pStyle w:val="NoSpacing"/>
        <w:rPr>
          <w:rFonts w:ascii="Times New Roman" w:hAnsi="Times New Roman" w:cs="Times New Roman"/>
          <w:sz w:val="24"/>
          <w:szCs w:val="24"/>
        </w:rPr>
      </w:pPr>
    </w:p>
    <w:p w14:paraId="6ADBD971" w14:textId="77777777" w:rsidR="00541DC4" w:rsidRPr="00E61AE3" w:rsidRDefault="00541DC4" w:rsidP="005F49DC">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 xml:space="preserve">These magnetic implants also allow the user to pick up small metallic objects like paperclips. Though this practice does not provide any huge improvements to the human body, it could evolve to include </w:t>
      </w:r>
      <w:r w:rsidRPr="00A6465E">
        <w:rPr>
          <w:rFonts w:ascii="Times New Roman" w:hAnsi="Times New Roman" w:cs="Times New Roman"/>
          <w:b/>
          <w:sz w:val="24"/>
          <w:szCs w:val="24"/>
        </w:rPr>
        <w:t>precision</w:t>
      </w:r>
      <w:r w:rsidRPr="00E61AE3">
        <w:rPr>
          <w:rFonts w:ascii="Times New Roman" w:hAnsi="Times New Roman" w:cs="Times New Roman"/>
          <w:sz w:val="24"/>
          <w:szCs w:val="24"/>
        </w:rPr>
        <w:t xml:space="preserve"> electromagnets and other specialized subdermal transmitters. The current practice is also important for understanding the body’s limits when it comes to the safety and long term effects of subdermal implants. A similar device, which uses a tiny magnetic fiber that stimulates the skin when facin</w:t>
      </w:r>
      <w:r w:rsidR="00523569">
        <w:rPr>
          <w:rFonts w:ascii="Times New Roman" w:hAnsi="Times New Roman" w:cs="Times New Roman"/>
          <w:sz w:val="24"/>
          <w:szCs w:val="24"/>
        </w:rPr>
        <w:t xml:space="preserve">g north, is also in development, and could allow built in navigation. </w:t>
      </w:r>
    </w:p>
    <w:p w14:paraId="0F31A29D" w14:textId="77777777" w:rsidR="00541DC4" w:rsidRPr="00E61AE3" w:rsidRDefault="00541DC4" w:rsidP="00523569">
      <w:pPr>
        <w:pStyle w:val="NoSpacing"/>
        <w:ind w:firstLine="720"/>
        <w:rPr>
          <w:rFonts w:ascii="Times New Roman" w:hAnsi="Times New Roman" w:cs="Times New Roman"/>
          <w:sz w:val="24"/>
          <w:szCs w:val="24"/>
        </w:rPr>
      </w:pPr>
      <w:r w:rsidRPr="00E61AE3">
        <w:rPr>
          <w:rFonts w:ascii="Times New Roman" w:hAnsi="Times New Roman" w:cs="Times New Roman"/>
          <w:sz w:val="24"/>
          <w:szCs w:val="24"/>
        </w:rPr>
        <w:t>Simple subdermal magnets are readily available. They can be purchased online and some tattoo shops are able to install them.</w:t>
      </w:r>
      <w:r w:rsidR="00523569">
        <w:rPr>
          <w:rFonts w:ascii="Times New Roman" w:hAnsi="Times New Roman" w:cs="Times New Roman"/>
          <w:sz w:val="24"/>
          <w:szCs w:val="24"/>
        </w:rPr>
        <w:t xml:space="preserve"> </w:t>
      </w:r>
      <w:r w:rsidRPr="00E61AE3">
        <w:rPr>
          <w:rFonts w:ascii="Times New Roman" w:hAnsi="Times New Roman" w:cs="Times New Roman"/>
          <w:sz w:val="24"/>
          <w:szCs w:val="24"/>
        </w:rPr>
        <w:t>At this rate, we may be seeing the first widely available consumer transhuman options soon enough.</w:t>
      </w:r>
    </w:p>
    <w:p w14:paraId="7E381D80" w14:textId="77777777" w:rsidR="00541DC4" w:rsidRDefault="00541DC4" w:rsidP="00E61AE3">
      <w:pPr>
        <w:pStyle w:val="NoSpacing"/>
        <w:rPr>
          <w:rFonts w:ascii="Times New Roman" w:hAnsi="Times New Roman" w:cs="Times New Roman"/>
          <w:sz w:val="24"/>
          <w:szCs w:val="24"/>
        </w:rPr>
      </w:pPr>
    </w:p>
    <w:p w14:paraId="49D0A7BE" w14:textId="77777777" w:rsidR="0056122F" w:rsidRDefault="00EC4F7B" w:rsidP="00EC4F7B">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Is biohacking good or bad? Is it too dangerous? Should the government strictly try to regulate this new industry? How could it do so?</w:t>
      </w:r>
    </w:p>
    <w:p w14:paraId="64C001C2" w14:textId="21350CAB" w:rsidR="00EC4F7B" w:rsidRDefault="00EC4F7B" w:rsidP="00EC4F7B">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Drugs take an extremely long time to develop and test. If people are willing to test new drugs on themselves, </w:t>
      </w:r>
      <w:r w:rsidR="00F31C1F">
        <w:rPr>
          <w:rFonts w:ascii="Times New Roman" w:hAnsi="Times New Roman" w:cs="Times New Roman"/>
          <w:sz w:val="24"/>
          <w:szCs w:val="24"/>
        </w:rPr>
        <w:t>would this lead to a large number of new drugs that help people or just a lot of dead biohackers?</w:t>
      </w:r>
    </w:p>
    <w:p w14:paraId="3510523C" w14:textId="77777777" w:rsidR="00F31C1F" w:rsidRDefault="00F31C1F" w:rsidP="00F31C1F">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It is possible that humans will all have </w:t>
      </w:r>
      <w:r w:rsidR="00E61AE3" w:rsidRPr="00F31C1F">
        <w:rPr>
          <w:rFonts w:ascii="Times New Roman" w:hAnsi="Times New Roman" w:cs="Times New Roman"/>
          <w:sz w:val="24"/>
          <w:szCs w:val="24"/>
        </w:rPr>
        <w:t>DIY RFID</w:t>
      </w:r>
      <w:r>
        <w:rPr>
          <w:rFonts w:ascii="Times New Roman" w:hAnsi="Times New Roman" w:cs="Times New Roman"/>
          <w:sz w:val="24"/>
          <w:szCs w:val="24"/>
        </w:rPr>
        <w:t xml:space="preserve"> implanted in their bodies. What are some possible applications of this technology? Think of 3</w:t>
      </w:r>
    </w:p>
    <w:p w14:paraId="4E2F8AB5" w14:textId="77777777" w:rsidR="00F31C1F" w:rsidRDefault="00FA116C" w:rsidP="00F31C1F">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Which of the above Biohacks has the most potential? Think of its good and bad points, and some possible new uses for it.</w:t>
      </w:r>
    </w:p>
    <w:p w14:paraId="10E92377" w14:textId="77777777" w:rsidR="00FA116C" w:rsidRDefault="00FA116C" w:rsidP="00F31C1F">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Bionic prosthetics could eventually allow the same sensation as a real limb but be much stronger and include some of the options listed above (built in phone, computer, drone…)</w:t>
      </w:r>
    </w:p>
    <w:p w14:paraId="5B023A4F" w14:textId="77777777" w:rsidR="00FA116C" w:rsidRDefault="00FA116C" w:rsidP="00FA116C">
      <w:pPr>
        <w:pStyle w:val="NoSpacing"/>
        <w:ind w:left="720"/>
        <w:rPr>
          <w:rFonts w:ascii="Times New Roman" w:hAnsi="Times New Roman" w:cs="Times New Roman"/>
          <w:sz w:val="24"/>
          <w:szCs w:val="24"/>
        </w:rPr>
      </w:pPr>
      <w:r>
        <w:rPr>
          <w:rFonts w:ascii="Times New Roman" w:hAnsi="Times New Roman" w:cs="Times New Roman"/>
          <w:sz w:val="24"/>
          <w:szCs w:val="24"/>
        </w:rPr>
        <w:t>If it were cheap, would you get prosthetic arms and legs? If most people did, how would this change society? What would the economic effects be if people could lift cars and run 100 km per hour?</w:t>
      </w:r>
    </w:p>
    <w:p w14:paraId="7F83DDBC" w14:textId="77777777" w:rsidR="0056122F" w:rsidRPr="00E61AE3" w:rsidRDefault="0056122F" w:rsidP="00E61AE3">
      <w:pPr>
        <w:pStyle w:val="NoSpacing"/>
        <w:rPr>
          <w:rFonts w:ascii="Times New Roman" w:hAnsi="Times New Roman" w:cs="Times New Roman"/>
          <w:sz w:val="24"/>
          <w:szCs w:val="24"/>
        </w:rPr>
      </w:pPr>
    </w:p>
    <w:sectPr w:rsidR="0056122F" w:rsidRPr="00E61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C39AC"/>
    <w:multiLevelType w:val="multilevel"/>
    <w:tmpl w:val="7DB6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674DD"/>
    <w:multiLevelType w:val="hybridMultilevel"/>
    <w:tmpl w:val="5A12B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418035">
    <w:abstractNumId w:val="0"/>
  </w:num>
  <w:num w:numId="2" w16cid:durableId="211393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108"/>
    <w:rsid w:val="00354DE1"/>
    <w:rsid w:val="003805BE"/>
    <w:rsid w:val="003F6EA0"/>
    <w:rsid w:val="00523569"/>
    <w:rsid w:val="00541DC4"/>
    <w:rsid w:val="0056122F"/>
    <w:rsid w:val="005F49DC"/>
    <w:rsid w:val="00630538"/>
    <w:rsid w:val="007461A5"/>
    <w:rsid w:val="007C6BE4"/>
    <w:rsid w:val="008F2FAB"/>
    <w:rsid w:val="009C18B4"/>
    <w:rsid w:val="009C73AA"/>
    <w:rsid w:val="00A578AD"/>
    <w:rsid w:val="00A6465E"/>
    <w:rsid w:val="00C878DD"/>
    <w:rsid w:val="00CC08C3"/>
    <w:rsid w:val="00E56108"/>
    <w:rsid w:val="00E61AE3"/>
    <w:rsid w:val="00EC4F7B"/>
    <w:rsid w:val="00F31C1F"/>
    <w:rsid w:val="00F83778"/>
    <w:rsid w:val="00FA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648E"/>
  <w15:chartTrackingRefBased/>
  <w15:docId w15:val="{E1D1E64E-9FE1-4708-877B-94B54EBF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08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08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541DC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08C3"/>
    <w:rPr>
      <w:rFonts w:ascii="Times New Roman" w:eastAsia="Times New Roman" w:hAnsi="Times New Roman" w:cs="Times New Roman"/>
      <w:b/>
      <w:bCs/>
      <w:sz w:val="36"/>
      <w:szCs w:val="36"/>
    </w:rPr>
  </w:style>
  <w:style w:type="character" w:styleId="Strong">
    <w:name w:val="Strong"/>
    <w:basedOn w:val="DefaultParagraphFont"/>
    <w:uiPriority w:val="22"/>
    <w:qFormat/>
    <w:rsid w:val="00CC08C3"/>
    <w:rPr>
      <w:b/>
      <w:bCs/>
    </w:rPr>
  </w:style>
  <w:style w:type="character" w:styleId="Hyperlink">
    <w:name w:val="Hyperlink"/>
    <w:basedOn w:val="DefaultParagraphFont"/>
    <w:uiPriority w:val="99"/>
    <w:unhideWhenUsed/>
    <w:rsid w:val="00CC08C3"/>
    <w:rPr>
      <w:color w:val="0000FF"/>
      <w:u w:val="single"/>
    </w:rPr>
  </w:style>
  <w:style w:type="character" w:customStyle="1" w:styleId="is-vishidden">
    <w:name w:val="is-vishidden"/>
    <w:basedOn w:val="DefaultParagraphFont"/>
    <w:rsid w:val="00CC08C3"/>
  </w:style>
  <w:style w:type="paragraph" w:customStyle="1" w:styleId="p1">
    <w:name w:val="p1"/>
    <w:basedOn w:val="Normal"/>
    <w:rsid w:val="00CC0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CC08C3"/>
  </w:style>
  <w:style w:type="character" w:customStyle="1" w:styleId="s2">
    <w:name w:val="s2"/>
    <w:basedOn w:val="DefaultParagraphFont"/>
    <w:rsid w:val="00CC08C3"/>
  </w:style>
  <w:style w:type="character" w:customStyle="1" w:styleId="s3">
    <w:name w:val="s3"/>
    <w:basedOn w:val="DefaultParagraphFont"/>
    <w:rsid w:val="00CC08C3"/>
  </w:style>
  <w:style w:type="character" w:customStyle="1" w:styleId="s4">
    <w:name w:val="s4"/>
    <w:basedOn w:val="DefaultParagraphFont"/>
    <w:rsid w:val="00CC08C3"/>
  </w:style>
  <w:style w:type="paragraph" w:customStyle="1" w:styleId="p2">
    <w:name w:val="p2"/>
    <w:basedOn w:val="Normal"/>
    <w:rsid w:val="00CC08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CC0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41DC4"/>
    <w:rPr>
      <w:rFonts w:asciiTheme="majorHAnsi" w:eastAsiaTheme="majorEastAsia" w:hAnsiTheme="majorHAnsi" w:cstheme="majorBidi"/>
      <w:i/>
      <w:iCs/>
      <w:color w:val="2E74B5" w:themeColor="accent1" w:themeShade="BF"/>
    </w:rPr>
  </w:style>
  <w:style w:type="character" w:customStyle="1" w:styleId="at4-visually-hidden">
    <w:name w:val="at4-visually-hidden"/>
    <w:basedOn w:val="DefaultParagraphFont"/>
    <w:rsid w:val="00541DC4"/>
  </w:style>
  <w:style w:type="character" w:customStyle="1" w:styleId="at-label">
    <w:name w:val="at-label"/>
    <w:basedOn w:val="DefaultParagraphFont"/>
    <w:rsid w:val="00541DC4"/>
  </w:style>
  <w:style w:type="character" w:customStyle="1" w:styleId="at4-share-count-container">
    <w:name w:val="at4-share-count-container"/>
    <w:basedOn w:val="DefaultParagraphFont"/>
    <w:rsid w:val="00541DC4"/>
  </w:style>
  <w:style w:type="paragraph" w:customStyle="1" w:styleId="entry-meta">
    <w:name w:val="entry-meta"/>
    <w:basedOn w:val="Normal"/>
    <w:rsid w:val="00541D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541DC4"/>
  </w:style>
  <w:style w:type="character" w:customStyle="1" w:styleId="entry-author-name">
    <w:name w:val="entry-author-name"/>
    <w:basedOn w:val="DefaultParagraphFont"/>
    <w:rsid w:val="00541DC4"/>
  </w:style>
  <w:style w:type="paragraph" w:styleId="NormalWeb">
    <w:name w:val="Normal (Web)"/>
    <w:basedOn w:val="Normal"/>
    <w:uiPriority w:val="99"/>
    <w:semiHidden/>
    <w:unhideWhenUsed/>
    <w:rsid w:val="00541D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541D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slideshowslide-curr">
    <w:name w:val="header-slideshow__slide-curr"/>
    <w:basedOn w:val="DefaultParagraphFont"/>
    <w:rsid w:val="00E61AE3"/>
  </w:style>
  <w:style w:type="character" w:customStyle="1" w:styleId="header-slideshowslide-total">
    <w:name w:val="header-slideshow__slide-total"/>
    <w:basedOn w:val="DefaultParagraphFont"/>
    <w:rsid w:val="00E61AE3"/>
  </w:style>
  <w:style w:type="character" w:styleId="HTMLCite">
    <w:name w:val="HTML Cite"/>
    <w:basedOn w:val="DefaultParagraphFont"/>
    <w:uiPriority w:val="99"/>
    <w:semiHidden/>
    <w:unhideWhenUsed/>
    <w:rsid w:val="00E61AE3"/>
    <w:rPr>
      <w:i/>
      <w:iCs/>
    </w:rPr>
  </w:style>
  <w:style w:type="character" w:customStyle="1" w:styleId="postreadtime">
    <w:name w:val="post__readtime"/>
    <w:basedOn w:val="DefaultParagraphFont"/>
    <w:rsid w:val="00E61AE3"/>
  </w:style>
  <w:style w:type="character" w:styleId="Emphasis">
    <w:name w:val="Emphasis"/>
    <w:basedOn w:val="DefaultParagraphFont"/>
    <w:uiPriority w:val="20"/>
    <w:qFormat/>
    <w:rsid w:val="00E61AE3"/>
    <w:rPr>
      <w:i/>
      <w:iCs/>
    </w:rPr>
  </w:style>
  <w:style w:type="paragraph" w:styleId="NoSpacing">
    <w:name w:val="No Spacing"/>
    <w:uiPriority w:val="1"/>
    <w:qFormat/>
    <w:rsid w:val="00E61AE3"/>
    <w:pPr>
      <w:spacing w:after="0" w:line="240" w:lineRule="auto"/>
    </w:pPr>
  </w:style>
  <w:style w:type="character" w:styleId="FollowedHyperlink">
    <w:name w:val="FollowedHyperlink"/>
    <w:basedOn w:val="DefaultParagraphFont"/>
    <w:uiPriority w:val="99"/>
    <w:semiHidden/>
    <w:unhideWhenUsed/>
    <w:rsid w:val="00A578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672148">
      <w:bodyDiv w:val="1"/>
      <w:marLeft w:val="0"/>
      <w:marRight w:val="0"/>
      <w:marTop w:val="0"/>
      <w:marBottom w:val="0"/>
      <w:divBdr>
        <w:top w:val="none" w:sz="0" w:space="0" w:color="auto"/>
        <w:left w:val="none" w:sz="0" w:space="0" w:color="auto"/>
        <w:bottom w:val="none" w:sz="0" w:space="0" w:color="auto"/>
        <w:right w:val="none" w:sz="0" w:space="0" w:color="auto"/>
      </w:divBdr>
      <w:divsChild>
        <w:div w:id="1776555368">
          <w:marLeft w:val="0"/>
          <w:marRight w:val="0"/>
          <w:marTop w:val="0"/>
          <w:marBottom w:val="0"/>
          <w:divBdr>
            <w:top w:val="none" w:sz="0" w:space="0" w:color="auto"/>
            <w:left w:val="none" w:sz="0" w:space="0" w:color="auto"/>
            <w:bottom w:val="none" w:sz="0" w:space="0" w:color="auto"/>
            <w:right w:val="none" w:sz="0" w:space="0" w:color="auto"/>
          </w:divBdr>
        </w:div>
        <w:div w:id="2075086064">
          <w:marLeft w:val="0"/>
          <w:marRight w:val="0"/>
          <w:marTop w:val="0"/>
          <w:marBottom w:val="0"/>
          <w:divBdr>
            <w:top w:val="none" w:sz="0" w:space="0" w:color="auto"/>
            <w:left w:val="none" w:sz="0" w:space="0" w:color="auto"/>
            <w:bottom w:val="none" w:sz="0" w:space="0" w:color="auto"/>
            <w:right w:val="none" w:sz="0" w:space="0" w:color="auto"/>
          </w:divBdr>
          <w:divsChild>
            <w:div w:id="150220104">
              <w:marLeft w:val="0"/>
              <w:marRight w:val="0"/>
              <w:marTop w:val="255"/>
              <w:marBottom w:val="0"/>
              <w:divBdr>
                <w:top w:val="none" w:sz="0" w:space="0" w:color="auto"/>
                <w:left w:val="none" w:sz="0" w:space="0" w:color="auto"/>
                <w:bottom w:val="none" w:sz="0" w:space="0" w:color="auto"/>
                <w:right w:val="none" w:sz="0" w:space="0" w:color="auto"/>
              </w:divBdr>
              <w:divsChild>
                <w:div w:id="1146239287">
                  <w:marLeft w:val="0"/>
                  <w:marRight w:val="0"/>
                  <w:marTop w:val="0"/>
                  <w:marBottom w:val="0"/>
                  <w:divBdr>
                    <w:top w:val="none" w:sz="0" w:space="0" w:color="auto"/>
                    <w:left w:val="none" w:sz="0" w:space="0" w:color="auto"/>
                    <w:bottom w:val="none" w:sz="0" w:space="0" w:color="auto"/>
                    <w:right w:val="none" w:sz="0" w:space="0" w:color="auto"/>
                  </w:divBdr>
                  <w:divsChild>
                    <w:div w:id="1295912909">
                      <w:marLeft w:val="0"/>
                      <w:marRight w:val="-17478"/>
                      <w:marTop w:val="0"/>
                      <w:marBottom w:val="0"/>
                      <w:divBdr>
                        <w:top w:val="none" w:sz="0" w:space="0" w:color="auto"/>
                        <w:left w:val="none" w:sz="0" w:space="0" w:color="auto"/>
                        <w:bottom w:val="none" w:sz="0" w:space="0" w:color="auto"/>
                        <w:right w:val="none" w:sz="0" w:space="0" w:color="auto"/>
                      </w:divBdr>
                    </w:div>
                  </w:divsChild>
                </w:div>
              </w:divsChild>
            </w:div>
            <w:div w:id="1208027180">
              <w:marLeft w:val="1589"/>
              <w:marRight w:val="0"/>
              <w:marTop w:val="120"/>
              <w:marBottom w:val="0"/>
              <w:divBdr>
                <w:top w:val="none" w:sz="0" w:space="0" w:color="auto"/>
                <w:left w:val="none" w:sz="0" w:space="0" w:color="auto"/>
                <w:bottom w:val="none" w:sz="0" w:space="0" w:color="auto"/>
                <w:right w:val="none" w:sz="0" w:space="0" w:color="auto"/>
              </w:divBdr>
            </w:div>
          </w:divsChild>
        </w:div>
        <w:div w:id="1231502499">
          <w:marLeft w:val="0"/>
          <w:marRight w:val="600"/>
          <w:marTop w:val="0"/>
          <w:marBottom w:val="0"/>
          <w:divBdr>
            <w:top w:val="none" w:sz="0" w:space="0" w:color="auto"/>
            <w:left w:val="none" w:sz="0" w:space="0" w:color="auto"/>
            <w:bottom w:val="none" w:sz="0" w:space="0" w:color="auto"/>
            <w:right w:val="none" w:sz="0" w:space="0" w:color="auto"/>
          </w:divBdr>
          <w:divsChild>
            <w:div w:id="1767194724">
              <w:marLeft w:val="0"/>
              <w:marRight w:val="0"/>
              <w:marTop w:val="0"/>
              <w:marBottom w:val="0"/>
              <w:divBdr>
                <w:top w:val="none" w:sz="0" w:space="0" w:color="auto"/>
                <w:left w:val="none" w:sz="0" w:space="0" w:color="auto"/>
                <w:bottom w:val="none" w:sz="0" w:space="0" w:color="auto"/>
                <w:right w:val="none" w:sz="0" w:space="0" w:color="auto"/>
              </w:divBdr>
              <w:divsChild>
                <w:div w:id="5454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8288">
          <w:marLeft w:val="0"/>
          <w:marRight w:val="0"/>
          <w:marTop w:val="0"/>
          <w:marBottom w:val="0"/>
          <w:divBdr>
            <w:top w:val="none" w:sz="0" w:space="0" w:color="auto"/>
            <w:left w:val="none" w:sz="0" w:space="0" w:color="auto"/>
            <w:bottom w:val="none" w:sz="0" w:space="0" w:color="auto"/>
            <w:right w:val="none" w:sz="0" w:space="0" w:color="auto"/>
          </w:divBdr>
          <w:divsChild>
            <w:div w:id="1537233685">
              <w:marLeft w:val="0"/>
              <w:marRight w:val="0"/>
              <w:marTop w:val="0"/>
              <w:marBottom w:val="269"/>
              <w:divBdr>
                <w:top w:val="single" w:sz="6" w:space="18" w:color="CCCCCC"/>
                <w:left w:val="none" w:sz="0" w:space="0" w:color="auto"/>
                <w:bottom w:val="none" w:sz="0" w:space="0" w:color="auto"/>
                <w:right w:val="none" w:sz="0" w:space="0" w:color="auto"/>
              </w:divBdr>
            </w:div>
            <w:div w:id="2046560712">
              <w:marLeft w:val="0"/>
              <w:marRight w:val="0"/>
              <w:marTop w:val="0"/>
              <w:marBottom w:val="0"/>
              <w:divBdr>
                <w:top w:val="none" w:sz="0" w:space="0" w:color="auto"/>
                <w:left w:val="none" w:sz="0" w:space="0" w:color="auto"/>
                <w:bottom w:val="none" w:sz="0" w:space="0" w:color="auto"/>
                <w:right w:val="none" w:sz="0" w:space="0" w:color="auto"/>
              </w:divBdr>
            </w:div>
            <w:div w:id="1270119277">
              <w:marLeft w:val="0"/>
              <w:marRight w:val="0"/>
              <w:marTop w:val="0"/>
              <w:marBottom w:val="0"/>
              <w:divBdr>
                <w:top w:val="none" w:sz="0" w:space="0" w:color="auto"/>
                <w:left w:val="none" w:sz="0" w:space="0" w:color="auto"/>
                <w:bottom w:val="none" w:sz="0" w:space="0" w:color="auto"/>
                <w:right w:val="none" w:sz="0" w:space="0" w:color="auto"/>
              </w:divBdr>
            </w:div>
            <w:div w:id="9507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5760">
      <w:bodyDiv w:val="1"/>
      <w:marLeft w:val="0"/>
      <w:marRight w:val="0"/>
      <w:marTop w:val="0"/>
      <w:marBottom w:val="0"/>
      <w:divBdr>
        <w:top w:val="none" w:sz="0" w:space="0" w:color="auto"/>
        <w:left w:val="none" w:sz="0" w:space="0" w:color="auto"/>
        <w:bottom w:val="none" w:sz="0" w:space="0" w:color="auto"/>
        <w:right w:val="none" w:sz="0" w:space="0" w:color="auto"/>
      </w:divBdr>
    </w:div>
    <w:div w:id="873536591">
      <w:bodyDiv w:val="1"/>
      <w:marLeft w:val="0"/>
      <w:marRight w:val="0"/>
      <w:marTop w:val="0"/>
      <w:marBottom w:val="0"/>
      <w:divBdr>
        <w:top w:val="none" w:sz="0" w:space="0" w:color="auto"/>
        <w:left w:val="none" w:sz="0" w:space="0" w:color="auto"/>
        <w:bottom w:val="none" w:sz="0" w:space="0" w:color="auto"/>
        <w:right w:val="none" w:sz="0" w:space="0" w:color="auto"/>
      </w:divBdr>
      <w:divsChild>
        <w:div w:id="520511005">
          <w:marLeft w:val="0"/>
          <w:marRight w:val="0"/>
          <w:marTop w:val="0"/>
          <w:marBottom w:val="0"/>
          <w:divBdr>
            <w:top w:val="single" w:sz="18" w:space="30" w:color="000000"/>
            <w:left w:val="none" w:sz="0" w:space="0" w:color="auto"/>
            <w:bottom w:val="none" w:sz="0" w:space="0" w:color="auto"/>
            <w:right w:val="none" w:sz="0" w:space="0" w:color="auto"/>
          </w:divBdr>
        </w:div>
        <w:div w:id="1273438590">
          <w:marLeft w:val="0"/>
          <w:marRight w:val="0"/>
          <w:marTop w:val="0"/>
          <w:marBottom w:val="0"/>
          <w:divBdr>
            <w:top w:val="none" w:sz="0" w:space="0" w:color="auto"/>
            <w:left w:val="none" w:sz="0" w:space="0" w:color="auto"/>
            <w:bottom w:val="none" w:sz="0" w:space="0" w:color="auto"/>
            <w:right w:val="none" w:sz="0" w:space="0" w:color="auto"/>
          </w:divBdr>
          <w:divsChild>
            <w:div w:id="524903206">
              <w:marLeft w:val="0"/>
              <w:marRight w:val="0"/>
              <w:marTop w:val="0"/>
              <w:marBottom w:val="0"/>
              <w:divBdr>
                <w:top w:val="none" w:sz="0" w:space="0" w:color="auto"/>
                <w:left w:val="none" w:sz="0" w:space="0" w:color="auto"/>
                <w:bottom w:val="none" w:sz="0" w:space="0" w:color="auto"/>
                <w:right w:val="none" w:sz="0" w:space="0" w:color="auto"/>
              </w:divBdr>
            </w:div>
          </w:divsChild>
        </w:div>
        <w:div w:id="1590961536">
          <w:marLeft w:val="0"/>
          <w:marRight w:val="0"/>
          <w:marTop w:val="0"/>
          <w:marBottom w:val="600"/>
          <w:divBdr>
            <w:top w:val="none" w:sz="0" w:space="0" w:color="auto"/>
            <w:left w:val="none" w:sz="0" w:space="0" w:color="auto"/>
            <w:bottom w:val="none" w:sz="0" w:space="0" w:color="auto"/>
            <w:right w:val="none" w:sz="0" w:space="0" w:color="auto"/>
          </w:divBdr>
          <w:divsChild>
            <w:div w:id="2143422871">
              <w:marLeft w:val="0"/>
              <w:marRight w:val="0"/>
              <w:marTop w:val="0"/>
              <w:marBottom w:val="0"/>
              <w:divBdr>
                <w:top w:val="none" w:sz="0" w:space="0" w:color="auto"/>
                <w:left w:val="none" w:sz="0" w:space="0" w:color="auto"/>
                <w:bottom w:val="none" w:sz="0" w:space="0" w:color="auto"/>
                <w:right w:val="none" w:sz="0" w:space="0" w:color="auto"/>
              </w:divBdr>
              <w:divsChild>
                <w:div w:id="1847161857">
                  <w:marLeft w:val="188"/>
                  <w:marRight w:val="188"/>
                  <w:marTop w:val="0"/>
                  <w:marBottom w:val="90"/>
                  <w:divBdr>
                    <w:top w:val="single" w:sz="12" w:space="0" w:color="FFFFFF"/>
                    <w:left w:val="single" w:sz="12" w:space="0" w:color="FFFFFF"/>
                    <w:bottom w:val="single" w:sz="12" w:space="0" w:color="FFFFFF"/>
                    <w:right w:val="single" w:sz="12" w:space="0" w:color="FFFFFF"/>
                  </w:divBdr>
                </w:div>
              </w:divsChild>
            </w:div>
            <w:div w:id="2119794643">
              <w:marLeft w:val="0"/>
              <w:marRight w:val="0"/>
              <w:marTop w:val="0"/>
              <w:marBottom w:val="0"/>
              <w:divBdr>
                <w:top w:val="none" w:sz="0" w:space="0" w:color="auto"/>
                <w:left w:val="none" w:sz="0" w:space="0" w:color="auto"/>
                <w:bottom w:val="none" w:sz="0" w:space="0" w:color="auto"/>
                <w:right w:val="none" w:sz="0" w:space="0" w:color="auto"/>
              </w:divBdr>
            </w:div>
            <w:div w:id="16540921">
              <w:marLeft w:val="0"/>
              <w:marRight w:val="0"/>
              <w:marTop w:val="0"/>
              <w:marBottom w:val="0"/>
              <w:divBdr>
                <w:top w:val="none" w:sz="0" w:space="0" w:color="auto"/>
                <w:left w:val="none" w:sz="0" w:space="0" w:color="auto"/>
                <w:bottom w:val="none" w:sz="0" w:space="0" w:color="auto"/>
                <w:right w:val="none" w:sz="0" w:space="0" w:color="auto"/>
              </w:divBdr>
              <w:divsChild>
                <w:div w:id="1382896909">
                  <w:marLeft w:val="0"/>
                  <w:marRight w:val="0"/>
                  <w:marTop w:val="0"/>
                  <w:marBottom w:val="0"/>
                  <w:divBdr>
                    <w:top w:val="none" w:sz="0" w:space="0" w:color="auto"/>
                    <w:left w:val="none" w:sz="0" w:space="0" w:color="auto"/>
                    <w:bottom w:val="none" w:sz="0" w:space="0" w:color="auto"/>
                    <w:right w:val="none" w:sz="0" w:space="0" w:color="auto"/>
                  </w:divBdr>
                  <w:divsChild>
                    <w:div w:id="2137867227">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2130128334">
              <w:marLeft w:val="0"/>
              <w:marRight w:val="0"/>
              <w:marTop w:val="0"/>
              <w:marBottom w:val="0"/>
              <w:divBdr>
                <w:top w:val="none" w:sz="0" w:space="0" w:color="auto"/>
                <w:left w:val="none" w:sz="0" w:space="0" w:color="auto"/>
                <w:bottom w:val="none" w:sz="0" w:space="0" w:color="auto"/>
                <w:right w:val="none" w:sz="0" w:space="0" w:color="auto"/>
              </w:divBdr>
              <w:divsChild>
                <w:div w:id="12172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9867">
      <w:bodyDiv w:val="1"/>
      <w:marLeft w:val="0"/>
      <w:marRight w:val="0"/>
      <w:marTop w:val="0"/>
      <w:marBottom w:val="0"/>
      <w:divBdr>
        <w:top w:val="none" w:sz="0" w:space="0" w:color="auto"/>
        <w:left w:val="none" w:sz="0" w:space="0" w:color="auto"/>
        <w:bottom w:val="none" w:sz="0" w:space="0" w:color="auto"/>
        <w:right w:val="none" w:sz="0" w:space="0" w:color="auto"/>
      </w:divBdr>
      <w:divsChild>
        <w:div w:id="619185583">
          <w:marLeft w:val="0"/>
          <w:marRight w:val="0"/>
          <w:marTop w:val="0"/>
          <w:marBottom w:val="0"/>
          <w:divBdr>
            <w:top w:val="none" w:sz="0" w:space="0" w:color="auto"/>
            <w:left w:val="none" w:sz="0" w:space="0" w:color="auto"/>
            <w:bottom w:val="none" w:sz="0" w:space="0" w:color="auto"/>
            <w:right w:val="none" w:sz="0" w:space="0" w:color="auto"/>
          </w:divBdr>
          <w:divsChild>
            <w:div w:id="948319130">
              <w:marLeft w:val="0"/>
              <w:marRight w:val="0"/>
              <w:marTop w:val="0"/>
              <w:marBottom w:val="0"/>
              <w:divBdr>
                <w:top w:val="none" w:sz="0" w:space="0" w:color="auto"/>
                <w:left w:val="none" w:sz="0" w:space="0" w:color="auto"/>
                <w:bottom w:val="none" w:sz="0" w:space="0" w:color="auto"/>
                <w:right w:val="none" w:sz="0" w:space="0" w:color="auto"/>
              </w:divBdr>
              <w:divsChild>
                <w:div w:id="12117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8747">
          <w:marLeft w:val="0"/>
          <w:marRight w:val="0"/>
          <w:marTop w:val="0"/>
          <w:marBottom w:val="300"/>
          <w:divBdr>
            <w:top w:val="none" w:sz="0" w:space="0" w:color="auto"/>
            <w:left w:val="none" w:sz="0" w:space="0" w:color="auto"/>
            <w:bottom w:val="none" w:sz="0" w:space="0" w:color="auto"/>
            <w:right w:val="none" w:sz="0" w:space="0" w:color="auto"/>
          </w:divBdr>
        </w:div>
        <w:div w:id="1906597506">
          <w:marLeft w:val="0"/>
          <w:marRight w:val="0"/>
          <w:marTop w:val="0"/>
          <w:marBottom w:val="300"/>
          <w:divBdr>
            <w:top w:val="none" w:sz="0" w:space="0" w:color="auto"/>
            <w:left w:val="none" w:sz="0" w:space="0" w:color="auto"/>
            <w:bottom w:val="none" w:sz="0" w:space="0" w:color="auto"/>
            <w:right w:val="none" w:sz="0" w:space="0" w:color="auto"/>
          </w:divBdr>
        </w:div>
        <w:div w:id="1303970708">
          <w:marLeft w:val="0"/>
          <w:marRight w:val="0"/>
          <w:marTop w:val="0"/>
          <w:marBottom w:val="300"/>
          <w:divBdr>
            <w:top w:val="none" w:sz="0" w:space="0" w:color="auto"/>
            <w:left w:val="none" w:sz="0" w:space="0" w:color="auto"/>
            <w:bottom w:val="none" w:sz="0" w:space="0" w:color="auto"/>
            <w:right w:val="none" w:sz="0" w:space="0" w:color="auto"/>
          </w:divBdr>
        </w:div>
        <w:div w:id="1204560746">
          <w:marLeft w:val="0"/>
          <w:marRight w:val="0"/>
          <w:marTop w:val="0"/>
          <w:marBottom w:val="300"/>
          <w:divBdr>
            <w:top w:val="none" w:sz="0" w:space="0" w:color="auto"/>
            <w:left w:val="none" w:sz="0" w:space="0" w:color="auto"/>
            <w:bottom w:val="none" w:sz="0" w:space="0" w:color="auto"/>
            <w:right w:val="none" w:sz="0" w:space="0" w:color="auto"/>
          </w:divBdr>
        </w:div>
        <w:div w:id="92171492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tientslikeme.com/" TargetMode="External"/><Relationship Id="rId13" Type="http://schemas.openxmlformats.org/officeDocument/2006/relationships/hyperlink" Target="https://bodyhackingcon.com/" TargetMode="External"/><Relationship Id="rId18" Type="http://schemas.openxmlformats.org/officeDocument/2006/relationships/hyperlink" Target="http://www.the-ftr.com/" TargetMode="External"/><Relationship Id="rId26" Type="http://schemas.openxmlformats.org/officeDocument/2006/relationships/hyperlink" Target="http://magick.me/p/achieve-peak-mental-physical-energy" TargetMode="External"/><Relationship Id="rId3" Type="http://schemas.openxmlformats.org/officeDocument/2006/relationships/settings" Target="settings.xml"/><Relationship Id="rId21" Type="http://schemas.openxmlformats.org/officeDocument/2006/relationships/hyperlink" Target="http://theconstitute.org/" TargetMode="External"/><Relationship Id="rId7" Type="http://schemas.openxmlformats.org/officeDocument/2006/relationships/hyperlink" Target="http://curetogether.com/" TargetMode="External"/><Relationship Id="rId12" Type="http://schemas.openxmlformats.org/officeDocument/2006/relationships/image" Target="media/image3.png"/><Relationship Id="rId17" Type="http://schemas.openxmlformats.org/officeDocument/2006/relationships/hyperlink" Target="http://www.aisencaro.com/"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www.fastcodesign.com/3052369/step-into-the-high-tech-world-of-londons-futurists" TargetMode="External"/><Relationship Id="rId20" Type="http://schemas.openxmlformats.org/officeDocument/2006/relationships/hyperlink" Target="https://www.youtube.com/watch?v=8VE7H6pyjhM" TargetMode="External"/><Relationship Id="rId29" Type="http://schemas.openxmlformats.org/officeDocument/2006/relationships/hyperlink" Target="https://ultraculture.org/wp-content/uploads/2015/04/breathe-underwater-crystals.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24" Type="http://schemas.openxmlformats.org/officeDocument/2006/relationships/hyperlink" Target="https://dangerousthings.com/biomagnets/" TargetMode="External"/><Relationship Id="rId32" Type="http://schemas.openxmlformats.org/officeDocument/2006/relationships/theme" Target="theme/theme1.xml"/><Relationship Id="rId5" Type="http://schemas.openxmlformats.org/officeDocument/2006/relationships/hyperlink" Target="https://ultraculture.org/wp-content/uploads/2015/04/magnet-implant.jpg" TargetMode="External"/><Relationship Id="rId15" Type="http://schemas.openxmlformats.org/officeDocument/2006/relationships/hyperlink" Target="http://davidvintiner.com/projects/transhuman/" TargetMode="External"/><Relationship Id="rId23" Type="http://schemas.openxmlformats.org/officeDocument/2006/relationships/hyperlink" Target="https://www.youtube.com/watch?v=7DxVWhFLI6E" TargetMode="External"/><Relationship Id="rId28" Type="http://schemas.openxmlformats.org/officeDocument/2006/relationships/hyperlink" Target="https://ultraculture.org/blog/2015/05/21/carl-jung-red-book/" TargetMode="External"/><Relationship Id="rId10" Type="http://schemas.openxmlformats.org/officeDocument/2006/relationships/hyperlink" Target="https://www.fastcodesign.com/90130651/meet-the-people-who-voluntarily-put-computer-chips-in-their-bodies" TargetMode="External"/><Relationship Id="rId19" Type="http://schemas.openxmlformats.org/officeDocument/2006/relationships/hyperlink" Target="http://www.the-ftr.com/skinterface-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hori.org/" TargetMode="External"/><Relationship Id="rId14" Type="http://schemas.openxmlformats.org/officeDocument/2006/relationships/hyperlink" Target="http://www.thealternativelimbproject.com/" TargetMode="External"/><Relationship Id="rId22" Type="http://schemas.openxmlformats.org/officeDocument/2006/relationships/image" Target="media/image4.png"/><Relationship Id="rId27" Type="http://schemas.openxmlformats.org/officeDocument/2006/relationships/hyperlink" Target="http://scienceforthemasses.org/" TargetMode="External"/><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Kevin Cancellaro</cp:lastModifiedBy>
  <cp:revision>18</cp:revision>
  <dcterms:created xsi:type="dcterms:W3CDTF">2018-05-13T13:33:00Z</dcterms:created>
  <dcterms:modified xsi:type="dcterms:W3CDTF">2024-03-16T13:54:00Z</dcterms:modified>
</cp:coreProperties>
</file>