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53" w:rsidRPr="0023498B" w:rsidRDefault="00471953" w:rsidP="0023498B">
      <w:pPr>
        <w:pStyle w:val="NoSpacing"/>
        <w:jc w:val="center"/>
        <w:rPr>
          <w:b/>
          <w:sz w:val="32"/>
        </w:rPr>
      </w:pPr>
      <w:r w:rsidRPr="0023498B">
        <w:rPr>
          <w:b/>
          <w:sz w:val="32"/>
        </w:rPr>
        <w:t>Project Interpreter</w:t>
      </w:r>
    </w:p>
    <w:p w:rsidR="00876042" w:rsidRDefault="00876042" w:rsidP="00471953">
      <w:pPr>
        <w:pStyle w:val="NoSpacing"/>
      </w:pPr>
      <w:r>
        <w:t>You need an interpreter to run any of the python programs and to make sure that errors are noted while scripting.</w:t>
      </w:r>
    </w:p>
    <w:p w:rsidR="00876042" w:rsidRDefault="00876042" w:rsidP="00471953">
      <w:pPr>
        <w:pStyle w:val="NoSpacing"/>
      </w:pPr>
      <w:r>
        <w:t>You have 2 choices 1) use a local version of python 2) use a remote version of python.</w:t>
      </w:r>
    </w:p>
    <w:p w:rsidR="00876042" w:rsidRDefault="00876042" w:rsidP="00471953">
      <w:pPr>
        <w:pStyle w:val="NoSpacing"/>
      </w:pPr>
    </w:p>
    <w:p w:rsidR="00876042" w:rsidRDefault="00876042" w:rsidP="00471953">
      <w:pPr>
        <w:pStyle w:val="NoSpacing"/>
      </w:pPr>
      <w:r>
        <w:t xml:space="preserve">#1 </w:t>
      </w:r>
      <w:proofErr w:type="gramStart"/>
      <w:r>
        <w:t>To</w:t>
      </w:r>
      <w:proofErr w:type="gramEnd"/>
      <w:r>
        <w:t xml:space="preserve"> use a local version:</w:t>
      </w:r>
    </w:p>
    <w:p w:rsidR="00876042" w:rsidRDefault="00876042" w:rsidP="00471953">
      <w:pPr>
        <w:pStyle w:val="NoSpacing"/>
      </w:pPr>
      <w:proofErr w:type="gramStart"/>
      <w:r>
        <w:t>load</w:t>
      </w:r>
      <w:proofErr w:type="gramEnd"/>
      <w:r>
        <w:t xml:space="preserve"> and install python locally (</w:t>
      </w:r>
      <w:hyperlink r:id="rId4" w:history="1">
        <w:r w:rsidRPr="00E01173">
          <w:rPr>
            <w:rStyle w:val="Hyperlink"/>
          </w:rPr>
          <w:t>www.python.org</w:t>
        </w:r>
      </w:hyperlink>
      <w:r>
        <w:t>)</w:t>
      </w:r>
    </w:p>
    <w:p w:rsidR="00876042" w:rsidRDefault="00876042" w:rsidP="00471953">
      <w:pPr>
        <w:pStyle w:val="NoSpacing"/>
      </w:pPr>
      <w:r>
        <w:t>Remember WHERE you installed it</w:t>
      </w:r>
    </w:p>
    <w:p w:rsidR="004C28EC" w:rsidRDefault="004C28EC" w:rsidP="00471953">
      <w:pPr>
        <w:pStyle w:val="NoSpacing"/>
      </w:pPr>
    </w:p>
    <w:p w:rsidR="00876042" w:rsidRDefault="004C28EC" w:rsidP="00471953">
      <w:pPr>
        <w:pStyle w:val="NoSpacing"/>
      </w:pPr>
      <w:r>
        <w:t>#2 install/</w:t>
      </w:r>
      <w:r w:rsidR="00876042">
        <w:t xml:space="preserve">Run </w:t>
      </w:r>
      <w:proofErr w:type="spellStart"/>
      <w:r w:rsidR="00876042">
        <w:t>Pycharm</w:t>
      </w:r>
      <w:proofErr w:type="spellEnd"/>
      <w:r w:rsidR="00876042">
        <w:t xml:space="preserve"> (similar to below)</w:t>
      </w:r>
      <w:r>
        <w:t xml:space="preserve"> </w:t>
      </w:r>
    </w:p>
    <w:p w:rsidR="004C28EC" w:rsidRDefault="004C28EC" w:rsidP="00471953">
      <w:pPr>
        <w:pStyle w:val="NoSpacing"/>
      </w:pPr>
      <w:r>
        <w:tab/>
      </w:r>
      <w:proofErr w:type="spellStart"/>
      <w:r>
        <w:t>Licence</w:t>
      </w:r>
      <w:proofErr w:type="spellEnd"/>
      <w:r>
        <w:t xml:space="preserve"> info</w:t>
      </w:r>
    </w:p>
    <w:p w:rsidR="004C28EC" w:rsidRDefault="004C28EC" w:rsidP="004C28EC">
      <w:pPr>
        <w:pStyle w:val="NoSpacing"/>
      </w:pPr>
      <w:r>
        <w:tab/>
      </w:r>
      <w:r>
        <w:t>http://slcibhf.us.oracle.com:1111/</w:t>
      </w:r>
    </w:p>
    <w:p w:rsidR="004C28EC" w:rsidRDefault="004C28EC" w:rsidP="004C28EC">
      <w:pPr>
        <w:pStyle w:val="NoSpacing"/>
        <w:ind w:firstLine="720"/>
      </w:pPr>
      <w:r>
        <w:t>http://10.242.15.96:1111/</w:t>
      </w:r>
    </w:p>
    <w:p w:rsidR="00876042" w:rsidRDefault="00876042" w:rsidP="00471953">
      <w:pPr>
        <w:pStyle w:val="NoSpacing"/>
      </w:pPr>
      <w:r>
        <w:t xml:space="preserve">Choose settings -&gt; Project -&gt; Project Interpreter. </w:t>
      </w:r>
    </w:p>
    <w:p w:rsidR="00876042" w:rsidRDefault="00876042" w:rsidP="00471953">
      <w:pPr>
        <w:pStyle w:val="NoSpacing"/>
      </w:pPr>
      <w:r>
        <w:t xml:space="preserve">Under the choice for the interpreter, it’ll be blank. Choose Show all, </w:t>
      </w:r>
    </w:p>
    <w:p w:rsidR="00876042" w:rsidRDefault="00876042" w:rsidP="00471953">
      <w:pPr>
        <w:pStyle w:val="NoSpacing"/>
      </w:pPr>
      <w:r>
        <w:t>Then add a new interpreter with the “+” symbol in the upper right.</w:t>
      </w:r>
    </w:p>
    <w:p w:rsidR="00876042" w:rsidRDefault="00876042" w:rsidP="00471953">
      <w:pPr>
        <w:pStyle w:val="NoSpacing"/>
      </w:pPr>
    </w:p>
    <w:p w:rsidR="00876042" w:rsidRDefault="004C28EC" w:rsidP="00471953">
      <w:pPr>
        <w:pStyle w:val="NoSpacing"/>
      </w:pPr>
      <w:r>
        <w:t>#3</w:t>
      </w:r>
      <w:bookmarkStart w:id="0" w:name="_GoBack"/>
      <w:bookmarkEnd w:id="0"/>
      <w:r w:rsidR="00876042">
        <w:t xml:space="preserve"> to use a remote version:</w:t>
      </w:r>
    </w:p>
    <w:p w:rsidR="00471953" w:rsidRDefault="00471953" w:rsidP="00471953">
      <w:pPr>
        <w:pStyle w:val="NoSpacing"/>
      </w:pPr>
      <w:r>
        <w:t>This is the thing that enables you to use the Python version ON a host in OCCN for example rather than what’s loaded locally</w:t>
      </w:r>
    </w:p>
    <w:p w:rsidR="00471953" w:rsidRDefault="00471953" w:rsidP="00471953">
      <w:pPr>
        <w:pStyle w:val="NoSpacing"/>
      </w:pPr>
      <w:r>
        <w:t>File -&gt; Settings -&gt; project -&gt; Project Interpreter</w:t>
      </w:r>
    </w:p>
    <w:p w:rsidR="00471953" w:rsidRDefault="00471953" w:rsidP="00471953">
      <w:pPr>
        <w:pStyle w:val="NoSpacing"/>
      </w:pPr>
      <w:r>
        <w:rPr>
          <w:noProof/>
        </w:rPr>
        <w:drawing>
          <wp:inline distT="0" distB="0" distL="0" distR="0" wp14:anchorId="6ACFE216" wp14:editId="44214F57">
            <wp:extent cx="6176514" cy="418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174" cy="41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53" w:rsidRDefault="00471953" w:rsidP="00471953">
      <w:pPr>
        <w:pStyle w:val="NoSpacing"/>
      </w:pPr>
    </w:p>
    <w:p w:rsidR="00471953" w:rsidRDefault="00471953" w:rsidP="00471953">
      <w:pPr>
        <w:pStyle w:val="NoSpacing"/>
      </w:pPr>
      <w:r>
        <w:t>To set up the first time or to fix passwords, Select Show All</w:t>
      </w:r>
    </w:p>
    <w:p w:rsidR="00471953" w:rsidRDefault="00471953" w:rsidP="00471953">
      <w:pPr>
        <w:pStyle w:val="NoSpacing"/>
      </w:pPr>
      <w:r>
        <w:rPr>
          <w:noProof/>
        </w:rPr>
        <w:drawing>
          <wp:inline distT="0" distB="0" distL="0" distR="0" wp14:anchorId="4CEDA56E" wp14:editId="53F04B38">
            <wp:extent cx="6037901" cy="4071668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124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53" w:rsidRDefault="00471953" w:rsidP="00471953">
      <w:pPr>
        <w:pStyle w:val="NoSpacing"/>
      </w:pPr>
    </w:p>
    <w:p w:rsidR="00471953" w:rsidRDefault="00471953" w:rsidP="00471953">
      <w:pPr>
        <w:pStyle w:val="NoSpacing"/>
      </w:pPr>
      <w:r>
        <w:t>Add the first time</w:t>
      </w:r>
    </w:p>
    <w:p w:rsidR="00471953" w:rsidRDefault="00471953" w:rsidP="00471953">
      <w:pPr>
        <w:pStyle w:val="NoSpacing"/>
      </w:pPr>
      <w:r>
        <w:rPr>
          <w:noProof/>
        </w:rPr>
        <w:drawing>
          <wp:inline distT="0" distB="0" distL="0" distR="0" wp14:anchorId="44829084" wp14:editId="5FEEE461">
            <wp:extent cx="4865299" cy="4254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921" cy="42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53" w:rsidRDefault="00471953" w:rsidP="00471953">
      <w:pPr>
        <w:pStyle w:val="NoSpacing"/>
      </w:pPr>
    </w:p>
    <w:p w:rsidR="00471953" w:rsidRDefault="00C77384" w:rsidP="00471953">
      <w:pPr>
        <w:pStyle w:val="NoSpacing"/>
      </w:pPr>
      <w:r>
        <w:t>Or edit for updating password</w:t>
      </w:r>
    </w:p>
    <w:p w:rsidR="00C77384" w:rsidRDefault="00C77384" w:rsidP="00471953">
      <w:pPr>
        <w:pStyle w:val="NoSpacing"/>
      </w:pPr>
    </w:p>
    <w:p w:rsidR="00C77384" w:rsidRDefault="00C77384" w:rsidP="00471953">
      <w:pPr>
        <w:pStyle w:val="NoSpacing"/>
      </w:pPr>
    </w:p>
    <w:p w:rsidR="00C77384" w:rsidRDefault="00C77384" w:rsidP="00471953">
      <w:pPr>
        <w:pStyle w:val="NoSpacing"/>
      </w:pPr>
      <w:r>
        <w:t>Fill in the connection information</w:t>
      </w:r>
    </w:p>
    <w:p w:rsidR="00C77384" w:rsidRDefault="00C77384" w:rsidP="00471953">
      <w:pPr>
        <w:pStyle w:val="NoSpacing"/>
      </w:pPr>
      <w:r>
        <w:rPr>
          <w:noProof/>
        </w:rPr>
        <w:drawing>
          <wp:inline distT="0" distB="0" distL="0" distR="0" wp14:anchorId="6ABC4191" wp14:editId="532C39D5">
            <wp:extent cx="5629275" cy="3171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84" w:rsidRDefault="00C77384" w:rsidP="00471953">
      <w:pPr>
        <w:pStyle w:val="NoSpacing"/>
      </w:pPr>
    </w:p>
    <w:p w:rsidR="00C77384" w:rsidRDefault="00C77384" w:rsidP="00471953">
      <w:pPr>
        <w:pStyle w:val="NoSpacing"/>
        <w:pBdr>
          <w:bottom w:val="double" w:sz="6" w:space="1" w:color="auto"/>
        </w:pBdr>
      </w:pPr>
    </w:p>
    <w:p w:rsidR="0023498B" w:rsidRPr="0023498B" w:rsidRDefault="0023498B" w:rsidP="0023498B">
      <w:pPr>
        <w:pStyle w:val="NoSpacing"/>
        <w:jc w:val="center"/>
        <w:rPr>
          <w:b/>
          <w:sz w:val="32"/>
        </w:rPr>
      </w:pPr>
      <w:r w:rsidRPr="0023498B">
        <w:rPr>
          <w:b/>
          <w:sz w:val="32"/>
        </w:rPr>
        <w:t xml:space="preserve">Remote Host </w:t>
      </w:r>
      <w:proofErr w:type="spellStart"/>
      <w:r w:rsidRPr="0023498B">
        <w:rPr>
          <w:b/>
          <w:sz w:val="32"/>
        </w:rPr>
        <w:t>Syncronization</w:t>
      </w:r>
      <w:proofErr w:type="spellEnd"/>
    </w:p>
    <w:p w:rsidR="00C77384" w:rsidRDefault="00C77384" w:rsidP="00471953">
      <w:pPr>
        <w:pStyle w:val="NoSpacing"/>
      </w:pPr>
    </w:p>
    <w:p w:rsidR="0023498B" w:rsidRDefault="0023498B" w:rsidP="0023498B">
      <w:pPr>
        <w:pStyle w:val="NoSpacing"/>
      </w:pPr>
      <w:proofErr w:type="gramStart"/>
      <w:r>
        <w:t>remote</w:t>
      </w:r>
      <w:proofErr w:type="gramEnd"/>
      <w:r>
        <w:t xml:space="preserve"> host for testing is </w:t>
      </w:r>
      <w:r w:rsidRPr="00471953">
        <w:t>root@adc094nbadmin01</w:t>
      </w:r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openv</w:t>
      </w:r>
      <w:proofErr w:type="spellEnd"/>
      <w:r>
        <w:t>/scripts/</w:t>
      </w:r>
    </w:p>
    <w:p w:rsidR="0023498B" w:rsidRDefault="0023498B" w:rsidP="0023498B">
      <w:pPr>
        <w:pStyle w:val="NoSpacing"/>
      </w:pPr>
    </w:p>
    <w:p w:rsidR="0023498B" w:rsidRDefault="0023498B" w:rsidP="0023498B">
      <w:pPr>
        <w:pStyle w:val="NoSpacing"/>
      </w:pPr>
      <w:r>
        <w:t xml:space="preserve">Source Synchronizer is what allows auto </w:t>
      </w:r>
      <w:proofErr w:type="spellStart"/>
      <w:proofErr w:type="gramStart"/>
      <w:r>
        <w:t>scp</w:t>
      </w:r>
      <w:proofErr w:type="spellEnd"/>
      <w:proofErr w:type="gramEnd"/>
      <w:r>
        <w:t xml:space="preserve"> feature from your local system to the test host</w:t>
      </w:r>
    </w:p>
    <w:p w:rsidR="0023498B" w:rsidRDefault="0023498B" w:rsidP="0023498B">
      <w:pPr>
        <w:pStyle w:val="NoSpacing"/>
      </w:pPr>
      <w:r>
        <w:rPr>
          <w:noProof/>
        </w:rPr>
        <w:drawing>
          <wp:inline distT="0" distB="0" distL="0" distR="0" wp14:anchorId="1A0A7E5C" wp14:editId="1F9E454C">
            <wp:extent cx="5572665" cy="37705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887" cy="37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8B" w:rsidRDefault="0023498B" w:rsidP="0023498B">
      <w:pPr>
        <w:pStyle w:val="NoSpacing"/>
      </w:pPr>
      <w:r>
        <w:t>Download and install and how to</w:t>
      </w:r>
    </w:p>
    <w:p w:rsidR="0023498B" w:rsidRDefault="004C28EC" w:rsidP="0023498B">
      <w:pPr>
        <w:pStyle w:val="NoSpacing"/>
      </w:pPr>
      <w:hyperlink r:id="rId10" w:history="1">
        <w:r w:rsidR="0023498B" w:rsidRPr="0085612D">
          <w:rPr>
            <w:rStyle w:val="Hyperlink"/>
          </w:rPr>
          <w:t>https://plugins.jetbrains.com/plugin/7374-source-synchronizer</w:t>
        </w:r>
      </w:hyperlink>
      <w:r w:rsidR="0023498B">
        <w:t xml:space="preserve"> </w:t>
      </w:r>
    </w:p>
    <w:p w:rsidR="0023498B" w:rsidRDefault="0023498B" w:rsidP="0023498B">
      <w:pPr>
        <w:pStyle w:val="NoSpacing"/>
      </w:pPr>
      <w:r>
        <w:rPr>
          <w:noProof/>
        </w:rPr>
        <w:drawing>
          <wp:inline distT="0" distB="0" distL="0" distR="0" wp14:anchorId="15D53F17" wp14:editId="30E21DF6">
            <wp:extent cx="5677093" cy="4821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832" cy="48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8B" w:rsidRDefault="0023498B" w:rsidP="0023498B">
      <w:pPr>
        <w:pStyle w:val="NoSpacing"/>
      </w:pPr>
    </w:p>
    <w:p w:rsidR="0023498B" w:rsidRDefault="0023498B" w:rsidP="0023498B">
      <w:pPr>
        <w:pStyle w:val="NoSpacing"/>
      </w:pPr>
      <w:r>
        <w:t xml:space="preserve">Tools -&gt; </w:t>
      </w:r>
      <w:proofErr w:type="spellStart"/>
      <w:r>
        <w:t>Sourcesync</w:t>
      </w:r>
      <w:proofErr w:type="spellEnd"/>
    </w:p>
    <w:p w:rsidR="00471953" w:rsidRDefault="0023498B" w:rsidP="0023498B">
      <w:pPr>
        <w:pStyle w:val="NoSpacing"/>
      </w:pPr>
      <w:r>
        <w:rPr>
          <w:noProof/>
        </w:rPr>
        <w:drawing>
          <wp:inline distT="0" distB="0" distL="0" distR="0" wp14:anchorId="6DA44094" wp14:editId="514E6247">
            <wp:extent cx="5574586" cy="358984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029" cy="35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53" w:rsidRDefault="00471953" w:rsidP="00471953">
      <w:pPr>
        <w:pStyle w:val="NoSpacing"/>
      </w:pPr>
    </w:p>
    <w:p w:rsidR="00471953" w:rsidRDefault="0023498B" w:rsidP="00471953">
      <w:pPr>
        <w:pStyle w:val="NoSpacing"/>
      </w:pPr>
      <w:r>
        <w:t>Right click on the project</w:t>
      </w:r>
    </w:p>
    <w:p w:rsidR="0023498B" w:rsidRDefault="0023498B" w:rsidP="00471953">
      <w:pPr>
        <w:pStyle w:val="NoSpacing"/>
      </w:pPr>
      <w:r>
        <w:rPr>
          <w:noProof/>
        </w:rPr>
        <w:drawing>
          <wp:inline distT="0" distB="0" distL="0" distR="0" wp14:anchorId="2FAC3F6A" wp14:editId="18491976">
            <wp:extent cx="4543425" cy="7724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8B" w:rsidRDefault="0023498B" w:rsidP="00471953">
      <w:pPr>
        <w:pStyle w:val="NoSpacing"/>
      </w:pPr>
    </w:p>
    <w:p w:rsidR="0023498B" w:rsidRDefault="0023498B" w:rsidP="00471953">
      <w:pPr>
        <w:pStyle w:val="NoSpacing"/>
      </w:pPr>
      <w:r>
        <w:t>Choose remote connection</w:t>
      </w:r>
    </w:p>
    <w:p w:rsidR="0023498B" w:rsidRDefault="0023498B" w:rsidP="00471953">
      <w:pPr>
        <w:pStyle w:val="NoSpacing"/>
      </w:pPr>
      <w:r>
        <w:rPr>
          <w:noProof/>
        </w:rPr>
        <w:drawing>
          <wp:inline distT="0" distB="0" distL="0" distR="0" wp14:anchorId="3A1D30C8" wp14:editId="2E7F94C2">
            <wp:extent cx="4581525" cy="3371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8B" w:rsidRDefault="0023498B" w:rsidP="00471953">
      <w:pPr>
        <w:pStyle w:val="NoSpacing"/>
      </w:pPr>
    </w:p>
    <w:p w:rsidR="0023498B" w:rsidRDefault="0023498B" w:rsidP="00471953">
      <w:pPr>
        <w:pStyle w:val="NoSpacing"/>
      </w:pPr>
    </w:p>
    <w:p w:rsidR="0023498B" w:rsidRDefault="0023498B" w:rsidP="00471953">
      <w:pPr>
        <w:pStyle w:val="NoSpacing"/>
      </w:pPr>
      <w:r>
        <w:t>Sync files up to the remote connection</w:t>
      </w:r>
    </w:p>
    <w:p w:rsidR="0023498B" w:rsidRDefault="0023498B" w:rsidP="00471953">
      <w:pPr>
        <w:pStyle w:val="NoSpacing"/>
      </w:pPr>
      <w:proofErr w:type="gramStart"/>
      <w:r>
        <w:t>right</w:t>
      </w:r>
      <w:proofErr w:type="gramEnd"/>
      <w:r>
        <w:t xml:space="preserve"> click on the file</w:t>
      </w:r>
    </w:p>
    <w:p w:rsidR="0023498B" w:rsidRDefault="0023498B" w:rsidP="00471953">
      <w:pPr>
        <w:pStyle w:val="NoSpacing"/>
      </w:pPr>
      <w:r>
        <w:rPr>
          <w:noProof/>
        </w:rPr>
        <w:drawing>
          <wp:inline distT="0" distB="0" distL="0" distR="0" wp14:anchorId="78849E23" wp14:editId="2AB85CA9">
            <wp:extent cx="4343400" cy="7686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45" w:rsidRDefault="00C66845" w:rsidP="00471953">
      <w:pPr>
        <w:pStyle w:val="NoSpacing"/>
      </w:pPr>
    </w:p>
    <w:p w:rsidR="00C66845" w:rsidRDefault="00C66845" w:rsidP="00471953">
      <w:pPr>
        <w:pStyle w:val="NoSpacing"/>
      </w:pPr>
      <w:r>
        <w:t>File is uploaded</w:t>
      </w:r>
    </w:p>
    <w:p w:rsidR="00C66845" w:rsidRDefault="00C66845" w:rsidP="00471953">
      <w:pPr>
        <w:pStyle w:val="NoSpacing"/>
      </w:pPr>
      <w:r>
        <w:rPr>
          <w:noProof/>
        </w:rPr>
        <w:drawing>
          <wp:inline distT="0" distB="0" distL="0" distR="0" wp14:anchorId="2729BF4D" wp14:editId="6C48A5EE">
            <wp:extent cx="4810125" cy="2200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45" w:rsidRDefault="00C66845" w:rsidP="00471953">
      <w:pPr>
        <w:pStyle w:val="NoSpacing"/>
      </w:pPr>
    </w:p>
    <w:p w:rsidR="00C66845" w:rsidRDefault="00C66845" w:rsidP="00471953">
      <w:pPr>
        <w:pStyle w:val="NoSpacing"/>
      </w:pPr>
      <w:proofErr w:type="spellStart"/>
      <w:proofErr w:type="gramStart"/>
      <w:r>
        <w:t>chmod</w:t>
      </w:r>
      <w:proofErr w:type="spellEnd"/>
      <w:proofErr w:type="gramEnd"/>
      <w:r>
        <w:t xml:space="preserve"> to make it runnable</w:t>
      </w:r>
    </w:p>
    <w:p w:rsidR="00C66845" w:rsidRDefault="00C66845" w:rsidP="00471953">
      <w:pPr>
        <w:pStyle w:val="NoSpacing"/>
      </w:pPr>
      <w:r>
        <w:rPr>
          <w:noProof/>
        </w:rPr>
        <w:drawing>
          <wp:inline distT="0" distB="0" distL="0" distR="0" wp14:anchorId="1A0F5C78" wp14:editId="4D9C842F">
            <wp:extent cx="4810125" cy="2486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8B" w:rsidRDefault="0023498B" w:rsidP="00471953">
      <w:pPr>
        <w:pStyle w:val="NoSpacing"/>
        <w:pBdr>
          <w:bottom w:val="double" w:sz="6" w:space="1" w:color="auto"/>
        </w:pBdr>
      </w:pPr>
    </w:p>
    <w:p w:rsidR="004232D7" w:rsidRDefault="004232D7" w:rsidP="00471953">
      <w:pPr>
        <w:pStyle w:val="NoSpacing"/>
      </w:pPr>
    </w:p>
    <w:p w:rsidR="004232D7" w:rsidRDefault="004232D7" w:rsidP="00471953">
      <w:pPr>
        <w:pStyle w:val="NoSpacing"/>
      </w:pPr>
      <w:r w:rsidRPr="004232D7">
        <w:rPr>
          <w:b/>
          <w:sz w:val="28"/>
        </w:rPr>
        <w:t>Issue</w:t>
      </w:r>
      <w:r w:rsidRPr="004232D7">
        <w:rPr>
          <w:sz w:val="28"/>
        </w:rPr>
        <w:t xml:space="preserve"> </w:t>
      </w:r>
      <w:r w:rsidR="007D3A7B">
        <w:t>–</w:t>
      </w:r>
      <w:r>
        <w:t xml:space="preserve"> </w:t>
      </w:r>
      <w:r w:rsidR="007D3A7B">
        <w:t>CR/LF differences</w:t>
      </w:r>
    </w:p>
    <w:p w:rsidR="004232D7" w:rsidRDefault="004232D7" w:rsidP="004232D7">
      <w:pPr>
        <w:pStyle w:val="NoSpacing"/>
      </w:pPr>
      <w:r>
        <w:t>[tscarter@adc094nbadmin01 scripts]$ ./nbarv.py</w:t>
      </w:r>
    </w:p>
    <w:p w:rsidR="004232D7" w:rsidRDefault="004232D7" w:rsidP="004232D7">
      <w:pPr>
        <w:pStyle w:val="NoSpacing"/>
      </w:pPr>
      <w:r>
        <w:t>-bash: ./nbarv.py: /</w:t>
      </w:r>
      <w:proofErr w:type="spellStart"/>
      <w:r>
        <w:t>usr</w:t>
      </w:r>
      <w:proofErr w:type="spellEnd"/>
      <w:r>
        <w:t>/bin/</w:t>
      </w:r>
      <w:proofErr w:type="spellStart"/>
      <w:r>
        <w:t>python^M</w:t>
      </w:r>
      <w:proofErr w:type="spellEnd"/>
      <w:r>
        <w:t>: bad interpreter: No such file or directory</w:t>
      </w:r>
    </w:p>
    <w:p w:rsidR="004232D7" w:rsidRDefault="004232D7" w:rsidP="004232D7">
      <w:pPr>
        <w:pStyle w:val="NoSpacing"/>
      </w:pPr>
    </w:p>
    <w:p w:rsidR="004232D7" w:rsidRDefault="004232D7" w:rsidP="004232D7">
      <w:pPr>
        <w:pStyle w:val="NoSpacing"/>
      </w:pPr>
      <w:r>
        <w:t>Solution:</w:t>
      </w:r>
    </w:p>
    <w:p w:rsidR="004232D7" w:rsidRDefault="004232D7" w:rsidP="004232D7">
      <w:pPr>
        <w:pStyle w:val="NoSpacing"/>
      </w:pPr>
      <w:r>
        <w:t>The carriage returns are different on Windows and Linux (Notice the ^M)</w:t>
      </w:r>
    </w:p>
    <w:p w:rsidR="004232D7" w:rsidRDefault="004C28EC" w:rsidP="004232D7">
      <w:pPr>
        <w:pStyle w:val="NoSpacing"/>
      </w:pPr>
      <w:hyperlink r:id="rId18" w:history="1">
        <w:r w:rsidR="004232D7" w:rsidRPr="00E01173">
          <w:rPr>
            <w:rStyle w:val="Hyperlink"/>
          </w:rPr>
          <w:t>https://intellij-support.jetbrains.com/hc/en-us/community/posts/205801439-Unix-LF-vs-Windows-CRLF-line-endings-how-to-control-</w:t>
        </w:r>
      </w:hyperlink>
    </w:p>
    <w:p w:rsidR="004232D7" w:rsidRPr="004232D7" w:rsidRDefault="004232D7" w:rsidP="004232D7">
      <w:pPr>
        <w:pStyle w:val="NoSpacing"/>
        <w:rPr>
          <w:i/>
        </w:rPr>
      </w:pPr>
      <w:r w:rsidRPr="004232D7">
        <w:rPr>
          <w:i/>
        </w:rPr>
        <w:t>“</w:t>
      </w:r>
      <w:proofErr w:type="spellStart"/>
      <w:r w:rsidRPr="004232D7">
        <w:rPr>
          <w:i/>
        </w:rPr>
        <w:t>PyCharm</w:t>
      </w:r>
      <w:proofErr w:type="spellEnd"/>
      <w:r w:rsidRPr="004232D7">
        <w:rPr>
          <w:i/>
        </w:rPr>
        <w:t xml:space="preserve"> always saves files with the same line endings for every line. It keeps the line endings that were used in the file when opening, and if a file has mixed line endings, it uses the line ending from the last line of the file. At the moment this behavior is not configurable.”</w:t>
      </w:r>
    </w:p>
    <w:p w:rsidR="0023498B" w:rsidRDefault="0023498B" w:rsidP="00471953">
      <w:pPr>
        <w:pStyle w:val="NoSpacing"/>
      </w:pPr>
    </w:p>
    <w:p w:rsidR="004232D7" w:rsidRDefault="004232D7" w:rsidP="00471953">
      <w:pPr>
        <w:pStyle w:val="NoSpacing"/>
      </w:pPr>
      <w:r>
        <w:t xml:space="preserve">Start with a file that is </w:t>
      </w:r>
      <w:proofErr w:type="spellStart"/>
      <w:proofErr w:type="gramStart"/>
      <w:r>
        <w:t>scp’d</w:t>
      </w:r>
      <w:proofErr w:type="spellEnd"/>
      <w:proofErr w:type="gramEnd"/>
      <w:r>
        <w:t xml:space="preserve"> over from the </w:t>
      </w:r>
      <w:proofErr w:type="spellStart"/>
      <w:r>
        <w:t>linux</w:t>
      </w:r>
      <w:proofErr w:type="spellEnd"/>
      <w:r>
        <w:t xml:space="preserve"> box, a “seed” file if you will. Then all editing will continue with the same CR/LF configuration as the original.</w:t>
      </w:r>
    </w:p>
    <w:p w:rsidR="00471953" w:rsidRDefault="00471953" w:rsidP="00471953">
      <w:pPr>
        <w:pStyle w:val="NoSpacing"/>
        <w:pBdr>
          <w:bottom w:val="double" w:sz="6" w:space="1" w:color="auto"/>
        </w:pBdr>
      </w:pPr>
    </w:p>
    <w:p w:rsidR="007D3A7B" w:rsidRDefault="007D3A7B" w:rsidP="00471953">
      <w:pPr>
        <w:pStyle w:val="NoSpacing"/>
      </w:pPr>
    </w:p>
    <w:p w:rsidR="007D3A7B" w:rsidRDefault="007D3A7B" w:rsidP="00471953">
      <w:pPr>
        <w:pStyle w:val="NoSpacing"/>
      </w:pPr>
      <w:r w:rsidRPr="004232D7">
        <w:rPr>
          <w:b/>
          <w:sz w:val="28"/>
        </w:rPr>
        <w:t>Issue</w:t>
      </w:r>
      <w:r>
        <w:rPr>
          <w:b/>
          <w:sz w:val="28"/>
        </w:rPr>
        <w:t xml:space="preserve"> – Keyboard shortcut change</w:t>
      </w:r>
    </w:p>
    <w:p w:rsidR="007D3A7B" w:rsidRDefault="004C28EC" w:rsidP="00471953">
      <w:pPr>
        <w:pStyle w:val="NoSpacing"/>
      </w:pPr>
      <w:hyperlink r:id="rId19" w:history="1">
        <w:r w:rsidR="007D3A7B" w:rsidRPr="00E01173">
          <w:rPr>
            <w:rStyle w:val="Hyperlink"/>
          </w:rPr>
          <w:t>https://www.jetbrains.com/help/pycharm/configuring-keyboard-and-mouse-shortcuts.html</w:t>
        </w:r>
      </w:hyperlink>
    </w:p>
    <w:p w:rsidR="007D3A7B" w:rsidRDefault="007D3A7B" w:rsidP="00471953">
      <w:pPr>
        <w:pStyle w:val="NoSpacing"/>
      </w:pPr>
      <w:r>
        <w:t>I had an issue where I had already mapped F3 to something else. The remote sync wants to use it</w:t>
      </w:r>
    </w:p>
    <w:p w:rsidR="007D3A7B" w:rsidRDefault="007D3A7B" w:rsidP="00471953">
      <w:pPr>
        <w:pStyle w:val="NoSpacing"/>
      </w:pPr>
      <w:r>
        <w:rPr>
          <w:noProof/>
        </w:rPr>
        <w:drawing>
          <wp:inline distT="0" distB="0" distL="0" distR="0" wp14:anchorId="78E358ED" wp14:editId="1362425A">
            <wp:extent cx="3286125" cy="1028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7B" w:rsidRDefault="007D3A7B" w:rsidP="00471953">
      <w:pPr>
        <w:pStyle w:val="NoSpacing"/>
      </w:pPr>
    </w:p>
    <w:p w:rsidR="007D3A7B" w:rsidRDefault="007D3A7B" w:rsidP="00471953">
      <w:pPr>
        <w:pStyle w:val="NoSpacing"/>
      </w:pPr>
      <w:r>
        <w:t xml:space="preserve">File -&gt; Settings -&gt; </w:t>
      </w:r>
      <w:proofErr w:type="spellStart"/>
      <w:r>
        <w:t>Keymap</w:t>
      </w:r>
      <w:proofErr w:type="spellEnd"/>
      <w:r>
        <w:t xml:space="preserve"> -&gt; (the section I wanted to change) Plug-ins -&gt; Source Synchronizer -&gt; Sync this file…</w:t>
      </w:r>
    </w:p>
    <w:p w:rsidR="007D3A7B" w:rsidRDefault="007D3A7B" w:rsidP="00471953">
      <w:pPr>
        <w:pStyle w:val="NoSpacing"/>
      </w:pPr>
      <w:r>
        <w:rPr>
          <w:noProof/>
        </w:rPr>
        <w:drawing>
          <wp:inline distT="0" distB="0" distL="0" distR="0" wp14:anchorId="586F5143" wp14:editId="5D22D04D">
            <wp:extent cx="7000875" cy="6715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7B" w:rsidRDefault="007D3A7B" w:rsidP="00471953">
      <w:pPr>
        <w:pStyle w:val="NoSpacing"/>
      </w:pPr>
      <w:r>
        <w:t>Add keyboard shortcut</w:t>
      </w:r>
    </w:p>
    <w:p w:rsidR="007D3A7B" w:rsidRDefault="007D3A7B" w:rsidP="00471953">
      <w:pPr>
        <w:pStyle w:val="NoSpacing"/>
      </w:pPr>
      <w:r>
        <w:rPr>
          <w:noProof/>
        </w:rPr>
        <w:drawing>
          <wp:inline distT="0" distB="0" distL="0" distR="0" wp14:anchorId="2F524A00" wp14:editId="108B9403">
            <wp:extent cx="4648200" cy="1914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7B" w:rsidRDefault="007D3A7B" w:rsidP="00471953">
      <w:pPr>
        <w:pStyle w:val="NoSpacing"/>
      </w:pPr>
      <w:r>
        <w:t xml:space="preserve">Just type in the keyboard shortcut </w:t>
      </w:r>
      <w:proofErr w:type="spellStart"/>
      <w:r>
        <w:t>you’ld</w:t>
      </w:r>
      <w:proofErr w:type="spellEnd"/>
      <w:r>
        <w:t xml:space="preserve"> like instead</w:t>
      </w:r>
    </w:p>
    <w:p w:rsidR="007D3A7B" w:rsidRDefault="007D3A7B" w:rsidP="00471953">
      <w:pPr>
        <w:pStyle w:val="NoSpacing"/>
      </w:pPr>
      <w:r>
        <w:rPr>
          <w:noProof/>
        </w:rPr>
        <w:drawing>
          <wp:inline distT="0" distB="0" distL="0" distR="0" wp14:anchorId="048E3A77" wp14:editId="51B541F3">
            <wp:extent cx="3019425" cy="1552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7B" w:rsidRDefault="007D3A7B" w:rsidP="00471953">
      <w:pPr>
        <w:pStyle w:val="NoSpacing"/>
      </w:pPr>
    </w:p>
    <w:p w:rsidR="007D3A7B" w:rsidRDefault="007D3A7B" w:rsidP="00471953">
      <w:pPr>
        <w:pStyle w:val="NoSpacing"/>
      </w:pPr>
    </w:p>
    <w:p w:rsidR="007D3A7B" w:rsidRDefault="007D3A7B" w:rsidP="00471953">
      <w:pPr>
        <w:pStyle w:val="NoSpacing"/>
      </w:pPr>
    </w:p>
    <w:p w:rsidR="007D3A7B" w:rsidRDefault="007D3A7B" w:rsidP="00471953">
      <w:pPr>
        <w:pStyle w:val="NoSpacing"/>
      </w:pPr>
    </w:p>
    <w:p w:rsidR="007D3A7B" w:rsidRDefault="007D3A7B" w:rsidP="00471953">
      <w:pPr>
        <w:pStyle w:val="NoSpacing"/>
      </w:pPr>
    </w:p>
    <w:p w:rsidR="004232D7" w:rsidRDefault="004232D7" w:rsidP="00471953">
      <w:pPr>
        <w:pStyle w:val="NoSpacing"/>
      </w:pPr>
    </w:p>
    <w:sectPr w:rsidR="0042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69"/>
    <w:rsid w:val="0023498B"/>
    <w:rsid w:val="004232D7"/>
    <w:rsid w:val="00471953"/>
    <w:rsid w:val="004C28EC"/>
    <w:rsid w:val="006C7ECB"/>
    <w:rsid w:val="007D3A7B"/>
    <w:rsid w:val="00876042"/>
    <w:rsid w:val="00C66845"/>
    <w:rsid w:val="00C77384"/>
    <w:rsid w:val="00E81D69"/>
    <w:rsid w:val="00EB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A6A24-2324-4964-B293-EAEA6F3D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9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19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0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intellij-support.jetbrains.com/hc/en-us/community/posts/205801439-Unix-LF-vs-Windows-CRLF-line-endings-how-to-control-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hyperlink" Target="https://plugins.jetbrains.com/plugin/7374-source-synchronizer" TargetMode="External"/><Relationship Id="rId19" Type="http://schemas.openxmlformats.org/officeDocument/2006/relationships/hyperlink" Target="https://www.jetbrains.com/help/pycharm/configuring-keyboard-and-mouse-shortcuts.html" TargetMode="External"/><Relationship Id="rId4" Type="http://schemas.openxmlformats.org/officeDocument/2006/relationships/hyperlink" Target="http://www.python.or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carter</dc:creator>
  <cp:keywords/>
  <dc:description/>
  <cp:lastModifiedBy>terry carter</cp:lastModifiedBy>
  <cp:revision>5</cp:revision>
  <dcterms:created xsi:type="dcterms:W3CDTF">2018-04-09T20:25:00Z</dcterms:created>
  <dcterms:modified xsi:type="dcterms:W3CDTF">2018-07-24T18:53:00Z</dcterms:modified>
</cp:coreProperties>
</file>