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F1" w:rsidRDefault="00622FC1">
      <w:pPr>
        <w:pageBreakBefore/>
      </w:pPr>
      <w:r>
        <w:t>Gedd Johnson</w:t>
      </w:r>
    </w:p>
    <w:p w:rsidR="001D07F1" w:rsidRDefault="00622FC1">
      <w:r>
        <w:t>Project 2 Queue Simulation</w:t>
      </w:r>
    </w:p>
    <w:p w:rsidR="001D07F1" w:rsidRDefault="00622FC1">
      <w:r>
        <w:t>DSII</w:t>
      </w:r>
    </w:p>
    <w:p w:rsidR="001D07F1" w:rsidRDefault="002E40B1">
      <w:pPr>
        <w:jc w:val="center"/>
      </w:pPr>
      <w:r>
        <w:t>Function Decomposition for Project 2</w:t>
      </w:r>
    </w:p>
    <w:p w:rsidR="001D07F1" w:rsidRDefault="001D07F1">
      <w:pPr>
        <w:jc w:val="right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21"/>
        <w:gridCol w:w="5661"/>
        <w:gridCol w:w="3090"/>
      </w:tblGrid>
      <w:tr w:rsidR="001D07F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622FC1">
            <w:pPr>
              <w:pStyle w:val="TableContents"/>
            </w:pPr>
            <w:r>
              <w:t>File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622FC1">
            <w:pPr>
              <w:pStyle w:val="TableContents"/>
            </w:pPr>
            <w:r>
              <w:t>Functions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1D07F1" w:rsidRDefault="00622FC1">
            <w:pPr>
              <w:pStyle w:val="TableContents"/>
            </w:pPr>
            <w:r>
              <w:t>Purpose</w:t>
            </w:r>
          </w:p>
        </w:tc>
      </w:tr>
      <w:tr w:rsidR="001D07F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2E40B1">
            <w:pPr>
              <w:pStyle w:val="TableContents"/>
            </w:pPr>
            <w:r>
              <w:t>main.c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C2156" w:rsidRDefault="006A01FA" w:rsidP="006A01FA">
            <w:pPr>
              <w:pStyle w:val="TableContents"/>
            </w:pPr>
            <w:r>
              <w:t xml:space="preserve">1.) </w:t>
            </w:r>
            <w:r w:rsidR="001C2156">
              <w:t>uns</w:t>
            </w:r>
            <w:r w:rsidR="001C2156">
              <w:t>igned long factorial(double);</w:t>
            </w:r>
          </w:p>
          <w:p w:rsidR="001C2156" w:rsidRDefault="006A01FA" w:rsidP="001C2156">
            <w:pPr>
              <w:pStyle w:val="TableContents"/>
            </w:pPr>
            <w:r>
              <w:t xml:space="preserve">2.) </w:t>
            </w:r>
            <w:r w:rsidR="001C2156">
              <w:t>double PoEq(doubl</w:t>
            </w:r>
            <w:r>
              <w:t>e</w:t>
            </w:r>
            <w:r w:rsidR="006073D9">
              <w:t>, double</w:t>
            </w:r>
            <w:r w:rsidR="001C2156">
              <w:t>, double)</w:t>
            </w:r>
          </w:p>
          <w:p w:rsidR="001C2156" w:rsidRDefault="006A01FA" w:rsidP="001C2156">
            <w:pPr>
              <w:pStyle w:val="TableContents"/>
            </w:pPr>
            <w:r>
              <w:t xml:space="preserve">3.) </w:t>
            </w:r>
            <w:r w:rsidR="001C2156">
              <w:t>double LEq(double, d</w:t>
            </w:r>
            <w:r w:rsidR="001C2156">
              <w:t>ouble, double, double )</w:t>
            </w:r>
          </w:p>
          <w:p w:rsidR="001C2156" w:rsidRDefault="006A01FA" w:rsidP="001C2156">
            <w:pPr>
              <w:pStyle w:val="TableContents"/>
            </w:pPr>
            <w:r>
              <w:t xml:space="preserve">4.) </w:t>
            </w:r>
            <w:r w:rsidR="001C2156">
              <w:t>doubl</w:t>
            </w:r>
            <w:r>
              <w:t xml:space="preserve">e WEq(double , double </w:t>
            </w:r>
            <w:r w:rsidR="001C2156">
              <w:t>)</w:t>
            </w:r>
          </w:p>
          <w:p w:rsidR="001C2156" w:rsidRDefault="006A01FA" w:rsidP="001C2156">
            <w:pPr>
              <w:pStyle w:val="TableContents"/>
            </w:pPr>
            <w:r>
              <w:t xml:space="preserve">5.) </w:t>
            </w:r>
            <w:r w:rsidR="001C2156">
              <w:t>double LqEq(doubl</w:t>
            </w:r>
            <w:r>
              <w:t>e</w:t>
            </w:r>
            <w:r w:rsidR="001C2156">
              <w:t>, double</w:t>
            </w:r>
            <w:r>
              <w:t>, double</w:t>
            </w:r>
            <w:r w:rsidR="001C2156">
              <w:t>)</w:t>
            </w:r>
          </w:p>
          <w:p w:rsidR="001D07F1" w:rsidRDefault="006A01FA" w:rsidP="006A01FA">
            <w:pPr>
              <w:pStyle w:val="TableContents"/>
            </w:pPr>
            <w:r>
              <w:t>6.) double WqEq(double</w:t>
            </w:r>
            <w:r w:rsidR="001C2156">
              <w:t>, double</w:t>
            </w:r>
            <w:r w:rsidR="00D260C5">
              <w:t>)</w:t>
            </w:r>
          </w:p>
          <w:p w:rsidR="00D260C5" w:rsidRDefault="00D260C5" w:rsidP="006A01FA">
            <w:pPr>
              <w:pStyle w:val="TableContents"/>
            </w:pPr>
            <w:r>
              <w:t>7.) rhoEq(double, double, double</w:t>
            </w:r>
            <w:r w:rsidRPr="00D260C5">
              <w:t>)</w:t>
            </w:r>
          </w:p>
          <w:p w:rsidR="00075257" w:rsidRDefault="009D7185" w:rsidP="00075257">
            <w:pPr>
              <w:pStyle w:val="TableContents"/>
            </w:pPr>
            <w:r>
              <w:t xml:space="preserve">8.) </w:t>
            </w:r>
            <w:r w:rsidR="00075257">
              <w:t>dou</w:t>
            </w:r>
            <w:r w:rsidR="00CE71CB">
              <w:t>ble getNextRandInterval(double)</w:t>
            </w:r>
          </w:p>
          <w:p w:rsidR="00075257" w:rsidRDefault="00075257" w:rsidP="00075257">
            <w:pPr>
              <w:pStyle w:val="TableContents"/>
            </w:pPr>
            <w:r>
              <w:t xml:space="preserve">9.) </w:t>
            </w:r>
            <w:r>
              <w:t>void processNextEvent</w:t>
            </w:r>
            <w:r w:rsidR="00CE71CB">
              <w:t>(pqP, queueP, custP, int, int)</w:t>
            </w:r>
          </w:p>
          <w:p w:rsidR="009D7185" w:rsidRDefault="00075257" w:rsidP="006A01FA">
            <w:pPr>
              <w:pStyle w:val="TableContents"/>
            </w:pPr>
            <w:r>
              <w:t>10</w:t>
            </w:r>
            <w:r>
              <w:t>.) void computeStatsPrint(i</w:t>
            </w:r>
            <w:r w:rsidR="00CE71CB">
              <w:t>nt, int, int, int, double, pqP)</w:t>
            </w:r>
          </w:p>
          <w:p w:rsidR="00A5669F" w:rsidRDefault="00A5669F" w:rsidP="006A01FA">
            <w:pPr>
              <w:pStyle w:val="TableContents"/>
            </w:pPr>
            <w:r>
              <w:t>11.) int main(void)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1D07F1" w:rsidRDefault="004C4606">
            <w:pPr>
              <w:pStyle w:val="TableContents"/>
            </w:pPr>
            <w:r>
              <w:t xml:space="preserve">1.) </w:t>
            </w:r>
            <w:r w:rsidR="00DC31E6">
              <w:t>Computes the factorial used in the math equations.</w:t>
            </w:r>
          </w:p>
          <w:p w:rsidR="004C4606" w:rsidRDefault="004C4606">
            <w:pPr>
              <w:pStyle w:val="TableContents"/>
            </w:pPr>
            <w:r>
              <w:t>2.)</w:t>
            </w:r>
            <w:r w:rsidR="00DC31E6">
              <w:t xml:space="preserve"> Analytical Po equation</w:t>
            </w:r>
          </w:p>
          <w:p w:rsidR="004C4606" w:rsidRDefault="004C4606">
            <w:pPr>
              <w:pStyle w:val="TableContents"/>
            </w:pPr>
            <w:r>
              <w:t>3.)</w:t>
            </w:r>
            <w:r w:rsidR="00DC31E6">
              <w:t xml:space="preserve"> </w:t>
            </w:r>
            <w:r w:rsidR="00DC31E6">
              <w:t>Analytica</w:t>
            </w:r>
            <w:r w:rsidR="00DC31E6">
              <w:t>l L</w:t>
            </w:r>
            <w:r w:rsidR="00DC31E6">
              <w:t xml:space="preserve"> equation</w:t>
            </w:r>
          </w:p>
          <w:p w:rsidR="004C4606" w:rsidRDefault="004C4606">
            <w:pPr>
              <w:pStyle w:val="TableContents"/>
            </w:pPr>
            <w:r>
              <w:t>4.)</w:t>
            </w:r>
            <w:r w:rsidR="00DC31E6">
              <w:t xml:space="preserve"> </w:t>
            </w:r>
            <w:r w:rsidR="00DC31E6">
              <w:t>Analytica</w:t>
            </w:r>
            <w:r w:rsidR="00DC31E6">
              <w:t>l W</w:t>
            </w:r>
            <w:r w:rsidR="00DC31E6">
              <w:t xml:space="preserve"> equation</w:t>
            </w:r>
          </w:p>
          <w:p w:rsidR="004C4606" w:rsidRDefault="004C4606">
            <w:pPr>
              <w:pStyle w:val="TableContents"/>
            </w:pPr>
            <w:r>
              <w:t>5.)</w:t>
            </w:r>
            <w:r w:rsidR="00DC31E6">
              <w:t xml:space="preserve"> </w:t>
            </w:r>
            <w:r w:rsidR="00DC31E6">
              <w:t xml:space="preserve">Analytical </w:t>
            </w:r>
            <w:r w:rsidR="00DC31E6">
              <w:t>Lq</w:t>
            </w:r>
            <w:r w:rsidR="00DC31E6">
              <w:t xml:space="preserve"> equation</w:t>
            </w:r>
          </w:p>
          <w:p w:rsidR="004C4606" w:rsidRDefault="004C4606">
            <w:pPr>
              <w:pStyle w:val="TableContents"/>
            </w:pPr>
            <w:r>
              <w:t>6.)</w:t>
            </w:r>
            <w:r w:rsidR="00DC31E6">
              <w:t xml:space="preserve"> </w:t>
            </w:r>
            <w:r w:rsidR="00DC31E6">
              <w:t>Analytica</w:t>
            </w:r>
            <w:r w:rsidR="00DC31E6">
              <w:t>l Wq</w:t>
            </w:r>
            <w:r w:rsidR="00DC31E6">
              <w:t xml:space="preserve"> equation</w:t>
            </w:r>
          </w:p>
          <w:p w:rsidR="004C4606" w:rsidRDefault="004C4606">
            <w:pPr>
              <w:pStyle w:val="TableContents"/>
            </w:pPr>
            <w:r>
              <w:t>7.)</w:t>
            </w:r>
            <w:r w:rsidR="00DC31E6">
              <w:t xml:space="preserve"> </w:t>
            </w:r>
            <w:r w:rsidR="00DC31E6">
              <w:t>Analytica</w:t>
            </w:r>
            <w:r w:rsidR="00DC31E6">
              <w:t>l rho</w:t>
            </w:r>
            <w:r w:rsidR="00DC31E6">
              <w:t xml:space="preserve"> equation</w:t>
            </w:r>
          </w:p>
          <w:p w:rsidR="004C4606" w:rsidRDefault="004C4606">
            <w:pPr>
              <w:pStyle w:val="TableContents"/>
            </w:pPr>
            <w:r>
              <w:t>8.)</w:t>
            </w:r>
            <w:r w:rsidR="00DC31E6">
              <w:t xml:space="preserve"> Computes a random interval according to the negative exp. distribution.</w:t>
            </w:r>
          </w:p>
          <w:p w:rsidR="004C4606" w:rsidRDefault="004C4606">
            <w:pPr>
              <w:pStyle w:val="TableContents"/>
            </w:pPr>
            <w:r>
              <w:t>9.)</w:t>
            </w:r>
            <w:r w:rsidR="00DC31E6">
              <w:t xml:space="preserve"> Processes customers </w:t>
            </w:r>
            <w:r w:rsidR="00BF4F6A">
              <w:t xml:space="preserve">that are </w:t>
            </w:r>
            <w:r w:rsidR="00DC31E6">
              <w:t xml:space="preserve">de-queued form the PQ as arrivals or departures and take appropriate </w:t>
            </w:r>
            <w:r w:rsidR="00370CA5">
              <w:t>action</w:t>
            </w:r>
            <w:r w:rsidR="00194063">
              <w:t>s</w:t>
            </w:r>
            <w:r w:rsidR="00370CA5">
              <w:t xml:space="preserve"> including freeing</w:t>
            </w:r>
            <w:r w:rsidR="00DC31E6">
              <w:t xml:space="preserve"> Customers.</w:t>
            </w:r>
          </w:p>
          <w:p w:rsidR="004C4606" w:rsidRDefault="004C4606">
            <w:pPr>
              <w:pStyle w:val="TableContents"/>
            </w:pPr>
            <w:r>
              <w:t>10.)</w:t>
            </w:r>
            <w:r w:rsidR="0073748B">
              <w:t xml:space="preserve"> Computes both the analytical and simulated stats and prints them to the screen.</w:t>
            </w:r>
          </w:p>
          <w:p w:rsidR="004C4606" w:rsidRDefault="004C4606">
            <w:pPr>
              <w:pStyle w:val="TableContents"/>
            </w:pPr>
            <w:r>
              <w:t>11.)</w:t>
            </w:r>
            <w:r w:rsidR="0073748B">
              <w:t xml:space="preserve"> Executes program.</w:t>
            </w:r>
          </w:p>
        </w:tc>
      </w:tr>
      <w:tr w:rsidR="001D07F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8A19E7">
            <w:pPr>
              <w:pStyle w:val="TableContents"/>
            </w:pPr>
            <w:r>
              <w:t>Queue.h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317D9F">
            <w:pPr>
              <w:pStyle w:val="TableContents"/>
            </w:pPr>
            <w:r>
              <w:t>None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1D07F1" w:rsidRDefault="00317D9F">
            <w:pPr>
              <w:pStyle w:val="TableContents"/>
            </w:pPr>
            <w:r>
              <w:t>None</w:t>
            </w:r>
          </w:p>
        </w:tc>
      </w:tr>
      <w:tr w:rsidR="001D07F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D07F1" w:rsidRDefault="008A19E7">
            <w:pPr>
              <w:pStyle w:val="TableContents"/>
            </w:pPr>
            <w:r>
              <w:t>Queue.c</w:t>
            </w:r>
          </w:p>
          <w:p w:rsidR="00A156A3" w:rsidRDefault="00A156A3">
            <w:pPr>
              <w:pStyle w:val="TableContents"/>
            </w:pPr>
            <w:r>
              <w:t>(FIFO)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740CEA" w:rsidRDefault="00740CEA" w:rsidP="00740CEA">
            <w:pPr>
              <w:pStyle w:val="TableContents"/>
            </w:pPr>
            <w:r>
              <w:t xml:space="preserve">1.) </w:t>
            </w:r>
            <w:r w:rsidR="00737FE3">
              <w:t>queueP createQueue()</w:t>
            </w:r>
          </w:p>
          <w:p w:rsidR="00740CEA" w:rsidRDefault="00740CEA" w:rsidP="00740CEA">
            <w:pPr>
              <w:pStyle w:val="TableContents"/>
            </w:pPr>
            <w:r>
              <w:t xml:space="preserve">2.) </w:t>
            </w:r>
            <w:r>
              <w:t>void enQueue(queueP, cu</w:t>
            </w:r>
            <w:r w:rsidR="00737FE3">
              <w:t>stP)</w:t>
            </w:r>
          </w:p>
          <w:p w:rsidR="00740CEA" w:rsidRDefault="00740CEA" w:rsidP="00740CEA">
            <w:pPr>
              <w:pStyle w:val="TableContents"/>
            </w:pPr>
            <w:r>
              <w:t>3.) c</w:t>
            </w:r>
            <w:r w:rsidR="00737FE3">
              <w:t>ustP deQueue(queueP)</w:t>
            </w:r>
          </w:p>
          <w:p w:rsidR="00740CEA" w:rsidRDefault="00740CEA" w:rsidP="00740CEA">
            <w:pPr>
              <w:pStyle w:val="TableContents"/>
            </w:pPr>
            <w:r>
              <w:t xml:space="preserve">4.) </w:t>
            </w:r>
            <w:r w:rsidR="00737FE3">
              <w:t>void printQueue(queueP)</w:t>
            </w:r>
          </w:p>
          <w:p w:rsidR="001D07F1" w:rsidRDefault="00740CEA" w:rsidP="00740CEA">
            <w:pPr>
              <w:pStyle w:val="TableContents"/>
            </w:pPr>
            <w:r>
              <w:t xml:space="preserve">5.) </w:t>
            </w:r>
            <w:r>
              <w:t>q</w:t>
            </w:r>
            <w:r w:rsidR="00737FE3">
              <w:t>ueueP freeQueue(queueP)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4C4606" w:rsidRDefault="004C4606" w:rsidP="004C4606">
            <w:pPr>
              <w:pStyle w:val="TableContents"/>
            </w:pPr>
            <w:r>
              <w:t xml:space="preserve">1.) </w:t>
            </w:r>
            <w:r w:rsidR="0098547B">
              <w:t>Creates a FIFO queue and returns a pointer to it.</w:t>
            </w:r>
          </w:p>
          <w:p w:rsidR="004C4606" w:rsidRDefault="004C4606" w:rsidP="004C4606">
            <w:pPr>
              <w:pStyle w:val="TableContents"/>
            </w:pPr>
            <w:r>
              <w:t>2.)</w:t>
            </w:r>
            <w:r w:rsidR="0098547B">
              <w:t xml:space="preserve"> Places a customer into the queue.</w:t>
            </w:r>
          </w:p>
          <w:p w:rsidR="004C4606" w:rsidRDefault="004C4606" w:rsidP="004C4606">
            <w:pPr>
              <w:pStyle w:val="TableContents"/>
            </w:pPr>
            <w:r>
              <w:t>3.)</w:t>
            </w:r>
            <w:r w:rsidR="0098547B">
              <w:t xml:space="preserve"> Removes and returns the customer pointed to by head.</w:t>
            </w:r>
          </w:p>
          <w:p w:rsidR="004C4606" w:rsidRDefault="004C4606" w:rsidP="004C4606">
            <w:pPr>
              <w:pStyle w:val="TableContents"/>
            </w:pPr>
            <w:r>
              <w:t>4.)</w:t>
            </w:r>
            <w:r w:rsidR="0098547B">
              <w:t xml:space="preserve"> Print the contents of the queue.</w:t>
            </w:r>
          </w:p>
          <w:p w:rsidR="004C4606" w:rsidRDefault="004C4606" w:rsidP="004C4606">
            <w:pPr>
              <w:pStyle w:val="TableContents"/>
            </w:pPr>
            <w:r>
              <w:t>5.)</w:t>
            </w:r>
            <w:r w:rsidR="0098547B">
              <w:t xml:space="preserve"> Free the dynamically allocated space used by the queue.</w:t>
            </w:r>
          </w:p>
          <w:p w:rsidR="001D07F1" w:rsidRDefault="001D07F1" w:rsidP="004C4606">
            <w:pPr>
              <w:pStyle w:val="TableContents"/>
            </w:pPr>
          </w:p>
        </w:tc>
      </w:tr>
      <w:tr w:rsidR="002E40B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2E40B1">
            <w:pPr>
              <w:pStyle w:val="TableContents"/>
            </w:pPr>
            <w:r>
              <w:t>PQ.h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69713B">
            <w:pPr>
              <w:pStyle w:val="TableContents"/>
            </w:pPr>
            <w:r>
              <w:t>None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2E40B1" w:rsidRDefault="00DA2212">
            <w:pPr>
              <w:pStyle w:val="TableContents"/>
            </w:pPr>
            <w:r>
              <w:t>None</w:t>
            </w:r>
          </w:p>
        </w:tc>
      </w:tr>
      <w:tr w:rsidR="002E40B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2E40B1">
            <w:pPr>
              <w:pStyle w:val="TableContents"/>
            </w:pPr>
            <w:r>
              <w:t>PQ.c</w:t>
            </w:r>
          </w:p>
          <w:p w:rsidR="00A609A4" w:rsidRDefault="00A609A4">
            <w:pPr>
              <w:pStyle w:val="TableContents"/>
            </w:pPr>
            <w:r>
              <w:t>(Priority)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737FE3" w:rsidRDefault="00C87130" w:rsidP="00C87130">
            <w:pPr>
              <w:pStyle w:val="TableContents"/>
            </w:pPr>
            <w:r>
              <w:t xml:space="preserve">1.) </w:t>
            </w:r>
            <w:r w:rsidR="00737FE3">
              <w:t>pqP createPQ()</w:t>
            </w:r>
          </w:p>
          <w:p w:rsidR="00737FE3" w:rsidRDefault="00C87130" w:rsidP="00737FE3">
            <w:pPr>
              <w:pStyle w:val="TableContents"/>
            </w:pPr>
            <w:r>
              <w:t xml:space="preserve">2.) </w:t>
            </w:r>
            <w:r w:rsidR="00737FE3">
              <w:t>void InitEnPQ(pqP, custP)</w:t>
            </w:r>
          </w:p>
          <w:p w:rsidR="00737FE3" w:rsidRDefault="00C87130" w:rsidP="00737FE3">
            <w:pPr>
              <w:pStyle w:val="TableContents"/>
            </w:pPr>
            <w:r>
              <w:t xml:space="preserve">3.) </w:t>
            </w:r>
            <w:r w:rsidR="00737FE3">
              <w:t>void enPQ(pqP, custP)</w:t>
            </w:r>
          </w:p>
          <w:p w:rsidR="00737FE3" w:rsidRDefault="00C87130" w:rsidP="00737FE3">
            <w:pPr>
              <w:pStyle w:val="TableContents"/>
            </w:pPr>
            <w:r>
              <w:t xml:space="preserve">4.) </w:t>
            </w:r>
            <w:r w:rsidR="00737FE3">
              <w:t>custP dePQ(pqP)</w:t>
            </w:r>
          </w:p>
          <w:p w:rsidR="00737FE3" w:rsidRDefault="00C87130" w:rsidP="00737FE3">
            <w:pPr>
              <w:pStyle w:val="TableContents"/>
            </w:pPr>
            <w:r>
              <w:t xml:space="preserve">5.) </w:t>
            </w:r>
            <w:r w:rsidR="00737FE3">
              <w:t>void printPQ(pqP pqPtr)</w:t>
            </w:r>
          </w:p>
          <w:p w:rsidR="002E40B1" w:rsidRDefault="00C87130" w:rsidP="00737FE3">
            <w:pPr>
              <w:pStyle w:val="TableContents"/>
            </w:pPr>
            <w:r>
              <w:t xml:space="preserve">6.) </w:t>
            </w:r>
            <w:r w:rsidR="00737FE3">
              <w:t>pqP freePQ(pq</w:t>
            </w:r>
            <w:r w:rsidR="00737FE3">
              <w:t>P)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4C4606" w:rsidRDefault="004C4606" w:rsidP="004C4606">
            <w:pPr>
              <w:pStyle w:val="TableContents"/>
            </w:pPr>
            <w:r>
              <w:t xml:space="preserve">1.) </w:t>
            </w:r>
            <w:r w:rsidR="00E00079">
              <w:t>Creates the PQ, initializes all counters and theSize, and returns a pointer to the PQ.</w:t>
            </w:r>
          </w:p>
          <w:p w:rsidR="004C4606" w:rsidRDefault="004C4606" w:rsidP="004C4606">
            <w:pPr>
              <w:pStyle w:val="TableContents"/>
            </w:pPr>
            <w:r>
              <w:t>2.)</w:t>
            </w:r>
            <w:r w:rsidR="00E00079">
              <w:t xml:space="preserve"> </w:t>
            </w:r>
            <w:r w:rsidR="00CE56DC">
              <w:t>Used for placing the first customers into the PQ and “primes the pump.”</w:t>
            </w:r>
          </w:p>
          <w:p w:rsidR="004C4606" w:rsidRDefault="004C4606" w:rsidP="004C4606">
            <w:pPr>
              <w:pStyle w:val="TableContents"/>
            </w:pPr>
            <w:r>
              <w:lastRenderedPageBreak/>
              <w:t>3.)</w:t>
            </w:r>
            <w:r w:rsidR="00CE56DC">
              <w:t xml:space="preserve"> Places a customer in the PQ and maintains the heap condition.</w:t>
            </w:r>
          </w:p>
          <w:p w:rsidR="004C4606" w:rsidRDefault="004C4606" w:rsidP="004C4606">
            <w:pPr>
              <w:pStyle w:val="TableContents"/>
            </w:pPr>
            <w:r>
              <w:t>4.)</w:t>
            </w:r>
            <w:r w:rsidR="00CE56DC">
              <w:t xml:space="preserve"> Removes the customer at the head of the PQ and maintains the heap condition, returns the customer.</w:t>
            </w:r>
          </w:p>
          <w:p w:rsidR="004C4606" w:rsidRDefault="004C4606" w:rsidP="004C4606">
            <w:pPr>
              <w:pStyle w:val="TableContents"/>
            </w:pPr>
            <w:r>
              <w:t>5.)</w:t>
            </w:r>
            <w:r w:rsidR="00AA542B">
              <w:t xml:space="preserve"> Prints the contents of the PQ.</w:t>
            </w:r>
          </w:p>
          <w:p w:rsidR="002E40B1" w:rsidRDefault="00AA542B" w:rsidP="004C4606">
            <w:pPr>
              <w:pStyle w:val="TableContents"/>
            </w:pPr>
            <w:r>
              <w:t>6.)</w:t>
            </w:r>
            <w:r w:rsidR="00E709E0">
              <w:t xml:space="preserve"> </w:t>
            </w:r>
            <w:r w:rsidR="00E709E0">
              <w:t>Free the dynamically al</w:t>
            </w:r>
            <w:r w:rsidR="00E709E0">
              <w:t>located space used by the PQ.</w:t>
            </w:r>
          </w:p>
        </w:tc>
      </w:tr>
      <w:tr w:rsidR="002E40B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2E40B1">
            <w:pPr>
              <w:pStyle w:val="TableContents"/>
            </w:pPr>
            <w:r>
              <w:lastRenderedPageBreak/>
              <w:t>Customer.h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F04D66">
            <w:pPr>
              <w:pStyle w:val="TableContents"/>
            </w:pPr>
            <w:r>
              <w:t>None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2E40B1" w:rsidRDefault="00AA542B">
            <w:pPr>
              <w:pStyle w:val="TableContents"/>
            </w:pPr>
            <w:r>
              <w:t>None</w:t>
            </w:r>
          </w:p>
        </w:tc>
      </w:tr>
      <w:tr w:rsidR="002E40B1" w:rsidTr="00CE71CB"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2E40B1">
            <w:pPr>
              <w:pStyle w:val="TableContents"/>
            </w:pPr>
            <w:r>
              <w:t>Custom</w:t>
            </w:r>
            <w:r w:rsidR="004C4606">
              <w:t>er</w:t>
            </w:r>
            <w:r>
              <w:t>.c</w:t>
            </w:r>
          </w:p>
        </w:tc>
        <w:tc>
          <w:tcPr>
            <w:tcW w:w="5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2E40B1" w:rsidRDefault="00752A5B">
            <w:pPr>
              <w:pStyle w:val="TableContents"/>
            </w:pPr>
            <w:r>
              <w:t xml:space="preserve">1.) </w:t>
            </w:r>
            <w:r w:rsidRPr="00752A5B">
              <w:t>custP newCustomer(double);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2E40B1" w:rsidRDefault="004C4606" w:rsidP="00752A5B">
            <w:pPr>
              <w:pStyle w:val="TableContents"/>
            </w:pPr>
            <w:r>
              <w:t xml:space="preserve">1.) </w:t>
            </w:r>
            <w:r w:rsidR="00752A5B">
              <w:t>Generates a new customer, initializes appropriate member, and returns a pointer to the new customer.</w:t>
            </w:r>
          </w:p>
        </w:tc>
      </w:tr>
    </w:tbl>
    <w:p w:rsidR="001D07F1" w:rsidRDefault="001D07F1"/>
    <w:p w:rsidR="001D07F1" w:rsidRDefault="001D07F1"/>
    <w:p w:rsidR="001D07F1" w:rsidRPr="006C255F" w:rsidRDefault="00622FC1">
      <w:r w:rsidRPr="006C255F">
        <w:t>Data Structures:</w:t>
      </w:r>
      <w:r w:rsidR="000F05BF">
        <w:t xml:space="preserve">  ADTs are FIFO queue, priority queue (PQ), and Customer</w:t>
      </w:r>
    </w:p>
    <w:p w:rsidR="00FA13EC" w:rsidRDefault="00FA13EC"/>
    <w:p w:rsidR="00FA13EC" w:rsidRDefault="00FA13EC" w:rsidP="00FA13EC">
      <w:r>
        <w:t>struct Customer{</w:t>
      </w:r>
    </w:p>
    <w:p w:rsidR="00FA13EC" w:rsidRDefault="00FA13EC" w:rsidP="00FA13EC">
      <w:r>
        <w:tab/>
        <w:t>double PQtime;</w:t>
      </w:r>
    </w:p>
    <w:p w:rsidR="00FA13EC" w:rsidRDefault="00FA13EC" w:rsidP="00FA13EC">
      <w:r>
        <w:tab/>
        <w:t>double arrivalTime;</w:t>
      </w:r>
    </w:p>
    <w:p w:rsidR="00FA13EC" w:rsidRDefault="00FA13EC" w:rsidP="00FA13EC">
      <w:r>
        <w:tab/>
        <w:t>double startOfServiceTime;</w:t>
      </w:r>
    </w:p>
    <w:p w:rsidR="00FA13EC" w:rsidRDefault="00FA13EC" w:rsidP="00FA13EC">
      <w:r>
        <w:tab/>
        <w:t>double departureTime;</w:t>
      </w:r>
    </w:p>
    <w:p w:rsidR="00FA13EC" w:rsidRDefault="00FA13EC" w:rsidP="00FA13EC">
      <w:r>
        <w:tab/>
        <w:t>struct Customer *nextCust; // use for FIFO queue list</w:t>
      </w:r>
    </w:p>
    <w:p w:rsidR="001D07F1" w:rsidRDefault="00FA13EC" w:rsidP="00FA13EC">
      <w:r>
        <w:t>};</w:t>
      </w:r>
    </w:p>
    <w:p w:rsidR="0043544D" w:rsidRDefault="0043544D" w:rsidP="00FA13EC"/>
    <w:p w:rsidR="0043544D" w:rsidRDefault="0043544D" w:rsidP="0043544D">
      <w:r>
        <w:t>struct Queue{</w:t>
      </w:r>
    </w:p>
    <w:p w:rsidR="0043544D" w:rsidRDefault="0043544D" w:rsidP="0043544D">
      <w:r>
        <w:tab/>
        <w:t>custP head;</w:t>
      </w:r>
    </w:p>
    <w:p w:rsidR="0043544D" w:rsidRDefault="0043544D" w:rsidP="0043544D">
      <w:r>
        <w:tab/>
        <w:t>custP tail;</w:t>
      </w:r>
    </w:p>
    <w:p w:rsidR="0043544D" w:rsidRDefault="0043544D" w:rsidP="0043544D">
      <w:r>
        <w:tab/>
        <w:t>int numFIFO;</w:t>
      </w:r>
    </w:p>
    <w:p w:rsidR="0043544D" w:rsidRDefault="0043544D" w:rsidP="0043544D">
      <w:r>
        <w:t>};</w:t>
      </w:r>
    </w:p>
    <w:p w:rsidR="0043544D" w:rsidRDefault="0043544D" w:rsidP="0043544D"/>
    <w:p w:rsidR="0043544D" w:rsidRDefault="0043544D" w:rsidP="0043544D">
      <w:r>
        <w:t>struct PQ{</w:t>
      </w:r>
      <w:r w:rsidR="004B5198">
        <w:t xml:space="preserve"> // N</w:t>
      </w:r>
      <w:r w:rsidR="004B5198">
        <w:t xml:space="preserve">ote that this struct contains all of the </w:t>
      </w:r>
      <w:r w:rsidR="004B5198">
        <w:t>simulation stats</w:t>
      </w:r>
      <w:bookmarkStart w:id="0" w:name="_GoBack"/>
      <w:bookmarkEnd w:id="0"/>
    </w:p>
    <w:p w:rsidR="0043544D" w:rsidRDefault="0043544D" w:rsidP="0043544D">
      <w:r>
        <w:tab/>
        <w:t>custP customerPQ[PQSIZE + 1];</w:t>
      </w:r>
    </w:p>
    <w:p w:rsidR="0043544D" w:rsidRDefault="0043544D" w:rsidP="0043544D">
      <w:r>
        <w:tab/>
        <w:t>int theSize;</w:t>
      </w:r>
    </w:p>
    <w:p w:rsidR="0043544D" w:rsidRDefault="0043544D" w:rsidP="0043544D">
      <w:r>
        <w:tab/>
        <w:t>int serverAvailableCount;</w:t>
      </w:r>
    </w:p>
    <w:p w:rsidR="0043544D" w:rsidRDefault="0043544D" w:rsidP="0043544D">
      <w:r>
        <w:tab/>
        <w:t>double Po_sim; // the following are the simulation stats to be computed</w:t>
      </w:r>
    </w:p>
    <w:p w:rsidR="0043544D" w:rsidRDefault="0043544D" w:rsidP="0043544D">
      <w:r>
        <w:tab/>
        <w:t>double L_sim;</w:t>
      </w:r>
    </w:p>
    <w:p w:rsidR="0043544D" w:rsidRDefault="0043544D" w:rsidP="0043544D">
      <w:r>
        <w:tab/>
        <w:t>double W_sim;</w:t>
      </w:r>
    </w:p>
    <w:p w:rsidR="0043544D" w:rsidRDefault="0043544D" w:rsidP="0043544D">
      <w:r>
        <w:tab/>
        <w:t>double Lq_sim;</w:t>
      </w:r>
    </w:p>
    <w:p w:rsidR="0043544D" w:rsidRDefault="0043544D" w:rsidP="0043544D">
      <w:r>
        <w:tab/>
        <w:t>double Wq_sim;</w:t>
      </w:r>
    </w:p>
    <w:p w:rsidR="0043544D" w:rsidRDefault="0043544D" w:rsidP="0043544D">
      <w:r>
        <w:tab/>
        <w:t>double rho_sim;</w:t>
      </w:r>
    </w:p>
    <w:p w:rsidR="0043544D" w:rsidRDefault="0043544D" w:rsidP="0043544D">
      <w:r>
        <w:tab/>
        <w:t>double numCustomerWaiting_sim;</w:t>
      </w:r>
    </w:p>
    <w:p w:rsidR="0043544D" w:rsidRDefault="0043544D" w:rsidP="0043544D">
      <w:r>
        <w:tab/>
        <w:t>double totalServiceTime;</w:t>
      </w:r>
    </w:p>
    <w:p w:rsidR="0043544D" w:rsidRDefault="0043544D" w:rsidP="0043544D">
      <w:r>
        <w:lastRenderedPageBreak/>
        <w:tab/>
        <w:t>double totalWaitTime;</w:t>
      </w:r>
    </w:p>
    <w:p w:rsidR="0043544D" w:rsidRDefault="0043544D" w:rsidP="0043544D">
      <w:r>
        <w:t>};</w:t>
      </w:r>
      <w:r w:rsidR="00413890">
        <w:t xml:space="preserve"> </w:t>
      </w:r>
    </w:p>
    <w:sectPr w:rsidR="0043544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6A5D"/>
    <w:multiLevelType w:val="hybridMultilevel"/>
    <w:tmpl w:val="C8F60ACC"/>
    <w:lvl w:ilvl="0" w:tplc="055627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B6316"/>
    <w:multiLevelType w:val="hybridMultilevel"/>
    <w:tmpl w:val="1352A69A"/>
    <w:lvl w:ilvl="0" w:tplc="04A0BC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00520"/>
    <w:multiLevelType w:val="hybridMultilevel"/>
    <w:tmpl w:val="6F826C66"/>
    <w:lvl w:ilvl="0" w:tplc="E3A4A5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F1"/>
    <w:rsid w:val="00075257"/>
    <w:rsid w:val="000F05BF"/>
    <w:rsid w:val="00194063"/>
    <w:rsid w:val="001C2156"/>
    <w:rsid w:val="001D07F1"/>
    <w:rsid w:val="002E40B1"/>
    <w:rsid w:val="00317D9F"/>
    <w:rsid w:val="00370CA5"/>
    <w:rsid w:val="00413890"/>
    <w:rsid w:val="0043544D"/>
    <w:rsid w:val="004B5198"/>
    <w:rsid w:val="004C4606"/>
    <w:rsid w:val="006073D9"/>
    <w:rsid w:val="00622FC1"/>
    <w:rsid w:val="0069713B"/>
    <w:rsid w:val="006A01FA"/>
    <w:rsid w:val="006C255F"/>
    <w:rsid w:val="0073748B"/>
    <w:rsid w:val="00737FE3"/>
    <w:rsid w:val="00740CEA"/>
    <w:rsid w:val="00752A5B"/>
    <w:rsid w:val="008A19E7"/>
    <w:rsid w:val="0098547B"/>
    <w:rsid w:val="009D7185"/>
    <w:rsid w:val="00A156A3"/>
    <w:rsid w:val="00A5669F"/>
    <w:rsid w:val="00A609A4"/>
    <w:rsid w:val="00AA542B"/>
    <w:rsid w:val="00BF4F6A"/>
    <w:rsid w:val="00C87130"/>
    <w:rsid w:val="00CE56DC"/>
    <w:rsid w:val="00CE71CB"/>
    <w:rsid w:val="00D260C5"/>
    <w:rsid w:val="00DA2212"/>
    <w:rsid w:val="00DC31E6"/>
    <w:rsid w:val="00E00079"/>
    <w:rsid w:val="00E709E0"/>
    <w:rsid w:val="00F04D66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Amick</dc:creator>
  <cp:lastModifiedBy>gtj2@students.uwf.edu</cp:lastModifiedBy>
  <cp:revision>39</cp:revision>
  <dcterms:created xsi:type="dcterms:W3CDTF">2015-09-26T02:47:00Z</dcterms:created>
  <dcterms:modified xsi:type="dcterms:W3CDTF">2015-09-26T05:28:00Z</dcterms:modified>
  <dc:language>en-US</dc:language>
</cp:coreProperties>
</file>