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226C8" w14:textId="77777777" w:rsidR="000202B5" w:rsidRDefault="00000000">
      <w:pPr>
        <w:pStyle w:val="a7"/>
        <w:rPr>
          <w:rFonts w:eastAsia="黑体"/>
          <w:sz w:val="28"/>
        </w:rPr>
      </w:pPr>
      <w:r>
        <w:rPr>
          <w:rFonts w:ascii="黑体" w:eastAsia="黑体" w:hAnsi="黑体" w:hint="eastAsia"/>
          <w:sz w:val="22"/>
        </w:rPr>
        <w:t>合同编号：</w:t>
      </w:r>
      <w:r>
        <w:rPr>
          <w:rFonts w:ascii="黑体" w:eastAsia="黑体" w:hAnsi="黑体" w:hint="eastAsia"/>
          <w:sz w:val="22"/>
          <w:u w:val="single"/>
        </w:rPr>
        <w:t xml:space="preserve">                  </w:t>
      </w:r>
    </w:p>
    <w:p w14:paraId="2006B9AC" w14:textId="77777777" w:rsidR="000202B5" w:rsidRDefault="000202B5">
      <w:pPr>
        <w:jc w:val="center"/>
        <w:rPr>
          <w:rFonts w:eastAsia="黑体"/>
          <w:sz w:val="52"/>
        </w:rPr>
      </w:pPr>
    </w:p>
    <w:p w14:paraId="3D0DCE6E" w14:textId="77777777" w:rsidR="000202B5" w:rsidRDefault="00000000">
      <w:pPr>
        <w:pStyle w:val="a9"/>
        <w:spacing w:after="560"/>
        <w:jc w:val="center"/>
        <w:rPr>
          <w:sz w:val="52"/>
        </w:rPr>
      </w:pPr>
      <w:r>
        <w:t>技术服务（委托）合同</w:t>
      </w:r>
    </w:p>
    <w:p w14:paraId="55B52EB9" w14:textId="77777777" w:rsidR="000202B5" w:rsidRDefault="000202B5">
      <w:pPr>
        <w:jc w:val="center"/>
        <w:rPr>
          <w:rFonts w:eastAsia="黑体"/>
          <w:sz w:val="36"/>
        </w:rPr>
      </w:pPr>
    </w:p>
    <w:p w14:paraId="22CE441A" w14:textId="77777777" w:rsidR="000202B5" w:rsidRDefault="000202B5">
      <w:pPr>
        <w:jc w:val="center"/>
        <w:rPr>
          <w:rFonts w:eastAsia="黑体"/>
          <w:sz w:val="36"/>
        </w:rPr>
      </w:pPr>
    </w:p>
    <w:p w14:paraId="5E176B91" w14:textId="77777777" w:rsidR="000202B5" w:rsidRDefault="00000000">
      <w:pPr>
        <w:pStyle w:val="a7"/>
        <w:ind w:left="1820" w:hangingChars="650" w:hanging="1820"/>
        <w:rPr>
          <w:color w:val="000000"/>
          <w:sz w:val="30"/>
          <w:szCs w:val="30"/>
          <w:u w:val="single"/>
        </w:rPr>
      </w:pPr>
      <w:r>
        <w:rPr>
          <w:sz w:val="28"/>
        </w:rPr>
        <w:t>项 目 名 称：患者康复智能研究平台</w:t>
      </w:r>
    </w:p>
    <w:p w14:paraId="43867683" w14:textId="77777777" w:rsidR="000202B5" w:rsidRDefault="000202B5">
      <w:pPr>
        <w:ind w:left="1950" w:hangingChars="650" w:hanging="1950"/>
        <w:rPr>
          <w:color w:val="000000"/>
          <w:sz w:val="30"/>
          <w:szCs w:val="30"/>
        </w:rPr>
      </w:pPr>
    </w:p>
    <w:p w14:paraId="187D5B74" w14:textId="77777777" w:rsidR="000202B5" w:rsidRDefault="00000000">
      <w:pPr>
        <w:pStyle w:val="a7"/>
        <w:rPr>
          <w:bCs/>
          <w:color w:val="000000"/>
          <w:sz w:val="30"/>
          <w:szCs w:val="30"/>
          <w:u w:val="single"/>
        </w:rPr>
      </w:pPr>
      <w:r>
        <w:rPr>
          <w:sz w:val="28"/>
        </w:rPr>
        <w:t xml:space="preserve">委托方（甲方）：                     </w:t>
      </w:r>
    </w:p>
    <w:p w14:paraId="1C2A3F25" w14:textId="77777777" w:rsidR="000202B5" w:rsidRDefault="00000000">
      <w:pPr>
        <w:rPr>
          <w:color w:val="000000"/>
          <w:sz w:val="30"/>
          <w:szCs w:val="30"/>
          <w:u w:val="single"/>
        </w:rPr>
      </w:pPr>
      <w:r>
        <w:rPr>
          <w:rFonts w:hint="eastAsia"/>
          <w:color w:val="000000"/>
          <w:sz w:val="30"/>
          <w:szCs w:val="30"/>
        </w:rPr>
        <w:t xml:space="preserve">                </w:t>
      </w:r>
    </w:p>
    <w:p w14:paraId="1BC5254B" w14:textId="77777777" w:rsidR="000202B5" w:rsidRDefault="00000000">
      <w:pPr>
        <w:pStyle w:val="a7"/>
        <w:rPr>
          <w:color w:val="000000"/>
          <w:sz w:val="30"/>
          <w:szCs w:val="30"/>
          <w:u w:val="single"/>
        </w:rPr>
      </w:pPr>
      <w:r>
        <w:rPr>
          <w:sz w:val="28"/>
        </w:rPr>
        <w:t>受托方（乙方）： 杭州浮生杂讯科技有限责任公司</w:t>
      </w:r>
    </w:p>
    <w:p w14:paraId="75346038" w14:textId="77777777" w:rsidR="000202B5" w:rsidRDefault="00000000">
      <w:pPr>
        <w:ind w:left="-180"/>
        <w:rPr>
          <w:color w:val="000000"/>
          <w:sz w:val="30"/>
          <w:szCs w:val="30"/>
        </w:rPr>
      </w:pPr>
      <w:r>
        <w:rPr>
          <w:rFonts w:hint="eastAsia"/>
          <w:color w:val="000000"/>
          <w:sz w:val="30"/>
          <w:szCs w:val="30"/>
        </w:rPr>
        <w:t xml:space="preserve">      </w:t>
      </w:r>
    </w:p>
    <w:p w14:paraId="755C4A76" w14:textId="77777777" w:rsidR="000202B5" w:rsidRDefault="00000000">
      <w:pPr>
        <w:pStyle w:val="a7"/>
        <w:rPr>
          <w:sz w:val="36"/>
        </w:rPr>
      </w:pPr>
      <w:r>
        <w:rPr>
          <w:rFonts w:hint="eastAsia"/>
          <w:sz w:val="28"/>
          <w:szCs w:val="30"/>
        </w:rPr>
        <w:t>签 订 地 点：</w:t>
      </w:r>
      <w:r>
        <w:rPr>
          <w:rFonts w:hint="eastAsia"/>
          <w:sz w:val="28"/>
          <w:szCs w:val="30"/>
          <w:u w:val="single"/>
        </w:rPr>
        <w:t xml:space="preserve">  </w:t>
      </w:r>
      <w:r>
        <w:rPr>
          <w:sz w:val="28"/>
          <w:szCs w:val="30"/>
          <w:u w:val="single"/>
        </w:rPr>
        <w:t xml:space="preserve">  </w:t>
      </w:r>
      <w:r>
        <w:rPr>
          <w:rFonts w:hint="eastAsia"/>
          <w:sz w:val="28"/>
          <w:szCs w:val="30"/>
          <w:u w:val="single"/>
        </w:rPr>
        <w:t xml:space="preserve"> </w:t>
      </w:r>
      <w:r>
        <w:rPr>
          <w:sz w:val="28"/>
          <w:szCs w:val="30"/>
          <w:u w:val="single"/>
        </w:rPr>
        <w:t xml:space="preserve">                     </w:t>
      </w:r>
      <w:r>
        <w:rPr>
          <w:rFonts w:hint="eastAsia"/>
          <w:sz w:val="28"/>
          <w:szCs w:val="30"/>
          <w:u w:val="single"/>
        </w:rPr>
        <w:t xml:space="preserve">            </w:t>
      </w:r>
      <w:r>
        <w:rPr>
          <w:sz w:val="28"/>
          <w:szCs w:val="30"/>
          <w:u w:val="single"/>
        </w:rPr>
        <w:t xml:space="preserve">     </w:t>
      </w:r>
      <w:r>
        <w:rPr>
          <w:rFonts w:hint="eastAsia"/>
          <w:sz w:val="28"/>
          <w:szCs w:val="30"/>
          <w:u w:val="single"/>
        </w:rPr>
        <w:t xml:space="preserve">       </w:t>
      </w:r>
    </w:p>
    <w:p w14:paraId="05CC5DB2" w14:textId="77777777" w:rsidR="00BD3049" w:rsidRDefault="00BD3049">
      <w:pPr>
        <w:widowControl/>
        <w:jc w:val="left"/>
        <w:rPr>
          <w:sz w:val="30"/>
        </w:rPr>
      </w:pPr>
      <w:r>
        <w:rPr>
          <w:sz w:val="30"/>
        </w:rPr>
        <w:br w:type="page"/>
      </w:r>
    </w:p>
    <w:p w14:paraId="34F7A81B" w14:textId="374C5101" w:rsidR="000202B5" w:rsidRDefault="00000000">
      <w:pPr>
        <w:pStyle w:val="a7"/>
        <w:ind w:firstLineChars="200" w:firstLine="420"/>
        <w:jc w:val="left"/>
        <w:rPr>
          <w:u w:val="single"/>
        </w:rPr>
      </w:pPr>
      <w:r>
        <w:lastRenderedPageBreak/>
        <w:t>甲方委托乙方定制研发 患者康复智能研究平台（下称：本项目），双方经过平等协商，根据《中华人民共和国民法典》等相关法律法规的规定，达成如下协议。</w:t>
      </w:r>
    </w:p>
    <w:p w14:paraId="1BF8DED0" w14:textId="77777777" w:rsidR="000202B5" w:rsidRDefault="00000000">
      <w:pPr>
        <w:pStyle w:val="a8"/>
        <w:keepNext/>
        <w:spacing w:before="140"/>
        <w:jc w:val="left"/>
      </w:pPr>
      <w:r>
        <w:rPr>
          <w:rFonts w:ascii="黑体" w:eastAsia="黑体" w:hAnsi="黑体"/>
          <w:b/>
        </w:rPr>
        <w:t xml:space="preserve">第一条  </w:t>
      </w:r>
      <w:r>
        <w:t>本合同技术服务项目的要求如下：</w:t>
      </w:r>
    </w:p>
    <w:p w14:paraId="3588A496" w14:textId="77777777" w:rsidR="000202B5" w:rsidRDefault="00000000">
      <w:pPr>
        <w:pStyle w:val="a7"/>
        <w:ind w:firstLineChars="200" w:firstLine="420"/>
        <w:jc w:val="left"/>
        <w:rPr>
          <w:bCs/>
        </w:rPr>
      </w:pPr>
      <w:r>
        <w:t>1. 目标：乙方按合同约定完成 患者康复智能研究平台 的定制研发、部署配合、交付及必要培训支持工作。</w:t>
      </w:r>
    </w:p>
    <w:p w14:paraId="561ECBDC" w14:textId="77777777" w:rsidR="000202B5" w:rsidRPr="00F81D00" w:rsidRDefault="00000000" w:rsidP="00005340">
      <w:pPr>
        <w:pStyle w:val="a7"/>
        <w:ind w:firstLineChars="200" w:firstLine="420"/>
        <w:jc w:val="left"/>
      </w:pPr>
      <w:r>
        <w:t>2. 开发内容及功能要求：（1）医生端 Web 管理后台；（2）患者端微信小程序；（3）患者档案、研究项目、随机入组、访视评估、版本化处方、训练记录、健康日数据、CRF 预览与导出等研究数据闭环；（4）穿戴设备数据同步、基础统计及通用管理能力；具体以附件一为准。</w:t>
      </w:r>
    </w:p>
    <w:p w14:paraId="767F87B1" w14:textId="77777777" w:rsidR="000202B5" w:rsidRDefault="00000000">
      <w:pPr>
        <w:pStyle w:val="a7"/>
        <w:ind w:firstLineChars="200" w:firstLine="420"/>
        <w:jc w:val="left"/>
      </w:pPr>
      <w:r>
        <w:t>3. 软件及服务功能清单满足附件一要求。项目实施过程中涉及的必要支撑事项，按本合同第五条约定执行。</w:t>
      </w:r>
    </w:p>
    <w:p w14:paraId="15858A2A" w14:textId="6E5FD2BE" w:rsidR="000202B5" w:rsidRDefault="00000000">
      <w:pPr>
        <w:pStyle w:val="a8"/>
        <w:spacing w:before="140"/>
        <w:jc w:val="left"/>
      </w:pPr>
      <w:r>
        <w:rPr>
          <w:rFonts w:ascii="黑体" w:eastAsia="黑体" w:hAnsi="黑体"/>
          <w:b/>
        </w:rPr>
        <w:t xml:space="preserve">第二条  </w:t>
      </w:r>
      <w:r>
        <w:t>技术服务期限：自合同生效之日起至2026年8月31日止。乙方应在2026年8月31日前向甲方提交项目交付成果及其它服务要求（包括但不限于演示、培训等）。因甲方未按时提供资料、账号、接口、测试环境或确认意见导致进度延误的，交付期限相应顺延。</w:t>
      </w:r>
    </w:p>
    <w:p w14:paraId="3F122049" w14:textId="77777777" w:rsidR="000202B5" w:rsidRDefault="00000000">
      <w:pPr>
        <w:pStyle w:val="a8"/>
        <w:keepNext/>
        <w:spacing w:before="140"/>
        <w:jc w:val="left"/>
      </w:pPr>
      <w:r>
        <w:rPr>
          <w:rFonts w:ascii="黑体" w:eastAsia="黑体" w:hAnsi="黑体"/>
          <w:b/>
        </w:rPr>
        <w:t xml:space="preserve">第三条  </w:t>
      </w:r>
      <w:r>
        <w:t>甲方应向乙方提供的技术资料及协作事项如下：</w:t>
      </w:r>
    </w:p>
    <w:p w14:paraId="356D5EBF" w14:textId="77777777" w:rsidR="000202B5" w:rsidRDefault="00000000">
      <w:pPr>
        <w:pStyle w:val="a7"/>
        <w:ind w:firstLine="420"/>
        <w:jc w:val="left"/>
      </w:pPr>
      <w:r>
        <w:t>1. 甲方应在履行本合同所必需的范围内向乙方提供必要的技术资料，并对乙方工作予以必要的协助；</w:t>
      </w:r>
    </w:p>
    <w:p w14:paraId="3FD89124" w14:textId="77777777" w:rsidR="000202B5" w:rsidRDefault="00000000">
      <w:pPr>
        <w:pStyle w:val="a7"/>
        <w:ind w:firstLine="420"/>
        <w:jc w:val="left"/>
      </w:pPr>
      <w:r>
        <w:t>2. 本合同履行完毕后，乙方应将甲方提供的技术资料原件及其复制件全部返还。</w:t>
      </w:r>
    </w:p>
    <w:p w14:paraId="7244DE0D" w14:textId="77777777" w:rsidR="000202B5" w:rsidRDefault="00000000">
      <w:pPr>
        <w:pStyle w:val="a7"/>
        <w:ind w:firstLine="420"/>
        <w:jc w:val="left"/>
        <w:rPr>
          <w:u w:val="single"/>
        </w:rPr>
      </w:pPr>
      <w:r>
        <w:t>3. 其他协作事项：以中文形式或国际通用的标准形式提供相应资料。</w:t>
      </w:r>
    </w:p>
    <w:p w14:paraId="57079FF8" w14:textId="77777777" w:rsidR="000202B5" w:rsidRDefault="00000000">
      <w:pPr>
        <w:pStyle w:val="a8"/>
        <w:keepNext/>
        <w:spacing w:before="140"/>
        <w:jc w:val="left"/>
      </w:pPr>
      <w:r>
        <w:rPr>
          <w:rFonts w:ascii="黑体" w:eastAsia="黑体" w:hAnsi="黑体"/>
          <w:b/>
        </w:rPr>
        <w:t xml:space="preserve">第四条  </w:t>
      </w:r>
      <w:r>
        <w:t>甲方应按以下方式支付技术服务经费和报酬：</w:t>
      </w:r>
    </w:p>
    <w:p w14:paraId="5A90C1B0" w14:textId="77777777" w:rsidR="000202B5" w:rsidRDefault="00000000">
      <w:pPr>
        <w:pStyle w:val="a7"/>
        <w:numPr>
          <w:ilvl w:val="0"/>
          <w:numId w:val="1"/>
        </w:numPr>
        <w:jc w:val="left"/>
        <w:rPr>
          <w:b/>
          <w:color w:val="000000"/>
          <w:u w:val="single"/>
        </w:rPr>
      </w:pPr>
      <w:r>
        <w:t>完成合同规定内容所需技术服务经费含税总计为人民币玖万元整（￥90,000.00）。</w:t>
      </w:r>
    </w:p>
    <w:p w14:paraId="7E63598C" w14:textId="77777777" w:rsidR="000202B5" w:rsidRDefault="00000000">
      <w:pPr>
        <w:pStyle w:val="a7"/>
        <w:numPr>
          <w:ilvl w:val="0"/>
          <w:numId w:val="1"/>
        </w:numPr>
        <w:jc w:val="left"/>
        <w:rPr>
          <w:color w:val="000000"/>
        </w:rPr>
      </w:pPr>
      <w:r>
        <w:t>分二期付款。第一期：合同签订后15日内，甲方向乙方支付合同总价的50%，即人民币肆万伍仟元整（￥45,000.00）。第二期：项目验收通过后15日内，甲方向乙方支付合同总价的50%，即人民币肆万伍仟元整（￥45,000.00）。</w:t>
      </w:r>
    </w:p>
    <w:p w14:paraId="446F3D2E" w14:textId="77777777" w:rsidR="000202B5" w:rsidRDefault="00000000">
      <w:pPr>
        <w:pStyle w:val="a7"/>
        <w:numPr>
          <w:ilvl w:val="0"/>
          <w:numId w:val="1"/>
        </w:numPr>
        <w:jc w:val="left"/>
        <w:rPr>
          <w:color w:val="000000"/>
        </w:rPr>
      </w:pPr>
      <w:r>
        <w:t>在合同履行过程中，遇国家财税法规政策调整增值税税率的，双方以不含税价为基础结合政策规定税率予以实际结算。</w:t>
      </w:r>
    </w:p>
    <w:p w14:paraId="7A8AE825" w14:textId="77777777" w:rsidR="000202B5" w:rsidRDefault="00000000">
      <w:pPr>
        <w:pStyle w:val="a7"/>
        <w:ind w:firstLine="420"/>
        <w:jc w:val="left"/>
        <w:rPr>
          <w:color w:val="000000"/>
        </w:rPr>
      </w:pPr>
      <w:bookmarkStart w:id="0" w:name="OLE_LINK1"/>
      <w:r>
        <w:t>本合同项下甲方所支付的合同价款包含乙方完成服务的全部费用，包括但不限于成本费、人员工资、劳保福利、管理费用、物资材料、辅助和配套设施等，除第六条约定之外甲方不再向乙方支付任何费用。</w:t>
      </w:r>
    </w:p>
    <w:bookmarkEnd w:id="0"/>
    <w:p w14:paraId="3DF8DCDC" w14:textId="77777777" w:rsidR="000202B5" w:rsidRDefault="00000000">
      <w:pPr>
        <w:pStyle w:val="a7"/>
        <w:ind w:firstLineChars="200" w:firstLine="420"/>
        <w:jc w:val="left"/>
        <w:rPr>
          <w:b/>
          <w:bCs/>
        </w:rPr>
      </w:pPr>
      <w:r>
        <w:t>乙方账务信息：</w:t>
      </w:r>
    </w:p>
    <w:p w14:paraId="0F3DC2B6" w14:textId="77777777" w:rsidR="000202B5" w:rsidRDefault="00000000">
      <w:pPr>
        <w:pStyle w:val="a7"/>
        <w:ind w:firstLine="420"/>
        <w:jc w:val="left"/>
      </w:pPr>
      <w:r>
        <w:t>开户名：杭州浮生杂讯科技有限责任公司</w:t>
      </w:r>
    </w:p>
    <w:p w14:paraId="4F636AFA" w14:textId="77777777" w:rsidR="000202B5" w:rsidRDefault="00000000">
      <w:pPr>
        <w:pStyle w:val="a7"/>
        <w:ind w:firstLine="420"/>
        <w:jc w:val="left"/>
      </w:pPr>
      <w:r>
        <w:t>开户行：浙江泰隆商业银行杭州彭埠小微企业专营支行</w:t>
      </w:r>
    </w:p>
    <w:p w14:paraId="340BCEC4" w14:textId="4C5A29CA" w:rsidR="000202B5" w:rsidRDefault="00000000">
      <w:pPr>
        <w:pStyle w:val="a7"/>
        <w:ind w:firstLine="420"/>
        <w:jc w:val="left"/>
      </w:pPr>
      <w:r>
        <w:t>税  号：91330110MA7N50GR0B</w:t>
      </w:r>
    </w:p>
    <w:p w14:paraId="4407F5CB" w14:textId="77777777" w:rsidR="000202B5" w:rsidRDefault="00000000">
      <w:pPr>
        <w:pStyle w:val="a7"/>
        <w:ind w:firstLine="420"/>
        <w:jc w:val="left"/>
      </w:pPr>
      <w:r>
        <w:t>账  号：33020180201000003355</w:t>
      </w:r>
    </w:p>
    <w:p w14:paraId="006D3641" w14:textId="6A77B89C" w:rsidR="006F7B46" w:rsidRDefault="00000000" w:rsidP="00E55A6A">
      <w:pPr>
        <w:pStyle w:val="a7"/>
        <w:ind w:firstLine="420"/>
        <w:jc w:val="left"/>
      </w:pPr>
      <w:r>
        <w:lastRenderedPageBreak/>
        <w:t>法定代表人/负责人：邓援</w:t>
      </w:r>
    </w:p>
    <w:p w14:paraId="78C7165B" w14:textId="77777777" w:rsidR="000202B5" w:rsidRDefault="00000000">
      <w:pPr>
        <w:pStyle w:val="a8"/>
        <w:keepNext/>
        <w:spacing w:before="140"/>
        <w:jc w:val="left"/>
      </w:pPr>
      <w:r>
        <w:rPr>
          <w:rFonts w:ascii="黑体" w:eastAsia="黑体" w:hAnsi="黑体"/>
          <w:b/>
        </w:rPr>
        <w:t xml:space="preserve">第五条  </w:t>
      </w:r>
      <w:r>
        <w:t>项目实施配合事项</w:t>
      </w:r>
    </w:p>
    <w:p w14:paraId="08B18A7D" w14:textId="77777777" w:rsidR="000202B5" w:rsidRDefault="00000000">
      <w:pPr>
        <w:pStyle w:val="a7"/>
        <w:jc w:val="left"/>
      </w:pPr>
      <w:r>
        <w:t>1. 本合同价款为完成本项目约定交付范围的整体费用，乙方应根据项目实施需要统筹安排相关工作。</w:t>
      </w:r>
    </w:p>
    <w:p w14:paraId="1E1A8BCB" w14:textId="77777777" w:rsidR="000202B5" w:rsidRDefault="00000000">
      <w:pPr>
        <w:pStyle w:val="a7"/>
        <w:jc w:val="left"/>
        <w:rPr>
          <w:u w:val="single"/>
        </w:rPr>
      </w:pPr>
      <w:r>
        <w:t>2. 对于本合同约定交付范围内的实施、配置、联调、测试、部署配合及其他必要事项，甲方无需另行向乙方支付费用。</w:t>
      </w:r>
    </w:p>
    <w:p w14:paraId="7B71AEED" w14:textId="77777777" w:rsidR="006F7B46" w:rsidRDefault="00000000">
      <w:pPr>
        <w:pStyle w:val="a7"/>
        <w:jc w:val="left"/>
      </w:pPr>
      <w:r>
        <w:t>3. 合同签订后如需调整交付范围、功能内容或实施方式，按第六条合同变更条款执行。</w:t>
      </w:r>
    </w:p>
    <w:p w14:paraId="5350C58A" w14:textId="77777777" w:rsidR="000202B5" w:rsidRDefault="00000000">
      <w:pPr>
        <w:pStyle w:val="a8"/>
        <w:keepNext/>
        <w:spacing w:before="140"/>
        <w:jc w:val="left"/>
      </w:pPr>
      <w:r>
        <w:rPr>
          <w:rFonts w:ascii="黑体" w:eastAsia="黑体" w:hAnsi="黑体"/>
          <w:b/>
        </w:rPr>
        <w:t xml:space="preserve">第六条  </w:t>
      </w:r>
      <w:r>
        <w:t>本合同的变更必须由双方协商一致，并以书面形式确定。</w:t>
      </w:r>
    </w:p>
    <w:p w14:paraId="5CB71A52" w14:textId="77777777" w:rsidR="000202B5" w:rsidRDefault="00000000">
      <w:pPr>
        <w:pStyle w:val="a8"/>
        <w:spacing w:before="140"/>
        <w:jc w:val="left"/>
        <w:rPr>
          <w:u w:val="single"/>
        </w:rPr>
      </w:pPr>
      <w:r>
        <w:rPr>
          <w:rFonts w:ascii="黑体" w:eastAsia="黑体" w:hAnsi="黑体"/>
          <w:b/>
        </w:rPr>
        <w:t xml:space="preserve">第七条  </w:t>
      </w:r>
      <w:r>
        <w:t>未经甲方同意，乙方不得将本合同项目主要研究开发工作转让第三人承担。乙方可在不影响交付质量和保密义务的前提下，安排内部人员或必要协作人员参与具体实施。确需更换项目主要技术负责人时，乙方应提前通知甲方并保证项目交付连续性。</w:t>
      </w:r>
    </w:p>
    <w:p w14:paraId="777997CC" w14:textId="77777777" w:rsidR="000202B5" w:rsidRDefault="00000000">
      <w:pPr>
        <w:pStyle w:val="a8"/>
        <w:spacing w:before="140"/>
        <w:jc w:val="left"/>
      </w:pPr>
      <w:r>
        <w:rPr>
          <w:rFonts w:ascii="黑体" w:eastAsia="黑体" w:hAnsi="黑体"/>
          <w:b/>
        </w:rPr>
        <w:t xml:space="preserve">第八条  </w:t>
      </w:r>
      <w:r>
        <w:t>在本合同履行中，因现有技术水平、第三方接口限制、甲方资料或测试环境不完备等原因导致项目无法按原方案实施的，双方应及时协商调整实施方案、交付范围或期限。若经双方确认项目部分无法继续实施，乙方应退还未发生工作对应的已付款，甲方不再承担该部分付款义务。</w:t>
      </w:r>
    </w:p>
    <w:p w14:paraId="0E1D9B8C" w14:textId="77777777" w:rsidR="000202B5" w:rsidRDefault="00000000">
      <w:pPr>
        <w:pStyle w:val="a8"/>
        <w:spacing w:before="140"/>
        <w:jc w:val="left"/>
        <w:rPr>
          <w:spacing w:val="-4"/>
        </w:rPr>
      </w:pPr>
      <w:r>
        <w:rPr>
          <w:rFonts w:ascii="黑体" w:eastAsia="黑体" w:hAnsi="黑体"/>
          <w:b/>
        </w:rPr>
        <w:t xml:space="preserve">第九条  </w:t>
      </w:r>
      <w:r>
        <w:t>在本合同履行中，如发现本项目拟采用的关键技术、素材或第三方接口存在重大权利瑕疵、合规限制或其他可能影响项目实施的情形，知情一方应在7日内通知另一方，双方协商调整方案或解除相关部分。逾期未通知并致使另一方产生损失的，另一方有权要求予以赔偿。</w:t>
      </w:r>
    </w:p>
    <w:p w14:paraId="20E510D2" w14:textId="77777777" w:rsidR="000202B5" w:rsidRDefault="00000000">
      <w:pPr>
        <w:pStyle w:val="a8"/>
        <w:keepNext/>
        <w:spacing w:before="140"/>
        <w:jc w:val="left"/>
      </w:pPr>
      <w:r>
        <w:rPr>
          <w:rFonts w:ascii="黑体" w:eastAsia="黑体" w:hAnsi="黑体"/>
          <w:b/>
        </w:rPr>
        <w:t xml:space="preserve">第十条  </w:t>
      </w:r>
      <w:r>
        <w:t>双方确定因履行本合同应遵守的保密义务如下：</w:t>
      </w:r>
    </w:p>
    <w:p w14:paraId="0EC2FC4B" w14:textId="77777777" w:rsidR="000202B5" w:rsidRDefault="00000000">
      <w:pPr>
        <w:pStyle w:val="a7"/>
        <w:ind w:firstLineChars="200" w:firstLine="420"/>
        <w:jc w:val="left"/>
      </w:pPr>
      <w:r>
        <w:t>1. 保密内容（包括技术信息和经营信息）：本项目合同内容、需求资料、设计及开发资料、患者或研究相关数据、代码、技术方案、账号密钥、接口文档以及一方向另一方提供的任何非公开资料等。</w:t>
      </w:r>
    </w:p>
    <w:p w14:paraId="69557EF8" w14:textId="77777777" w:rsidR="000202B5" w:rsidRDefault="00000000">
      <w:pPr>
        <w:pStyle w:val="a7"/>
        <w:ind w:firstLineChars="200" w:firstLine="420"/>
        <w:jc w:val="left"/>
        <w:rPr>
          <w:u w:val="single"/>
        </w:rPr>
      </w:pPr>
      <w:r>
        <w:t>2. 涉密人员范围：涉及（本合同）技术的有关人员。</w:t>
      </w:r>
    </w:p>
    <w:p w14:paraId="0FF4D301" w14:textId="5E7987AB" w:rsidR="000202B5" w:rsidRDefault="00000000">
      <w:pPr>
        <w:pStyle w:val="a7"/>
        <w:ind w:firstLineChars="200" w:firstLine="420"/>
        <w:jc w:val="left"/>
        <w:rPr>
          <w:u w:val="single"/>
        </w:rPr>
      </w:pPr>
      <w:r>
        <w:t>3. 保密期限：普通技术信息五年，涉及个人信息、研究数据、源代码、核心算法原理、商业秘密等信息永久保密，除非该等信息已合法公开或双方另有书面约定。</w:t>
      </w:r>
    </w:p>
    <w:p w14:paraId="3E4F77D9" w14:textId="77777777" w:rsidR="000202B5" w:rsidRDefault="00000000">
      <w:pPr>
        <w:pStyle w:val="a7"/>
        <w:ind w:firstLineChars="200" w:firstLine="420"/>
        <w:jc w:val="left"/>
      </w:pPr>
      <w:r>
        <w:t>4. 泄密责任：除依法追究刑事责任外，乙方应承担以下民事赔偿责任：（1）退还甲方已支付的全部费用；（2）赔偿甲方因泄密导致的直接损失（包括但不限于数据修复费、业务中断损失）；（3）赔偿甲方为维权支出的律师费、诉讼费、差旅费等合理费用；（4）以上赔偿总额不足合同总金额 30% 的，按合同总金额 30% 兜底赔偿。</w:t>
      </w:r>
    </w:p>
    <w:p w14:paraId="09B5994D" w14:textId="77777777" w:rsidR="000202B5" w:rsidRDefault="00000000">
      <w:pPr>
        <w:pStyle w:val="a8"/>
        <w:adjustRightInd w:val="0"/>
        <w:snapToGrid w:val="0"/>
        <w:spacing w:before="140"/>
        <w:jc w:val="left"/>
      </w:pPr>
      <w:r>
        <w:rPr>
          <w:rFonts w:ascii="黑体" w:eastAsia="黑体" w:hAnsi="黑体"/>
          <w:b/>
        </w:rPr>
        <w:t xml:space="preserve">第十一条  </w:t>
      </w:r>
      <w:r>
        <w:t>双方确定验收方式：乙方将研发成果交付甲方后，甲方应于7个工作日内完成验收工作，验收内容以第一条及附件一为准。甲方发现交付成果不符合约定的，应在3个工作日内以书面形式一次性列明需整改事项；乙方应在收到通知后按照双方确认的整改意见在30个工作日内完成完善，并通知甲方重新验收。甲方无正当理由逾期未验收或未提出书面异议的，视为验收通过。重复验收次数最多不得超过3次，超过约定次数且仍不能满足合同约定核心功能的，甲方有权依据本合同约定解除合同或要求相应处理。</w:t>
      </w:r>
    </w:p>
    <w:p w14:paraId="16C6CDCE" w14:textId="77777777" w:rsidR="000202B5" w:rsidRDefault="00000000">
      <w:pPr>
        <w:pStyle w:val="a8"/>
        <w:spacing w:before="140"/>
        <w:jc w:val="left"/>
      </w:pPr>
      <w:r>
        <w:rPr>
          <w:rFonts w:ascii="黑体" w:eastAsia="黑体" w:hAnsi="黑体"/>
          <w:b/>
        </w:rPr>
        <w:lastRenderedPageBreak/>
        <w:t xml:space="preserve">第十二条  </w:t>
      </w:r>
      <w:r>
        <w:t>乙方应当保证其交付给甲方的研究开发成果不侵犯任何第三人的合法权益。如发生第三人指控甲方实施的技术侵权，乙方应当独自承担由此产生的一切责任，包括但不限于为解决争议而发生的费用及可能对甲方造成的司法不利后果；若甲方向第三人赔偿的，有权向乙方追偿。因甲方提供的资料、素材、数据、接口、账号或指定第三方服务导致侵权或合规风险的，由甲方承担相应责任。</w:t>
      </w:r>
    </w:p>
    <w:p w14:paraId="63D21F77" w14:textId="77777777" w:rsidR="000202B5" w:rsidRDefault="00000000">
      <w:pPr>
        <w:pStyle w:val="a8"/>
        <w:spacing w:before="140"/>
        <w:jc w:val="left"/>
        <w:rPr>
          <w:u w:val="single"/>
        </w:rPr>
      </w:pPr>
      <w:r>
        <w:rPr>
          <w:rFonts w:ascii="黑体" w:eastAsia="黑体" w:hAnsi="黑体"/>
          <w:b/>
        </w:rPr>
        <w:t xml:space="preserve">第十三条  </w:t>
      </w:r>
      <w:r>
        <w:t>甲乙双方一致同意，乙方根据甲方委托，因履行本合同产生的全部研究开发成果（包括但不限于软件系统、算法模型、源代码及注释、技术文档、AI 训练数据、专利申请权、软件著作权等）及相关知识产权及为履行本合同而形成的商业秘密等技术资料，均归甲方独家所有。乙方仅享有经甲方书面授权的署名权，不得擅自使用、转让或许可第三方使用，但有权在宣传案例中使用项目名称及非核心功能界面截图。</w:t>
      </w:r>
    </w:p>
    <w:p w14:paraId="0F0E0AF3" w14:textId="77777777" w:rsidR="000202B5" w:rsidRDefault="00000000">
      <w:pPr>
        <w:pStyle w:val="a8"/>
        <w:spacing w:before="140"/>
        <w:jc w:val="left"/>
      </w:pPr>
      <w:r>
        <w:rPr>
          <w:rFonts w:ascii="黑体" w:eastAsia="黑体" w:hAnsi="黑体"/>
          <w:b/>
        </w:rPr>
        <w:t xml:space="preserve">第十四条  </w:t>
      </w:r>
      <w:r>
        <w:t>乙方不得在向甲方交付研究开发成果之前，自行将研究开发成果转让给第三人。</w:t>
      </w:r>
    </w:p>
    <w:p w14:paraId="28C6C347" w14:textId="77777777" w:rsidR="000202B5" w:rsidRDefault="00000000">
      <w:pPr>
        <w:pStyle w:val="a8"/>
        <w:spacing w:before="140"/>
        <w:jc w:val="left"/>
      </w:pPr>
      <w:r>
        <w:rPr>
          <w:rFonts w:ascii="黑体" w:eastAsia="黑体" w:hAnsi="黑体"/>
          <w:b/>
        </w:rPr>
        <w:t xml:space="preserve">第十五条  </w:t>
      </w:r>
      <w:r>
        <w:t>乙方自行购置并用于本项目实施的一般性设备、器材、资料等财产，归乙方所有；双方为本项目交付形成或配置的项目专属资料、账号、环境信息及其他交接事项，按双方确认的交接清单办理。</w:t>
      </w:r>
    </w:p>
    <w:p w14:paraId="6C3E3AB4" w14:textId="77777777" w:rsidR="000202B5" w:rsidRDefault="00000000">
      <w:pPr>
        <w:pStyle w:val="a8"/>
        <w:spacing w:before="140"/>
        <w:jc w:val="left"/>
      </w:pPr>
      <w:r>
        <w:rPr>
          <w:rFonts w:ascii="黑体" w:eastAsia="黑体" w:hAnsi="黑体"/>
          <w:b/>
        </w:rPr>
        <w:t xml:space="preserve">第十六条  </w:t>
      </w:r>
      <w:r>
        <w:t>双方确定：任何一方违反本合同约定，造成研究开发工作停滞、延误或失败的，按以下约定承担违约责任：</w:t>
      </w:r>
    </w:p>
    <w:p w14:paraId="2A5F0946" w14:textId="77777777" w:rsidR="000202B5" w:rsidRDefault="00000000">
      <w:pPr>
        <w:pStyle w:val="a7"/>
        <w:ind w:firstLine="420"/>
        <w:jc w:val="left"/>
      </w:pPr>
      <w:r>
        <w:t>1. 乙方违反本合同第一条、第二条约定，非因甲方或第三方原因导致项目逾期交付的，每逾期一日按合同总金额的0.03%向甲方支付违约金，累计不超过合同总金额的10%；若因甲方原因（包括但不限于未按时提供资料、账号、接口、测试环境、确认意见或提供的数据有误）导致乙方研发周期延长的，乙方工期相应顺延，甲方不得追究乙方逾期责任。</w:t>
      </w:r>
    </w:p>
    <w:p w14:paraId="1AF37BE7" w14:textId="77777777" w:rsidR="000202B5" w:rsidRDefault="00000000">
      <w:pPr>
        <w:pStyle w:val="a7"/>
        <w:ind w:firstLine="420"/>
        <w:jc w:val="left"/>
      </w:pPr>
      <w:r>
        <w:t>2. 乙方交付的系统不能满足本合同及附件一约定核心功能的，乙方应在合理期限内更换、修补或完善缺陷部分并承担相应费用；经多次整改仍无法满足合同约定核心功能的，双方可协商降低合同价款、解除合同或按未完成工作对应比例处理已付款。</w:t>
      </w:r>
    </w:p>
    <w:p w14:paraId="09E50C9C" w14:textId="77777777" w:rsidR="000202B5" w:rsidRDefault="00000000">
      <w:pPr>
        <w:pStyle w:val="a7"/>
        <w:ind w:firstLine="420"/>
        <w:jc w:val="left"/>
        <w:rPr>
          <w:u w:val="single"/>
        </w:rPr>
      </w:pPr>
      <w:r>
        <w:t>3. 若甲方未按照本合同约定的时间支付服务费用，每逾期一日按未支付金额的0.03%支付违约金。甲方逾期付款超过15日的，乙方有权暂停后续服务，暂停期间项目工期相应顺延。</w:t>
      </w:r>
    </w:p>
    <w:p w14:paraId="33217F49" w14:textId="77777777" w:rsidR="000202B5" w:rsidRDefault="00000000">
      <w:pPr>
        <w:pStyle w:val="a8"/>
        <w:spacing w:before="140"/>
        <w:jc w:val="left"/>
        <w:rPr>
          <w:spacing w:val="-2"/>
        </w:rPr>
      </w:pPr>
      <w:r>
        <w:rPr>
          <w:rFonts w:ascii="黑体" w:eastAsia="黑体" w:hAnsi="黑体"/>
          <w:b/>
        </w:rPr>
        <w:t xml:space="preserve">第十七条  </w:t>
      </w:r>
      <w:r>
        <w:t>双方确定，甲乙双方利用本合同约定提供的研究开发成果，甲方若需进行后续改进，优先选择与乙方继续合作，经双方友好协商后另行签订独立的合作合同。甲方对本合同项下研发成果享有完整使用权及推广权，包括但不限于：</w:t>
      </w:r>
    </w:p>
    <w:p w14:paraId="271CD95B" w14:textId="77777777" w:rsidR="000202B5" w:rsidRDefault="00000000">
      <w:pPr>
        <w:pStyle w:val="a7"/>
        <w:numPr>
          <w:ilvl w:val="0"/>
          <w:numId w:val="2"/>
        </w:numPr>
        <w:jc w:val="left"/>
        <w:rPr>
          <w:spacing w:val="-2"/>
        </w:rPr>
      </w:pPr>
      <w:r>
        <w:t>对外公开演示、宣传项目成果（含使用系统界面、功能视频等素材）；</w:t>
      </w:r>
    </w:p>
    <w:p w14:paraId="18CB36A0" w14:textId="77777777" w:rsidR="000202B5" w:rsidRDefault="00000000">
      <w:pPr>
        <w:pStyle w:val="a7"/>
        <w:numPr>
          <w:ilvl w:val="0"/>
          <w:numId w:val="2"/>
        </w:numPr>
        <w:jc w:val="left"/>
        <w:rPr>
          <w:u w:val="single"/>
        </w:rPr>
      </w:pPr>
      <w:r>
        <w:t>将成果应用于甲方自身业务及关联单位；</w:t>
      </w:r>
    </w:p>
    <w:p w14:paraId="46FB654D" w14:textId="77777777" w:rsidR="000202B5" w:rsidRDefault="00000000">
      <w:pPr>
        <w:pStyle w:val="a7"/>
        <w:numPr>
          <w:ilvl w:val="0"/>
          <w:numId w:val="2"/>
        </w:numPr>
        <w:jc w:val="left"/>
        <w:rPr>
          <w:u w:val="single"/>
        </w:rPr>
      </w:pPr>
      <w:r>
        <w:t>授权第三方进行成果展示、合作推广（无需向乙方支付任何费用）；</w:t>
      </w:r>
    </w:p>
    <w:p w14:paraId="356A1842" w14:textId="77777777" w:rsidR="000202B5" w:rsidRDefault="00000000">
      <w:pPr>
        <w:pStyle w:val="a7"/>
        <w:numPr>
          <w:ilvl w:val="0"/>
          <w:numId w:val="2"/>
        </w:numPr>
        <w:jc w:val="left"/>
        <w:rPr>
          <w:u w:val="single"/>
        </w:rPr>
      </w:pPr>
      <w:r>
        <w:t>对成果进行二次开发或衍生新成果，相关权利归甲方所有。</w:t>
      </w:r>
    </w:p>
    <w:p w14:paraId="42317B49" w14:textId="77777777" w:rsidR="000202B5" w:rsidRDefault="00000000">
      <w:pPr>
        <w:pStyle w:val="a7"/>
        <w:jc w:val="left"/>
        <w:rPr>
          <w:u w:val="single"/>
        </w:rPr>
      </w:pPr>
      <w:r>
        <w:t>乙方不得干涉甲方行使上述权利。</w:t>
      </w:r>
    </w:p>
    <w:p w14:paraId="7F537B27" w14:textId="77777777" w:rsidR="000202B5" w:rsidRDefault="00000000">
      <w:pPr>
        <w:pStyle w:val="a8"/>
        <w:spacing w:before="140"/>
        <w:jc w:val="left"/>
      </w:pPr>
      <w:r>
        <w:rPr>
          <w:rFonts w:ascii="黑体" w:eastAsia="黑体" w:hAnsi="黑体"/>
          <w:b/>
        </w:rPr>
        <w:lastRenderedPageBreak/>
        <w:t xml:space="preserve">第十八条  </w:t>
      </w:r>
      <w:r>
        <w:t>双方确定，出现下列情形，致使本合同的履行成为不必要或不可能的，一方可通知另一方解除合同：</w:t>
      </w:r>
    </w:p>
    <w:p w14:paraId="40A88CFD" w14:textId="77777777" w:rsidR="000202B5" w:rsidRDefault="00000000">
      <w:pPr>
        <w:pStyle w:val="a7"/>
        <w:ind w:firstLine="420"/>
        <w:jc w:val="left"/>
        <w:rPr>
          <w:u w:val="single"/>
        </w:rPr>
      </w:pPr>
      <w:r>
        <w:t>1. 发现不可抗力意外事故或技术风险；</w:t>
      </w:r>
    </w:p>
    <w:p w14:paraId="1D35AF7D" w14:textId="77777777" w:rsidR="000202B5" w:rsidRDefault="00000000">
      <w:pPr>
        <w:pStyle w:val="a7"/>
        <w:ind w:firstLineChars="200" w:firstLine="420"/>
        <w:jc w:val="left"/>
        <w:rPr>
          <w:u w:val="single"/>
        </w:rPr>
      </w:pPr>
      <w:r>
        <w:t>2. 项目成果、软件、算法或核心数据出现重大泄密；</w:t>
      </w:r>
    </w:p>
    <w:p w14:paraId="2F99FF44" w14:textId="77777777" w:rsidR="000202B5" w:rsidRDefault="00000000">
      <w:pPr>
        <w:pStyle w:val="a7"/>
        <w:ind w:firstLineChars="200" w:firstLine="420"/>
        <w:jc w:val="left"/>
      </w:pPr>
      <w:r>
        <w:t>3. 甲、乙任何一方有严重违约行为。</w:t>
      </w:r>
    </w:p>
    <w:p w14:paraId="41E297AA" w14:textId="77777777" w:rsidR="000202B5" w:rsidRDefault="00000000">
      <w:pPr>
        <w:pStyle w:val="a8"/>
        <w:spacing w:before="140"/>
        <w:jc w:val="left"/>
        <w:rPr>
          <w:color w:val="0000FF"/>
        </w:rPr>
      </w:pPr>
      <w:r>
        <w:rPr>
          <w:rFonts w:ascii="黑体" w:eastAsia="黑体" w:hAnsi="黑体"/>
          <w:b/>
        </w:rPr>
        <w:t xml:space="preserve">第十九条  </w:t>
      </w:r>
      <w:r>
        <w:t>双方确认，由于乙方（包含其工作人员）未尽保密义务或其他可归责乙方的原因，导致软件源程序、项目数据或核心技术资料出现重大泄密，无论合同是否解除，乙方应向甲方承担赔偿责任。赔偿责任包括退还甲方已支付的费用及赔偿其它损失，按照第十条约定执行。</w:t>
      </w:r>
    </w:p>
    <w:p w14:paraId="2CE124EF" w14:textId="77777777" w:rsidR="000202B5" w:rsidRDefault="00000000">
      <w:pPr>
        <w:pStyle w:val="a8"/>
        <w:spacing w:before="140"/>
        <w:jc w:val="left"/>
      </w:pPr>
      <w:r>
        <w:rPr>
          <w:rFonts w:ascii="黑体" w:eastAsia="黑体" w:hAnsi="黑体"/>
          <w:b/>
        </w:rPr>
        <w:t xml:space="preserve">第二十条  </w:t>
      </w:r>
      <w:r>
        <w:t>因本合同内容或因执行本合同而发生的任何争议，双方应本着相互信任、以诚相见的原则，共同协商解决；若经协商不成时，任何一方均可向乙方所在地人民法院提起诉讼。</w:t>
      </w:r>
    </w:p>
    <w:p w14:paraId="5452A5F0" w14:textId="77777777" w:rsidR="000202B5" w:rsidRDefault="00000000">
      <w:pPr>
        <w:pStyle w:val="a8"/>
        <w:keepNext/>
        <w:spacing w:before="140"/>
        <w:jc w:val="left"/>
      </w:pPr>
      <w:r>
        <w:rPr>
          <w:rFonts w:ascii="黑体" w:eastAsia="黑体" w:hAnsi="黑体"/>
          <w:b/>
        </w:rPr>
        <w:t xml:space="preserve">第二十一条  </w:t>
      </w:r>
      <w:r>
        <w:t>本合同一式 两 份，具有同等法律效力。</w:t>
      </w:r>
    </w:p>
    <w:p w14:paraId="01B4BC1C" w14:textId="77777777" w:rsidR="000202B5" w:rsidRDefault="00000000">
      <w:pPr>
        <w:pStyle w:val="a8"/>
        <w:keepNext/>
        <w:spacing w:before="140"/>
        <w:jc w:val="left"/>
      </w:pPr>
      <w:r>
        <w:rPr>
          <w:rFonts w:ascii="黑体" w:eastAsia="黑体" w:hAnsi="黑体"/>
          <w:b/>
        </w:rPr>
        <w:t xml:space="preserve">第二十二条  </w:t>
      </w:r>
      <w:r>
        <w:t>本合同经双方加盖公章或合同专用章及代表签字后生效。</w:t>
      </w:r>
    </w:p>
    <w:p w14:paraId="0DA1426F" w14:textId="77777777" w:rsidR="000202B5" w:rsidRDefault="000202B5">
      <w:pPr>
        <w:spacing w:line="360" w:lineRule="auto"/>
        <w:rPr>
          <w:sz w:val="28"/>
        </w:rPr>
      </w:pPr>
    </w:p>
    <w:p w14:paraId="7E7E6202" w14:textId="77777777" w:rsidR="000202B5" w:rsidRDefault="000202B5">
      <w:pPr>
        <w:spacing w:line="360" w:lineRule="auto"/>
        <w:rPr>
          <w:sz w:val="28"/>
        </w:rPr>
      </w:pPr>
    </w:p>
    <w:p w14:paraId="0459E211" w14:textId="77777777" w:rsidR="00E62209" w:rsidRDefault="00E62209">
      <w:pPr>
        <w:spacing w:line="360" w:lineRule="auto"/>
        <w:rPr>
          <w:sz w:val="28"/>
        </w:rPr>
      </w:pPr>
    </w:p>
    <w:p w14:paraId="2719BD92" w14:textId="77777777" w:rsidR="001F247C" w:rsidRPr="001F247C" w:rsidRDefault="001F247C">
      <w:pPr>
        <w:spacing w:line="360" w:lineRule="auto"/>
        <w:rPr>
          <w:rFonts w:hint="eastAsia"/>
          <w:sz w:val="28"/>
        </w:rPr>
      </w:pPr>
    </w:p>
    <w:p w14:paraId="5182D4B8" w14:textId="77777777" w:rsidR="000202B5" w:rsidRDefault="00000000">
      <w:pPr>
        <w:pStyle w:val="a7"/>
        <w:spacing w:before="320" w:after="360"/>
        <w:jc w:val="center"/>
        <w:rPr>
          <w:szCs w:val="21"/>
        </w:rPr>
      </w:pPr>
      <w:r>
        <w:rPr>
          <w:rFonts w:ascii="黑体" w:eastAsia="黑体" w:hAnsi="黑体"/>
          <w:b/>
          <w:sz w:val="22"/>
        </w:rPr>
        <w:t>（签章页）</w:t>
      </w:r>
    </w:p>
    <w:p w14:paraId="23278990" w14:textId="77777777" w:rsidR="000202B5" w:rsidRDefault="00000000">
      <w:pPr>
        <w:pStyle w:val="a7"/>
        <w:spacing w:beforeLines="100" w:before="312" w:after="160"/>
        <w:jc w:val="left"/>
        <w:rPr>
          <w:szCs w:val="21"/>
        </w:rPr>
      </w:pPr>
      <w:r>
        <w:rPr>
          <w:rFonts w:hint="eastAsia"/>
          <w:szCs w:val="21"/>
        </w:rPr>
        <w:t xml:space="preserve">甲方（盖章）：    </w:t>
      </w:r>
      <w:r>
        <w:rPr>
          <w:rFonts w:cs="宋体" w:hint="eastAsia"/>
          <w:szCs w:val="21"/>
        </w:rPr>
        <w:t xml:space="preserve">                               </w:t>
      </w:r>
      <w:r>
        <w:rPr>
          <w:rFonts w:hint="eastAsia"/>
          <w:szCs w:val="21"/>
        </w:rPr>
        <w:t xml:space="preserve">乙方（盖章）： </w:t>
      </w:r>
    </w:p>
    <w:p w14:paraId="3ED5104F" w14:textId="77777777" w:rsidR="000202B5" w:rsidRDefault="000202B5">
      <w:pPr>
        <w:spacing w:line="360" w:lineRule="auto"/>
        <w:jc w:val="left"/>
        <w:rPr>
          <w:b/>
          <w:szCs w:val="21"/>
        </w:rPr>
      </w:pPr>
    </w:p>
    <w:p w14:paraId="0EDF8CFB" w14:textId="77777777" w:rsidR="000202B5" w:rsidRDefault="00000000">
      <w:pPr>
        <w:pStyle w:val="a7"/>
        <w:spacing w:after="160"/>
        <w:jc w:val="left"/>
        <w:rPr>
          <w:b/>
          <w:szCs w:val="21"/>
        </w:rPr>
      </w:pPr>
      <w:r>
        <w:rPr>
          <w:rFonts w:hint="eastAsia"/>
          <w:szCs w:val="21"/>
        </w:rPr>
        <w:t xml:space="preserve">代表签字：                             </w:t>
      </w:r>
      <w:r>
        <w:rPr>
          <w:szCs w:val="21"/>
        </w:rPr>
        <w:t xml:space="preserve">   </w:t>
      </w:r>
      <w:r>
        <w:rPr>
          <w:rFonts w:hint="eastAsia"/>
          <w:szCs w:val="21"/>
        </w:rPr>
        <w:t xml:space="preserve">      代表签字：</w:t>
      </w:r>
    </w:p>
    <w:p w14:paraId="31302A56" w14:textId="77777777" w:rsidR="000202B5" w:rsidRDefault="000202B5">
      <w:pPr>
        <w:spacing w:line="360" w:lineRule="auto"/>
        <w:jc w:val="left"/>
        <w:rPr>
          <w:szCs w:val="21"/>
        </w:rPr>
      </w:pPr>
    </w:p>
    <w:p w14:paraId="440F6C9E" w14:textId="4C766663" w:rsidR="000202B5" w:rsidRDefault="00000000" w:rsidP="00185050">
      <w:pPr>
        <w:pStyle w:val="a7"/>
        <w:spacing w:after="160"/>
        <w:jc w:val="left"/>
        <w:rPr>
          <w:szCs w:val="21"/>
        </w:rPr>
      </w:pPr>
      <w:r>
        <w:t>签订日期：    年  月  日                        签订日期：    年  月  日</w:t>
      </w:r>
    </w:p>
    <w:p w14:paraId="1E3025B9" w14:textId="77777777" w:rsidR="00185050" w:rsidRDefault="00185050">
      <w:pPr>
        <w:widowControl/>
        <w:jc w:val="left"/>
      </w:pPr>
      <w:r>
        <w:br w:type="page"/>
      </w:r>
    </w:p>
    <w:p w14:paraId="1EC6AF3C" w14:textId="7542C944" w:rsidR="000202B5" w:rsidRDefault="00000000">
      <w:pPr>
        <w:pStyle w:val="aa"/>
        <w:keepNext/>
        <w:spacing w:before="200" w:after="120"/>
        <w:jc w:val="left"/>
        <w:rPr>
          <w:sz w:val="28"/>
        </w:rPr>
      </w:pPr>
      <w:r>
        <w:lastRenderedPageBreak/>
        <w:t>附件一：软件及服务功能清单</w:t>
      </w:r>
    </w:p>
    <w:p w14:paraId="473D4F5D" w14:textId="77777777" w:rsidR="006F7B46" w:rsidRDefault="00000000">
      <w:pPr>
        <w:pStyle w:val="a7"/>
        <w:keepNext/>
        <w:spacing w:after="120"/>
        <w:jc w:val="left"/>
      </w:pPr>
      <w:r>
        <w:rPr>
          <w:sz w:val="19"/>
        </w:rPr>
        <w:t>说明：本附件以“医生端”和“患者端”软件功能为本合同交付范围。为实现本附件所列功能所需的相关实施配合事项，已纳入合同价款。</w:t>
      </w:r>
    </w:p>
    <w:tbl>
      <w:tblPr>
        <w:tblW w:w="10819" w:type="dxa"/>
        <w:jc w:val="center"/>
        <w:tblLayout w:type="fixed"/>
        <w:tblLook w:val="04A0" w:firstRow="1" w:lastRow="0" w:firstColumn="1" w:lastColumn="0" w:noHBand="0" w:noVBand="1"/>
      </w:tblPr>
      <w:tblGrid>
        <w:gridCol w:w="751"/>
        <w:gridCol w:w="1214"/>
        <w:gridCol w:w="3005"/>
        <w:gridCol w:w="5849"/>
      </w:tblGrid>
      <w:tr w:rsidR="00C8544F" w:rsidRPr="00000277" w14:paraId="57EA3FF6" w14:textId="77777777" w:rsidTr="00F66D5F">
        <w:trPr>
          <w:trHeight w:val="125"/>
          <w:tblHeader/>
          <w:jc w:val="center"/>
        </w:trPr>
        <w:tc>
          <w:tcPr>
            <w:tcW w:w="650" w:type="dxa"/>
            <w:tcBorders>
              <w:top w:val="single" w:sz="8" w:space="0" w:color="auto"/>
              <w:left w:val="single" w:sz="8" w:space="0" w:color="auto"/>
              <w:bottom w:val="double" w:sz="6" w:space="0" w:color="auto"/>
              <w:right w:val="single" w:sz="4" w:space="0" w:color="auto"/>
            </w:tcBorders>
            <w:shd w:val="clear" w:color="auto" w:fill="D9EAF7"/>
            <w:noWrap/>
            <w:tcMar>
              <w:top w:w="90" w:type="dxa"/>
              <w:left w:w="90" w:type="dxa"/>
              <w:bottom w:w="90" w:type="dxa"/>
              <w:right w:w="90" w:type="dxa"/>
            </w:tcMar>
            <w:vAlign w:val="center"/>
          </w:tcPr>
          <w:p w14:paraId="161A6FF7" w14:textId="77777777" w:rsidR="006F7B46" w:rsidRDefault="00000000">
            <w:pPr>
              <w:pStyle w:val="a7"/>
              <w:spacing w:after="0" w:line="252" w:lineRule="auto"/>
              <w:jc w:val="center"/>
            </w:pPr>
            <w:r>
              <w:rPr>
                <w:b/>
                <w:sz w:val="19"/>
              </w:rPr>
              <w:t>序号</w:t>
            </w:r>
          </w:p>
        </w:tc>
        <w:tc>
          <w:tcPr>
            <w:tcW w:w="1050" w:type="dxa"/>
            <w:tcBorders>
              <w:top w:val="single" w:sz="8" w:space="0" w:color="auto"/>
              <w:left w:val="nil"/>
              <w:bottom w:val="double" w:sz="6" w:space="0" w:color="auto"/>
              <w:right w:val="single" w:sz="4" w:space="0" w:color="auto"/>
            </w:tcBorders>
            <w:shd w:val="clear" w:color="auto" w:fill="D9EAF7"/>
            <w:noWrap/>
            <w:tcMar>
              <w:top w:w="90" w:type="dxa"/>
              <w:left w:w="90" w:type="dxa"/>
              <w:bottom w:w="90" w:type="dxa"/>
              <w:right w:w="90" w:type="dxa"/>
            </w:tcMar>
            <w:vAlign w:val="center"/>
          </w:tcPr>
          <w:p w14:paraId="0F460DA8" w14:textId="77777777" w:rsidR="006F7B46" w:rsidRDefault="00000000">
            <w:pPr>
              <w:pStyle w:val="a7"/>
              <w:spacing w:after="0" w:line="252" w:lineRule="auto"/>
              <w:jc w:val="center"/>
            </w:pPr>
            <w:r>
              <w:rPr>
                <w:b/>
                <w:sz w:val="19"/>
              </w:rPr>
              <w:t>名称</w:t>
            </w:r>
          </w:p>
        </w:tc>
        <w:tc>
          <w:tcPr>
            <w:tcW w:w="2600" w:type="dxa"/>
            <w:tcBorders>
              <w:top w:val="single" w:sz="8" w:space="0" w:color="auto"/>
              <w:left w:val="nil"/>
              <w:bottom w:val="double" w:sz="6" w:space="0" w:color="auto"/>
              <w:right w:val="single" w:sz="4" w:space="0" w:color="auto"/>
            </w:tcBorders>
            <w:shd w:val="clear" w:color="auto" w:fill="D9EAF7"/>
            <w:noWrap/>
            <w:tcMar>
              <w:top w:w="90" w:type="dxa"/>
              <w:left w:w="90" w:type="dxa"/>
              <w:bottom w:w="90" w:type="dxa"/>
              <w:right w:w="90" w:type="dxa"/>
            </w:tcMar>
            <w:vAlign w:val="center"/>
          </w:tcPr>
          <w:p w14:paraId="0D869EFB" w14:textId="77777777" w:rsidR="006F7B46" w:rsidRDefault="00000000">
            <w:pPr>
              <w:pStyle w:val="a7"/>
              <w:spacing w:after="0" w:line="252" w:lineRule="auto"/>
              <w:jc w:val="center"/>
            </w:pPr>
            <w:r>
              <w:rPr>
                <w:b/>
                <w:sz w:val="19"/>
              </w:rPr>
              <w:t>子项</w:t>
            </w:r>
          </w:p>
        </w:tc>
        <w:tc>
          <w:tcPr>
            <w:tcW w:w="5060" w:type="dxa"/>
            <w:tcBorders>
              <w:top w:val="single" w:sz="8" w:space="0" w:color="auto"/>
              <w:left w:val="nil"/>
              <w:bottom w:val="double" w:sz="6" w:space="0" w:color="auto"/>
              <w:right w:val="single" w:sz="4" w:space="0" w:color="auto"/>
            </w:tcBorders>
            <w:shd w:val="clear" w:color="auto" w:fill="D9EAF7"/>
            <w:noWrap/>
            <w:tcMar>
              <w:top w:w="90" w:type="dxa"/>
              <w:left w:w="90" w:type="dxa"/>
              <w:bottom w:w="90" w:type="dxa"/>
              <w:right w:w="90" w:type="dxa"/>
            </w:tcMar>
            <w:vAlign w:val="center"/>
          </w:tcPr>
          <w:p w14:paraId="008DB876" w14:textId="77777777" w:rsidR="006F7B46" w:rsidRDefault="00000000">
            <w:pPr>
              <w:pStyle w:val="a7"/>
              <w:spacing w:after="0" w:line="252" w:lineRule="auto"/>
              <w:jc w:val="center"/>
            </w:pPr>
            <w:r>
              <w:rPr>
                <w:b/>
                <w:sz w:val="19"/>
              </w:rPr>
              <w:t>参数及实施明细</w:t>
            </w:r>
          </w:p>
        </w:tc>
      </w:tr>
      <w:tr w:rsidR="006F7B46" w14:paraId="726E217A" w14:textId="77777777">
        <w:trPr>
          <w:jc w:val="center"/>
        </w:trPr>
        <w:tc>
          <w:tcPr>
            <w:tcW w:w="650" w:type="dxa"/>
            <w:tcMar>
              <w:top w:w="80" w:type="dxa"/>
              <w:left w:w="80" w:type="dxa"/>
              <w:bottom w:w="80" w:type="dxa"/>
              <w:right w:w="80" w:type="dxa"/>
            </w:tcMar>
            <w:vAlign w:val="center"/>
          </w:tcPr>
          <w:p w14:paraId="50A4A9F1" w14:textId="77777777" w:rsidR="006F7B46" w:rsidRDefault="00000000">
            <w:pPr>
              <w:pStyle w:val="a7"/>
              <w:spacing w:after="0" w:line="252" w:lineRule="auto"/>
              <w:jc w:val="center"/>
            </w:pPr>
            <w:r>
              <w:rPr>
                <w:sz w:val="17"/>
              </w:rPr>
              <w:t>1</w:t>
            </w:r>
          </w:p>
        </w:tc>
        <w:tc>
          <w:tcPr>
            <w:tcW w:w="1050" w:type="dxa"/>
            <w:tcMar>
              <w:top w:w="80" w:type="dxa"/>
              <w:left w:w="80" w:type="dxa"/>
              <w:bottom w:w="80" w:type="dxa"/>
              <w:right w:w="80" w:type="dxa"/>
            </w:tcMar>
            <w:vAlign w:val="center"/>
          </w:tcPr>
          <w:p w14:paraId="5818653B"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AF06ABD" w14:textId="77777777" w:rsidR="006F7B46" w:rsidRDefault="00000000">
            <w:pPr>
              <w:pStyle w:val="a7"/>
              <w:spacing w:after="0" w:line="252" w:lineRule="auto"/>
              <w:jc w:val="left"/>
            </w:pPr>
            <w:r>
              <w:rPr>
                <w:sz w:val="17"/>
              </w:rPr>
              <w:t>账号与权限管理 - 角色管理</w:t>
            </w:r>
          </w:p>
        </w:tc>
        <w:tc>
          <w:tcPr>
            <w:tcW w:w="5060" w:type="dxa"/>
            <w:tcMar>
              <w:top w:w="80" w:type="dxa"/>
              <w:left w:w="80" w:type="dxa"/>
              <w:bottom w:w="80" w:type="dxa"/>
              <w:right w:w="80" w:type="dxa"/>
            </w:tcMar>
            <w:vAlign w:val="center"/>
          </w:tcPr>
          <w:p w14:paraId="343BBA7D" w14:textId="77777777" w:rsidR="006F7B46" w:rsidRDefault="00000000">
            <w:pPr>
              <w:pStyle w:val="a7"/>
              <w:spacing w:after="0" w:line="252" w:lineRule="auto"/>
              <w:jc w:val="left"/>
            </w:pPr>
            <w:r>
              <w:rPr>
                <w:sz w:val="17"/>
              </w:rPr>
              <w:t>配置超级管理员、管理员、医生等系统角色</w:t>
            </w:r>
          </w:p>
        </w:tc>
      </w:tr>
      <w:tr w:rsidR="006F7B46" w14:paraId="5C337BBC" w14:textId="77777777">
        <w:trPr>
          <w:jc w:val="center"/>
        </w:trPr>
        <w:tc>
          <w:tcPr>
            <w:tcW w:w="650" w:type="dxa"/>
            <w:tcMar>
              <w:top w:w="80" w:type="dxa"/>
              <w:left w:w="80" w:type="dxa"/>
              <w:bottom w:w="80" w:type="dxa"/>
              <w:right w:w="80" w:type="dxa"/>
            </w:tcMar>
            <w:vAlign w:val="center"/>
          </w:tcPr>
          <w:p w14:paraId="06073DE2" w14:textId="77777777" w:rsidR="006F7B46" w:rsidRDefault="00000000">
            <w:pPr>
              <w:pStyle w:val="a7"/>
              <w:spacing w:after="0" w:line="252" w:lineRule="auto"/>
              <w:jc w:val="center"/>
            </w:pPr>
            <w:r>
              <w:rPr>
                <w:sz w:val="17"/>
              </w:rPr>
              <w:t>2</w:t>
            </w:r>
          </w:p>
        </w:tc>
        <w:tc>
          <w:tcPr>
            <w:tcW w:w="1050" w:type="dxa"/>
            <w:tcMar>
              <w:top w:w="80" w:type="dxa"/>
              <w:left w:w="80" w:type="dxa"/>
              <w:bottom w:w="80" w:type="dxa"/>
              <w:right w:w="80" w:type="dxa"/>
            </w:tcMar>
            <w:vAlign w:val="center"/>
          </w:tcPr>
          <w:p w14:paraId="5EDDC49E"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CCCC01B" w14:textId="77777777" w:rsidR="006F7B46" w:rsidRDefault="00000000">
            <w:pPr>
              <w:pStyle w:val="a7"/>
              <w:spacing w:after="0" w:line="252" w:lineRule="auto"/>
              <w:jc w:val="left"/>
            </w:pPr>
            <w:r>
              <w:rPr>
                <w:sz w:val="17"/>
              </w:rPr>
              <w:t>账号与权限管理 - 医生账号管理</w:t>
            </w:r>
          </w:p>
        </w:tc>
        <w:tc>
          <w:tcPr>
            <w:tcW w:w="5060" w:type="dxa"/>
            <w:tcMar>
              <w:top w:w="80" w:type="dxa"/>
              <w:left w:w="80" w:type="dxa"/>
              <w:bottom w:w="80" w:type="dxa"/>
              <w:right w:w="80" w:type="dxa"/>
            </w:tcMar>
            <w:vAlign w:val="center"/>
          </w:tcPr>
          <w:p w14:paraId="55F2BC6D" w14:textId="77777777" w:rsidR="006F7B46" w:rsidRDefault="00000000">
            <w:pPr>
              <w:pStyle w:val="a7"/>
              <w:spacing w:after="0" w:line="252" w:lineRule="auto"/>
              <w:jc w:val="left"/>
            </w:pPr>
            <w:r>
              <w:rPr>
                <w:sz w:val="17"/>
              </w:rPr>
              <w:t>支持医生账号新增、编辑、停用；手机号保持唯一</w:t>
            </w:r>
          </w:p>
        </w:tc>
      </w:tr>
      <w:tr w:rsidR="006F7B46" w14:paraId="7F648750" w14:textId="77777777">
        <w:trPr>
          <w:jc w:val="center"/>
        </w:trPr>
        <w:tc>
          <w:tcPr>
            <w:tcW w:w="650" w:type="dxa"/>
            <w:tcMar>
              <w:top w:w="80" w:type="dxa"/>
              <w:left w:w="80" w:type="dxa"/>
              <w:bottom w:w="80" w:type="dxa"/>
              <w:right w:w="80" w:type="dxa"/>
            </w:tcMar>
            <w:vAlign w:val="center"/>
          </w:tcPr>
          <w:p w14:paraId="3E1EC8D8" w14:textId="77777777" w:rsidR="006F7B46" w:rsidRDefault="00000000">
            <w:pPr>
              <w:pStyle w:val="a7"/>
              <w:spacing w:after="0" w:line="252" w:lineRule="auto"/>
              <w:jc w:val="center"/>
            </w:pPr>
            <w:r>
              <w:rPr>
                <w:sz w:val="17"/>
              </w:rPr>
              <w:t>3</w:t>
            </w:r>
          </w:p>
        </w:tc>
        <w:tc>
          <w:tcPr>
            <w:tcW w:w="1050" w:type="dxa"/>
            <w:tcMar>
              <w:top w:w="80" w:type="dxa"/>
              <w:left w:w="80" w:type="dxa"/>
              <w:bottom w:w="80" w:type="dxa"/>
              <w:right w:w="80" w:type="dxa"/>
            </w:tcMar>
            <w:vAlign w:val="center"/>
          </w:tcPr>
          <w:p w14:paraId="3E0BCF6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661F6599" w14:textId="77777777" w:rsidR="006F7B46" w:rsidRDefault="00000000">
            <w:pPr>
              <w:pStyle w:val="a7"/>
              <w:spacing w:after="0" w:line="252" w:lineRule="auto"/>
              <w:jc w:val="left"/>
            </w:pPr>
            <w:r>
              <w:rPr>
                <w:sz w:val="17"/>
              </w:rPr>
              <w:t>账号与权限管理 - 登录安全</w:t>
            </w:r>
          </w:p>
        </w:tc>
        <w:tc>
          <w:tcPr>
            <w:tcW w:w="5060" w:type="dxa"/>
            <w:tcMar>
              <w:top w:w="80" w:type="dxa"/>
              <w:left w:w="80" w:type="dxa"/>
              <w:bottom w:w="80" w:type="dxa"/>
              <w:right w:w="80" w:type="dxa"/>
            </w:tcMar>
            <w:vAlign w:val="center"/>
          </w:tcPr>
          <w:p w14:paraId="5D89829C" w14:textId="77777777" w:rsidR="006F7B46" w:rsidRDefault="00000000">
            <w:pPr>
              <w:pStyle w:val="a7"/>
              <w:spacing w:after="0" w:line="252" w:lineRule="auto"/>
              <w:jc w:val="left"/>
            </w:pPr>
            <w:r>
              <w:rPr>
                <w:sz w:val="17"/>
              </w:rPr>
              <w:t>提供登录、会话鉴权与基础安全控制</w:t>
            </w:r>
          </w:p>
        </w:tc>
      </w:tr>
      <w:tr w:rsidR="006F7B46" w14:paraId="0685F001" w14:textId="77777777">
        <w:trPr>
          <w:jc w:val="center"/>
        </w:trPr>
        <w:tc>
          <w:tcPr>
            <w:tcW w:w="650" w:type="dxa"/>
            <w:tcMar>
              <w:top w:w="80" w:type="dxa"/>
              <w:left w:w="80" w:type="dxa"/>
              <w:bottom w:w="80" w:type="dxa"/>
              <w:right w:w="80" w:type="dxa"/>
            </w:tcMar>
            <w:vAlign w:val="center"/>
          </w:tcPr>
          <w:p w14:paraId="4EA816CD" w14:textId="77777777" w:rsidR="006F7B46" w:rsidRDefault="00000000">
            <w:pPr>
              <w:pStyle w:val="a7"/>
              <w:spacing w:after="0" w:line="252" w:lineRule="auto"/>
              <w:jc w:val="center"/>
            </w:pPr>
            <w:r>
              <w:rPr>
                <w:sz w:val="17"/>
              </w:rPr>
              <w:t>4</w:t>
            </w:r>
          </w:p>
        </w:tc>
        <w:tc>
          <w:tcPr>
            <w:tcW w:w="1050" w:type="dxa"/>
            <w:tcMar>
              <w:top w:w="80" w:type="dxa"/>
              <w:left w:w="80" w:type="dxa"/>
              <w:bottom w:w="80" w:type="dxa"/>
              <w:right w:w="80" w:type="dxa"/>
            </w:tcMar>
            <w:vAlign w:val="center"/>
          </w:tcPr>
          <w:p w14:paraId="217F915D"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5F85CED" w14:textId="77777777" w:rsidR="006F7B46" w:rsidRDefault="00000000">
            <w:pPr>
              <w:pStyle w:val="a7"/>
              <w:spacing w:after="0" w:line="252" w:lineRule="auto"/>
              <w:jc w:val="left"/>
            </w:pPr>
            <w:r>
              <w:rPr>
                <w:sz w:val="17"/>
              </w:rPr>
              <w:t>账号与权限管理 - 权限配置</w:t>
            </w:r>
          </w:p>
        </w:tc>
        <w:tc>
          <w:tcPr>
            <w:tcW w:w="5060" w:type="dxa"/>
            <w:tcMar>
              <w:top w:w="80" w:type="dxa"/>
              <w:left w:w="80" w:type="dxa"/>
              <w:bottom w:w="80" w:type="dxa"/>
              <w:right w:w="80" w:type="dxa"/>
            </w:tcMar>
            <w:vAlign w:val="center"/>
          </w:tcPr>
          <w:p w14:paraId="1411B629" w14:textId="77777777" w:rsidR="006F7B46" w:rsidRDefault="00000000">
            <w:pPr>
              <w:pStyle w:val="a7"/>
              <w:spacing w:after="0" w:line="252" w:lineRule="auto"/>
              <w:jc w:val="left"/>
            </w:pPr>
            <w:r>
              <w:rPr>
                <w:sz w:val="17"/>
              </w:rPr>
              <w:t>维护角色与功能权限点的对应关系</w:t>
            </w:r>
          </w:p>
        </w:tc>
      </w:tr>
      <w:tr w:rsidR="006F7B46" w14:paraId="51EC97E8" w14:textId="77777777">
        <w:trPr>
          <w:jc w:val="center"/>
        </w:trPr>
        <w:tc>
          <w:tcPr>
            <w:tcW w:w="650" w:type="dxa"/>
            <w:tcMar>
              <w:top w:w="80" w:type="dxa"/>
              <w:left w:w="80" w:type="dxa"/>
              <w:bottom w:w="80" w:type="dxa"/>
              <w:right w:w="80" w:type="dxa"/>
            </w:tcMar>
            <w:vAlign w:val="center"/>
          </w:tcPr>
          <w:p w14:paraId="5B55172D" w14:textId="77777777" w:rsidR="006F7B46" w:rsidRDefault="00000000">
            <w:pPr>
              <w:pStyle w:val="a7"/>
              <w:spacing w:after="0" w:line="252" w:lineRule="auto"/>
              <w:jc w:val="center"/>
            </w:pPr>
            <w:r>
              <w:rPr>
                <w:sz w:val="17"/>
              </w:rPr>
              <w:t>5</w:t>
            </w:r>
          </w:p>
        </w:tc>
        <w:tc>
          <w:tcPr>
            <w:tcW w:w="1050" w:type="dxa"/>
            <w:tcMar>
              <w:top w:w="80" w:type="dxa"/>
              <w:left w:w="80" w:type="dxa"/>
              <w:bottom w:w="80" w:type="dxa"/>
              <w:right w:w="80" w:type="dxa"/>
            </w:tcMar>
            <w:vAlign w:val="center"/>
          </w:tcPr>
          <w:p w14:paraId="6A66F7C1"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B3BA239" w14:textId="77777777" w:rsidR="006F7B46" w:rsidRDefault="00000000">
            <w:pPr>
              <w:pStyle w:val="a7"/>
              <w:spacing w:after="0" w:line="252" w:lineRule="auto"/>
              <w:jc w:val="left"/>
            </w:pPr>
            <w:r>
              <w:rPr>
                <w:sz w:val="17"/>
              </w:rPr>
              <w:t>患者档案管理 - 患者档案管理</w:t>
            </w:r>
          </w:p>
        </w:tc>
        <w:tc>
          <w:tcPr>
            <w:tcW w:w="5060" w:type="dxa"/>
            <w:tcMar>
              <w:top w:w="80" w:type="dxa"/>
              <w:left w:w="80" w:type="dxa"/>
              <w:bottom w:w="80" w:type="dxa"/>
              <w:right w:w="80" w:type="dxa"/>
            </w:tcMar>
            <w:vAlign w:val="center"/>
          </w:tcPr>
          <w:p w14:paraId="09CB28E5" w14:textId="77777777" w:rsidR="006F7B46" w:rsidRDefault="00000000">
            <w:pPr>
              <w:pStyle w:val="a7"/>
              <w:spacing w:after="0" w:line="252" w:lineRule="auto"/>
              <w:jc w:val="left"/>
            </w:pPr>
            <w:r>
              <w:rPr>
                <w:sz w:val="17"/>
              </w:rPr>
              <w:t>维护全局患者基础档案（姓名、性别、年龄/出生日期、手机、主治医生、症状备注、状态等）</w:t>
            </w:r>
          </w:p>
        </w:tc>
      </w:tr>
      <w:tr w:rsidR="006F7B46" w14:paraId="4E13612B" w14:textId="77777777">
        <w:trPr>
          <w:jc w:val="center"/>
        </w:trPr>
        <w:tc>
          <w:tcPr>
            <w:tcW w:w="650" w:type="dxa"/>
            <w:tcMar>
              <w:top w:w="80" w:type="dxa"/>
              <w:left w:w="80" w:type="dxa"/>
              <w:bottom w:w="80" w:type="dxa"/>
              <w:right w:w="80" w:type="dxa"/>
            </w:tcMar>
            <w:vAlign w:val="center"/>
          </w:tcPr>
          <w:p w14:paraId="7C8C7A64" w14:textId="77777777" w:rsidR="006F7B46" w:rsidRDefault="00000000">
            <w:pPr>
              <w:pStyle w:val="a7"/>
              <w:spacing w:after="0" w:line="252" w:lineRule="auto"/>
              <w:jc w:val="center"/>
            </w:pPr>
            <w:r>
              <w:rPr>
                <w:sz w:val="17"/>
              </w:rPr>
              <w:t>6</w:t>
            </w:r>
          </w:p>
        </w:tc>
        <w:tc>
          <w:tcPr>
            <w:tcW w:w="1050" w:type="dxa"/>
            <w:tcMar>
              <w:top w:w="80" w:type="dxa"/>
              <w:left w:w="80" w:type="dxa"/>
              <w:bottom w:w="80" w:type="dxa"/>
              <w:right w:w="80" w:type="dxa"/>
            </w:tcMar>
            <w:vAlign w:val="center"/>
          </w:tcPr>
          <w:p w14:paraId="344049BC"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159916F" w14:textId="77777777" w:rsidR="006F7B46" w:rsidRDefault="00000000">
            <w:pPr>
              <w:pStyle w:val="a7"/>
              <w:spacing w:after="0" w:line="252" w:lineRule="auto"/>
              <w:jc w:val="left"/>
            </w:pPr>
            <w:r>
              <w:rPr>
                <w:sz w:val="17"/>
              </w:rPr>
              <w:t>患者档案管理 - 患者列表与检索</w:t>
            </w:r>
          </w:p>
        </w:tc>
        <w:tc>
          <w:tcPr>
            <w:tcW w:w="5060" w:type="dxa"/>
            <w:tcMar>
              <w:top w:w="80" w:type="dxa"/>
              <w:left w:w="80" w:type="dxa"/>
              <w:bottom w:w="80" w:type="dxa"/>
              <w:right w:w="80" w:type="dxa"/>
            </w:tcMar>
            <w:vAlign w:val="center"/>
          </w:tcPr>
          <w:p w14:paraId="042D0487" w14:textId="77777777" w:rsidR="006F7B46" w:rsidRDefault="00000000">
            <w:pPr>
              <w:pStyle w:val="a7"/>
              <w:spacing w:after="0" w:line="252" w:lineRule="auto"/>
              <w:jc w:val="left"/>
            </w:pPr>
            <w:r>
              <w:rPr>
                <w:sz w:val="17"/>
              </w:rPr>
              <w:t>支持按姓名、手机号搜索；按主治医生筛选；查看患者已加入项目</w:t>
            </w:r>
          </w:p>
        </w:tc>
      </w:tr>
      <w:tr w:rsidR="006F7B46" w14:paraId="05DD21D2" w14:textId="77777777">
        <w:trPr>
          <w:jc w:val="center"/>
        </w:trPr>
        <w:tc>
          <w:tcPr>
            <w:tcW w:w="650" w:type="dxa"/>
            <w:tcMar>
              <w:top w:w="80" w:type="dxa"/>
              <w:left w:w="80" w:type="dxa"/>
              <w:bottom w:w="80" w:type="dxa"/>
              <w:right w:w="80" w:type="dxa"/>
            </w:tcMar>
            <w:vAlign w:val="center"/>
          </w:tcPr>
          <w:p w14:paraId="58839C51" w14:textId="77777777" w:rsidR="006F7B46" w:rsidRDefault="00000000">
            <w:pPr>
              <w:pStyle w:val="a7"/>
              <w:spacing w:after="0" w:line="252" w:lineRule="auto"/>
              <w:jc w:val="center"/>
            </w:pPr>
            <w:r>
              <w:rPr>
                <w:sz w:val="17"/>
              </w:rPr>
              <w:t>7</w:t>
            </w:r>
          </w:p>
        </w:tc>
        <w:tc>
          <w:tcPr>
            <w:tcW w:w="1050" w:type="dxa"/>
            <w:tcMar>
              <w:top w:w="80" w:type="dxa"/>
              <w:left w:w="80" w:type="dxa"/>
              <w:bottom w:w="80" w:type="dxa"/>
              <w:right w:w="80" w:type="dxa"/>
            </w:tcMar>
            <w:vAlign w:val="center"/>
          </w:tcPr>
          <w:p w14:paraId="4C10A644"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5C76C8D" w14:textId="77777777" w:rsidR="006F7B46" w:rsidRDefault="00000000">
            <w:pPr>
              <w:pStyle w:val="a7"/>
              <w:spacing w:after="0" w:line="252" w:lineRule="auto"/>
              <w:jc w:val="left"/>
            </w:pPr>
            <w:r>
              <w:rPr>
                <w:sz w:val="17"/>
              </w:rPr>
              <w:t>患者档案管理 - 患者详情管理</w:t>
            </w:r>
          </w:p>
        </w:tc>
        <w:tc>
          <w:tcPr>
            <w:tcW w:w="5060" w:type="dxa"/>
            <w:tcMar>
              <w:top w:w="80" w:type="dxa"/>
              <w:left w:w="80" w:type="dxa"/>
              <w:bottom w:w="80" w:type="dxa"/>
              <w:right w:w="80" w:type="dxa"/>
            </w:tcMar>
            <w:vAlign w:val="center"/>
          </w:tcPr>
          <w:p w14:paraId="3E9C1BA3" w14:textId="77777777" w:rsidR="006F7B46" w:rsidRDefault="00000000">
            <w:pPr>
              <w:pStyle w:val="a7"/>
              <w:spacing w:after="0" w:line="252" w:lineRule="auto"/>
              <w:jc w:val="left"/>
            </w:pPr>
            <w:r>
              <w:rPr>
                <w:sz w:val="17"/>
              </w:rPr>
              <w:t>支持档案编辑、健康日数据入口、项目患者详情跳转</w:t>
            </w:r>
          </w:p>
        </w:tc>
      </w:tr>
      <w:tr w:rsidR="006F7B46" w14:paraId="1976B048" w14:textId="77777777">
        <w:trPr>
          <w:jc w:val="center"/>
        </w:trPr>
        <w:tc>
          <w:tcPr>
            <w:tcW w:w="650" w:type="dxa"/>
            <w:tcMar>
              <w:top w:w="80" w:type="dxa"/>
              <w:left w:w="80" w:type="dxa"/>
              <w:bottom w:w="80" w:type="dxa"/>
              <w:right w:w="80" w:type="dxa"/>
            </w:tcMar>
            <w:vAlign w:val="center"/>
          </w:tcPr>
          <w:p w14:paraId="0F673475" w14:textId="77777777" w:rsidR="006F7B46" w:rsidRDefault="00000000">
            <w:pPr>
              <w:pStyle w:val="a7"/>
              <w:spacing w:after="0" w:line="252" w:lineRule="auto"/>
              <w:jc w:val="center"/>
            </w:pPr>
            <w:r>
              <w:rPr>
                <w:sz w:val="17"/>
              </w:rPr>
              <w:t>8</w:t>
            </w:r>
          </w:p>
        </w:tc>
        <w:tc>
          <w:tcPr>
            <w:tcW w:w="1050" w:type="dxa"/>
            <w:tcMar>
              <w:top w:w="80" w:type="dxa"/>
              <w:left w:w="80" w:type="dxa"/>
              <w:bottom w:w="80" w:type="dxa"/>
              <w:right w:w="80" w:type="dxa"/>
            </w:tcMar>
            <w:vAlign w:val="center"/>
          </w:tcPr>
          <w:p w14:paraId="055424B4"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810C9B6" w14:textId="77777777" w:rsidR="006F7B46" w:rsidRDefault="00000000">
            <w:pPr>
              <w:pStyle w:val="a7"/>
              <w:spacing w:after="0" w:line="252" w:lineRule="auto"/>
              <w:jc w:val="left"/>
            </w:pPr>
            <w:r>
              <w:rPr>
                <w:sz w:val="17"/>
              </w:rPr>
              <w:t>患者档案管理 - 小程序账号联动</w:t>
            </w:r>
          </w:p>
        </w:tc>
        <w:tc>
          <w:tcPr>
            <w:tcW w:w="5060" w:type="dxa"/>
            <w:tcMar>
              <w:top w:w="80" w:type="dxa"/>
              <w:left w:w="80" w:type="dxa"/>
              <w:bottom w:w="80" w:type="dxa"/>
              <w:right w:w="80" w:type="dxa"/>
            </w:tcMar>
            <w:vAlign w:val="center"/>
          </w:tcPr>
          <w:p w14:paraId="07170710" w14:textId="77777777" w:rsidR="006F7B46" w:rsidRDefault="00000000">
            <w:pPr>
              <w:pStyle w:val="a7"/>
              <w:spacing w:after="0" w:line="252" w:lineRule="auto"/>
              <w:jc w:val="left"/>
            </w:pPr>
            <w:r>
              <w:rPr>
                <w:sz w:val="17"/>
              </w:rPr>
              <w:t>使用患者手机号等字段作为小程序账号绑定依据；确认入组后患者可登录小程序</w:t>
            </w:r>
          </w:p>
        </w:tc>
      </w:tr>
      <w:tr w:rsidR="006F7B46" w14:paraId="3354A06F" w14:textId="77777777">
        <w:trPr>
          <w:jc w:val="center"/>
        </w:trPr>
        <w:tc>
          <w:tcPr>
            <w:tcW w:w="650" w:type="dxa"/>
            <w:tcMar>
              <w:top w:w="80" w:type="dxa"/>
              <w:left w:w="80" w:type="dxa"/>
              <w:bottom w:w="80" w:type="dxa"/>
              <w:right w:w="80" w:type="dxa"/>
            </w:tcMar>
            <w:vAlign w:val="center"/>
          </w:tcPr>
          <w:p w14:paraId="795567DC" w14:textId="77777777" w:rsidR="006F7B46" w:rsidRDefault="00000000">
            <w:pPr>
              <w:pStyle w:val="a7"/>
              <w:spacing w:after="0" w:line="252" w:lineRule="auto"/>
              <w:jc w:val="center"/>
            </w:pPr>
            <w:r>
              <w:rPr>
                <w:sz w:val="17"/>
              </w:rPr>
              <w:t>9</w:t>
            </w:r>
          </w:p>
        </w:tc>
        <w:tc>
          <w:tcPr>
            <w:tcW w:w="1050" w:type="dxa"/>
            <w:tcMar>
              <w:top w:w="80" w:type="dxa"/>
              <w:left w:w="80" w:type="dxa"/>
              <w:bottom w:w="80" w:type="dxa"/>
              <w:right w:w="80" w:type="dxa"/>
            </w:tcMar>
            <w:vAlign w:val="center"/>
          </w:tcPr>
          <w:p w14:paraId="5C7E5B7B"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688618F" w14:textId="77777777" w:rsidR="006F7B46" w:rsidRDefault="00000000">
            <w:pPr>
              <w:pStyle w:val="a7"/>
              <w:spacing w:after="0" w:line="252" w:lineRule="auto"/>
              <w:jc w:val="left"/>
            </w:pPr>
            <w:r>
              <w:rPr>
                <w:sz w:val="17"/>
              </w:rPr>
              <w:t>研究项目管理 - 项目基础信息维护</w:t>
            </w:r>
          </w:p>
        </w:tc>
        <w:tc>
          <w:tcPr>
            <w:tcW w:w="5060" w:type="dxa"/>
            <w:tcMar>
              <w:top w:w="80" w:type="dxa"/>
              <w:left w:w="80" w:type="dxa"/>
              <w:bottom w:w="80" w:type="dxa"/>
              <w:right w:w="80" w:type="dxa"/>
            </w:tcMar>
            <w:vAlign w:val="center"/>
          </w:tcPr>
          <w:p w14:paraId="6913B005" w14:textId="77777777" w:rsidR="006F7B46" w:rsidRDefault="00000000">
            <w:pPr>
              <w:pStyle w:val="a7"/>
              <w:spacing w:after="0" w:line="252" w:lineRule="auto"/>
              <w:jc w:val="left"/>
            </w:pPr>
            <w:r>
              <w:rPr>
                <w:sz w:val="17"/>
              </w:rPr>
              <w:t>支持多项目并存，维护项目基础信息与项目状态</w:t>
            </w:r>
          </w:p>
        </w:tc>
      </w:tr>
      <w:tr w:rsidR="006F7B46" w14:paraId="29563918" w14:textId="77777777">
        <w:trPr>
          <w:jc w:val="center"/>
        </w:trPr>
        <w:tc>
          <w:tcPr>
            <w:tcW w:w="650" w:type="dxa"/>
            <w:tcMar>
              <w:top w:w="80" w:type="dxa"/>
              <w:left w:w="80" w:type="dxa"/>
              <w:bottom w:w="80" w:type="dxa"/>
              <w:right w:w="80" w:type="dxa"/>
            </w:tcMar>
            <w:vAlign w:val="center"/>
          </w:tcPr>
          <w:p w14:paraId="509B9C63" w14:textId="77777777" w:rsidR="006F7B46" w:rsidRDefault="00000000">
            <w:pPr>
              <w:pStyle w:val="a7"/>
              <w:spacing w:after="0" w:line="252" w:lineRule="auto"/>
              <w:jc w:val="center"/>
            </w:pPr>
            <w:r>
              <w:rPr>
                <w:sz w:val="17"/>
              </w:rPr>
              <w:t>10</w:t>
            </w:r>
          </w:p>
        </w:tc>
        <w:tc>
          <w:tcPr>
            <w:tcW w:w="1050" w:type="dxa"/>
            <w:tcMar>
              <w:top w:w="80" w:type="dxa"/>
              <w:left w:w="80" w:type="dxa"/>
              <w:bottom w:w="80" w:type="dxa"/>
              <w:right w:w="80" w:type="dxa"/>
            </w:tcMar>
            <w:vAlign w:val="center"/>
          </w:tcPr>
          <w:p w14:paraId="7CCB688A"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2766986" w14:textId="77777777" w:rsidR="006F7B46" w:rsidRDefault="00000000">
            <w:pPr>
              <w:pStyle w:val="a7"/>
              <w:spacing w:after="0" w:line="252" w:lineRule="auto"/>
              <w:jc w:val="left"/>
            </w:pPr>
            <w:r>
              <w:rPr>
                <w:sz w:val="17"/>
              </w:rPr>
              <w:t>研究项目管理 - 项目参数配置</w:t>
            </w:r>
          </w:p>
        </w:tc>
        <w:tc>
          <w:tcPr>
            <w:tcW w:w="5060" w:type="dxa"/>
            <w:tcMar>
              <w:top w:w="80" w:type="dxa"/>
              <w:left w:w="80" w:type="dxa"/>
              <w:bottom w:w="80" w:type="dxa"/>
              <w:right w:w="80" w:type="dxa"/>
            </w:tcMar>
            <w:vAlign w:val="center"/>
          </w:tcPr>
          <w:p w14:paraId="33BB0908" w14:textId="77777777" w:rsidR="006F7B46" w:rsidRDefault="00000000">
            <w:pPr>
              <w:pStyle w:val="a7"/>
              <w:spacing w:after="0" w:line="252" w:lineRule="auto"/>
              <w:jc w:val="left"/>
            </w:pPr>
            <w:r>
              <w:rPr>
                <w:sz w:val="17"/>
              </w:rPr>
              <w:t>配置 CRF 模板版本、访视计划（默认 T0/T1/T2）等项目参数</w:t>
            </w:r>
          </w:p>
        </w:tc>
      </w:tr>
      <w:tr w:rsidR="006F7B46" w14:paraId="09B3EA9D" w14:textId="77777777">
        <w:trPr>
          <w:jc w:val="center"/>
        </w:trPr>
        <w:tc>
          <w:tcPr>
            <w:tcW w:w="650" w:type="dxa"/>
            <w:tcMar>
              <w:top w:w="80" w:type="dxa"/>
              <w:left w:w="80" w:type="dxa"/>
              <w:bottom w:w="80" w:type="dxa"/>
              <w:right w:w="80" w:type="dxa"/>
            </w:tcMar>
            <w:vAlign w:val="center"/>
          </w:tcPr>
          <w:p w14:paraId="6BD9289B" w14:textId="77777777" w:rsidR="006F7B46" w:rsidRDefault="00000000">
            <w:pPr>
              <w:pStyle w:val="a7"/>
              <w:spacing w:after="0" w:line="252" w:lineRule="auto"/>
              <w:jc w:val="center"/>
            </w:pPr>
            <w:r>
              <w:rPr>
                <w:sz w:val="17"/>
              </w:rPr>
              <w:t>11</w:t>
            </w:r>
          </w:p>
        </w:tc>
        <w:tc>
          <w:tcPr>
            <w:tcW w:w="1050" w:type="dxa"/>
            <w:tcMar>
              <w:top w:w="80" w:type="dxa"/>
              <w:left w:w="80" w:type="dxa"/>
              <w:bottom w:w="80" w:type="dxa"/>
              <w:right w:w="80" w:type="dxa"/>
            </w:tcMar>
            <w:vAlign w:val="center"/>
          </w:tcPr>
          <w:p w14:paraId="04F7A8D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C13F99F" w14:textId="77777777" w:rsidR="006F7B46" w:rsidRDefault="00000000">
            <w:pPr>
              <w:pStyle w:val="a7"/>
              <w:spacing w:after="0" w:line="252" w:lineRule="auto"/>
              <w:jc w:val="left"/>
            </w:pPr>
            <w:r>
              <w:rPr>
                <w:sz w:val="17"/>
              </w:rPr>
              <w:t>研究项目管理 - 项目列表概览</w:t>
            </w:r>
          </w:p>
        </w:tc>
        <w:tc>
          <w:tcPr>
            <w:tcW w:w="5060" w:type="dxa"/>
            <w:tcMar>
              <w:top w:w="80" w:type="dxa"/>
              <w:left w:w="80" w:type="dxa"/>
              <w:bottom w:w="80" w:type="dxa"/>
              <w:right w:w="80" w:type="dxa"/>
            </w:tcMar>
            <w:vAlign w:val="center"/>
          </w:tcPr>
          <w:p w14:paraId="155C1C3C" w14:textId="77777777" w:rsidR="006F7B46" w:rsidRDefault="00000000">
            <w:pPr>
              <w:pStyle w:val="a7"/>
              <w:spacing w:after="0" w:line="252" w:lineRule="auto"/>
              <w:jc w:val="left"/>
            </w:pPr>
            <w:r>
              <w:rPr>
                <w:sz w:val="17"/>
              </w:rPr>
              <w:t>展示患者数量、分组数量、CRF 完整情况概要等项目概览信息</w:t>
            </w:r>
          </w:p>
        </w:tc>
      </w:tr>
      <w:tr w:rsidR="006F7B46" w14:paraId="720DBC3A" w14:textId="77777777">
        <w:trPr>
          <w:jc w:val="center"/>
        </w:trPr>
        <w:tc>
          <w:tcPr>
            <w:tcW w:w="650" w:type="dxa"/>
            <w:tcMar>
              <w:top w:w="80" w:type="dxa"/>
              <w:left w:w="80" w:type="dxa"/>
              <w:bottom w:w="80" w:type="dxa"/>
              <w:right w:w="80" w:type="dxa"/>
            </w:tcMar>
            <w:vAlign w:val="center"/>
          </w:tcPr>
          <w:p w14:paraId="563C4115" w14:textId="77777777" w:rsidR="006F7B46" w:rsidRDefault="00000000">
            <w:pPr>
              <w:pStyle w:val="a7"/>
              <w:spacing w:after="0" w:line="252" w:lineRule="auto"/>
              <w:jc w:val="center"/>
            </w:pPr>
            <w:r>
              <w:rPr>
                <w:sz w:val="17"/>
              </w:rPr>
              <w:t>12</w:t>
            </w:r>
          </w:p>
        </w:tc>
        <w:tc>
          <w:tcPr>
            <w:tcW w:w="1050" w:type="dxa"/>
            <w:tcMar>
              <w:top w:w="80" w:type="dxa"/>
              <w:left w:w="80" w:type="dxa"/>
              <w:bottom w:w="80" w:type="dxa"/>
              <w:right w:w="80" w:type="dxa"/>
            </w:tcMar>
            <w:vAlign w:val="center"/>
          </w:tcPr>
          <w:p w14:paraId="6099975F"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F51020E" w14:textId="77777777" w:rsidR="006F7B46" w:rsidRDefault="00000000">
            <w:pPr>
              <w:pStyle w:val="a7"/>
              <w:spacing w:after="0" w:line="252" w:lineRule="auto"/>
              <w:jc w:val="left"/>
            </w:pPr>
            <w:r>
              <w:rPr>
                <w:sz w:val="17"/>
              </w:rPr>
              <w:t>研究项目管理 - 项目详情入口</w:t>
            </w:r>
          </w:p>
        </w:tc>
        <w:tc>
          <w:tcPr>
            <w:tcW w:w="5060" w:type="dxa"/>
            <w:tcMar>
              <w:top w:w="80" w:type="dxa"/>
              <w:left w:w="80" w:type="dxa"/>
              <w:bottom w:w="80" w:type="dxa"/>
              <w:right w:w="80" w:type="dxa"/>
            </w:tcMar>
            <w:vAlign w:val="center"/>
          </w:tcPr>
          <w:p w14:paraId="61C8DE87" w14:textId="77777777" w:rsidR="006F7B46" w:rsidRDefault="00000000">
            <w:pPr>
              <w:pStyle w:val="a7"/>
              <w:spacing w:after="0" w:line="252" w:lineRule="auto"/>
              <w:jc w:val="left"/>
            </w:pPr>
            <w:r>
              <w:rPr>
                <w:sz w:val="17"/>
              </w:rPr>
              <w:t>提供分组、项目患者、随机分组、CRF 等项目内功能入口</w:t>
            </w:r>
          </w:p>
        </w:tc>
      </w:tr>
      <w:tr w:rsidR="006F7B46" w14:paraId="081CA48D" w14:textId="77777777">
        <w:trPr>
          <w:jc w:val="center"/>
        </w:trPr>
        <w:tc>
          <w:tcPr>
            <w:tcW w:w="650" w:type="dxa"/>
            <w:tcMar>
              <w:top w:w="80" w:type="dxa"/>
              <w:left w:w="80" w:type="dxa"/>
              <w:bottom w:w="80" w:type="dxa"/>
              <w:right w:w="80" w:type="dxa"/>
            </w:tcMar>
            <w:vAlign w:val="center"/>
          </w:tcPr>
          <w:p w14:paraId="13FAFF73" w14:textId="77777777" w:rsidR="006F7B46" w:rsidRDefault="00000000">
            <w:pPr>
              <w:pStyle w:val="a7"/>
              <w:spacing w:after="0" w:line="252" w:lineRule="auto"/>
              <w:jc w:val="center"/>
            </w:pPr>
            <w:r>
              <w:rPr>
                <w:sz w:val="17"/>
              </w:rPr>
              <w:t>13</w:t>
            </w:r>
          </w:p>
        </w:tc>
        <w:tc>
          <w:tcPr>
            <w:tcW w:w="1050" w:type="dxa"/>
            <w:tcMar>
              <w:top w:w="80" w:type="dxa"/>
              <w:left w:w="80" w:type="dxa"/>
              <w:bottom w:w="80" w:type="dxa"/>
              <w:right w:w="80" w:type="dxa"/>
            </w:tcMar>
            <w:vAlign w:val="center"/>
          </w:tcPr>
          <w:p w14:paraId="1F26945A"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61615AA" w14:textId="77777777" w:rsidR="006F7B46" w:rsidRDefault="00000000">
            <w:pPr>
              <w:pStyle w:val="a7"/>
              <w:spacing w:after="0" w:line="252" w:lineRule="auto"/>
              <w:jc w:val="left"/>
            </w:pPr>
            <w:r>
              <w:rPr>
                <w:sz w:val="17"/>
              </w:rPr>
              <w:t>随机分组与入组管理 - 项目分组维护</w:t>
            </w:r>
          </w:p>
        </w:tc>
        <w:tc>
          <w:tcPr>
            <w:tcW w:w="5060" w:type="dxa"/>
            <w:tcMar>
              <w:top w:w="80" w:type="dxa"/>
              <w:left w:w="80" w:type="dxa"/>
              <w:bottom w:w="80" w:type="dxa"/>
              <w:right w:w="80" w:type="dxa"/>
            </w:tcMar>
            <w:vAlign w:val="center"/>
          </w:tcPr>
          <w:p w14:paraId="3849F3D9" w14:textId="77777777" w:rsidR="006F7B46" w:rsidRDefault="00000000">
            <w:pPr>
              <w:pStyle w:val="a7"/>
              <w:spacing w:after="0" w:line="252" w:lineRule="auto"/>
              <w:jc w:val="left"/>
            </w:pPr>
            <w:r>
              <w:rPr>
                <w:sz w:val="17"/>
              </w:rPr>
              <w:t>维护项目内多个分组及目标比例配置（默认 1:1）</w:t>
            </w:r>
          </w:p>
        </w:tc>
      </w:tr>
      <w:tr w:rsidR="006F7B46" w14:paraId="7275B9A4" w14:textId="77777777">
        <w:trPr>
          <w:jc w:val="center"/>
        </w:trPr>
        <w:tc>
          <w:tcPr>
            <w:tcW w:w="650" w:type="dxa"/>
            <w:tcMar>
              <w:top w:w="80" w:type="dxa"/>
              <w:left w:w="80" w:type="dxa"/>
              <w:bottom w:w="80" w:type="dxa"/>
              <w:right w:w="80" w:type="dxa"/>
            </w:tcMar>
            <w:vAlign w:val="center"/>
          </w:tcPr>
          <w:p w14:paraId="4DE16B18" w14:textId="77777777" w:rsidR="006F7B46" w:rsidRDefault="00000000">
            <w:pPr>
              <w:pStyle w:val="a7"/>
              <w:spacing w:after="0" w:line="252" w:lineRule="auto"/>
              <w:jc w:val="center"/>
            </w:pPr>
            <w:r>
              <w:rPr>
                <w:sz w:val="17"/>
              </w:rPr>
              <w:t>14</w:t>
            </w:r>
          </w:p>
        </w:tc>
        <w:tc>
          <w:tcPr>
            <w:tcW w:w="1050" w:type="dxa"/>
            <w:tcMar>
              <w:top w:w="80" w:type="dxa"/>
              <w:left w:w="80" w:type="dxa"/>
              <w:bottom w:w="80" w:type="dxa"/>
              <w:right w:w="80" w:type="dxa"/>
            </w:tcMar>
            <w:vAlign w:val="center"/>
          </w:tcPr>
          <w:p w14:paraId="5BD6688F"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B7624EB" w14:textId="77777777" w:rsidR="006F7B46" w:rsidRDefault="00000000">
            <w:pPr>
              <w:pStyle w:val="a7"/>
              <w:spacing w:after="0" w:line="252" w:lineRule="auto"/>
              <w:jc w:val="left"/>
            </w:pPr>
            <w:r>
              <w:rPr>
                <w:sz w:val="17"/>
              </w:rPr>
              <w:t>随机分组与入组管理 - 候选患者选择</w:t>
            </w:r>
          </w:p>
        </w:tc>
        <w:tc>
          <w:tcPr>
            <w:tcW w:w="5060" w:type="dxa"/>
            <w:tcMar>
              <w:top w:w="80" w:type="dxa"/>
              <w:left w:w="80" w:type="dxa"/>
              <w:bottom w:w="80" w:type="dxa"/>
              <w:right w:w="80" w:type="dxa"/>
            </w:tcMar>
            <w:vAlign w:val="center"/>
          </w:tcPr>
          <w:p w14:paraId="0E732597" w14:textId="77777777" w:rsidR="006F7B46" w:rsidRDefault="00000000">
            <w:pPr>
              <w:pStyle w:val="a7"/>
              <w:spacing w:after="0" w:line="252" w:lineRule="auto"/>
              <w:jc w:val="left"/>
            </w:pPr>
            <w:r>
              <w:rPr>
                <w:sz w:val="17"/>
              </w:rPr>
              <w:t>从全局患者列表选择候选患者，进入当前项目随机分组流程</w:t>
            </w:r>
          </w:p>
        </w:tc>
      </w:tr>
      <w:tr w:rsidR="006F7B46" w14:paraId="67C34B4A" w14:textId="77777777">
        <w:trPr>
          <w:jc w:val="center"/>
        </w:trPr>
        <w:tc>
          <w:tcPr>
            <w:tcW w:w="650" w:type="dxa"/>
            <w:tcMar>
              <w:top w:w="80" w:type="dxa"/>
              <w:left w:w="80" w:type="dxa"/>
              <w:bottom w:w="80" w:type="dxa"/>
              <w:right w:w="80" w:type="dxa"/>
            </w:tcMar>
            <w:vAlign w:val="center"/>
          </w:tcPr>
          <w:p w14:paraId="295FB3BA" w14:textId="77777777" w:rsidR="006F7B46" w:rsidRDefault="00000000">
            <w:pPr>
              <w:pStyle w:val="a7"/>
              <w:spacing w:after="0" w:line="252" w:lineRule="auto"/>
              <w:jc w:val="center"/>
            </w:pPr>
            <w:r>
              <w:rPr>
                <w:sz w:val="17"/>
              </w:rPr>
              <w:t>15</w:t>
            </w:r>
          </w:p>
        </w:tc>
        <w:tc>
          <w:tcPr>
            <w:tcW w:w="1050" w:type="dxa"/>
            <w:tcMar>
              <w:top w:w="80" w:type="dxa"/>
              <w:left w:w="80" w:type="dxa"/>
              <w:bottom w:w="80" w:type="dxa"/>
              <w:right w:w="80" w:type="dxa"/>
            </w:tcMar>
            <w:vAlign w:val="center"/>
          </w:tcPr>
          <w:p w14:paraId="577EB6AB"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3329EA1" w14:textId="77777777" w:rsidR="006F7B46" w:rsidRDefault="00000000">
            <w:pPr>
              <w:pStyle w:val="a7"/>
              <w:spacing w:after="0" w:line="252" w:lineRule="auto"/>
              <w:jc w:val="left"/>
            </w:pPr>
            <w:r>
              <w:rPr>
                <w:sz w:val="17"/>
              </w:rPr>
              <w:t>随机分组与入组管理 - 持续入组管理</w:t>
            </w:r>
          </w:p>
        </w:tc>
        <w:tc>
          <w:tcPr>
            <w:tcW w:w="5060" w:type="dxa"/>
            <w:tcMar>
              <w:top w:w="80" w:type="dxa"/>
              <w:left w:w="80" w:type="dxa"/>
              <w:bottom w:w="80" w:type="dxa"/>
              <w:right w:w="80" w:type="dxa"/>
            </w:tcMar>
            <w:vAlign w:val="center"/>
          </w:tcPr>
          <w:p w14:paraId="37FC5E88" w14:textId="77777777" w:rsidR="006F7B46" w:rsidRDefault="00000000">
            <w:pPr>
              <w:pStyle w:val="a7"/>
              <w:spacing w:after="0" w:line="252" w:lineRule="auto"/>
              <w:jc w:val="left"/>
            </w:pPr>
            <w:r>
              <w:rPr>
                <w:sz w:val="17"/>
              </w:rPr>
              <w:t>支持后续新增患者继续入组；每次生成临时随机草案，确认后建立项目绑定</w:t>
            </w:r>
          </w:p>
        </w:tc>
      </w:tr>
      <w:tr w:rsidR="006F7B46" w14:paraId="236EACBE" w14:textId="77777777">
        <w:trPr>
          <w:jc w:val="center"/>
        </w:trPr>
        <w:tc>
          <w:tcPr>
            <w:tcW w:w="650" w:type="dxa"/>
            <w:tcMar>
              <w:top w:w="80" w:type="dxa"/>
              <w:left w:w="80" w:type="dxa"/>
              <w:bottom w:w="80" w:type="dxa"/>
              <w:right w:w="80" w:type="dxa"/>
            </w:tcMar>
            <w:vAlign w:val="center"/>
          </w:tcPr>
          <w:p w14:paraId="4A2C4573" w14:textId="77777777" w:rsidR="006F7B46" w:rsidRDefault="00000000">
            <w:pPr>
              <w:pStyle w:val="a7"/>
              <w:spacing w:after="0" w:line="252" w:lineRule="auto"/>
              <w:jc w:val="center"/>
            </w:pPr>
            <w:r>
              <w:rPr>
                <w:sz w:val="17"/>
              </w:rPr>
              <w:t>16</w:t>
            </w:r>
          </w:p>
        </w:tc>
        <w:tc>
          <w:tcPr>
            <w:tcW w:w="1050" w:type="dxa"/>
            <w:tcMar>
              <w:top w:w="80" w:type="dxa"/>
              <w:left w:w="80" w:type="dxa"/>
              <w:bottom w:w="80" w:type="dxa"/>
              <w:right w:w="80" w:type="dxa"/>
            </w:tcMar>
            <w:vAlign w:val="center"/>
          </w:tcPr>
          <w:p w14:paraId="1F71386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558C8E6B" w14:textId="77777777" w:rsidR="006F7B46" w:rsidRDefault="00000000">
            <w:pPr>
              <w:pStyle w:val="a7"/>
              <w:spacing w:after="0" w:line="252" w:lineRule="auto"/>
              <w:jc w:val="left"/>
            </w:pPr>
            <w:r>
              <w:rPr>
                <w:sz w:val="17"/>
              </w:rPr>
              <w:t>随机分组与入组管理 - 随机分组草案</w:t>
            </w:r>
          </w:p>
        </w:tc>
        <w:tc>
          <w:tcPr>
            <w:tcW w:w="5060" w:type="dxa"/>
            <w:tcMar>
              <w:top w:w="80" w:type="dxa"/>
              <w:left w:w="80" w:type="dxa"/>
              <w:bottom w:w="80" w:type="dxa"/>
              <w:right w:w="80" w:type="dxa"/>
            </w:tcMar>
            <w:vAlign w:val="center"/>
          </w:tcPr>
          <w:p w14:paraId="0C408D05" w14:textId="77777777" w:rsidR="006F7B46" w:rsidRDefault="00000000">
            <w:pPr>
              <w:pStyle w:val="a7"/>
              <w:spacing w:after="0" w:line="252" w:lineRule="auto"/>
              <w:jc w:val="left"/>
            </w:pPr>
            <w:r>
              <w:rPr>
                <w:sz w:val="17"/>
              </w:rPr>
              <w:t>前端按项目分组比例生成临时随机分组草案，刷新后不保留</w:t>
            </w:r>
          </w:p>
        </w:tc>
      </w:tr>
      <w:tr w:rsidR="006F7B46" w14:paraId="49B81BE0" w14:textId="77777777">
        <w:trPr>
          <w:jc w:val="center"/>
        </w:trPr>
        <w:tc>
          <w:tcPr>
            <w:tcW w:w="650" w:type="dxa"/>
            <w:tcMar>
              <w:top w:w="80" w:type="dxa"/>
              <w:left w:w="80" w:type="dxa"/>
              <w:bottom w:w="80" w:type="dxa"/>
              <w:right w:w="80" w:type="dxa"/>
            </w:tcMar>
            <w:vAlign w:val="center"/>
          </w:tcPr>
          <w:p w14:paraId="67E5CA24" w14:textId="77777777" w:rsidR="006F7B46" w:rsidRDefault="00000000">
            <w:pPr>
              <w:pStyle w:val="a7"/>
              <w:spacing w:after="0" w:line="252" w:lineRule="auto"/>
              <w:jc w:val="center"/>
            </w:pPr>
            <w:r>
              <w:rPr>
                <w:sz w:val="17"/>
              </w:rPr>
              <w:t>17</w:t>
            </w:r>
          </w:p>
        </w:tc>
        <w:tc>
          <w:tcPr>
            <w:tcW w:w="1050" w:type="dxa"/>
            <w:tcMar>
              <w:top w:w="80" w:type="dxa"/>
              <w:left w:w="80" w:type="dxa"/>
              <w:bottom w:w="80" w:type="dxa"/>
              <w:right w:w="80" w:type="dxa"/>
            </w:tcMar>
            <w:vAlign w:val="center"/>
          </w:tcPr>
          <w:p w14:paraId="7588AE1A"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178C1249" w14:textId="77777777" w:rsidR="006F7B46" w:rsidRDefault="00000000">
            <w:pPr>
              <w:pStyle w:val="a7"/>
              <w:spacing w:after="0" w:line="252" w:lineRule="auto"/>
              <w:jc w:val="left"/>
            </w:pPr>
            <w:r>
              <w:rPr>
                <w:sz w:val="17"/>
              </w:rPr>
              <w:t>随机分组与入组管理 - 入组确认与锁定</w:t>
            </w:r>
          </w:p>
        </w:tc>
        <w:tc>
          <w:tcPr>
            <w:tcW w:w="5060" w:type="dxa"/>
            <w:tcMar>
              <w:top w:w="80" w:type="dxa"/>
              <w:left w:w="80" w:type="dxa"/>
              <w:bottom w:w="80" w:type="dxa"/>
              <w:right w:w="80" w:type="dxa"/>
            </w:tcMar>
            <w:vAlign w:val="center"/>
          </w:tcPr>
          <w:p w14:paraId="73A63124" w14:textId="77777777" w:rsidR="006F7B46" w:rsidRDefault="00000000">
            <w:pPr>
              <w:pStyle w:val="a7"/>
              <w:spacing w:after="0" w:line="252" w:lineRule="auto"/>
              <w:jc w:val="left"/>
            </w:pPr>
            <w:r>
              <w:rPr>
                <w:sz w:val="17"/>
              </w:rPr>
              <w:t>确认前可人工调整；确认后建立项目患者绑定，分组结果不再修改</w:t>
            </w:r>
          </w:p>
        </w:tc>
      </w:tr>
      <w:tr w:rsidR="006F7B46" w14:paraId="474F3CA3" w14:textId="77777777">
        <w:trPr>
          <w:jc w:val="center"/>
        </w:trPr>
        <w:tc>
          <w:tcPr>
            <w:tcW w:w="650" w:type="dxa"/>
            <w:tcMar>
              <w:top w:w="80" w:type="dxa"/>
              <w:left w:w="80" w:type="dxa"/>
              <w:bottom w:w="80" w:type="dxa"/>
              <w:right w:w="80" w:type="dxa"/>
            </w:tcMar>
            <w:vAlign w:val="center"/>
          </w:tcPr>
          <w:p w14:paraId="37124C7F" w14:textId="77777777" w:rsidR="006F7B46" w:rsidRDefault="00000000">
            <w:pPr>
              <w:pStyle w:val="a7"/>
              <w:spacing w:after="0" w:line="252" w:lineRule="auto"/>
              <w:jc w:val="center"/>
            </w:pPr>
            <w:r>
              <w:rPr>
                <w:sz w:val="17"/>
              </w:rPr>
              <w:t>18</w:t>
            </w:r>
          </w:p>
        </w:tc>
        <w:tc>
          <w:tcPr>
            <w:tcW w:w="1050" w:type="dxa"/>
            <w:tcMar>
              <w:top w:w="80" w:type="dxa"/>
              <w:left w:w="80" w:type="dxa"/>
              <w:bottom w:w="80" w:type="dxa"/>
              <w:right w:w="80" w:type="dxa"/>
            </w:tcMar>
            <w:vAlign w:val="center"/>
          </w:tcPr>
          <w:p w14:paraId="540D8219"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544CA62" w14:textId="77777777" w:rsidR="006F7B46" w:rsidRDefault="00000000">
            <w:pPr>
              <w:pStyle w:val="a7"/>
              <w:spacing w:after="0" w:line="252" w:lineRule="auto"/>
              <w:jc w:val="left"/>
            </w:pPr>
            <w:r>
              <w:rPr>
                <w:sz w:val="17"/>
              </w:rPr>
              <w:t>随机分组与入组管理 - 随机分组校验</w:t>
            </w:r>
          </w:p>
        </w:tc>
        <w:tc>
          <w:tcPr>
            <w:tcW w:w="5060" w:type="dxa"/>
            <w:tcMar>
              <w:top w:w="80" w:type="dxa"/>
              <w:left w:w="80" w:type="dxa"/>
              <w:bottom w:w="80" w:type="dxa"/>
              <w:right w:w="80" w:type="dxa"/>
            </w:tcMar>
            <w:vAlign w:val="center"/>
          </w:tcPr>
          <w:p w14:paraId="5B14C826" w14:textId="77777777" w:rsidR="006F7B46" w:rsidRDefault="00000000">
            <w:pPr>
              <w:pStyle w:val="a7"/>
              <w:spacing w:after="0" w:line="252" w:lineRule="auto"/>
              <w:jc w:val="left"/>
            </w:pPr>
            <w:r>
              <w:rPr>
                <w:sz w:val="17"/>
              </w:rPr>
              <w:t>无分组、候选患者为空等场景禁止执行随机分组，并给出明确提示</w:t>
            </w:r>
          </w:p>
        </w:tc>
      </w:tr>
      <w:tr w:rsidR="006F7B46" w14:paraId="7AB14D9A" w14:textId="77777777">
        <w:trPr>
          <w:jc w:val="center"/>
        </w:trPr>
        <w:tc>
          <w:tcPr>
            <w:tcW w:w="650" w:type="dxa"/>
            <w:tcMar>
              <w:top w:w="80" w:type="dxa"/>
              <w:left w:w="80" w:type="dxa"/>
              <w:bottom w:w="80" w:type="dxa"/>
              <w:right w:w="80" w:type="dxa"/>
            </w:tcMar>
            <w:vAlign w:val="center"/>
          </w:tcPr>
          <w:p w14:paraId="45D60318" w14:textId="77777777" w:rsidR="006F7B46" w:rsidRDefault="00000000">
            <w:pPr>
              <w:pStyle w:val="a7"/>
              <w:spacing w:after="0" w:line="252" w:lineRule="auto"/>
              <w:jc w:val="center"/>
            </w:pPr>
            <w:r>
              <w:rPr>
                <w:sz w:val="17"/>
              </w:rPr>
              <w:t>19</w:t>
            </w:r>
          </w:p>
        </w:tc>
        <w:tc>
          <w:tcPr>
            <w:tcW w:w="1050" w:type="dxa"/>
            <w:tcMar>
              <w:top w:w="80" w:type="dxa"/>
              <w:left w:w="80" w:type="dxa"/>
              <w:bottom w:w="80" w:type="dxa"/>
              <w:right w:w="80" w:type="dxa"/>
            </w:tcMar>
            <w:vAlign w:val="center"/>
          </w:tcPr>
          <w:p w14:paraId="3E418D4E"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3D6BE27" w14:textId="77777777" w:rsidR="006F7B46" w:rsidRDefault="00000000">
            <w:pPr>
              <w:pStyle w:val="a7"/>
              <w:spacing w:after="0" w:line="252" w:lineRule="auto"/>
              <w:jc w:val="left"/>
            </w:pPr>
            <w:r>
              <w:rPr>
                <w:sz w:val="17"/>
              </w:rPr>
              <w:t>访视评估管理（T0/T1/T2） - T0 访视表单</w:t>
            </w:r>
          </w:p>
        </w:tc>
        <w:tc>
          <w:tcPr>
            <w:tcW w:w="5060" w:type="dxa"/>
            <w:tcMar>
              <w:top w:w="80" w:type="dxa"/>
              <w:left w:w="80" w:type="dxa"/>
              <w:bottom w:w="80" w:type="dxa"/>
              <w:right w:w="80" w:type="dxa"/>
            </w:tcMar>
            <w:vAlign w:val="center"/>
          </w:tcPr>
          <w:p w14:paraId="1049CFB0" w14:textId="77777777" w:rsidR="006F7B46" w:rsidRDefault="00000000">
            <w:pPr>
              <w:pStyle w:val="a7"/>
              <w:spacing w:after="0" w:line="252" w:lineRule="auto"/>
              <w:jc w:val="left"/>
            </w:pPr>
            <w:r>
              <w:rPr>
                <w:sz w:val="17"/>
              </w:rPr>
              <w:t>录入访视信息、知情同意、纳入/排除、筛选结论、人口学、手术与过敏史、既往史与家族史、行为习惯、基线用药、身体机能评估、MoCA 等</w:t>
            </w:r>
          </w:p>
        </w:tc>
      </w:tr>
      <w:tr w:rsidR="006F7B46" w14:paraId="7DDB8995" w14:textId="77777777">
        <w:trPr>
          <w:jc w:val="center"/>
        </w:trPr>
        <w:tc>
          <w:tcPr>
            <w:tcW w:w="650" w:type="dxa"/>
            <w:tcMar>
              <w:top w:w="80" w:type="dxa"/>
              <w:left w:w="80" w:type="dxa"/>
              <w:bottom w:w="80" w:type="dxa"/>
              <w:right w:w="80" w:type="dxa"/>
            </w:tcMar>
            <w:vAlign w:val="center"/>
          </w:tcPr>
          <w:p w14:paraId="7EFB15C3" w14:textId="77777777" w:rsidR="006F7B46" w:rsidRDefault="00000000">
            <w:pPr>
              <w:pStyle w:val="a7"/>
              <w:spacing w:after="0" w:line="252" w:lineRule="auto"/>
              <w:jc w:val="center"/>
            </w:pPr>
            <w:r>
              <w:rPr>
                <w:sz w:val="17"/>
              </w:rPr>
              <w:t>20</w:t>
            </w:r>
          </w:p>
        </w:tc>
        <w:tc>
          <w:tcPr>
            <w:tcW w:w="1050" w:type="dxa"/>
            <w:tcMar>
              <w:top w:w="80" w:type="dxa"/>
              <w:left w:w="80" w:type="dxa"/>
              <w:bottom w:w="80" w:type="dxa"/>
              <w:right w:w="80" w:type="dxa"/>
            </w:tcMar>
            <w:vAlign w:val="center"/>
          </w:tcPr>
          <w:p w14:paraId="017ECD9C"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8A27F35" w14:textId="77777777" w:rsidR="006F7B46" w:rsidRDefault="00000000">
            <w:pPr>
              <w:pStyle w:val="a7"/>
              <w:spacing w:after="0" w:line="252" w:lineRule="auto"/>
              <w:jc w:val="left"/>
            </w:pPr>
            <w:r>
              <w:rPr>
                <w:sz w:val="17"/>
              </w:rPr>
              <w:t>访视评估管理（T0/T1/T2） - T1 访视表单</w:t>
            </w:r>
          </w:p>
        </w:tc>
        <w:tc>
          <w:tcPr>
            <w:tcW w:w="5060" w:type="dxa"/>
            <w:tcMar>
              <w:top w:w="80" w:type="dxa"/>
              <w:left w:w="80" w:type="dxa"/>
              <w:bottom w:w="80" w:type="dxa"/>
              <w:right w:w="80" w:type="dxa"/>
            </w:tcMar>
            <w:vAlign w:val="center"/>
          </w:tcPr>
          <w:p w14:paraId="0CF71489" w14:textId="77777777" w:rsidR="006F7B46" w:rsidRDefault="00000000">
            <w:pPr>
              <w:pStyle w:val="a7"/>
              <w:spacing w:after="0" w:line="252" w:lineRule="auto"/>
              <w:jc w:val="left"/>
            </w:pPr>
            <w:r>
              <w:rPr>
                <w:sz w:val="17"/>
              </w:rPr>
              <w:t>录入干预与依从性、身体机能、MoCA、满意度、合并用药变化、不良事件等</w:t>
            </w:r>
          </w:p>
        </w:tc>
      </w:tr>
      <w:tr w:rsidR="006F7B46" w14:paraId="15F5176C" w14:textId="77777777">
        <w:trPr>
          <w:jc w:val="center"/>
        </w:trPr>
        <w:tc>
          <w:tcPr>
            <w:tcW w:w="650" w:type="dxa"/>
            <w:tcMar>
              <w:top w:w="80" w:type="dxa"/>
              <w:left w:w="80" w:type="dxa"/>
              <w:bottom w:w="80" w:type="dxa"/>
              <w:right w:w="80" w:type="dxa"/>
            </w:tcMar>
            <w:vAlign w:val="center"/>
          </w:tcPr>
          <w:p w14:paraId="6A3A13B6" w14:textId="77777777" w:rsidR="006F7B46" w:rsidRDefault="00000000">
            <w:pPr>
              <w:pStyle w:val="a7"/>
              <w:spacing w:after="0" w:line="252" w:lineRule="auto"/>
              <w:jc w:val="center"/>
            </w:pPr>
            <w:r>
              <w:rPr>
                <w:sz w:val="17"/>
              </w:rPr>
              <w:t>21</w:t>
            </w:r>
          </w:p>
        </w:tc>
        <w:tc>
          <w:tcPr>
            <w:tcW w:w="1050" w:type="dxa"/>
            <w:tcMar>
              <w:top w:w="80" w:type="dxa"/>
              <w:left w:w="80" w:type="dxa"/>
              <w:bottom w:w="80" w:type="dxa"/>
              <w:right w:w="80" w:type="dxa"/>
            </w:tcMar>
            <w:vAlign w:val="center"/>
          </w:tcPr>
          <w:p w14:paraId="51130D4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62F02BD0" w14:textId="77777777" w:rsidR="006F7B46" w:rsidRDefault="00000000">
            <w:pPr>
              <w:pStyle w:val="a7"/>
              <w:spacing w:after="0" w:line="252" w:lineRule="auto"/>
              <w:jc w:val="left"/>
            </w:pPr>
            <w:r>
              <w:rPr>
                <w:sz w:val="17"/>
              </w:rPr>
              <w:t>访视评估管理（T0/T1/T2） - T2 访</w:t>
            </w:r>
            <w:r>
              <w:rPr>
                <w:sz w:val="17"/>
              </w:rPr>
              <w:lastRenderedPageBreak/>
              <w:t>视表单</w:t>
            </w:r>
          </w:p>
        </w:tc>
        <w:tc>
          <w:tcPr>
            <w:tcW w:w="5060" w:type="dxa"/>
            <w:tcMar>
              <w:top w:w="80" w:type="dxa"/>
              <w:left w:w="80" w:type="dxa"/>
              <w:bottom w:w="80" w:type="dxa"/>
              <w:right w:w="80" w:type="dxa"/>
            </w:tcMar>
            <w:vAlign w:val="center"/>
          </w:tcPr>
          <w:p w14:paraId="32CDA30E" w14:textId="77777777" w:rsidR="006F7B46" w:rsidRDefault="00000000">
            <w:pPr>
              <w:pStyle w:val="a7"/>
              <w:spacing w:after="0" w:line="252" w:lineRule="auto"/>
              <w:jc w:val="left"/>
            </w:pPr>
            <w:r>
              <w:rPr>
                <w:sz w:val="17"/>
              </w:rPr>
              <w:lastRenderedPageBreak/>
              <w:t>录入 T1 相关模块、研究完成/退出信息，以及 CRF 质控核查表字段（仅表</w:t>
            </w:r>
            <w:r>
              <w:rPr>
                <w:sz w:val="17"/>
              </w:rPr>
              <w:lastRenderedPageBreak/>
              <w:t>单录入，不引入质控流程）</w:t>
            </w:r>
          </w:p>
        </w:tc>
      </w:tr>
      <w:tr w:rsidR="006F7B46" w14:paraId="0D894387" w14:textId="77777777">
        <w:trPr>
          <w:jc w:val="center"/>
        </w:trPr>
        <w:tc>
          <w:tcPr>
            <w:tcW w:w="650" w:type="dxa"/>
            <w:tcMar>
              <w:top w:w="80" w:type="dxa"/>
              <w:left w:w="80" w:type="dxa"/>
              <w:bottom w:w="80" w:type="dxa"/>
              <w:right w:w="80" w:type="dxa"/>
            </w:tcMar>
            <w:vAlign w:val="center"/>
          </w:tcPr>
          <w:p w14:paraId="76903AB6" w14:textId="77777777" w:rsidR="006F7B46" w:rsidRDefault="00000000">
            <w:pPr>
              <w:pStyle w:val="a7"/>
              <w:spacing w:after="0" w:line="252" w:lineRule="auto"/>
              <w:jc w:val="center"/>
            </w:pPr>
            <w:r>
              <w:rPr>
                <w:sz w:val="17"/>
              </w:rPr>
              <w:lastRenderedPageBreak/>
              <w:t>22</w:t>
            </w:r>
          </w:p>
        </w:tc>
        <w:tc>
          <w:tcPr>
            <w:tcW w:w="1050" w:type="dxa"/>
            <w:tcMar>
              <w:top w:w="80" w:type="dxa"/>
              <w:left w:w="80" w:type="dxa"/>
              <w:bottom w:w="80" w:type="dxa"/>
              <w:right w:w="80" w:type="dxa"/>
            </w:tcMar>
            <w:vAlign w:val="center"/>
          </w:tcPr>
          <w:p w14:paraId="162945F7"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86DD325" w14:textId="77777777" w:rsidR="006F7B46" w:rsidRDefault="00000000">
            <w:pPr>
              <w:pStyle w:val="a7"/>
              <w:spacing w:after="0" w:line="252" w:lineRule="auto"/>
              <w:jc w:val="left"/>
            </w:pPr>
            <w:r>
              <w:rPr>
                <w:sz w:val="17"/>
              </w:rPr>
              <w:t>访视评估管理（T0/T1/T2） - 访视编辑记录</w:t>
            </w:r>
          </w:p>
        </w:tc>
        <w:tc>
          <w:tcPr>
            <w:tcW w:w="5060" w:type="dxa"/>
            <w:tcMar>
              <w:top w:w="80" w:type="dxa"/>
              <w:left w:w="80" w:type="dxa"/>
              <w:bottom w:w="80" w:type="dxa"/>
              <w:right w:w="80" w:type="dxa"/>
            </w:tcMar>
            <w:vAlign w:val="center"/>
          </w:tcPr>
          <w:p w14:paraId="384A180C" w14:textId="77777777" w:rsidR="006F7B46" w:rsidRDefault="00000000">
            <w:pPr>
              <w:pStyle w:val="a7"/>
              <w:spacing w:after="0" w:line="252" w:lineRule="auto"/>
              <w:jc w:val="left"/>
            </w:pPr>
            <w:r>
              <w:rPr>
                <w:sz w:val="17"/>
              </w:rPr>
              <w:t>已完成访视仍允许编辑，并记录最后编辑人和最后编辑时间</w:t>
            </w:r>
          </w:p>
        </w:tc>
      </w:tr>
      <w:tr w:rsidR="006F7B46" w14:paraId="122A9388" w14:textId="77777777">
        <w:trPr>
          <w:jc w:val="center"/>
        </w:trPr>
        <w:tc>
          <w:tcPr>
            <w:tcW w:w="650" w:type="dxa"/>
            <w:tcMar>
              <w:top w:w="80" w:type="dxa"/>
              <w:left w:w="80" w:type="dxa"/>
              <w:bottom w:w="80" w:type="dxa"/>
              <w:right w:w="80" w:type="dxa"/>
            </w:tcMar>
            <w:vAlign w:val="center"/>
          </w:tcPr>
          <w:p w14:paraId="65F04A3D" w14:textId="77777777" w:rsidR="006F7B46" w:rsidRDefault="00000000">
            <w:pPr>
              <w:pStyle w:val="a7"/>
              <w:spacing w:after="0" w:line="252" w:lineRule="auto"/>
              <w:jc w:val="center"/>
            </w:pPr>
            <w:r>
              <w:rPr>
                <w:sz w:val="17"/>
              </w:rPr>
              <w:t>23</w:t>
            </w:r>
          </w:p>
        </w:tc>
        <w:tc>
          <w:tcPr>
            <w:tcW w:w="1050" w:type="dxa"/>
            <w:tcMar>
              <w:top w:w="80" w:type="dxa"/>
              <w:left w:w="80" w:type="dxa"/>
              <w:bottom w:w="80" w:type="dxa"/>
              <w:right w:w="80" w:type="dxa"/>
            </w:tcMar>
            <w:vAlign w:val="center"/>
          </w:tcPr>
          <w:p w14:paraId="4E5CE8D7"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5D5D6269" w14:textId="77777777" w:rsidR="006F7B46" w:rsidRDefault="00000000">
            <w:pPr>
              <w:pStyle w:val="a7"/>
              <w:spacing w:after="0" w:line="252" w:lineRule="auto"/>
              <w:jc w:val="left"/>
            </w:pPr>
            <w:r>
              <w:rPr>
                <w:sz w:val="17"/>
              </w:rPr>
              <w:t>处方动作库管理 - 训练动作维护</w:t>
            </w:r>
          </w:p>
        </w:tc>
        <w:tc>
          <w:tcPr>
            <w:tcW w:w="5060" w:type="dxa"/>
            <w:tcMar>
              <w:top w:w="80" w:type="dxa"/>
              <w:left w:w="80" w:type="dxa"/>
              <w:bottom w:w="80" w:type="dxa"/>
              <w:right w:w="80" w:type="dxa"/>
            </w:tcMar>
            <w:vAlign w:val="center"/>
          </w:tcPr>
          <w:p w14:paraId="62953BF8" w14:textId="77777777" w:rsidR="006F7B46" w:rsidRDefault="00000000">
            <w:pPr>
              <w:pStyle w:val="a7"/>
              <w:spacing w:after="0" w:line="252" w:lineRule="auto"/>
              <w:jc w:val="left"/>
            </w:pPr>
            <w:r>
              <w:rPr>
                <w:sz w:val="17"/>
              </w:rPr>
              <w:t>维护视频类、游戏互动类、运动类及子类型；配置频次、时长、组数、难度、描述要点、资源引用等</w:t>
            </w:r>
          </w:p>
        </w:tc>
      </w:tr>
      <w:tr w:rsidR="006F7B46" w14:paraId="2E459092" w14:textId="77777777">
        <w:trPr>
          <w:jc w:val="center"/>
        </w:trPr>
        <w:tc>
          <w:tcPr>
            <w:tcW w:w="650" w:type="dxa"/>
            <w:tcMar>
              <w:top w:w="80" w:type="dxa"/>
              <w:left w:w="80" w:type="dxa"/>
              <w:bottom w:w="80" w:type="dxa"/>
              <w:right w:w="80" w:type="dxa"/>
            </w:tcMar>
            <w:vAlign w:val="center"/>
          </w:tcPr>
          <w:p w14:paraId="066A743E" w14:textId="77777777" w:rsidR="006F7B46" w:rsidRDefault="00000000">
            <w:pPr>
              <w:pStyle w:val="a7"/>
              <w:spacing w:after="0" w:line="252" w:lineRule="auto"/>
              <w:jc w:val="center"/>
            </w:pPr>
            <w:r>
              <w:rPr>
                <w:sz w:val="17"/>
              </w:rPr>
              <w:t>24</w:t>
            </w:r>
          </w:p>
        </w:tc>
        <w:tc>
          <w:tcPr>
            <w:tcW w:w="1050" w:type="dxa"/>
            <w:tcMar>
              <w:top w:w="80" w:type="dxa"/>
              <w:left w:w="80" w:type="dxa"/>
              <w:bottom w:w="80" w:type="dxa"/>
              <w:right w:w="80" w:type="dxa"/>
            </w:tcMar>
            <w:vAlign w:val="center"/>
          </w:tcPr>
          <w:p w14:paraId="3CFA2BF7"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64757A78" w14:textId="77777777" w:rsidR="006F7B46" w:rsidRDefault="00000000">
            <w:pPr>
              <w:pStyle w:val="a7"/>
              <w:spacing w:after="0" w:line="252" w:lineRule="auto"/>
              <w:jc w:val="left"/>
            </w:pPr>
            <w:r>
              <w:rPr>
                <w:sz w:val="17"/>
              </w:rPr>
              <w:t>处方动作库管理 - 动作使用场景</w:t>
            </w:r>
          </w:p>
        </w:tc>
        <w:tc>
          <w:tcPr>
            <w:tcW w:w="5060" w:type="dxa"/>
            <w:tcMar>
              <w:top w:w="80" w:type="dxa"/>
              <w:left w:w="80" w:type="dxa"/>
              <w:bottom w:w="80" w:type="dxa"/>
              <w:right w:w="80" w:type="dxa"/>
            </w:tcMar>
            <w:vAlign w:val="center"/>
          </w:tcPr>
          <w:p w14:paraId="09E84256" w14:textId="77777777" w:rsidR="006F7B46" w:rsidRDefault="00000000">
            <w:pPr>
              <w:pStyle w:val="a7"/>
              <w:spacing w:after="0" w:line="252" w:lineRule="auto"/>
              <w:jc w:val="left"/>
            </w:pPr>
            <w:r>
              <w:rPr>
                <w:sz w:val="17"/>
              </w:rPr>
              <w:t>用于医生端开具处方、小程序展示与执行训练任务，以及后台代录补数据</w:t>
            </w:r>
          </w:p>
        </w:tc>
      </w:tr>
      <w:tr w:rsidR="006F7B46" w14:paraId="4E4D899C" w14:textId="77777777">
        <w:trPr>
          <w:jc w:val="center"/>
        </w:trPr>
        <w:tc>
          <w:tcPr>
            <w:tcW w:w="650" w:type="dxa"/>
            <w:tcMar>
              <w:top w:w="80" w:type="dxa"/>
              <w:left w:w="80" w:type="dxa"/>
              <w:bottom w:w="80" w:type="dxa"/>
              <w:right w:w="80" w:type="dxa"/>
            </w:tcMar>
            <w:vAlign w:val="center"/>
          </w:tcPr>
          <w:p w14:paraId="3DC7F4C6" w14:textId="77777777" w:rsidR="006F7B46" w:rsidRDefault="00000000">
            <w:pPr>
              <w:pStyle w:val="a7"/>
              <w:spacing w:after="0" w:line="252" w:lineRule="auto"/>
              <w:jc w:val="center"/>
            </w:pPr>
            <w:r>
              <w:rPr>
                <w:sz w:val="17"/>
              </w:rPr>
              <w:t>25</w:t>
            </w:r>
          </w:p>
        </w:tc>
        <w:tc>
          <w:tcPr>
            <w:tcW w:w="1050" w:type="dxa"/>
            <w:tcMar>
              <w:top w:w="80" w:type="dxa"/>
              <w:left w:w="80" w:type="dxa"/>
              <w:bottom w:w="80" w:type="dxa"/>
              <w:right w:w="80" w:type="dxa"/>
            </w:tcMar>
            <w:vAlign w:val="center"/>
          </w:tcPr>
          <w:p w14:paraId="3B06319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7A82EC9" w14:textId="77777777" w:rsidR="006F7B46" w:rsidRDefault="00000000">
            <w:pPr>
              <w:pStyle w:val="a7"/>
              <w:spacing w:after="0" w:line="252" w:lineRule="auto"/>
              <w:jc w:val="left"/>
            </w:pPr>
            <w:r>
              <w:rPr>
                <w:sz w:val="17"/>
              </w:rPr>
              <w:t>处方动作库管理 - 动作删除策略</w:t>
            </w:r>
          </w:p>
        </w:tc>
        <w:tc>
          <w:tcPr>
            <w:tcW w:w="5060" w:type="dxa"/>
            <w:tcMar>
              <w:top w:w="80" w:type="dxa"/>
              <w:left w:w="80" w:type="dxa"/>
              <w:bottom w:w="80" w:type="dxa"/>
              <w:right w:w="80" w:type="dxa"/>
            </w:tcMar>
            <w:vAlign w:val="center"/>
          </w:tcPr>
          <w:p w14:paraId="0A17CE2F" w14:textId="77777777" w:rsidR="006F7B46" w:rsidRDefault="00000000">
            <w:pPr>
              <w:pStyle w:val="a7"/>
              <w:spacing w:after="0" w:line="252" w:lineRule="auto"/>
              <w:jc w:val="left"/>
            </w:pPr>
            <w:r>
              <w:rPr>
                <w:sz w:val="17"/>
              </w:rPr>
              <w:t>已被处方引用的动作不做物理删除，保留历史处方可追溯性</w:t>
            </w:r>
          </w:p>
        </w:tc>
      </w:tr>
      <w:tr w:rsidR="006F7B46" w14:paraId="4EC9DF33" w14:textId="77777777">
        <w:trPr>
          <w:jc w:val="center"/>
        </w:trPr>
        <w:tc>
          <w:tcPr>
            <w:tcW w:w="650" w:type="dxa"/>
            <w:tcMar>
              <w:top w:w="80" w:type="dxa"/>
              <w:left w:w="80" w:type="dxa"/>
              <w:bottom w:w="80" w:type="dxa"/>
              <w:right w:w="80" w:type="dxa"/>
            </w:tcMar>
            <w:vAlign w:val="center"/>
          </w:tcPr>
          <w:p w14:paraId="0FA509C8" w14:textId="77777777" w:rsidR="006F7B46" w:rsidRDefault="00000000">
            <w:pPr>
              <w:pStyle w:val="a7"/>
              <w:spacing w:after="0" w:line="252" w:lineRule="auto"/>
              <w:jc w:val="center"/>
            </w:pPr>
            <w:r>
              <w:rPr>
                <w:sz w:val="17"/>
              </w:rPr>
              <w:t>26</w:t>
            </w:r>
          </w:p>
        </w:tc>
        <w:tc>
          <w:tcPr>
            <w:tcW w:w="1050" w:type="dxa"/>
            <w:tcMar>
              <w:top w:w="80" w:type="dxa"/>
              <w:left w:w="80" w:type="dxa"/>
              <w:bottom w:w="80" w:type="dxa"/>
              <w:right w:w="80" w:type="dxa"/>
            </w:tcMar>
            <w:vAlign w:val="center"/>
          </w:tcPr>
          <w:p w14:paraId="4974E48B"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4708CC1" w14:textId="77777777" w:rsidR="006F7B46" w:rsidRDefault="00000000">
            <w:pPr>
              <w:pStyle w:val="a7"/>
              <w:spacing w:after="0" w:line="252" w:lineRule="auto"/>
              <w:jc w:val="left"/>
            </w:pPr>
            <w:r>
              <w:rPr>
                <w:sz w:val="17"/>
              </w:rPr>
              <w:t>版本化处方管理 - 处方生命周期管理</w:t>
            </w:r>
          </w:p>
        </w:tc>
        <w:tc>
          <w:tcPr>
            <w:tcW w:w="5060" w:type="dxa"/>
            <w:tcMar>
              <w:top w:w="80" w:type="dxa"/>
              <w:left w:w="80" w:type="dxa"/>
              <w:bottom w:w="80" w:type="dxa"/>
              <w:right w:w="80" w:type="dxa"/>
            </w:tcMar>
            <w:vAlign w:val="center"/>
          </w:tcPr>
          <w:p w14:paraId="0CD47CF1" w14:textId="77777777" w:rsidR="006F7B46" w:rsidRDefault="00000000">
            <w:pPr>
              <w:pStyle w:val="a7"/>
              <w:spacing w:after="0" w:line="252" w:lineRule="auto"/>
              <w:jc w:val="left"/>
            </w:pPr>
            <w:r>
              <w:rPr>
                <w:sz w:val="17"/>
              </w:rPr>
              <w:t>管理草稿、生效中、待生效、已归档、已终止等处方状态</w:t>
            </w:r>
          </w:p>
        </w:tc>
      </w:tr>
      <w:tr w:rsidR="006F7B46" w14:paraId="41E64CC6" w14:textId="77777777">
        <w:trPr>
          <w:jc w:val="center"/>
        </w:trPr>
        <w:tc>
          <w:tcPr>
            <w:tcW w:w="650" w:type="dxa"/>
            <w:tcMar>
              <w:top w:w="80" w:type="dxa"/>
              <w:left w:w="80" w:type="dxa"/>
              <w:bottom w:w="80" w:type="dxa"/>
              <w:right w:w="80" w:type="dxa"/>
            </w:tcMar>
            <w:vAlign w:val="center"/>
          </w:tcPr>
          <w:p w14:paraId="31848377" w14:textId="77777777" w:rsidR="006F7B46" w:rsidRDefault="00000000">
            <w:pPr>
              <w:pStyle w:val="a7"/>
              <w:spacing w:after="0" w:line="252" w:lineRule="auto"/>
              <w:jc w:val="center"/>
            </w:pPr>
            <w:r>
              <w:rPr>
                <w:sz w:val="17"/>
              </w:rPr>
              <w:t>27</w:t>
            </w:r>
          </w:p>
        </w:tc>
        <w:tc>
          <w:tcPr>
            <w:tcW w:w="1050" w:type="dxa"/>
            <w:tcMar>
              <w:top w:w="80" w:type="dxa"/>
              <w:left w:w="80" w:type="dxa"/>
              <w:bottom w:w="80" w:type="dxa"/>
              <w:right w:w="80" w:type="dxa"/>
            </w:tcMar>
            <w:vAlign w:val="center"/>
          </w:tcPr>
          <w:p w14:paraId="43B44133"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5361A9D" w14:textId="77777777" w:rsidR="006F7B46" w:rsidRDefault="00000000">
            <w:pPr>
              <w:pStyle w:val="a7"/>
              <w:spacing w:after="0" w:line="252" w:lineRule="auto"/>
              <w:jc w:val="left"/>
            </w:pPr>
            <w:r>
              <w:rPr>
                <w:sz w:val="17"/>
              </w:rPr>
              <w:t>版本化处方管理 - 唯一生效处方控制</w:t>
            </w:r>
          </w:p>
        </w:tc>
        <w:tc>
          <w:tcPr>
            <w:tcW w:w="5060" w:type="dxa"/>
            <w:tcMar>
              <w:top w:w="80" w:type="dxa"/>
              <w:left w:w="80" w:type="dxa"/>
              <w:bottom w:w="80" w:type="dxa"/>
              <w:right w:w="80" w:type="dxa"/>
            </w:tcMar>
            <w:vAlign w:val="center"/>
          </w:tcPr>
          <w:p w14:paraId="37A7F81D" w14:textId="77777777" w:rsidR="006F7B46" w:rsidRDefault="00000000">
            <w:pPr>
              <w:pStyle w:val="a7"/>
              <w:spacing w:after="0" w:line="252" w:lineRule="auto"/>
              <w:jc w:val="left"/>
            </w:pPr>
            <w:r>
              <w:rPr>
                <w:sz w:val="17"/>
              </w:rPr>
              <w:t>同一项目患者同一时刻仅允许一条生效处方</w:t>
            </w:r>
          </w:p>
        </w:tc>
      </w:tr>
      <w:tr w:rsidR="006F7B46" w14:paraId="7835ACE2" w14:textId="77777777">
        <w:trPr>
          <w:jc w:val="center"/>
        </w:trPr>
        <w:tc>
          <w:tcPr>
            <w:tcW w:w="650" w:type="dxa"/>
            <w:tcMar>
              <w:top w:w="80" w:type="dxa"/>
              <w:left w:w="80" w:type="dxa"/>
              <w:bottom w:w="80" w:type="dxa"/>
              <w:right w:w="80" w:type="dxa"/>
            </w:tcMar>
            <w:vAlign w:val="center"/>
          </w:tcPr>
          <w:p w14:paraId="3B1C1269" w14:textId="77777777" w:rsidR="006F7B46" w:rsidRDefault="00000000">
            <w:pPr>
              <w:pStyle w:val="a7"/>
              <w:spacing w:after="0" w:line="252" w:lineRule="auto"/>
              <w:jc w:val="center"/>
            </w:pPr>
            <w:r>
              <w:rPr>
                <w:sz w:val="17"/>
              </w:rPr>
              <w:t>28</w:t>
            </w:r>
          </w:p>
        </w:tc>
        <w:tc>
          <w:tcPr>
            <w:tcW w:w="1050" w:type="dxa"/>
            <w:tcMar>
              <w:top w:w="80" w:type="dxa"/>
              <w:left w:w="80" w:type="dxa"/>
              <w:bottom w:w="80" w:type="dxa"/>
              <w:right w:w="80" w:type="dxa"/>
            </w:tcMar>
            <w:vAlign w:val="center"/>
          </w:tcPr>
          <w:p w14:paraId="3EFB0EC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071B5F7" w14:textId="77777777" w:rsidR="006F7B46" w:rsidRDefault="00000000">
            <w:pPr>
              <w:pStyle w:val="a7"/>
              <w:spacing w:after="0" w:line="252" w:lineRule="auto"/>
              <w:jc w:val="left"/>
            </w:pPr>
            <w:r>
              <w:rPr>
                <w:sz w:val="17"/>
              </w:rPr>
              <w:t>版本化处方管理 - 处方版本与快照</w:t>
            </w:r>
          </w:p>
        </w:tc>
        <w:tc>
          <w:tcPr>
            <w:tcW w:w="5060" w:type="dxa"/>
            <w:tcMar>
              <w:top w:w="80" w:type="dxa"/>
              <w:left w:w="80" w:type="dxa"/>
              <w:bottom w:w="80" w:type="dxa"/>
              <w:right w:w="80" w:type="dxa"/>
            </w:tcMar>
            <w:vAlign w:val="center"/>
          </w:tcPr>
          <w:p w14:paraId="655E92E1" w14:textId="77777777" w:rsidR="006F7B46" w:rsidRDefault="00000000">
            <w:pPr>
              <w:pStyle w:val="a7"/>
              <w:spacing w:after="0" w:line="252" w:lineRule="auto"/>
              <w:jc w:val="left"/>
            </w:pPr>
            <w:r>
              <w:rPr>
                <w:sz w:val="17"/>
              </w:rPr>
              <w:t>处方调整时生成新版本，保存动作库引用及关键字段快照</w:t>
            </w:r>
          </w:p>
        </w:tc>
      </w:tr>
      <w:tr w:rsidR="006F7B46" w14:paraId="2F685C9D" w14:textId="77777777">
        <w:trPr>
          <w:jc w:val="center"/>
        </w:trPr>
        <w:tc>
          <w:tcPr>
            <w:tcW w:w="650" w:type="dxa"/>
            <w:tcMar>
              <w:top w:w="80" w:type="dxa"/>
              <w:left w:w="80" w:type="dxa"/>
              <w:bottom w:w="80" w:type="dxa"/>
              <w:right w:w="80" w:type="dxa"/>
            </w:tcMar>
            <w:vAlign w:val="center"/>
          </w:tcPr>
          <w:p w14:paraId="3E365090" w14:textId="77777777" w:rsidR="006F7B46" w:rsidRDefault="00000000">
            <w:pPr>
              <w:pStyle w:val="a7"/>
              <w:spacing w:after="0" w:line="252" w:lineRule="auto"/>
              <w:jc w:val="center"/>
            </w:pPr>
            <w:r>
              <w:rPr>
                <w:sz w:val="17"/>
              </w:rPr>
              <w:t>29</w:t>
            </w:r>
          </w:p>
        </w:tc>
        <w:tc>
          <w:tcPr>
            <w:tcW w:w="1050" w:type="dxa"/>
            <w:tcMar>
              <w:top w:w="80" w:type="dxa"/>
              <w:left w:w="80" w:type="dxa"/>
              <w:bottom w:w="80" w:type="dxa"/>
              <w:right w:w="80" w:type="dxa"/>
            </w:tcMar>
            <w:vAlign w:val="center"/>
          </w:tcPr>
          <w:p w14:paraId="44BD84E5"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5A02434" w14:textId="77777777" w:rsidR="006F7B46" w:rsidRDefault="00000000">
            <w:pPr>
              <w:pStyle w:val="a7"/>
              <w:spacing w:after="0" w:line="252" w:lineRule="auto"/>
              <w:jc w:val="left"/>
            </w:pPr>
            <w:r>
              <w:rPr>
                <w:sz w:val="17"/>
              </w:rPr>
              <w:t>版本化处方管理 - 处方生效策略</w:t>
            </w:r>
          </w:p>
        </w:tc>
        <w:tc>
          <w:tcPr>
            <w:tcW w:w="5060" w:type="dxa"/>
            <w:tcMar>
              <w:top w:w="80" w:type="dxa"/>
              <w:left w:w="80" w:type="dxa"/>
              <w:bottom w:w="80" w:type="dxa"/>
              <w:right w:w="80" w:type="dxa"/>
            </w:tcMar>
            <w:vAlign w:val="center"/>
          </w:tcPr>
          <w:p w14:paraId="5B999EA7" w14:textId="77777777" w:rsidR="006F7B46" w:rsidRDefault="00000000">
            <w:pPr>
              <w:pStyle w:val="a7"/>
              <w:spacing w:after="0" w:line="252" w:lineRule="auto"/>
              <w:jc w:val="left"/>
            </w:pPr>
            <w:r>
              <w:rPr>
                <w:sz w:val="17"/>
              </w:rPr>
              <w:t>支持立即生效或设置未来生效时间；新版本生效后旧版本自动归档</w:t>
            </w:r>
          </w:p>
        </w:tc>
      </w:tr>
      <w:tr w:rsidR="006F7B46" w14:paraId="30DFCCC2" w14:textId="77777777">
        <w:trPr>
          <w:jc w:val="center"/>
        </w:trPr>
        <w:tc>
          <w:tcPr>
            <w:tcW w:w="650" w:type="dxa"/>
            <w:tcMar>
              <w:top w:w="80" w:type="dxa"/>
              <w:left w:w="80" w:type="dxa"/>
              <w:bottom w:w="80" w:type="dxa"/>
              <w:right w:w="80" w:type="dxa"/>
            </w:tcMar>
            <w:vAlign w:val="center"/>
          </w:tcPr>
          <w:p w14:paraId="51B5B4BF" w14:textId="77777777" w:rsidR="006F7B46" w:rsidRDefault="00000000">
            <w:pPr>
              <w:pStyle w:val="a7"/>
              <w:spacing w:after="0" w:line="252" w:lineRule="auto"/>
              <w:jc w:val="center"/>
            </w:pPr>
            <w:r>
              <w:rPr>
                <w:sz w:val="17"/>
              </w:rPr>
              <w:t>30</w:t>
            </w:r>
          </w:p>
        </w:tc>
        <w:tc>
          <w:tcPr>
            <w:tcW w:w="1050" w:type="dxa"/>
            <w:tcMar>
              <w:top w:w="80" w:type="dxa"/>
              <w:left w:w="80" w:type="dxa"/>
              <w:bottom w:w="80" w:type="dxa"/>
              <w:right w:w="80" w:type="dxa"/>
            </w:tcMar>
            <w:vAlign w:val="center"/>
          </w:tcPr>
          <w:p w14:paraId="42E3E8B1"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C6297F5" w14:textId="77777777" w:rsidR="006F7B46" w:rsidRDefault="00000000">
            <w:pPr>
              <w:pStyle w:val="a7"/>
              <w:spacing w:after="0" w:line="252" w:lineRule="auto"/>
              <w:jc w:val="left"/>
            </w:pPr>
            <w:r>
              <w:rPr>
                <w:sz w:val="17"/>
              </w:rPr>
              <w:t>版本化处方管理 - 处方历史与终止</w:t>
            </w:r>
          </w:p>
        </w:tc>
        <w:tc>
          <w:tcPr>
            <w:tcW w:w="5060" w:type="dxa"/>
            <w:tcMar>
              <w:top w:w="80" w:type="dxa"/>
              <w:left w:w="80" w:type="dxa"/>
              <w:bottom w:w="80" w:type="dxa"/>
              <w:right w:w="80" w:type="dxa"/>
            </w:tcMar>
            <w:vAlign w:val="center"/>
          </w:tcPr>
          <w:p w14:paraId="2D6C5AB0" w14:textId="77777777" w:rsidR="006F7B46" w:rsidRDefault="00000000">
            <w:pPr>
              <w:pStyle w:val="a7"/>
              <w:spacing w:after="0" w:line="252" w:lineRule="auto"/>
              <w:jc w:val="left"/>
            </w:pPr>
            <w:r>
              <w:rPr>
                <w:sz w:val="17"/>
              </w:rPr>
              <w:t>支持查看处方历史、终止当前生效处方；第一版不设置计划周期与自动结束日期</w:t>
            </w:r>
          </w:p>
        </w:tc>
      </w:tr>
      <w:tr w:rsidR="006F7B46" w14:paraId="40B12CF8" w14:textId="77777777">
        <w:trPr>
          <w:jc w:val="center"/>
        </w:trPr>
        <w:tc>
          <w:tcPr>
            <w:tcW w:w="650" w:type="dxa"/>
            <w:tcMar>
              <w:top w:w="80" w:type="dxa"/>
              <w:left w:w="80" w:type="dxa"/>
              <w:bottom w:w="80" w:type="dxa"/>
              <w:right w:w="80" w:type="dxa"/>
            </w:tcMar>
            <w:vAlign w:val="center"/>
          </w:tcPr>
          <w:p w14:paraId="14BEF882" w14:textId="77777777" w:rsidR="006F7B46" w:rsidRDefault="00000000">
            <w:pPr>
              <w:pStyle w:val="a7"/>
              <w:spacing w:after="0" w:line="252" w:lineRule="auto"/>
              <w:jc w:val="center"/>
            </w:pPr>
            <w:r>
              <w:rPr>
                <w:sz w:val="17"/>
              </w:rPr>
              <w:t>31</w:t>
            </w:r>
          </w:p>
        </w:tc>
        <w:tc>
          <w:tcPr>
            <w:tcW w:w="1050" w:type="dxa"/>
            <w:tcMar>
              <w:top w:w="80" w:type="dxa"/>
              <w:left w:w="80" w:type="dxa"/>
              <w:bottom w:w="80" w:type="dxa"/>
              <w:right w:w="80" w:type="dxa"/>
            </w:tcMar>
            <w:vAlign w:val="center"/>
          </w:tcPr>
          <w:p w14:paraId="7D505862"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E5B9A8B" w14:textId="77777777" w:rsidR="006F7B46" w:rsidRDefault="00000000">
            <w:pPr>
              <w:pStyle w:val="a7"/>
              <w:spacing w:after="0" w:line="252" w:lineRule="auto"/>
              <w:jc w:val="left"/>
            </w:pPr>
            <w:r>
              <w:rPr>
                <w:sz w:val="17"/>
              </w:rPr>
              <w:t>版本化处方管理 - 小程序处方展示</w:t>
            </w:r>
          </w:p>
        </w:tc>
        <w:tc>
          <w:tcPr>
            <w:tcW w:w="5060" w:type="dxa"/>
            <w:tcMar>
              <w:top w:w="80" w:type="dxa"/>
              <w:left w:w="80" w:type="dxa"/>
              <w:bottom w:w="80" w:type="dxa"/>
              <w:right w:w="80" w:type="dxa"/>
            </w:tcMar>
            <w:vAlign w:val="center"/>
          </w:tcPr>
          <w:p w14:paraId="6B449265" w14:textId="77777777" w:rsidR="006F7B46" w:rsidRDefault="00000000">
            <w:pPr>
              <w:pStyle w:val="a7"/>
              <w:spacing w:after="0" w:line="252" w:lineRule="auto"/>
              <w:jc w:val="left"/>
            </w:pPr>
            <w:r>
              <w:rPr>
                <w:sz w:val="17"/>
              </w:rPr>
              <w:t>小程序仅展示当前生效处方及其下属训练动作</w:t>
            </w:r>
          </w:p>
        </w:tc>
      </w:tr>
      <w:tr w:rsidR="006F7B46" w14:paraId="4F66F3EA" w14:textId="77777777">
        <w:trPr>
          <w:jc w:val="center"/>
        </w:trPr>
        <w:tc>
          <w:tcPr>
            <w:tcW w:w="650" w:type="dxa"/>
            <w:tcMar>
              <w:top w:w="80" w:type="dxa"/>
              <w:left w:w="80" w:type="dxa"/>
              <w:bottom w:w="80" w:type="dxa"/>
              <w:right w:w="80" w:type="dxa"/>
            </w:tcMar>
            <w:vAlign w:val="center"/>
          </w:tcPr>
          <w:p w14:paraId="6816FEBB" w14:textId="77777777" w:rsidR="006F7B46" w:rsidRDefault="00000000">
            <w:pPr>
              <w:pStyle w:val="a7"/>
              <w:spacing w:after="0" w:line="252" w:lineRule="auto"/>
              <w:jc w:val="center"/>
            </w:pPr>
            <w:r>
              <w:rPr>
                <w:sz w:val="17"/>
              </w:rPr>
              <w:t>32</w:t>
            </w:r>
          </w:p>
        </w:tc>
        <w:tc>
          <w:tcPr>
            <w:tcW w:w="1050" w:type="dxa"/>
            <w:tcMar>
              <w:top w:w="80" w:type="dxa"/>
              <w:left w:w="80" w:type="dxa"/>
              <w:bottom w:w="80" w:type="dxa"/>
              <w:right w:w="80" w:type="dxa"/>
            </w:tcMar>
            <w:vAlign w:val="center"/>
          </w:tcPr>
          <w:p w14:paraId="55374790"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4C15447" w14:textId="77777777" w:rsidR="006F7B46" w:rsidRDefault="00000000">
            <w:pPr>
              <w:pStyle w:val="a7"/>
              <w:spacing w:after="0" w:line="252" w:lineRule="auto"/>
              <w:jc w:val="left"/>
            </w:pPr>
            <w:r>
              <w:rPr>
                <w:sz w:val="17"/>
              </w:rPr>
              <w:t>训练数据管理 - 小程序训练记录回流</w:t>
            </w:r>
          </w:p>
        </w:tc>
        <w:tc>
          <w:tcPr>
            <w:tcW w:w="5060" w:type="dxa"/>
            <w:tcMar>
              <w:top w:w="80" w:type="dxa"/>
              <w:left w:w="80" w:type="dxa"/>
              <w:bottom w:w="80" w:type="dxa"/>
              <w:right w:w="80" w:type="dxa"/>
            </w:tcMar>
            <w:vAlign w:val="center"/>
          </w:tcPr>
          <w:p w14:paraId="47CAF006" w14:textId="77777777" w:rsidR="006F7B46" w:rsidRDefault="00000000">
            <w:pPr>
              <w:pStyle w:val="a7"/>
              <w:spacing w:after="0" w:line="252" w:lineRule="auto"/>
              <w:jc w:val="left"/>
            </w:pPr>
            <w:r>
              <w:rPr>
                <w:sz w:val="17"/>
              </w:rPr>
              <w:t>患者完成训练后提交记录，写入项目患者维度训练数据，并绑定当时生效处方及处方动作</w:t>
            </w:r>
          </w:p>
        </w:tc>
      </w:tr>
      <w:tr w:rsidR="006F7B46" w14:paraId="15176CC5" w14:textId="77777777">
        <w:trPr>
          <w:jc w:val="center"/>
        </w:trPr>
        <w:tc>
          <w:tcPr>
            <w:tcW w:w="650" w:type="dxa"/>
            <w:tcMar>
              <w:top w:w="80" w:type="dxa"/>
              <w:left w:w="80" w:type="dxa"/>
              <w:bottom w:w="80" w:type="dxa"/>
              <w:right w:w="80" w:type="dxa"/>
            </w:tcMar>
            <w:vAlign w:val="center"/>
          </w:tcPr>
          <w:p w14:paraId="3BA83AC4" w14:textId="77777777" w:rsidR="006F7B46" w:rsidRDefault="00000000">
            <w:pPr>
              <w:pStyle w:val="a7"/>
              <w:spacing w:after="0" w:line="252" w:lineRule="auto"/>
              <w:jc w:val="center"/>
            </w:pPr>
            <w:r>
              <w:rPr>
                <w:sz w:val="17"/>
              </w:rPr>
              <w:t>33</w:t>
            </w:r>
          </w:p>
        </w:tc>
        <w:tc>
          <w:tcPr>
            <w:tcW w:w="1050" w:type="dxa"/>
            <w:tcMar>
              <w:top w:w="80" w:type="dxa"/>
              <w:left w:w="80" w:type="dxa"/>
              <w:bottom w:w="80" w:type="dxa"/>
              <w:right w:w="80" w:type="dxa"/>
            </w:tcMar>
            <w:vAlign w:val="center"/>
          </w:tcPr>
          <w:p w14:paraId="3FE3341D"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A531E3F" w14:textId="77777777" w:rsidR="006F7B46" w:rsidRDefault="00000000">
            <w:pPr>
              <w:pStyle w:val="a7"/>
              <w:spacing w:after="0" w:line="252" w:lineRule="auto"/>
              <w:jc w:val="left"/>
            </w:pPr>
            <w:r>
              <w:rPr>
                <w:sz w:val="17"/>
              </w:rPr>
              <w:t>训练数据管理 - 医生端训练代录</w:t>
            </w:r>
          </w:p>
        </w:tc>
        <w:tc>
          <w:tcPr>
            <w:tcW w:w="5060" w:type="dxa"/>
            <w:tcMar>
              <w:top w:w="80" w:type="dxa"/>
              <w:left w:w="80" w:type="dxa"/>
              <w:bottom w:w="80" w:type="dxa"/>
              <w:right w:w="80" w:type="dxa"/>
            </w:tcMar>
            <w:vAlign w:val="center"/>
          </w:tcPr>
          <w:p w14:paraId="31BC04F8" w14:textId="77777777" w:rsidR="006F7B46" w:rsidRDefault="00000000">
            <w:pPr>
              <w:pStyle w:val="a7"/>
              <w:spacing w:after="0" w:line="252" w:lineRule="auto"/>
              <w:jc w:val="left"/>
            </w:pPr>
            <w:r>
              <w:rPr>
                <w:sz w:val="17"/>
              </w:rPr>
              <w:t>医生可在权限控制下为患者补录或修正训练记录</w:t>
            </w:r>
          </w:p>
        </w:tc>
      </w:tr>
      <w:tr w:rsidR="006F7B46" w14:paraId="30169035" w14:textId="77777777">
        <w:trPr>
          <w:jc w:val="center"/>
        </w:trPr>
        <w:tc>
          <w:tcPr>
            <w:tcW w:w="650" w:type="dxa"/>
            <w:tcMar>
              <w:top w:w="80" w:type="dxa"/>
              <w:left w:w="80" w:type="dxa"/>
              <w:bottom w:w="80" w:type="dxa"/>
              <w:right w:w="80" w:type="dxa"/>
            </w:tcMar>
            <w:vAlign w:val="center"/>
          </w:tcPr>
          <w:p w14:paraId="3EB490C4" w14:textId="77777777" w:rsidR="006F7B46" w:rsidRDefault="00000000">
            <w:pPr>
              <w:pStyle w:val="a7"/>
              <w:spacing w:after="0" w:line="252" w:lineRule="auto"/>
              <w:jc w:val="center"/>
            </w:pPr>
            <w:r>
              <w:rPr>
                <w:sz w:val="17"/>
              </w:rPr>
              <w:t>34</w:t>
            </w:r>
          </w:p>
        </w:tc>
        <w:tc>
          <w:tcPr>
            <w:tcW w:w="1050" w:type="dxa"/>
            <w:tcMar>
              <w:top w:w="80" w:type="dxa"/>
              <w:left w:w="80" w:type="dxa"/>
              <w:bottom w:w="80" w:type="dxa"/>
              <w:right w:w="80" w:type="dxa"/>
            </w:tcMar>
            <w:vAlign w:val="center"/>
          </w:tcPr>
          <w:p w14:paraId="302288D2"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7E79D0F" w14:textId="77777777" w:rsidR="006F7B46" w:rsidRDefault="00000000">
            <w:pPr>
              <w:pStyle w:val="a7"/>
              <w:spacing w:after="0" w:line="252" w:lineRule="auto"/>
              <w:jc w:val="left"/>
            </w:pPr>
            <w:r>
              <w:rPr>
                <w:sz w:val="17"/>
              </w:rPr>
              <w:t>训练数据管理 - 训练记录录入约束</w:t>
            </w:r>
          </w:p>
        </w:tc>
        <w:tc>
          <w:tcPr>
            <w:tcW w:w="5060" w:type="dxa"/>
            <w:tcMar>
              <w:top w:w="80" w:type="dxa"/>
              <w:left w:w="80" w:type="dxa"/>
              <w:bottom w:w="80" w:type="dxa"/>
              <w:right w:w="80" w:type="dxa"/>
            </w:tcMar>
            <w:vAlign w:val="center"/>
          </w:tcPr>
          <w:p w14:paraId="4B8107D7" w14:textId="77777777" w:rsidR="006F7B46" w:rsidRDefault="00000000">
            <w:pPr>
              <w:pStyle w:val="a7"/>
              <w:spacing w:after="0" w:line="252" w:lineRule="auto"/>
              <w:jc w:val="left"/>
            </w:pPr>
            <w:r>
              <w:rPr>
                <w:sz w:val="17"/>
              </w:rPr>
              <w:t>无生效处方时，小程序与后台均不允许新增训练记录</w:t>
            </w:r>
          </w:p>
        </w:tc>
      </w:tr>
      <w:tr w:rsidR="006F7B46" w14:paraId="7666F4D6" w14:textId="77777777">
        <w:trPr>
          <w:jc w:val="center"/>
        </w:trPr>
        <w:tc>
          <w:tcPr>
            <w:tcW w:w="650" w:type="dxa"/>
            <w:tcMar>
              <w:top w:w="80" w:type="dxa"/>
              <w:left w:w="80" w:type="dxa"/>
              <w:bottom w:w="80" w:type="dxa"/>
              <w:right w:w="80" w:type="dxa"/>
            </w:tcMar>
            <w:vAlign w:val="center"/>
          </w:tcPr>
          <w:p w14:paraId="6CA71792" w14:textId="77777777" w:rsidR="006F7B46" w:rsidRDefault="00000000">
            <w:pPr>
              <w:pStyle w:val="a7"/>
              <w:spacing w:after="0" w:line="252" w:lineRule="auto"/>
              <w:jc w:val="center"/>
            </w:pPr>
            <w:r>
              <w:rPr>
                <w:sz w:val="17"/>
              </w:rPr>
              <w:t>35</w:t>
            </w:r>
          </w:p>
        </w:tc>
        <w:tc>
          <w:tcPr>
            <w:tcW w:w="1050" w:type="dxa"/>
            <w:tcMar>
              <w:top w:w="80" w:type="dxa"/>
              <w:left w:w="80" w:type="dxa"/>
              <w:bottom w:w="80" w:type="dxa"/>
              <w:right w:w="80" w:type="dxa"/>
            </w:tcMar>
            <w:vAlign w:val="center"/>
          </w:tcPr>
          <w:p w14:paraId="61401F78"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40419EE" w14:textId="77777777" w:rsidR="006F7B46" w:rsidRDefault="00000000">
            <w:pPr>
              <w:pStyle w:val="a7"/>
              <w:spacing w:after="0" w:line="252" w:lineRule="auto"/>
              <w:jc w:val="left"/>
            </w:pPr>
            <w:r>
              <w:rPr>
                <w:sz w:val="17"/>
              </w:rPr>
              <w:t>训练数据管理 - 训练类型支持</w:t>
            </w:r>
          </w:p>
        </w:tc>
        <w:tc>
          <w:tcPr>
            <w:tcW w:w="5060" w:type="dxa"/>
            <w:tcMar>
              <w:top w:w="80" w:type="dxa"/>
              <w:left w:w="80" w:type="dxa"/>
              <w:bottom w:w="80" w:type="dxa"/>
              <w:right w:w="80" w:type="dxa"/>
            </w:tcMar>
            <w:vAlign w:val="center"/>
          </w:tcPr>
          <w:p w14:paraId="5C63A968" w14:textId="77777777" w:rsidR="006F7B46" w:rsidRDefault="00000000">
            <w:pPr>
              <w:pStyle w:val="a7"/>
              <w:spacing w:after="0" w:line="252" w:lineRule="auto"/>
              <w:jc w:val="left"/>
            </w:pPr>
            <w:r>
              <w:rPr>
                <w:sz w:val="17"/>
              </w:rPr>
              <w:t>支持视频类、游戏互动类、运动类训练记录；视频素材按需对接对象存储</w:t>
            </w:r>
          </w:p>
        </w:tc>
      </w:tr>
      <w:tr w:rsidR="006F7B46" w14:paraId="7D89F1F8" w14:textId="77777777">
        <w:trPr>
          <w:jc w:val="center"/>
        </w:trPr>
        <w:tc>
          <w:tcPr>
            <w:tcW w:w="650" w:type="dxa"/>
            <w:tcMar>
              <w:top w:w="80" w:type="dxa"/>
              <w:left w:w="80" w:type="dxa"/>
              <w:bottom w:w="80" w:type="dxa"/>
              <w:right w:w="80" w:type="dxa"/>
            </w:tcMar>
            <w:vAlign w:val="center"/>
          </w:tcPr>
          <w:p w14:paraId="66CBB1D2" w14:textId="77777777" w:rsidR="006F7B46" w:rsidRDefault="00000000">
            <w:pPr>
              <w:pStyle w:val="a7"/>
              <w:spacing w:after="0" w:line="252" w:lineRule="auto"/>
              <w:jc w:val="center"/>
            </w:pPr>
            <w:r>
              <w:rPr>
                <w:sz w:val="17"/>
              </w:rPr>
              <w:t>36</w:t>
            </w:r>
          </w:p>
        </w:tc>
        <w:tc>
          <w:tcPr>
            <w:tcW w:w="1050" w:type="dxa"/>
            <w:tcMar>
              <w:top w:w="80" w:type="dxa"/>
              <w:left w:w="80" w:type="dxa"/>
              <w:bottom w:w="80" w:type="dxa"/>
              <w:right w:w="80" w:type="dxa"/>
            </w:tcMar>
            <w:vAlign w:val="center"/>
          </w:tcPr>
          <w:p w14:paraId="2F71BDB3"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98751E5" w14:textId="77777777" w:rsidR="006F7B46" w:rsidRDefault="00000000">
            <w:pPr>
              <w:pStyle w:val="a7"/>
              <w:spacing w:after="0" w:line="252" w:lineRule="auto"/>
              <w:jc w:val="left"/>
            </w:pPr>
            <w:r>
              <w:rPr>
                <w:sz w:val="17"/>
              </w:rPr>
              <w:t>训练数据管理 - 历史训练补录规则</w:t>
            </w:r>
          </w:p>
        </w:tc>
        <w:tc>
          <w:tcPr>
            <w:tcW w:w="5060" w:type="dxa"/>
            <w:tcMar>
              <w:top w:w="80" w:type="dxa"/>
              <w:left w:w="80" w:type="dxa"/>
              <w:bottom w:w="80" w:type="dxa"/>
              <w:right w:w="80" w:type="dxa"/>
            </w:tcMar>
            <w:vAlign w:val="center"/>
          </w:tcPr>
          <w:p w14:paraId="175D9E2D" w14:textId="77777777" w:rsidR="006F7B46" w:rsidRDefault="00000000">
            <w:pPr>
              <w:pStyle w:val="a7"/>
              <w:spacing w:after="0" w:line="252" w:lineRule="auto"/>
              <w:jc w:val="left"/>
            </w:pPr>
            <w:r>
              <w:rPr>
                <w:sz w:val="17"/>
              </w:rPr>
              <w:t>训练补录规则以当前生效处方及双方确认的历史数据迁移方案为准；默认不基于旧处方版本新增训练记录。</w:t>
            </w:r>
          </w:p>
        </w:tc>
      </w:tr>
      <w:tr w:rsidR="006F7B46" w14:paraId="4B973DE5" w14:textId="77777777">
        <w:trPr>
          <w:jc w:val="center"/>
        </w:trPr>
        <w:tc>
          <w:tcPr>
            <w:tcW w:w="650" w:type="dxa"/>
            <w:tcMar>
              <w:top w:w="80" w:type="dxa"/>
              <w:left w:w="80" w:type="dxa"/>
              <w:bottom w:w="80" w:type="dxa"/>
              <w:right w:w="80" w:type="dxa"/>
            </w:tcMar>
            <w:vAlign w:val="center"/>
          </w:tcPr>
          <w:p w14:paraId="3014BE31" w14:textId="77777777" w:rsidR="006F7B46" w:rsidRDefault="00000000">
            <w:pPr>
              <w:pStyle w:val="a7"/>
              <w:spacing w:after="0" w:line="252" w:lineRule="auto"/>
              <w:jc w:val="center"/>
            </w:pPr>
            <w:r>
              <w:rPr>
                <w:sz w:val="17"/>
              </w:rPr>
              <w:t>37</w:t>
            </w:r>
          </w:p>
        </w:tc>
        <w:tc>
          <w:tcPr>
            <w:tcW w:w="1050" w:type="dxa"/>
            <w:tcMar>
              <w:top w:w="80" w:type="dxa"/>
              <w:left w:w="80" w:type="dxa"/>
              <w:bottom w:w="80" w:type="dxa"/>
              <w:right w:w="80" w:type="dxa"/>
            </w:tcMar>
            <w:vAlign w:val="center"/>
          </w:tcPr>
          <w:p w14:paraId="26D12476"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070815C" w14:textId="77777777" w:rsidR="006F7B46" w:rsidRDefault="00000000">
            <w:pPr>
              <w:pStyle w:val="a7"/>
              <w:spacing w:after="0" w:line="252" w:lineRule="auto"/>
              <w:jc w:val="left"/>
            </w:pPr>
            <w:r>
              <w:rPr>
                <w:sz w:val="17"/>
              </w:rPr>
              <w:t>健康日数据管理 - 医生端健康数据录入</w:t>
            </w:r>
          </w:p>
        </w:tc>
        <w:tc>
          <w:tcPr>
            <w:tcW w:w="5060" w:type="dxa"/>
            <w:tcMar>
              <w:top w:w="80" w:type="dxa"/>
              <w:left w:w="80" w:type="dxa"/>
              <w:bottom w:w="80" w:type="dxa"/>
              <w:right w:w="80" w:type="dxa"/>
            </w:tcMar>
            <w:vAlign w:val="center"/>
          </w:tcPr>
          <w:p w14:paraId="371F6CA1" w14:textId="77777777" w:rsidR="006F7B46" w:rsidRDefault="00000000">
            <w:pPr>
              <w:pStyle w:val="a7"/>
              <w:spacing w:after="0" w:line="252" w:lineRule="auto"/>
              <w:jc w:val="left"/>
            </w:pPr>
            <w:r>
              <w:rPr>
                <w:sz w:val="17"/>
              </w:rPr>
              <w:t>医生可按患者、按日期录入步数、运动时长、心率、睡眠、备注等健康日数据</w:t>
            </w:r>
          </w:p>
        </w:tc>
      </w:tr>
      <w:tr w:rsidR="006F7B46" w14:paraId="35AF61DC" w14:textId="77777777">
        <w:trPr>
          <w:jc w:val="center"/>
        </w:trPr>
        <w:tc>
          <w:tcPr>
            <w:tcW w:w="650" w:type="dxa"/>
            <w:tcMar>
              <w:top w:w="80" w:type="dxa"/>
              <w:left w:w="80" w:type="dxa"/>
              <w:bottom w:w="80" w:type="dxa"/>
              <w:right w:w="80" w:type="dxa"/>
            </w:tcMar>
            <w:vAlign w:val="center"/>
          </w:tcPr>
          <w:p w14:paraId="042E5921" w14:textId="77777777" w:rsidR="006F7B46" w:rsidRDefault="00000000">
            <w:pPr>
              <w:pStyle w:val="a7"/>
              <w:spacing w:after="0" w:line="252" w:lineRule="auto"/>
              <w:jc w:val="center"/>
            </w:pPr>
            <w:r>
              <w:rPr>
                <w:sz w:val="17"/>
              </w:rPr>
              <w:t>38</w:t>
            </w:r>
          </w:p>
        </w:tc>
        <w:tc>
          <w:tcPr>
            <w:tcW w:w="1050" w:type="dxa"/>
            <w:tcMar>
              <w:top w:w="80" w:type="dxa"/>
              <w:left w:w="80" w:type="dxa"/>
              <w:bottom w:w="80" w:type="dxa"/>
              <w:right w:w="80" w:type="dxa"/>
            </w:tcMar>
            <w:vAlign w:val="center"/>
          </w:tcPr>
          <w:p w14:paraId="011DFFCA"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6EA8FB8" w14:textId="77777777" w:rsidR="006F7B46" w:rsidRDefault="00000000">
            <w:pPr>
              <w:pStyle w:val="a7"/>
              <w:spacing w:after="0" w:line="252" w:lineRule="auto"/>
              <w:jc w:val="left"/>
            </w:pPr>
            <w:r>
              <w:rPr>
                <w:sz w:val="17"/>
              </w:rPr>
              <w:t>健康日数据管理 - 穿戴设备数据同步</w:t>
            </w:r>
          </w:p>
        </w:tc>
        <w:tc>
          <w:tcPr>
            <w:tcW w:w="5060" w:type="dxa"/>
            <w:tcMar>
              <w:top w:w="80" w:type="dxa"/>
              <w:left w:w="80" w:type="dxa"/>
              <w:bottom w:w="80" w:type="dxa"/>
              <w:right w:w="80" w:type="dxa"/>
            </w:tcMar>
            <w:vAlign w:val="center"/>
          </w:tcPr>
          <w:p w14:paraId="1F986D8C" w14:textId="77777777" w:rsidR="006F7B46" w:rsidRDefault="00000000">
            <w:pPr>
              <w:pStyle w:val="a7"/>
              <w:spacing w:after="0" w:line="252" w:lineRule="auto"/>
              <w:jc w:val="left"/>
            </w:pPr>
            <w:r>
              <w:rPr>
                <w:sz w:val="17"/>
              </w:rPr>
              <w:t>通过厂商 OpenAPI 拉取或接收推送步数、心率、睡眠等穿戴设备数据</w:t>
            </w:r>
          </w:p>
        </w:tc>
      </w:tr>
      <w:tr w:rsidR="006F7B46" w14:paraId="38E0AC81" w14:textId="77777777">
        <w:trPr>
          <w:jc w:val="center"/>
        </w:trPr>
        <w:tc>
          <w:tcPr>
            <w:tcW w:w="650" w:type="dxa"/>
            <w:tcMar>
              <w:top w:w="80" w:type="dxa"/>
              <w:left w:w="80" w:type="dxa"/>
              <w:bottom w:w="80" w:type="dxa"/>
              <w:right w:w="80" w:type="dxa"/>
            </w:tcMar>
            <w:vAlign w:val="center"/>
          </w:tcPr>
          <w:p w14:paraId="244A1222" w14:textId="77777777" w:rsidR="006F7B46" w:rsidRDefault="00000000">
            <w:pPr>
              <w:pStyle w:val="a7"/>
              <w:spacing w:after="0" w:line="252" w:lineRule="auto"/>
              <w:jc w:val="center"/>
            </w:pPr>
            <w:r>
              <w:rPr>
                <w:sz w:val="17"/>
              </w:rPr>
              <w:t>39</w:t>
            </w:r>
          </w:p>
        </w:tc>
        <w:tc>
          <w:tcPr>
            <w:tcW w:w="1050" w:type="dxa"/>
            <w:tcMar>
              <w:top w:w="80" w:type="dxa"/>
              <w:left w:w="80" w:type="dxa"/>
              <w:bottom w:w="80" w:type="dxa"/>
              <w:right w:w="80" w:type="dxa"/>
            </w:tcMar>
            <w:vAlign w:val="center"/>
          </w:tcPr>
          <w:p w14:paraId="48A67AB1"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35BDB80F" w14:textId="77777777" w:rsidR="006F7B46" w:rsidRDefault="00000000">
            <w:pPr>
              <w:pStyle w:val="a7"/>
              <w:spacing w:after="0" w:line="252" w:lineRule="auto"/>
              <w:jc w:val="left"/>
            </w:pPr>
            <w:r>
              <w:rPr>
                <w:sz w:val="17"/>
              </w:rPr>
              <w:t>健康日数据管理 - 健康日数据聚合</w:t>
            </w:r>
          </w:p>
        </w:tc>
        <w:tc>
          <w:tcPr>
            <w:tcW w:w="5060" w:type="dxa"/>
            <w:tcMar>
              <w:top w:w="80" w:type="dxa"/>
              <w:left w:w="80" w:type="dxa"/>
              <w:bottom w:w="80" w:type="dxa"/>
              <w:right w:w="80" w:type="dxa"/>
            </w:tcMar>
            <w:vAlign w:val="center"/>
          </w:tcPr>
          <w:p w14:paraId="4A4AF688" w14:textId="77777777" w:rsidR="006F7B46" w:rsidRDefault="00000000">
            <w:pPr>
              <w:pStyle w:val="a7"/>
              <w:spacing w:after="0" w:line="252" w:lineRule="auto"/>
              <w:jc w:val="left"/>
            </w:pPr>
            <w:r>
              <w:rPr>
                <w:sz w:val="17"/>
              </w:rPr>
              <w:t>同一患者同一自然日形成一条健康日汇总</w:t>
            </w:r>
          </w:p>
        </w:tc>
      </w:tr>
      <w:tr w:rsidR="006F7B46" w14:paraId="4C4F4349" w14:textId="77777777">
        <w:trPr>
          <w:jc w:val="center"/>
        </w:trPr>
        <w:tc>
          <w:tcPr>
            <w:tcW w:w="650" w:type="dxa"/>
            <w:tcMar>
              <w:top w:w="80" w:type="dxa"/>
              <w:left w:w="80" w:type="dxa"/>
              <w:bottom w:w="80" w:type="dxa"/>
              <w:right w:w="80" w:type="dxa"/>
            </w:tcMar>
            <w:vAlign w:val="center"/>
          </w:tcPr>
          <w:p w14:paraId="1E469653" w14:textId="77777777" w:rsidR="006F7B46" w:rsidRDefault="00000000">
            <w:pPr>
              <w:pStyle w:val="a7"/>
              <w:spacing w:after="0" w:line="252" w:lineRule="auto"/>
              <w:jc w:val="center"/>
            </w:pPr>
            <w:r>
              <w:rPr>
                <w:sz w:val="17"/>
              </w:rPr>
              <w:t>40</w:t>
            </w:r>
          </w:p>
        </w:tc>
        <w:tc>
          <w:tcPr>
            <w:tcW w:w="1050" w:type="dxa"/>
            <w:tcMar>
              <w:top w:w="80" w:type="dxa"/>
              <w:left w:w="80" w:type="dxa"/>
              <w:bottom w:w="80" w:type="dxa"/>
              <w:right w:w="80" w:type="dxa"/>
            </w:tcMar>
            <w:vAlign w:val="center"/>
          </w:tcPr>
          <w:p w14:paraId="1501B03E"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CD2F5F0" w14:textId="77777777" w:rsidR="006F7B46" w:rsidRDefault="00000000">
            <w:pPr>
              <w:pStyle w:val="a7"/>
              <w:spacing w:after="0" w:line="252" w:lineRule="auto"/>
              <w:jc w:val="left"/>
            </w:pPr>
            <w:r>
              <w:rPr>
                <w:sz w:val="17"/>
              </w:rPr>
              <w:t>健康日数据管理 - 健康数据使用范围</w:t>
            </w:r>
          </w:p>
        </w:tc>
        <w:tc>
          <w:tcPr>
            <w:tcW w:w="5060" w:type="dxa"/>
            <w:tcMar>
              <w:top w:w="80" w:type="dxa"/>
              <w:left w:w="80" w:type="dxa"/>
              <w:bottom w:w="80" w:type="dxa"/>
              <w:right w:w="80" w:type="dxa"/>
            </w:tcMar>
            <w:vAlign w:val="center"/>
          </w:tcPr>
          <w:p w14:paraId="4431F9F7" w14:textId="77777777" w:rsidR="006F7B46" w:rsidRDefault="00000000">
            <w:pPr>
              <w:pStyle w:val="a7"/>
              <w:spacing w:after="0" w:line="252" w:lineRule="auto"/>
              <w:jc w:val="left"/>
            </w:pPr>
            <w:r>
              <w:rPr>
                <w:sz w:val="17"/>
              </w:rPr>
              <w:t>按患者维度存储，CRF 与统计按项目及访视时间范围汇总使用</w:t>
            </w:r>
          </w:p>
        </w:tc>
      </w:tr>
      <w:tr w:rsidR="006F7B46" w14:paraId="432D4D41" w14:textId="77777777">
        <w:trPr>
          <w:jc w:val="center"/>
        </w:trPr>
        <w:tc>
          <w:tcPr>
            <w:tcW w:w="650" w:type="dxa"/>
            <w:tcMar>
              <w:top w:w="80" w:type="dxa"/>
              <w:left w:w="80" w:type="dxa"/>
              <w:bottom w:w="80" w:type="dxa"/>
              <w:right w:w="80" w:type="dxa"/>
            </w:tcMar>
            <w:vAlign w:val="center"/>
          </w:tcPr>
          <w:p w14:paraId="17D51719" w14:textId="77777777" w:rsidR="006F7B46" w:rsidRDefault="00000000">
            <w:pPr>
              <w:pStyle w:val="a7"/>
              <w:spacing w:after="0" w:line="252" w:lineRule="auto"/>
              <w:jc w:val="center"/>
            </w:pPr>
            <w:r>
              <w:rPr>
                <w:sz w:val="17"/>
              </w:rPr>
              <w:t>41</w:t>
            </w:r>
          </w:p>
        </w:tc>
        <w:tc>
          <w:tcPr>
            <w:tcW w:w="1050" w:type="dxa"/>
            <w:tcMar>
              <w:top w:w="80" w:type="dxa"/>
              <w:left w:w="80" w:type="dxa"/>
              <w:bottom w:w="80" w:type="dxa"/>
              <w:right w:w="80" w:type="dxa"/>
            </w:tcMar>
            <w:vAlign w:val="center"/>
          </w:tcPr>
          <w:p w14:paraId="64E3C9CF"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11C1FF17" w14:textId="77777777" w:rsidR="006F7B46" w:rsidRDefault="00000000">
            <w:pPr>
              <w:pStyle w:val="a7"/>
              <w:spacing w:after="0" w:line="252" w:lineRule="auto"/>
              <w:jc w:val="left"/>
            </w:pPr>
            <w:r>
              <w:rPr>
                <w:sz w:val="17"/>
              </w:rPr>
              <w:t>健康日数据管理 - 健康数据异常提示</w:t>
            </w:r>
          </w:p>
        </w:tc>
        <w:tc>
          <w:tcPr>
            <w:tcW w:w="5060" w:type="dxa"/>
            <w:tcMar>
              <w:top w:w="80" w:type="dxa"/>
              <w:left w:w="80" w:type="dxa"/>
              <w:bottom w:w="80" w:type="dxa"/>
              <w:right w:w="80" w:type="dxa"/>
            </w:tcMar>
            <w:vAlign w:val="center"/>
          </w:tcPr>
          <w:p w14:paraId="5A63D69E" w14:textId="77777777" w:rsidR="006F7B46" w:rsidRDefault="00000000">
            <w:pPr>
              <w:pStyle w:val="a7"/>
              <w:spacing w:after="0" w:line="252" w:lineRule="auto"/>
              <w:jc w:val="left"/>
            </w:pPr>
            <w:r>
              <w:rPr>
                <w:sz w:val="17"/>
              </w:rPr>
              <w:t>对设备断联、长时间无数据、数值超阈等情况提供基础提示</w:t>
            </w:r>
          </w:p>
        </w:tc>
      </w:tr>
      <w:tr w:rsidR="006F7B46" w14:paraId="1C54B157" w14:textId="77777777">
        <w:trPr>
          <w:jc w:val="center"/>
        </w:trPr>
        <w:tc>
          <w:tcPr>
            <w:tcW w:w="650" w:type="dxa"/>
            <w:tcMar>
              <w:top w:w="80" w:type="dxa"/>
              <w:left w:w="80" w:type="dxa"/>
              <w:bottom w:w="80" w:type="dxa"/>
              <w:right w:w="80" w:type="dxa"/>
            </w:tcMar>
            <w:vAlign w:val="center"/>
          </w:tcPr>
          <w:p w14:paraId="3BF998FF" w14:textId="77777777" w:rsidR="006F7B46" w:rsidRDefault="00000000">
            <w:pPr>
              <w:pStyle w:val="a7"/>
              <w:spacing w:after="0" w:line="252" w:lineRule="auto"/>
              <w:jc w:val="center"/>
            </w:pPr>
            <w:r>
              <w:rPr>
                <w:sz w:val="17"/>
              </w:rPr>
              <w:t>42</w:t>
            </w:r>
          </w:p>
        </w:tc>
        <w:tc>
          <w:tcPr>
            <w:tcW w:w="1050" w:type="dxa"/>
            <w:tcMar>
              <w:top w:w="80" w:type="dxa"/>
              <w:left w:w="80" w:type="dxa"/>
              <w:bottom w:w="80" w:type="dxa"/>
              <w:right w:w="80" w:type="dxa"/>
            </w:tcMar>
            <w:vAlign w:val="center"/>
          </w:tcPr>
          <w:p w14:paraId="716F3511"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5253C37D" w14:textId="77777777" w:rsidR="006F7B46" w:rsidRDefault="00000000">
            <w:pPr>
              <w:pStyle w:val="a7"/>
              <w:spacing w:after="0" w:line="252" w:lineRule="auto"/>
              <w:jc w:val="left"/>
            </w:pPr>
            <w:r>
              <w:rPr>
                <w:sz w:val="17"/>
              </w:rPr>
              <w:t>CRF 预览与导出管理 - 医生端 CRF 预览</w:t>
            </w:r>
          </w:p>
        </w:tc>
        <w:tc>
          <w:tcPr>
            <w:tcW w:w="5060" w:type="dxa"/>
            <w:tcMar>
              <w:top w:w="80" w:type="dxa"/>
              <w:left w:w="80" w:type="dxa"/>
              <w:bottom w:w="80" w:type="dxa"/>
              <w:right w:w="80" w:type="dxa"/>
            </w:tcMar>
            <w:vAlign w:val="center"/>
          </w:tcPr>
          <w:p w14:paraId="727F650E" w14:textId="77777777" w:rsidR="006F7B46" w:rsidRDefault="00000000">
            <w:pPr>
              <w:pStyle w:val="a7"/>
              <w:spacing w:after="0" w:line="252" w:lineRule="auto"/>
              <w:jc w:val="left"/>
            </w:pPr>
            <w:r>
              <w:rPr>
                <w:sz w:val="17"/>
              </w:rPr>
              <w:t>基于项目患者聚合数据生成 CRF 预览</w:t>
            </w:r>
          </w:p>
        </w:tc>
      </w:tr>
      <w:tr w:rsidR="006F7B46" w14:paraId="77B08BAA" w14:textId="77777777">
        <w:trPr>
          <w:jc w:val="center"/>
        </w:trPr>
        <w:tc>
          <w:tcPr>
            <w:tcW w:w="650" w:type="dxa"/>
            <w:tcMar>
              <w:top w:w="80" w:type="dxa"/>
              <w:left w:w="80" w:type="dxa"/>
              <w:bottom w:w="80" w:type="dxa"/>
              <w:right w:w="80" w:type="dxa"/>
            </w:tcMar>
            <w:vAlign w:val="center"/>
          </w:tcPr>
          <w:p w14:paraId="7824159E" w14:textId="77777777" w:rsidR="006F7B46" w:rsidRDefault="00000000">
            <w:pPr>
              <w:pStyle w:val="a7"/>
              <w:spacing w:after="0" w:line="252" w:lineRule="auto"/>
              <w:jc w:val="center"/>
            </w:pPr>
            <w:r>
              <w:rPr>
                <w:sz w:val="17"/>
              </w:rPr>
              <w:lastRenderedPageBreak/>
              <w:t>43</w:t>
            </w:r>
          </w:p>
        </w:tc>
        <w:tc>
          <w:tcPr>
            <w:tcW w:w="1050" w:type="dxa"/>
            <w:tcMar>
              <w:top w:w="80" w:type="dxa"/>
              <w:left w:w="80" w:type="dxa"/>
              <w:bottom w:w="80" w:type="dxa"/>
              <w:right w:w="80" w:type="dxa"/>
            </w:tcMar>
            <w:vAlign w:val="center"/>
          </w:tcPr>
          <w:p w14:paraId="1B5E4563"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A98AB87" w14:textId="77777777" w:rsidR="006F7B46" w:rsidRDefault="00000000">
            <w:pPr>
              <w:pStyle w:val="a7"/>
              <w:spacing w:after="0" w:line="252" w:lineRule="auto"/>
              <w:jc w:val="left"/>
            </w:pPr>
            <w:r>
              <w:rPr>
                <w:sz w:val="17"/>
              </w:rPr>
              <w:t>CRF 预览与导出管理 - 缺失字段处理</w:t>
            </w:r>
          </w:p>
        </w:tc>
        <w:tc>
          <w:tcPr>
            <w:tcW w:w="5060" w:type="dxa"/>
            <w:tcMar>
              <w:top w:w="80" w:type="dxa"/>
              <w:left w:w="80" w:type="dxa"/>
              <w:bottom w:w="80" w:type="dxa"/>
              <w:right w:w="80" w:type="dxa"/>
            </w:tcMar>
            <w:vAlign w:val="center"/>
          </w:tcPr>
          <w:p w14:paraId="1DF9153D" w14:textId="77777777" w:rsidR="006F7B46" w:rsidRDefault="00000000">
            <w:pPr>
              <w:pStyle w:val="a7"/>
              <w:spacing w:after="0" w:line="252" w:lineRule="auto"/>
              <w:jc w:val="left"/>
            </w:pPr>
            <w:r>
              <w:rPr>
                <w:sz w:val="17"/>
              </w:rPr>
              <w:t>预览展示缺失字段清单；允许带缺失导出，导出文件中缺失字段留空</w:t>
            </w:r>
          </w:p>
        </w:tc>
      </w:tr>
      <w:tr w:rsidR="006F7B46" w14:paraId="7B93BA24" w14:textId="77777777">
        <w:trPr>
          <w:jc w:val="center"/>
        </w:trPr>
        <w:tc>
          <w:tcPr>
            <w:tcW w:w="650" w:type="dxa"/>
            <w:tcMar>
              <w:top w:w="80" w:type="dxa"/>
              <w:left w:w="80" w:type="dxa"/>
              <w:bottom w:w="80" w:type="dxa"/>
              <w:right w:w="80" w:type="dxa"/>
            </w:tcMar>
            <w:vAlign w:val="center"/>
          </w:tcPr>
          <w:p w14:paraId="4AEAF60A" w14:textId="77777777" w:rsidR="006F7B46" w:rsidRDefault="00000000">
            <w:pPr>
              <w:pStyle w:val="a7"/>
              <w:spacing w:after="0" w:line="252" w:lineRule="auto"/>
              <w:jc w:val="center"/>
            </w:pPr>
            <w:r>
              <w:rPr>
                <w:sz w:val="17"/>
              </w:rPr>
              <w:t>44</w:t>
            </w:r>
          </w:p>
        </w:tc>
        <w:tc>
          <w:tcPr>
            <w:tcW w:w="1050" w:type="dxa"/>
            <w:tcMar>
              <w:top w:w="80" w:type="dxa"/>
              <w:left w:w="80" w:type="dxa"/>
              <w:bottom w:w="80" w:type="dxa"/>
              <w:right w:w="80" w:type="dxa"/>
            </w:tcMar>
            <w:vAlign w:val="center"/>
          </w:tcPr>
          <w:p w14:paraId="32EDAC15"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62EF8249" w14:textId="77777777" w:rsidR="006F7B46" w:rsidRDefault="00000000">
            <w:pPr>
              <w:pStyle w:val="a7"/>
              <w:spacing w:after="0" w:line="252" w:lineRule="auto"/>
              <w:jc w:val="left"/>
            </w:pPr>
            <w:r>
              <w:rPr>
                <w:sz w:val="17"/>
              </w:rPr>
              <w:t>CRF 预览与导出管理 - CRF 导出格式</w:t>
            </w:r>
          </w:p>
        </w:tc>
        <w:tc>
          <w:tcPr>
            <w:tcW w:w="5060" w:type="dxa"/>
            <w:tcMar>
              <w:top w:w="80" w:type="dxa"/>
              <w:left w:w="80" w:type="dxa"/>
              <w:bottom w:w="80" w:type="dxa"/>
              <w:right w:w="80" w:type="dxa"/>
            </w:tcMar>
            <w:vAlign w:val="center"/>
          </w:tcPr>
          <w:p w14:paraId="19661080" w14:textId="77777777" w:rsidR="006F7B46" w:rsidRDefault="00000000">
            <w:pPr>
              <w:pStyle w:val="a7"/>
              <w:spacing w:after="0" w:line="252" w:lineRule="auto"/>
              <w:jc w:val="left"/>
            </w:pPr>
            <w:r>
              <w:rPr>
                <w:sz w:val="17"/>
              </w:rPr>
              <w:t>支持按现有 Word 模板生成 DOCX、PDF 文件</w:t>
            </w:r>
          </w:p>
        </w:tc>
      </w:tr>
      <w:tr w:rsidR="006F7B46" w14:paraId="72D48858" w14:textId="77777777">
        <w:trPr>
          <w:jc w:val="center"/>
        </w:trPr>
        <w:tc>
          <w:tcPr>
            <w:tcW w:w="650" w:type="dxa"/>
            <w:tcMar>
              <w:top w:w="80" w:type="dxa"/>
              <w:left w:w="80" w:type="dxa"/>
              <w:bottom w:w="80" w:type="dxa"/>
              <w:right w:w="80" w:type="dxa"/>
            </w:tcMar>
            <w:vAlign w:val="center"/>
          </w:tcPr>
          <w:p w14:paraId="6D58E765" w14:textId="77777777" w:rsidR="006F7B46" w:rsidRDefault="00000000">
            <w:pPr>
              <w:pStyle w:val="a7"/>
              <w:spacing w:after="0" w:line="252" w:lineRule="auto"/>
              <w:jc w:val="center"/>
            </w:pPr>
            <w:r>
              <w:rPr>
                <w:sz w:val="17"/>
              </w:rPr>
              <w:t>45</w:t>
            </w:r>
          </w:p>
        </w:tc>
        <w:tc>
          <w:tcPr>
            <w:tcW w:w="1050" w:type="dxa"/>
            <w:tcMar>
              <w:top w:w="80" w:type="dxa"/>
              <w:left w:w="80" w:type="dxa"/>
              <w:bottom w:w="80" w:type="dxa"/>
              <w:right w:w="80" w:type="dxa"/>
            </w:tcMar>
            <w:vAlign w:val="center"/>
          </w:tcPr>
          <w:p w14:paraId="06B1F253"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73AA0B87" w14:textId="77777777" w:rsidR="006F7B46" w:rsidRDefault="00000000">
            <w:pPr>
              <w:pStyle w:val="a7"/>
              <w:spacing w:after="0" w:line="252" w:lineRule="auto"/>
              <w:jc w:val="left"/>
            </w:pPr>
            <w:r>
              <w:rPr>
                <w:sz w:val="17"/>
              </w:rPr>
              <w:t>CRF 预览与导出管理 - CRF 导出记录</w:t>
            </w:r>
          </w:p>
        </w:tc>
        <w:tc>
          <w:tcPr>
            <w:tcW w:w="5060" w:type="dxa"/>
            <w:tcMar>
              <w:top w:w="80" w:type="dxa"/>
              <w:left w:w="80" w:type="dxa"/>
              <w:bottom w:w="80" w:type="dxa"/>
              <w:right w:w="80" w:type="dxa"/>
            </w:tcMar>
            <w:vAlign w:val="center"/>
          </w:tcPr>
          <w:p w14:paraId="5D892EC8" w14:textId="77777777" w:rsidR="006F7B46" w:rsidRDefault="00000000">
            <w:pPr>
              <w:pStyle w:val="a7"/>
              <w:spacing w:after="0" w:line="252" w:lineRule="auto"/>
              <w:jc w:val="left"/>
            </w:pPr>
            <w:r>
              <w:rPr>
                <w:sz w:val="17"/>
              </w:rPr>
              <w:t>记录导出人、导出时间、模板版本、缺失字段清单等导出日志</w:t>
            </w:r>
          </w:p>
        </w:tc>
      </w:tr>
      <w:tr w:rsidR="006F7B46" w14:paraId="34E110C4" w14:textId="77777777">
        <w:trPr>
          <w:jc w:val="center"/>
        </w:trPr>
        <w:tc>
          <w:tcPr>
            <w:tcW w:w="650" w:type="dxa"/>
            <w:tcMar>
              <w:top w:w="80" w:type="dxa"/>
              <w:left w:w="80" w:type="dxa"/>
              <w:bottom w:w="80" w:type="dxa"/>
              <w:right w:w="80" w:type="dxa"/>
            </w:tcMar>
            <w:vAlign w:val="center"/>
          </w:tcPr>
          <w:p w14:paraId="5E7F8211" w14:textId="77777777" w:rsidR="006F7B46" w:rsidRDefault="00000000">
            <w:pPr>
              <w:pStyle w:val="a7"/>
              <w:spacing w:after="0" w:line="252" w:lineRule="auto"/>
              <w:jc w:val="center"/>
            </w:pPr>
            <w:r>
              <w:rPr>
                <w:sz w:val="17"/>
              </w:rPr>
              <w:t>46</w:t>
            </w:r>
          </w:p>
        </w:tc>
        <w:tc>
          <w:tcPr>
            <w:tcW w:w="1050" w:type="dxa"/>
            <w:tcMar>
              <w:top w:w="80" w:type="dxa"/>
              <w:left w:w="80" w:type="dxa"/>
              <w:bottom w:w="80" w:type="dxa"/>
              <w:right w:w="80" w:type="dxa"/>
            </w:tcMar>
            <w:vAlign w:val="center"/>
          </w:tcPr>
          <w:p w14:paraId="5CADA7CE"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D0B7DAE" w14:textId="77777777" w:rsidR="006F7B46" w:rsidRDefault="00000000">
            <w:pPr>
              <w:pStyle w:val="a7"/>
              <w:spacing w:after="0" w:line="252" w:lineRule="auto"/>
              <w:jc w:val="left"/>
            </w:pPr>
            <w:r>
              <w:rPr>
                <w:sz w:val="17"/>
              </w:rPr>
              <w:t>CRF 预览与导出管理 - CRF 数据来源</w:t>
            </w:r>
          </w:p>
        </w:tc>
        <w:tc>
          <w:tcPr>
            <w:tcW w:w="5060" w:type="dxa"/>
            <w:tcMar>
              <w:top w:w="80" w:type="dxa"/>
              <w:left w:w="80" w:type="dxa"/>
              <w:bottom w:w="80" w:type="dxa"/>
              <w:right w:w="80" w:type="dxa"/>
            </w:tcMar>
            <w:vAlign w:val="center"/>
          </w:tcPr>
          <w:p w14:paraId="0CE128A6" w14:textId="77777777" w:rsidR="006F7B46" w:rsidRDefault="00000000">
            <w:pPr>
              <w:pStyle w:val="a7"/>
              <w:spacing w:after="0" w:line="252" w:lineRule="auto"/>
              <w:jc w:val="left"/>
            </w:pPr>
            <w:r>
              <w:rPr>
                <w:sz w:val="17"/>
              </w:rPr>
              <w:t>训练记录包含小程序回流数据，健康日数据包含穿戴设备聚合数据</w:t>
            </w:r>
          </w:p>
        </w:tc>
      </w:tr>
      <w:tr w:rsidR="006F7B46" w14:paraId="396121EA" w14:textId="77777777">
        <w:trPr>
          <w:jc w:val="center"/>
        </w:trPr>
        <w:tc>
          <w:tcPr>
            <w:tcW w:w="650" w:type="dxa"/>
            <w:tcMar>
              <w:top w:w="80" w:type="dxa"/>
              <w:left w:w="80" w:type="dxa"/>
              <w:bottom w:w="80" w:type="dxa"/>
              <w:right w:w="80" w:type="dxa"/>
            </w:tcMar>
            <w:vAlign w:val="center"/>
          </w:tcPr>
          <w:p w14:paraId="394D0C57" w14:textId="77777777" w:rsidR="006F7B46" w:rsidRDefault="00000000">
            <w:pPr>
              <w:pStyle w:val="a7"/>
              <w:spacing w:after="0" w:line="252" w:lineRule="auto"/>
              <w:jc w:val="center"/>
            </w:pPr>
            <w:r>
              <w:rPr>
                <w:sz w:val="17"/>
              </w:rPr>
              <w:t>47</w:t>
            </w:r>
          </w:p>
        </w:tc>
        <w:tc>
          <w:tcPr>
            <w:tcW w:w="1050" w:type="dxa"/>
            <w:tcMar>
              <w:top w:w="80" w:type="dxa"/>
              <w:left w:w="80" w:type="dxa"/>
              <w:bottom w:w="80" w:type="dxa"/>
              <w:right w:w="80" w:type="dxa"/>
            </w:tcMar>
            <w:vAlign w:val="center"/>
          </w:tcPr>
          <w:p w14:paraId="5BDF36FA"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1D4CF8B4" w14:textId="77777777" w:rsidR="006F7B46" w:rsidRDefault="00000000">
            <w:pPr>
              <w:pStyle w:val="a7"/>
              <w:spacing w:after="0" w:line="252" w:lineRule="auto"/>
              <w:jc w:val="left"/>
            </w:pPr>
            <w:r>
              <w:rPr>
                <w:sz w:val="17"/>
              </w:rPr>
              <w:t>统计与通用能力 - 通用列表与筛选</w:t>
            </w:r>
          </w:p>
        </w:tc>
        <w:tc>
          <w:tcPr>
            <w:tcW w:w="5060" w:type="dxa"/>
            <w:tcMar>
              <w:top w:w="80" w:type="dxa"/>
              <w:left w:w="80" w:type="dxa"/>
              <w:bottom w:w="80" w:type="dxa"/>
              <w:right w:w="80" w:type="dxa"/>
            </w:tcMar>
            <w:vAlign w:val="center"/>
          </w:tcPr>
          <w:p w14:paraId="2CEDC9BD" w14:textId="77777777" w:rsidR="006F7B46" w:rsidRDefault="00000000">
            <w:pPr>
              <w:pStyle w:val="a7"/>
              <w:spacing w:after="0" w:line="252" w:lineRule="auto"/>
              <w:jc w:val="left"/>
            </w:pPr>
            <w:r>
              <w:rPr>
                <w:sz w:val="17"/>
              </w:rPr>
              <w:t>提供各模块基础列表、搜索、筛选等通用能力</w:t>
            </w:r>
          </w:p>
        </w:tc>
      </w:tr>
      <w:tr w:rsidR="006F7B46" w14:paraId="2E9A6BF8" w14:textId="77777777">
        <w:trPr>
          <w:jc w:val="center"/>
        </w:trPr>
        <w:tc>
          <w:tcPr>
            <w:tcW w:w="650" w:type="dxa"/>
            <w:tcMar>
              <w:top w:w="80" w:type="dxa"/>
              <w:left w:w="80" w:type="dxa"/>
              <w:bottom w:w="80" w:type="dxa"/>
              <w:right w:w="80" w:type="dxa"/>
            </w:tcMar>
            <w:vAlign w:val="center"/>
          </w:tcPr>
          <w:p w14:paraId="5E5EE812" w14:textId="77777777" w:rsidR="006F7B46" w:rsidRDefault="00000000">
            <w:pPr>
              <w:pStyle w:val="a7"/>
              <w:spacing w:after="0" w:line="252" w:lineRule="auto"/>
              <w:jc w:val="center"/>
            </w:pPr>
            <w:r>
              <w:rPr>
                <w:sz w:val="17"/>
              </w:rPr>
              <w:t>48</w:t>
            </w:r>
          </w:p>
        </w:tc>
        <w:tc>
          <w:tcPr>
            <w:tcW w:w="1050" w:type="dxa"/>
            <w:tcMar>
              <w:top w:w="80" w:type="dxa"/>
              <w:left w:w="80" w:type="dxa"/>
              <w:bottom w:w="80" w:type="dxa"/>
              <w:right w:w="80" w:type="dxa"/>
            </w:tcMar>
            <w:vAlign w:val="center"/>
          </w:tcPr>
          <w:p w14:paraId="79F9E11D"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023E08EE" w14:textId="77777777" w:rsidR="006F7B46" w:rsidRDefault="00000000">
            <w:pPr>
              <w:pStyle w:val="a7"/>
              <w:spacing w:after="0" w:line="252" w:lineRule="auto"/>
              <w:jc w:val="left"/>
            </w:pPr>
            <w:r>
              <w:rPr>
                <w:sz w:val="17"/>
              </w:rPr>
              <w:t>统计与通用能力 - 基础统计指标</w:t>
            </w:r>
          </w:p>
        </w:tc>
        <w:tc>
          <w:tcPr>
            <w:tcW w:w="5060" w:type="dxa"/>
            <w:tcMar>
              <w:top w:w="80" w:type="dxa"/>
              <w:left w:w="80" w:type="dxa"/>
              <w:bottom w:w="80" w:type="dxa"/>
              <w:right w:w="80" w:type="dxa"/>
            </w:tcMar>
            <w:vAlign w:val="center"/>
          </w:tcPr>
          <w:p w14:paraId="20E93B73" w14:textId="77777777" w:rsidR="006F7B46" w:rsidRDefault="00000000">
            <w:pPr>
              <w:pStyle w:val="a7"/>
              <w:spacing w:after="0" w:line="252" w:lineRule="auto"/>
              <w:jc w:val="left"/>
            </w:pPr>
            <w:r>
              <w:rPr>
                <w:sz w:val="17"/>
              </w:rPr>
              <w:t>统计依从性、训练次数、健康日完整度等基础指标</w:t>
            </w:r>
          </w:p>
        </w:tc>
      </w:tr>
      <w:tr w:rsidR="006F7B46" w14:paraId="12ED773C" w14:textId="77777777">
        <w:trPr>
          <w:jc w:val="center"/>
        </w:trPr>
        <w:tc>
          <w:tcPr>
            <w:tcW w:w="650" w:type="dxa"/>
            <w:tcMar>
              <w:top w:w="80" w:type="dxa"/>
              <w:left w:w="80" w:type="dxa"/>
              <w:bottom w:w="80" w:type="dxa"/>
              <w:right w:w="80" w:type="dxa"/>
            </w:tcMar>
            <w:vAlign w:val="center"/>
          </w:tcPr>
          <w:p w14:paraId="752CD49E" w14:textId="77777777" w:rsidR="006F7B46" w:rsidRDefault="00000000">
            <w:pPr>
              <w:pStyle w:val="a7"/>
              <w:spacing w:after="0" w:line="252" w:lineRule="auto"/>
              <w:jc w:val="center"/>
            </w:pPr>
            <w:r>
              <w:rPr>
                <w:sz w:val="17"/>
              </w:rPr>
              <w:t>49</w:t>
            </w:r>
          </w:p>
        </w:tc>
        <w:tc>
          <w:tcPr>
            <w:tcW w:w="1050" w:type="dxa"/>
            <w:tcMar>
              <w:top w:w="80" w:type="dxa"/>
              <w:left w:w="80" w:type="dxa"/>
              <w:bottom w:w="80" w:type="dxa"/>
              <w:right w:w="80" w:type="dxa"/>
            </w:tcMar>
            <w:vAlign w:val="center"/>
          </w:tcPr>
          <w:p w14:paraId="53E5B532"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2E652C7C" w14:textId="77777777" w:rsidR="006F7B46" w:rsidRDefault="00000000">
            <w:pPr>
              <w:pStyle w:val="a7"/>
              <w:spacing w:after="0" w:line="252" w:lineRule="auto"/>
              <w:jc w:val="left"/>
            </w:pPr>
            <w:r>
              <w:rPr>
                <w:sz w:val="17"/>
              </w:rPr>
              <w:t>患者端数据审阅与修正 - 患者端数据查看</w:t>
            </w:r>
          </w:p>
        </w:tc>
        <w:tc>
          <w:tcPr>
            <w:tcW w:w="5060" w:type="dxa"/>
            <w:tcMar>
              <w:top w:w="80" w:type="dxa"/>
              <w:left w:w="80" w:type="dxa"/>
              <w:bottom w:w="80" w:type="dxa"/>
              <w:right w:w="80" w:type="dxa"/>
            </w:tcMar>
            <w:vAlign w:val="center"/>
          </w:tcPr>
          <w:p w14:paraId="7A686B68" w14:textId="77777777" w:rsidR="006F7B46" w:rsidRDefault="00000000">
            <w:pPr>
              <w:pStyle w:val="a7"/>
              <w:spacing w:after="0" w:line="252" w:lineRule="auto"/>
              <w:jc w:val="left"/>
            </w:pPr>
            <w:r>
              <w:rPr>
                <w:sz w:val="17"/>
              </w:rPr>
              <w:t>在项目患者详情中查看小程序回流训练记录与穿戴汇总健康日数据</w:t>
            </w:r>
          </w:p>
        </w:tc>
      </w:tr>
      <w:tr w:rsidR="006F7B46" w14:paraId="46FF00DD" w14:textId="77777777">
        <w:trPr>
          <w:jc w:val="center"/>
        </w:trPr>
        <w:tc>
          <w:tcPr>
            <w:tcW w:w="650" w:type="dxa"/>
            <w:tcMar>
              <w:top w:w="80" w:type="dxa"/>
              <w:left w:w="80" w:type="dxa"/>
              <w:bottom w:w="80" w:type="dxa"/>
              <w:right w:w="80" w:type="dxa"/>
            </w:tcMar>
            <w:vAlign w:val="center"/>
          </w:tcPr>
          <w:p w14:paraId="3B03F56A" w14:textId="77777777" w:rsidR="006F7B46" w:rsidRDefault="00000000">
            <w:pPr>
              <w:pStyle w:val="a7"/>
              <w:spacing w:after="0" w:line="252" w:lineRule="auto"/>
              <w:jc w:val="center"/>
            </w:pPr>
            <w:r>
              <w:rPr>
                <w:sz w:val="17"/>
              </w:rPr>
              <w:t>50</w:t>
            </w:r>
          </w:p>
        </w:tc>
        <w:tc>
          <w:tcPr>
            <w:tcW w:w="1050" w:type="dxa"/>
            <w:tcMar>
              <w:top w:w="80" w:type="dxa"/>
              <w:left w:w="80" w:type="dxa"/>
              <w:bottom w:w="80" w:type="dxa"/>
              <w:right w:w="80" w:type="dxa"/>
            </w:tcMar>
            <w:vAlign w:val="center"/>
          </w:tcPr>
          <w:p w14:paraId="21EABB53" w14:textId="77777777" w:rsidR="006F7B46" w:rsidRDefault="00000000">
            <w:pPr>
              <w:pStyle w:val="a7"/>
              <w:spacing w:after="0" w:line="252" w:lineRule="auto"/>
              <w:jc w:val="center"/>
            </w:pPr>
            <w:r>
              <w:rPr>
                <w:sz w:val="17"/>
              </w:rPr>
              <w:t>医生端</w:t>
            </w:r>
          </w:p>
        </w:tc>
        <w:tc>
          <w:tcPr>
            <w:tcW w:w="2600" w:type="dxa"/>
            <w:tcMar>
              <w:top w:w="80" w:type="dxa"/>
              <w:left w:w="80" w:type="dxa"/>
              <w:bottom w:w="80" w:type="dxa"/>
              <w:right w:w="80" w:type="dxa"/>
            </w:tcMar>
            <w:vAlign w:val="center"/>
          </w:tcPr>
          <w:p w14:paraId="4521347F" w14:textId="77777777" w:rsidR="006F7B46" w:rsidRDefault="00000000">
            <w:pPr>
              <w:pStyle w:val="a7"/>
              <w:spacing w:after="0" w:line="252" w:lineRule="auto"/>
              <w:jc w:val="left"/>
            </w:pPr>
            <w:r>
              <w:rPr>
                <w:sz w:val="17"/>
              </w:rPr>
              <w:t>患者端数据审阅与修正 - 患者端数据补录与修正</w:t>
            </w:r>
          </w:p>
        </w:tc>
        <w:tc>
          <w:tcPr>
            <w:tcW w:w="5060" w:type="dxa"/>
            <w:tcMar>
              <w:top w:w="80" w:type="dxa"/>
              <w:left w:w="80" w:type="dxa"/>
              <w:bottom w:w="80" w:type="dxa"/>
              <w:right w:w="80" w:type="dxa"/>
            </w:tcMar>
            <w:vAlign w:val="center"/>
          </w:tcPr>
          <w:p w14:paraId="25E7C1B5" w14:textId="77777777" w:rsidR="006F7B46" w:rsidRDefault="00000000">
            <w:pPr>
              <w:pStyle w:val="a7"/>
              <w:spacing w:after="0" w:line="252" w:lineRule="auto"/>
              <w:jc w:val="left"/>
            </w:pPr>
            <w:r>
              <w:rPr>
                <w:sz w:val="17"/>
              </w:rPr>
              <w:t>在授权规则下代录训练记录、手工调整健康日数据</w:t>
            </w:r>
          </w:p>
        </w:tc>
      </w:tr>
      <w:tr w:rsidR="006F7B46" w14:paraId="5B93B4DB" w14:textId="77777777">
        <w:trPr>
          <w:jc w:val="center"/>
        </w:trPr>
        <w:tc>
          <w:tcPr>
            <w:tcW w:w="650" w:type="dxa"/>
            <w:tcMar>
              <w:top w:w="80" w:type="dxa"/>
              <w:left w:w="80" w:type="dxa"/>
              <w:bottom w:w="80" w:type="dxa"/>
              <w:right w:w="80" w:type="dxa"/>
            </w:tcMar>
            <w:vAlign w:val="center"/>
          </w:tcPr>
          <w:p w14:paraId="3FD0FC65" w14:textId="77777777" w:rsidR="006F7B46" w:rsidRDefault="00000000">
            <w:pPr>
              <w:pStyle w:val="a7"/>
              <w:spacing w:after="0" w:line="252" w:lineRule="auto"/>
              <w:jc w:val="center"/>
            </w:pPr>
            <w:r>
              <w:rPr>
                <w:sz w:val="17"/>
              </w:rPr>
              <w:t>51</w:t>
            </w:r>
          </w:p>
        </w:tc>
        <w:tc>
          <w:tcPr>
            <w:tcW w:w="1050" w:type="dxa"/>
            <w:tcMar>
              <w:top w:w="80" w:type="dxa"/>
              <w:left w:w="80" w:type="dxa"/>
              <w:bottom w:w="80" w:type="dxa"/>
              <w:right w:w="80" w:type="dxa"/>
            </w:tcMar>
            <w:vAlign w:val="center"/>
          </w:tcPr>
          <w:p w14:paraId="4F6F8DED"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05A491C5" w14:textId="77777777" w:rsidR="006F7B46" w:rsidRDefault="00000000">
            <w:pPr>
              <w:pStyle w:val="a7"/>
              <w:spacing w:after="0" w:line="252" w:lineRule="auto"/>
              <w:jc w:val="left"/>
            </w:pPr>
            <w:r>
              <w:rPr>
                <w:sz w:val="17"/>
              </w:rPr>
              <w:t>小程序账号与训练管理 - 小程序登录与身份绑定</w:t>
            </w:r>
          </w:p>
        </w:tc>
        <w:tc>
          <w:tcPr>
            <w:tcW w:w="5060" w:type="dxa"/>
            <w:tcMar>
              <w:top w:w="80" w:type="dxa"/>
              <w:left w:w="80" w:type="dxa"/>
              <w:bottom w:w="80" w:type="dxa"/>
              <w:right w:w="80" w:type="dxa"/>
            </w:tcMar>
            <w:vAlign w:val="center"/>
          </w:tcPr>
          <w:p w14:paraId="1578EFC9" w14:textId="77777777" w:rsidR="006F7B46" w:rsidRDefault="00000000">
            <w:pPr>
              <w:pStyle w:val="a7"/>
              <w:spacing w:after="0" w:line="252" w:lineRule="auto"/>
              <w:jc w:val="left"/>
            </w:pPr>
            <w:r>
              <w:rPr>
                <w:sz w:val="17"/>
              </w:rPr>
              <w:t>支持微信授权登录，并与全局患者及项目患者关系绑定</w:t>
            </w:r>
          </w:p>
        </w:tc>
      </w:tr>
      <w:tr w:rsidR="006F7B46" w14:paraId="47CB0EF0" w14:textId="77777777">
        <w:trPr>
          <w:jc w:val="center"/>
        </w:trPr>
        <w:tc>
          <w:tcPr>
            <w:tcW w:w="650" w:type="dxa"/>
            <w:tcMar>
              <w:top w:w="80" w:type="dxa"/>
              <w:left w:w="80" w:type="dxa"/>
              <w:bottom w:w="80" w:type="dxa"/>
              <w:right w:w="80" w:type="dxa"/>
            </w:tcMar>
            <w:vAlign w:val="center"/>
          </w:tcPr>
          <w:p w14:paraId="4C8E104C" w14:textId="77777777" w:rsidR="006F7B46" w:rsidRDefault="00000000">
            <w:pPr>
              <w:pStyle w:val="a7"/>
              <w:spacing w:after="0" w:line="252" w:lineRule="auto"/>
              <w:jc w:val="center"/>
            </w:pPr>
            <w:r>
              <w:rPr>
                <w:sz w:val="17"/>
              </w:rPr>
              <w:t>52</w:t>
            </w:r>
          </w:p>
        </w:tc>
        <w:tc>
          <w:tcPr>
            <w:tcW w:w="1050" w:type="dxa"/>
            <w:tcMar>
              <w:top w:w="80" w:type="dxa"/>
              <w:left w:w="80" w:type="dxa"/>
              <w:bottom w:w="80" w:type="dxa"/>
              <w:right w:w="80" w:type="dxa"/>
            </w:tcMar>
            <w:vAlign w:val="center"/>
          </w:tcPr>
          <w:p w14:paraId="01140C2E"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7923E8A5" w14:textId="77777777" w:rsidR="006F7B46" w:rsidRDefault="00000000">
            <w:pPr>
              <w:pStyle w:val="a7"/>
              <w:spacing w:after="0" w:line="252" w:lineRule="auto"/>
              <w:jc w:val="left"/>
            </w:pPr>
            <w:r>
              <w:rPr>
                <w:sz w:val="17"/>
              </w:rPr>
              <w:t>小程序账号与训练管理 - 首页与个人中心</w:t>
            </w:r>
          </w:p>
        </w:tc>
        <w:tc>
          <w:tcPr>
            <w:tcW w:w="5060" w:type="dxa"/>
            <w:tcMar>
              <w:top w:w="80" w:type="dxa"/>
              <w:left w:w="80" w:type="dxa"/>
              <w:bottom w:w="80" w:type="dxa"/>
              <w:right w:w="80" w:type="dxa"/>
            </w:tcMar>
            <w:vAlign w:val="center"/>
          </w:tcPr>
          <w:p w14:paraId="71A0FB06" w14:textId="77777777" w:rsidR="006F7B46" w:rsidRDefault="00000000">
            <w:pPr>
              <w:pStyle w:val="a7"/>
              <w:spacing w:after="0" w:line="252" w:lineRule="auto"/>
              <w:jc w:val="left"/>
            </w:pPr>
            <w:r>
              <w:rPr>
                <w:sz w:val="17"/>
              </w:rPr>
              <w:t>展示当前项目上下文、训练入口与个人中心</w:t>
            </w:r>
          </w:p>
        </w:tc>
      </w:tr>
      <w:tr w:rsidR="006F7B46" w14:paraId="16F7F618" w14:textId="77777777">
        <w:trPr>
          <w:jc w:val="center"/>
        </w:trPr>
        <w:tc>
          <w:tcPr>
            <w:tcW w:w="650" w:type="dxa"/>
            <w:tcMar>
              <w:top w:w="80" w:type="dxa"/>
              <w:left w:w="80" w:type="dxa"/>
              <w:bottom w:w="80" w:type="dxa"/>
              <w:right w:w="80" w:type="dxa"/>
            </w:tcMar>
            <w:vAlign w:val="center"/>
          </w:tcPr>
          <w:p w14:paraId="5408ED78" w14:textId="77777777" w:rsidR="006F7B46" w:rsidRDefault="00000000">
            <w:pPr>
              <w:pStyle w:val="a7"/>
              <w:spacing w:after="0" w:line="252" w:lineRule="auto"/>
              <w:jc w:val="center"/>
            </w:pPr>
            <w:r>
              <w:rPr>
                <w:sz w:val="17"/>
              </w:rPr>
              <w:t>53</w:t>
            </w:r>
          </w:p>
        </w:tc>
        <w:tc>
          <w:tcPr>
            <w:tcW w:w="1050" w:type="dxa"/>
            <w:tcMar>
              <w:top w:w="80" w:type="dxa"/>
              <w:left w:w="80" w:type="dxa"/>
              <w:bottom w:w="80" w:type="dxa"/>
              <w:right w:w="80" w:type="dxa"/>
            </w:tcMar>
            <w:vAlign w:val="center"/>
          </w:tcPr>
          <w:p w14:paraId="758AFE17"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7042AEF7" w14:textId="77777777" w:rsidR="006F7B46" w:rsidRDefault="00000000">
            <w:pPr>
              <w:pStyle w:val="a7"/>
              <w:spacing w:after="0" w:line="252" w:lineRule="auto"/>
              <w:jc w:val="left"/>
            </w:pPr>
            <w:r>
              <w:rPr>
                <w:sz w:val="17"/>
              </w:rPr>
              <w:t>小程序账号与训练管理 - 当前处方展示</w:t>
            </w:r>
          </w:p>
        </w:tc>
        <w:tc>
          <w:tcPr>
            <w:tcW w:w="5060" w:type="dxa"/>
            <w:tcMar>
              <w:top w:w="80" w:type="dxa"/>
              <w:left w:w="80" w:type="dxa"/>
              <w:bottom w:w="80" w:type="dxa"/>
              <w:right w:w="80" w:type="dxa"/>
            </w:tcMar>
            <w:vAlign w:val="center"/>
          </w:tcPr>
          <w:p w14:paraId="493F2840" w14:textId="77777777" w:rsidR="006F7B46" w:rsidRDefault="00000000">
            <w:pPr>
              <w:pStyle w:val="a7"/>
              <w:spacing w:after="0" w:line="252" w:lineRule="auto"/>
              <w:jc w:val="left"/>
            </w:pPr>
            <w:r>
              <w:rPr>
                <w:sz w:val="17"/>
              </w:rPr>
              <w:t>展示当前生效处方、动作列表、建议频次、时长、难度等处方动作快照信息</w:t>
            </w:r>
          </w:p>
        </w:tc>
      </w:tr>
      <w:tr w:rsidR="006F7B46" w14:paraId="10820A82" w14:textId="77777777">
        <w:trPr>
          <w:jc w:val="center"/>
        </w:trPr>
        <w:tc>
          <w:tcPr>
            <w:tcW w:w="650" w:type="dxa"/>
            <w:tcMar>
              <w:top w:w="80" w:type="dxa"/>
              <w:left w:w="80" w:type="dxa"/>
              <w:bottom w:w="80" w:type="dxa"/>
              <w:right w:w="80" w:type="dxa"/>
            </w:tcMar>
            <w:vAlign w:val="center"/>
          </w:tcPr>
          <w:p w14:paraId="41A8BE33" w14:textId="77777777" w:rsidR="006F7B46" w:rsidRDefault="00000000">
            <w:pPr>
              <w:pStyle w:val="a7"/>
              <w:spacing w:after="0" w:line="252" w:lineRule="auto"/>
              <w:jc w:val="center"/>
            </w:pPr>
            <w:r>
              <w:rPr>
                <w:sz w:val="17"/>
              </w:rPr>
              <w:t>54</w:t>
            </w:r>
          </w:p>
        </w:tc>
        <w:tc>
          <w:tcPr>
            <w:tcW w:w="1050" w:type="dxa"/>
            <w:tcMar>
              <w:top w:w="80" w:type="dxa"/>
              <w:left w:w="80" w:type="dxa"/>
              <w:bottom w:w="80" w:type="dxa"/>
              <w:right w:w="80" w:type="dxa"/>
            </w:tcMar>
            <w:vAlign w:val="center"/>
          </w:tcPr>
          <w:p w14:paraId="01958F4F"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61A788F0" w14:textId="77777777" w:rsidR="006F7B46" w:rsidRDefault="00000000">
            <w:pPr>
              <w:pStyle w:val="a7"/>
              <w:spacing w:after="0" w:line="252" w:lineRule="auto"/>
              <w:jc w:val="left"/>
            </w:pPr>
            <w:r>
              <w:rPr>
                <w:sz w:val="17"/>
              </w:rPr>
              <w:t>小程序账号与训练管理 - 训练任务执行</w:t>
            </w:r>
          </w:p>
        </w:tc>
        <w:tc>
          <w:tcPr>
            <w:tcW w:w="5060" w:type="dxa"/>
            <w:tcMar>
              <w:top w:w="80" w:type="dxa"/>
              <w:left w:w="80" w:type="dxa"/>
              <w:bottom w:w="80" w:type="dxa"/>
              <w:right w:w="80" w:type="dxa"/>
            </w:tcMar>
            <w:vAlign w:val="center"/>
          </w:tcPr>
          <w:p w14:paraId="733D44B7" w14:textId="77777777" w:rsidR="006F7B46" w:rsidRDefault="00000000">
            <w:pPr>
              <w:pStyle w:val="a7"/>
              <w:spacing w:after="0" w:line="252" w:lineRule="auto"/>
              <w:jc w:val="left"/>
            </w:pPr>
            <w:r>
              <w:rPr>
                <w:sz w:val="17"/>
              </w:rPr>
              <w:t>患者可自主发起训练任务，支持视频类、游戏互动类、运动类训练</w:t>
            </w:r>
          </w:p>
        </w:tc>
      </w:tr>
      <w:tr w:rsidR="006F7B46" w14:paraId="2C2A3615" w14:textId="77777777">
        <w:trPr>
          <w:jc w:val="center"/>
        </w:trPr>
        <w:tc>
          <w:tcPr>
            <w:tcW w:w="650" w:type="dxa"/>
            <w:tcMar>
              <w:top w:w="80" w:type="dxa"/>
              <w:left w:w="80" w:type="dxa"/>
              <w:bottom w:w="80" w:type="dxa"/>
              <w:right w:w="80" w:type="dxa"/>
            </w:tcMar>
            <w:vAlign w:val="center"/>
          </w:tcPr>
          <w:p w14:paraId="67D9D199" w14:textId="77777777" w:rsidR="006F7B46" w:rsidRDefault="00000000">
            <w:pPr>
              <w:pStyle w:val="a7"/>
              <w:spacing w:after="0" w:line="252" w:lineRule="auto"/>
              <w:jc w:val="center"/>
            </w:pPr>
            <w:r>
              <w:rPr>
                <w:sz w:val="17"/>
              </w:rPr>
              <w:t>55</w:t>
            </w:r>
          </w:p>
        </w:tc>
        <w:tc>
          <w:tcPr>
            <w:tcW w:w="1050" w:type="dxa"/>
            <w:tcMar>
              <w:top w:w="80" w:type="dxa"/>
              <w:left w:w="80" w:type="dxa"/>
              <w:bottom w:w="80" w:type="dxa"/>
              <w:right w:w="80" w:type="dxa"/>
            </w:tcMar>
            <w:vAlign w:val="center"/>
          </w:tcPr>
          <w:p w14:paraId="2A4AD983"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148744E5" w14:textId="77777777" w:rsidR="006F7B46" w:rsidRDefault="00000000">
            <w:pPr>
              <w:pStyle w:val="a7"/>
              <w:spacing w:after="0" w:line="252" w:lineRule="auto"/>
              <w:jc w:val="left"/>
            </w:pPr>
            <w:r>
              <w:rPr>
                <w:sz w:val="17"/>
              </w:rPr>
              <w:t>小程序账号与训练管理 - 训练结果提交</w:t>
            </w:r>
          </w:p>
        </w:tc>
        <w:tc>
          <w:tcPr>
            <w:tcW w:w="5060" w:type="dxa"/>
            <w:tcMar>
              <w:top w:w="80" w:type="dxa"/>
              <w:left w:w="80" w:type="dxa"/>
              <w:bottom w:w="80" w:type="dxa"/>
              <w:right w:w="80" w:type="dxa"/>
            </w:tcMar>
            <w:vAlign w:val="center"/>
          </w:tcPr>
          <w:p w14:paraId="246AB18D" w14:textId="77777777" w:rsidR="006F7B46" w:rsidRDefault="00000000">
            <w:pPr>
              <w:pStyle w:val="a7"/>
              <w:spacing w:after="0" w:line="252" w:lineRule="auto"/>
              <w:jc w:val="left"/>
            </w:pPr>
            <w:r>
              <w:rPr>
                <w:sz w:val="17"/>
              </w:rPr>
              <w:t>训练结果提交至后端形成训练记录，供医生端审阅与 CRF 汇总使用</w:t>
            </w:r>
          </w:p>
        </w:tc>
      </w:tr>
      <w:tr w:rsidR="006F7B46" w14:paraId="786DB245" w14:textId="77777777">
        <w:trPr>
          <w:jc w:val="center"/>
        </w:trPr>
        <w:tc>
          <w:tcPr>
            <w:tcW w:w="650" w:type="dxa"/>
            <w:tcMar>
              <w:top w:w="80" w:type="dxa"/>
              <w:left w:w="80" w:type="dxa"/>
              <w:bottom w:w="80" w:type="dxa"/>
              <w:right w:w="80" w:type="dxa"/>
            </w:tcMar>
            <w:vAlign w:val="center"/>
          </w:tcPr>
          <w:p w14:paraId="6A697E85" w14:textId="77777777" w:rsidR="006F7B46" w:rsidRDefault="00000000">
            <w:pPr>
              <w:pStyle w:val="a7"/>
              <w:spacing w:after="0" w:line="252" w:lineRule="auto"/>
              <w:jc w:val="center"/>
            </w:pPr>
            <w:r>
              <w:rPr>
                <w:sz w:val="17"/>
              </w:rPr>
              <w:t>56</w:t>
            </w:r>
          </w:p>
        </w:tc>
        <w:tc>
          <w:tcPr>
            <w:tcW w:w="1050" w:type="dxa"/>
            <w:tcMar>
              <w:top w:w="80" w:type="dxa"/>
              <w:left w:w="80" w:type="dxa"/>
              <w:bottom w:w="80" w:type="dxa"/>
              <w:right w:w="80" w:type="dxa"/>
            </w:tcMar>
            <w:vAlign w:val="center"/>
          </w:tcPr>
          <w:p w14:paraId="6C27ABAD"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48F1F340" w14:textId="77777777" w:rsidR="006F7B46" w:rsidRDefault="00000000">
            <w:pPr>
              <w:pStyle w:val="a7"/>
              <w:spacing w:after="0" w:line="252" w:lineRule="auto"/>
              <w:jc w:val="left"/>
            </w:pPr>
            <w:r>
              <w:rPr>
                <w:sz w:val="17"/>
              </w:rPr>
              <w:t>小程序账号与训练管理 - 训练视频上传</w:t>
            </w:r>
          </w:p>
        </w:tc>
        <w:tc>
          <w:tcPr>
            <w:tcW w:w="5060" w:type="dxa"/>
            <w:tcMar>
              <w:top w:w="80" w:type="dxa"/>
              <w:left w:w="80" w:type="dxa"/>
              <w:bottom w:w="80" w:type="dxa"/>
              <w:right w:w="80" w:type="dxa"/>
            </w:tcMar>
            <w:vAlign w:val="center"/>
          </w:tcPr>
          <w:p w14:paraId="050DAB35" w14:textId="77777777" w:rsidR="006F7B46" w:rsidRDefault="00000000">
            <w:pPr>
              <w:pStyle w:val="a7"/>
              <w:spacing w:after="0" w:line="252" w:lineRule="auto"/>
              <w:jc w:val="left"/>
            </w:pPr>
            <w:r>
              <w:rPr>
                <w:sz w:val="17"/>
              </w:rPr>
              <w:t>支持按双方确认的存储方案对接训练相关视频/媒体上传与记录关联；对象存储、流量、转码等第三方费用另行承担。</w:t>
            </w:r>
          </w:p>
        </w:tc>
      </w:tr>
      <w:tr w:rsidR="006F7B46" w14:paraId="190AE821" w14:textId="77777777">
        <w:trPr>
          <w:jc w:val="center"/>
        </w:trPr>
        <w:tc>
          <w:tcPr>
            <w:tcW w:w="650" w:type="dxa"/>
            <w:tcMar>
              <w:top w:w="80" w:type="dxa"/>
              <w:left w:w="80" w:type="dxa"/>
              <w:bottom w:w="80" w:type="dxa"/>
              <w:right w:w="80" w:type="dxa"/>
            </w:tcMar>
            <w:vAlign w:val="center"/>
          </w:tcPr>
          <w:p w14:paraId="235CECBE" w14:textId="77777777" w:rsidR="006F7B46" w:rsidRDefault="00000000">
            <w:pPr>
              <w:pStyle w:val="a7"/>
              <w:spacing w:after="0" w:line="252" w:lineRule="auto"/>
              <w:jc w:val="center"/>
            </w:pPr>
            <w:r>
              <w:rPr>
                <w:sz w:val="17"/>
              </w:rPr>
              <w:t>57</w:t>
            </w:r>
          </w:p>
        </w:tc>
        <w:tc>
          <w:tcPr>
            <w:tcW w:w="1050" w:type="dxa"/>
            <w:tcMar>
              <w:top w:w="80" w:type="dxa"/>
              <w:left w:w="80" w:type="dxa"/>
              <w:bottom w:w="80" w:type="dxa"/>
              <w:right w:w="80" w:type="dxa"/>
            </w:tcMar>
            <w:vAlign w:val="center"/>
          </w:tcPr>
          <w:p w14:paraId="3EF2E940"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07EB06E2" w14:textId="77777777" w:rsidR="006F7B46" w:rsidRDefault="00000000">
            <w:pPr>
              <w:pStyle w:val="a7"/>
              <w:spacing w:after="0" w:line="252" w:lineRule="auto"/>
              <w:jc w:val="left"/>
            </w:pPr>
            <w:r>
              <w:rPr>
                <w:sz w:val="17"/>
              </w:rPr>
              <w:t>小程序账号与训练管理 - 认知游戏互动</w:t>
            </w:r>
          </w:p>
        </w:tc>
        <w:tc>
          <w:tcPr>
            <w:tcW w:w="5060" w:type="dxa"/>
            <w:tcMar>
              <w:top w:w="80" w:type="dxa"/>
              <w:left w:w="80" w:type="dxa"/>
              <w:bottom w:w="80" w:type="dxa"/>
              <w:right w:w="80" w:type="dxa"/>
            </w:tcMar>
            <w:vAlign w:val="center"/>
          </w:tcPr>
          <w:p w14:paraId="5E73BC47" w14:textId="77777777" w:rsidR="006F7B46" w:rsidRDefault="00000000">
            <w:pPr>
              <w:pStyle w:val="a7"/>
              <w:spacing w:after="0" w:line="252" w:lineRule="auto"/>
              <w:jc w:val="left"/>
            </w:pPr>
            <w:r>
              <w:rPr>
                <w:sz w:val="17"/>
              </w:rPr>
              <w:t>支持认知训练类游戏互动与训练结果记录</w:t>
            </w:r>
          </w:p>
        </w:tc>
      </w:tr>
      <w:tr w:rsidR="006F7B46" w14:paraId="411BF6E7" w14:textId="77777777">
        <w:trPr>
          <w:jc w:val="center"/>
        </w:trPr>
        <w:tc>
          <w:tcPr>
            <w:tcW w:w="650" w:type="dxa"/>
            <w:tcMar>
              <w:top w:w="80" w:type="dxa"/>
              <w:left w:w="80" w:type="dxa"/>
              <w:bottom w:w="80" w:type="dxa"/>
              <w:right w:w="80" w:type="dxa"/>
            </w:tcMar>
            <w:vAlign w:val="center"/>
          </w:tcPr>
          <w:p w14:paraId="527808E3" w14:textId="77777777" w:rsidR="006F7B46" w:rsidRDefault="00000000">
            <w:pPr>
              <w:pStyle w:val="a7"/>
              <w:spacing w:after="0" w:line="252" w:lineRule="auto"/>
              <w:jc w:val="center"/>
            </w:pPr>
            <w:r>
              <w:rPr>
                <w:sz w:val="17"/>
              </w:rPr>
              <w:t>58</w:t>
            </w:r>
          </w:p>
        </w:tc>
        <w:tc>
          <w:tcPr>
            <w:tcW w:w="1050" w:type="dxa"/>
            <w:tcMar>
              <w:top w:w="80" w:type="dxa"/>
              <w:left w:w="80" w:type="dxa"/>
              <w:bottom w:w="80" w:type="dxa"/>
              <w:right w:w="80" w:type="dxa"/>
            </w:tcMar>
            <w:vAlign w:val="center"/>
          </w:tcPr>
          <w:p w14:paraId="61F9D091"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47C33E4A" w14:textId="77777777" w:rsidR="006F7B46" w:rsidRDefault="00000000">
            <w:pPr>
              <w:pStyle w:val="a7"/>
              <w:spacing w:after="0" w:line="252" w:lineRule="auto"/>
              <w:jc w:val="left"/>
            </w:pPr>
            <w:r>
              <w:rPr>
                <w:sz w:val="17"/>
              </w:rPr>
              <w:t>小程序账号与训练管理 - 训练历史与消息</w:t>
            </w:r>
          </w:p>
        </w:tc>
        <w:tc>
          <w:tcPr>
            <w:tcW w:w="5060" w:type="dxa"/>
            <w:tcMar>
              <w:top w:w="80" w:type="dxa"/>
              <w:left w:w="80" w:type="dxa"/>
              <w:bottom w:w="80" w:type="dxa"/>
              <w:right w:w="80" w:type="dxa"/>
            </w:tcMar>
            <w:vAlign w:val="center"/>
          </w:tcPr>
          <w:p w14:paraId="28398123" w14:textId="77777777" w:rsidR="006F7B46" w:rsidRDefault="00000000">
            <w:pPr>
              <w:pStyle w:val="a7"/>
              <w:spacing w:after="0" w:line="252" w:lineRule="auto"/>
              <w:jc w:val="left"/>
            </w:pPr>
            <w:r>
              <w:rPr>
                <w:sz w:val="17"/>
              </w:rPr>
              <w:t>支持训练历史查询及基础消息提醒</w:t>
            </w:r>
          </w:p>
        </w:tc>
      </w:tr>
      <w:tr w:rsidR="006F7B46" w14:paraId="384745C8" w14:textId="77777777">
        <w:trPr>
          <w:jc w:val="center"/>
        </w:trPr>
        <w:tc>
          <w:tcPr>
            <w:tcW w:w="650" w:type="dxa"/>
            <w:tcMar>
              <w:top w:w="80" w:type="dxa"/>
              <w:left w:w="80" w:type="dxa"/>
              <w:bottom w:w="80" w:type="dxa"/>
              <w:right w:w="80" w:type="dxa"/>
            </w:tcMar>
            <w:vAlign w:val="center"/>
          </w:tcPr>
          <w:p w14:paraId="68DBD7EE" w14:textId="77777777" w:rsidR="006F7B46" w:rsidRDefault="00000000">
            <w:pPr>
              <w:pStyle w:val="a7"/>
              <w:spacing w:after="0" w:line="252" w:lineRule="auto"/>
              <w:jc w:val="center"/>
            </w:pPr>
            <w:r>
              <w:rPr>
                <w:sz w:val="17"/>
              </w:rPr>
              <w:t>59</w:t>
            </w:r>
          </w:p>
        </w:tc>
        <w:tc>
          <w:tcPr>
            <w:tcW w:w="1050" w:type="dxa"/>
            <w:tcMar>
              <w:top w:w="80" w:type="dxa"/>
              <w:left w:w="80" w:type="dxa"/>
              <w:bottom w:w="80" w:type="dxa"/>
              <w:right w:w="80" w:type="dxa"/>
            </w:tcMar>
            <w:vAlign w:val="center"/>
          </w:tcPr>
          <w:p w14:paraId="54F7A166"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3AF79B06" w14:textId="77777777" w:rsidR="006F7B46" w:rsidRDefault="00000000">
            <w:pPr>
              <w:pStyle w:val="a7"/>
              <w:spacing w:after="0" w:line="252" w:lineRule="auto"/>
              <w:jc w:val="left"/>
            </w:pPr>
            <w:r>
              <w:rPr>
                <w:sz w:val="17"/>
              </w:rPr>
              <w:t>穿戴设备与健康数据同步 - 穿戴设备绑定</w:t>
            </w:r>
          </w:p>
        </w:tc>
        <w:tc>
          <w:tcPr>
            <w:tcW w:w="5060" w:type="dxa"/>
            <w:tcMar>
              <w:top w:w="80" w:type="dxa"/>
              <w:left w:w="80" w:type="dxa"/>
              <w:bottom w:w="80" w:type="dxa"/>
              <w:right w:w="80" w:type="dxa"/>
            </w:tcMar>
            <w:vAlign w:val="center"/>
          </w:tcPr>
          <w:p w14:paraId="48030E45" w14:textId="77777777" w:rsidR="006F7B46" w:rsidRDefault="00000000">
            <w:pPr>
              <w:pStyle w:val="a7"/>
              <w:spacing w:after="0" w:line="252" w:lineRule="auto"/>
              <w:jc w:val="left"/>
            </w:pPr>
            <w:r>
              <w:rPr>
                <w:sz w:val="17"/>
              </w:rPr>
              <w:t>患者在小程序或医生端引导流程中完成设备绑定，并展示绑定状态</w:t>
            </w:r>
          </w:p>
        </w:tc>
      </w:tr>
      <w:tr w:rsidR="006F7B46" w14:paraId="2B1D0E31" w14:textId="77777777">
        <w:trPr>
          <w:jc w:val="center"/>
        </w:trPr>
        <w:tc>
          <w:tcPr>
            <w:tcW w:w="650" w:type="dxa"/>
            <w:tcMar>
              <w:top w:w="80" w:type="dxa"/>
              <w:left w:w="80" w:type="dxa"/>
              <w:bottom w:w="80" w:type="dxa"/>
              <w:right w:w="80" w:type="dxa"/>
            </w:tcMar>
            <w:vAlign w:val="center"/>
          </w:tcPr>
          <w:p w14:paraId="214CE5E5" w14:textId="77777777" w:rsidR="006F7B46" w:rsidRDefault="00000000">
            <w:pPr>
              <w:pStyle w:val="a7"/>
              <w:spacing w:after="0" w:line="252" w:lineRule="auto"/>
              <w:jc w:val="center"/>
            </w:pPr>
            <w:r>
              <w:rPr>
                <w:sz w:val="17"/>
              </w:rPr>
              <w:t>60</w:t>
            </w:r>
          </w:p>
        </w:tc>
        <w:tc>
          <w:tcPr>
            <w:tcW w:w="1050" w:type="dxa"/>
            <w:tcMar>
              <w:top w:w="80" w:type="dxa"/>
              <w:left w:w="80" w:type="dxa"/>
              <w:bottom w:w="80" w:type="dxa"/>
              <w:right w:w="80" w:type="dxa"/>
            </w:tcMar>
            <w:vAlign w:val="center"/>
          </w:tcPr>
          <w:p w14:paraId="1E1C4CAC"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3EB62B17" w14:textId="77777777" w:rsidR="006F7B46" w:rsidRDefault="00000000">
            <w:pPr>
              <w:pStyle w:val="a7"/>
              <w:spacing w:after="0" w:line="252" w:lineRule="auto"/>
              <w:jc w:val="left"/>
            </w:pPr>
            <w:r>
              <w:rPr>
                <w:sz w:val="17"/>
              </w:rPr>
              <w:t>穿戴设备与健康数据同步 - 厂商 OpenAPI 对接</w:t>
            </w:r>
          </w:p>
        </w:tc>
        <w:tc>
          <w:tcPr>
            <w:tcW w:w="5060" w:type="dxa"/>
            <w:tcMar>
              <w:top w:w="80" w:type="dxa"/>
              <w:left w:w="80" w:type="dxa"/>
              <w:bottom w:w="80" w:type="dxa"/>
              <w:right w:w="80" w:type="dxa"/>
            </w:tcMar>
            <w:vAlign w:val="center"/>
          </w:tcPr>
          <w:p w14:paraId="6D9FEB91" w14:textId="77777777" w:rsidR="006F7B46" w:rsidRDefault="00000000">
            <w:pPr>
              <w:pStyle w:val="a7"/>
              <w:spacing w:after="0" w:line="252" w:lineRule="auto"/>
              <w:jc w:val="left"/>
            </w:pPr>
            <w:r>
              <w:rPr>
                <w:sz w:val="17"/>
              </w:rPr>
              <w:t>在甲方提供厂商账号、接口文档、授权与测试环境的前提下，对接穿戴设备厂商 OpenAPI，实现授权与数据访问。</w:t>
            </w:r>
          </w:p>
        </w:tc>
      </w:tr>
      <w:tr w:rsidR="006F7B46" w14:paraId="468C3845" w14:textId="77777777">
        <w:trPr>
          <w:jc w:val="center"/>
        </w:trPr>
        <w:tc>
          <w:tcPr>
            <w:tcW w:w="650" w:type="dxa"/>
            <w:tcMar>
              <w:top w:w="80" w:type="dxa"/>
              <w:left w:w="80" w:type="dxa"/>
              <w:bottom w:w="80" w:type="dxa"/>
              <w:right w:w="80" w:type="dxa"/>
            </w:tcMar>
            <w:vAlign w:val="center"/>
          </w:tcPr>
          <w:p w14:paraId="14B632AA" w14:textId="77777777" w:rsidR="006F7B46" w:rsidRDefault="00000000">
            <w:pPr>
              <w:pStyle w:val="a7"/>
              <w:spacing w:after="0" w:line="252" w:lineRule="auto"/>
              <w:jc w:val="center"/>
            </w:pPr>
            <w:r>
              <w:rPr>
                <w:sz w:val="17"/>
              </w:rPr>
              <w:t>61</w:t>
            </w:r>
          </w:p>
        </w:tc>
        <w:tc>
          <w:tcPr>
            <w:tcW w:w="1050" w:type="dxa"/>
            <w:tcMar>
              <w:top w:w="80" w:type="dxa"/>
              <w:left w:w="80" w:type="dxa"/>
              <w:bottom w:w="80" w:type="dxa"/>
              <w:right w:w="80" w:type="dxa"/>
            </w:tcMar>
            <w:vAlign w:val="center"/>
          </w:tcPr>
          <w:p w14:paraId="2CC25476"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362F0F41" w14:textId="77777777" w:rsidR="006F7B46" w:rsidRDefault="00000000">
            <w:pPr>
              <w:pStyle w:val="a7"/>
              <w:spacing w:after="0" w:line="252" w:lineRule="auto"/>
              <w:jc w:val="left"/>
            </w:pPr>
            <w:r>
              <w:rPr>
                <w:sz w:val="17"/>
              </w:rPr>
              <w:t>穿戴设备与健康数据同步 - 设备授权</w:t>
            </w:r>
            <w:r>
              <w:rPr>
                <w:sz w:val="17"/>
              </w:rPr>
              <w:lastRenderedPageBreak/>
              <w:t>凭证管理</w:t>
            </w:r>
          </w:p>
        </w:tc>
        <w:tc>
          <w:tcPr>
            <w:tcW w:w="5060" w:type="dxa"/>
            <w:tcMar>
              <w:top w:w="80" w:type="dxa"/>
              <w:left w:w="80" w:type="dxa"/>
              <w:bottom w:w="80" w:type="dxa"/>
              <w:right w:w="80" w:type="dxa"/>
            </w:tcMar>
            <w:vAlign w:val="center"/>
          </w:tcPr>
          <w:p w14:paraId="46690907" w14:textId="77777777" w:rsidR="006F7B46" w:rsidRDefault="00000000">
            <w:pPr>
              <w:pStyle w:val="a7"/>
              <w:spacing w:after="0" w:line="252" w:lineRule="auto"/>
              <w:jc w:val="left"/>
            </w:pPr>
            <w:r>
              <w:rPr>
                <w:sz w:val="17"/>
              </w:rPr>
              <w:lastRenderedPageBreak/>
              <w:t>安全存储并自动刷新 Access/Refresh Token 或 API Key</w:t>
            </w:r>
          </w:p>
        </w:tc>
      </w:tr>
      <w:tr w:rsidR="006F7B46" w14:paraId="204D0AA4" w14:textId="77777777">
        <w:trPr>
          <w:jc w:val="center"/>
        </w:trPr>
        <w:tc>
          <w:tcPr>
            <w:tcW w:w="650" w:type="dxa"/>
            <w:tcMar>
              <w:top w:w="80" w:type="dxa"/>
              <w:left w:w="80" w:type="dxa"/>
              <w:bottom w:w="80" w:type="dxa"/>
              <w:right w:w="80" w:type="dxa"/>
            </w:tcMar>
            <w:vAlign w:val="center"/>
          </w:tcPr>
          <w:p w14:paraId="0C578A08" w14:textId="77777777" w:rsidR="006F7B46" w:rsidRDefault="00000000">
            <w:pPr>
              <w:pStyle w:val="a7"/>
              <w:spacing w:after="0" w:line="252" w:lineRule="auto"/>
              <w:jc w:val="center"/>
            </w:pPr>
            <w:r>
              <w:rPr>
                <w:sz w:val="17"/>
              </w:rPr>
              <w:t>62</w:t>
            </w:r>
          </w:p>
        </w:tc>
        <w:tc>
          <w:tcPr>
            <w:tcW w:w="1050" w:type="dxa"/>
            <w:tcMar>
              <w:top w:w="80" w:type="dxa"/>
              <w:left w:w="80" w:type="dxa"/>
              <w:bottom w:w="80" w:type="dxa"/>
              <w:right w:w="80" w:type="dxa"/>
            </w:tcMar>
            <w:vAlign w:val="center"/>
          </w:tcPr>
          <w:p w14:paraId="15571C04"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49DA8764" w14:textId="77777777" w:rsidR="006F7B46" w:rsidRDefault="00000000">
            <w:pPr>
              <w:pStyle w:val="a7"/>
              <w:spacing w:after="0" w:line="252" w:lineRule="auto"/>
              <w:jc w:val="left"/>
            </w:pPr>
            <w:r>
              <w:rPr>
                <w:sz w:val="17"/>
              </w:rPr>
              <w:t>穿戴设备与健康数据同步 - 穿戴数据同步</w:t>
            </w:r>
          </w:p>
        </w:tc>
        <w:tc>
          <w:tcPr>
            <w:tcW w:w="5060" w:type="dxa"/>
            <w:tcMar>
              <w:top w:w="80" w:type="dxa"/>
              <w:left w:w="80" w:type="dxa"/>
              <w:bottom w:w="80" w:type="dxa"/>
              <w:right w:w="80" w:type="dxa"/>
            </w:tcMar>
            <w:vAlign w:val="center"/>
          </w:tcPr>
          <w:p w14:paraId="5F88DB2C" w14:textId="77777777" w:rsidR="006F7B46" w:rsidRDefault="00000000">
            <w:pPr>
              <w:pStyle w:val="a7"/>
              <w:spacing w:after="0" w:line="252" w:lineRule="auto"/>
              <w:jc w:val="left"/>
            </w:pPr>
            <w:r>
              <w:rPr>
                <w:sz w:val="17"/>
              </w:rPr>
              <w:t>同步步数、运动时长、心率、睡眠等数据；同步频率与历史回溯范围按厂商能力和合同确定</w:t>
            </w:r>
          </w:p>
        </w:tc>
      </w:tr>
      <w:tr w:rsidR="006F7B46" w14:paraId="7FFEE916" w14:textId="77777777">
        <w:trPr>
          <w:jc w:val="center"/>
        </w:trPr>
        <w:tc>
          <w:tcPr>
            <w:tcW w:w="650" w:type="dxa"/>
            <w:tcMar>
              <w:top w:w="80" w:type="dxa"/>
              <w:left w:w="80" w:type="dxa"/>
              <w:bottom w:w="80" w:type="dxa"/>
              <w:right w:w="80" w:type="dxa"/>
            </w:tcMar>
            <w:vAlign w:val="center"/>
          </w:tcPr>
          <w:p w14:paraId="469DFF62" w14:textId="77777777" w:rsidR="006F7B46" w:rsidRDefault="00000000">
            <w:pPr>
              <w:pStyle w:val="a7"/>
              <w:spacing w:after="0" w:line="252" w:lineRule="auto"/>
              <w:jc w:val="center"/>
            </w:pPr>
            <w:r>
              <w:rPr>
                <w:sz w:val="17"/>
              </w:rPr>
              <w:t>63</w:t>
            </w:r>
          </w:p>
        </w:tc>
        <w:tc>
          <w:tcPr>
            <w:tcW w:w="1050" w:type="dxa"/>
            <w:tcMar>
              <w:top w:w="80" w:type="dxa"/>
              <w:left w:w="80" w:type="dxa"/>
              <w:bottom w:w="80" w:type="dxa"/>
              <w:right w:w="80" w:type="dxa"/>
            </w:tcMar>
            <w:vAlign w:val="center"/>
          </w:tcPr>
          <w:p w14:paraId="365B2938"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62492248" w14:textId="77777777" w:rsidR="006F7B46" w:rsidRDefault="00000000">
            <w:pPr>
              <w:pStyle w:val="a7"/>
              <w:spacing w:after="0" w:line="252" w:lineRule="auto"/>
              <w:jc w:val="left"/>
            </w:pPr>
            <w:r>
              <w:rPr>
                <w:sz w:val="17"/>
              </w:rPr>
              <w:t>穿戴设备与健康数据同步 - 健康日数据写入</w:t>
            </w:r>
          </w:p>
        </w:tc>
        <w:tc>
          <w:tcPr>
            <w:tcW w:w="5060" w:type="dxa"/>
            <w:tcMar>
              <w:top w:w="80" w:type="dxa"/>
              <w:left w:w="80" w:type="dxa"/>
              <w:bottom w:w="80" w:type="dxa"/>
              <w:right w:w="80" w:type="dxa"/>
            </w:tcMar>
            <w:vAlign w:val="center"/>
          </w:tcPr>
          <w:p w14:paraId="2AB5154D" w14:textId="77777777" w:rsidR="006F7B46" w:rsidRDefault="00000000">
            <w:pPr>
              <w:pStyle w:val="a7"/>
              <w:spacing w:after="0" w:line="252" w:lineRule="auto"/>
              <w:jc w:val="left"/>
            </w:pPr>
            <w:r>
              <w:rPr>
                <w:sz w:val="17"/>
              </w:rPr>
              <w:t>将同步结果聚合写入“每日健康数据”，供 CRF 与统计使用</w:t>
            </w:r>
          </w:p>
        </w:tc>
      </w:tr>
      <w:tr w:rsidR="006F7B46" w14:paraId="03D5E014" w14:textId="77777777">
        <w:trPr>
          <w:jc w:val="center"/>
        </w:trPr>
        <w:tc>
          <w:tcPr>
            <w:tcW w:w="650" w:type="dxa"/>
            <w:tcMar>
              <w:top w:w="80" w:type="dxa"/>
              <w:left w:w="80" w:type="dxa"/>
              <w:bottom w:w="80" w:type="dxa"/>
              <w:right w:w="80" w:type="dxa"/>
            </w:tcMar>
            <w:vAlign w:val="center"/>
          </w:tcPr>
          <w:p w14:paraId="7140E115" w14:textId="77777777" w:rsidR="006F7B46" w:rsidRDefault="00000000">
            <w:pPr>
              <w:pStyle w:val="a7"/>
              <w:spacing w:after="0" w:line="252" w:lineRule="auto"/>
              <w:jc w:val="center"/>
            </w:pPr>
            <w:r>
              <w:rPr>
                <w:sz w:val="17"/>
              </w:rPr>
              <w:t>64</w:t>
            </w:r>
          </w:p>
        </w:tc>
        <w:tc>
          <w:tcPr>
            <w:tcW w:w="1050" w:type="dxa"/>
            <w:tcMar>
              <w:top w:w="80" w:type="dxa"/>
              <w:left w:w="80" w:type="dxa"/>
              <w:bottom w:w="80" w:type="dxa"/>
              <w:right w:w="80" w:type="dxa"/>
            </w:tcMar>
            <w:vAlign w:val="center"/>
          </w:tcPr>
          <w:p w14:paraId="6107D8A4"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050EE8B8" w14:textId="77777777" w:rsidR="006F7B46" w:rsidRDefault="00000000">
            <w:pPr>
              <w:pStyle w:val="a7"/>
              <w:spacing w:after="0" w:line="252" w:lineRule="auto"/>
              <w:jc w:val="left"/>
            </w:pPr>
            <w:r>
              <w:rPr>
                <w:sz w:val="17"/>
              </w:rPr>
              <w:t>穿戴设备与健康数据同步 - 管理端设备状态查看</w:t>
            </w:r>
          </w:p>
        </w:tc>
        <w:tc>
          <w:tcPr>
            <w:tcW w:w="5060" w:type="dxa"/>
            <w:tcMar>
              <w:top w:w="80" w:type="dxa"/>
              <w:left w:w="80" w:type="dxa"/>
              <w:bottom w:w="80" w:type="dxa"/>
              <w:right w:w="80" w:type="dxa"/>
            </w:tcMar>
            <w:vAlign w:val="center"/>
          </w:tcPr>
          <w:p w14:paraId="280285DB" w14:textId="77777777" w:rsidR="006F7B46" w:rsidRDefault="00000000">
            <w:pPr>
              <w:pStyle w:val="a7"/>
              <w:spacing w:after="0" w:line="252" w:lineRule="auto"/>
              <w:jc w:val="left"/>
            </w:pPr>
            <w:r>
              <w:rPr>
                <w:sz w:val="17"/>
              </w:rPr>
              <w:t>医生端可查看绑定关系、最近同步时间、同步失败原因；可选保留原始数据日志便于排障</w:t>
            </w:r>
          </w:p>
        </w:tc>
      </w:tr>
      <w:tr w:rsidR="006F7B46" w14:paraId="1C26BCCD" w14:textId="77777777">
        <w:trPr>
          <w:jc w:val="center"/>
        </w:trPr>
        <w:tc>
          <w:tcPr>
            <w:tcW w:w="650" w:type="dxa"/>
            <w:tcMar>
              <w:top w:w="80" w:type="dxa"/>
              <w:left w:w="80" w:type="dxa"/>
              <w:bottom w:w="80" w:type="dxa"/>
              <w:right w:w="80" w:type="dxa"/>
            </w:tcMar>
            <w:vAlign w:val="center"/>
          </w:tcPr>
          <w:p w14:paraId="3F02179D" w14:textId="77777777" w:rsidR="006F7B46" w:rsidRDefault="00000000">
            <w:pPr>
              <w:pStyle w:val="a7"/>
              <w:spacing w:after="0" w:line="252" w:lineRule="auto"/>
              <w:jc w:val="center"/>
            </w:pPr>
            <w:r>
              <w:rPr>
                <w:sz w:val="17"/>
              </w:rPr>
              <w:t>65</w:t>
            </w:r>
          </w:p>
        </w:tc>
        <w:tc>
          <w:tcPr>
            <w:tcW w:w="1050" w:type="dxa"/>
            <w:tcMar>
              <w:top w:w="80" w:type="dxa"/>
              <w:left w:w="80" w:type="dxa"/>
              <w:bottom w:w="80" w:type="dxa"/>
              <w:right w:w="80" w:type="dxa"/>
            </w:tcMar>
            <w:vAlign w:val="center"/>
          </w:tcPr>
          <w:p w14:paraId="4E50AC4A"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07EE6CF3" w14:textId="77777777" w:rsidR="006F7B46" w:rsidRDefault="00000000">
            <w:pPr>
              <w:pStyle w:val="a7"/>
              <w:spacing w:after="0" w:line="252" w:lineRule="auto"/>
              <w:jc w:val="left"/>
            </w:pPr>
            <w:r>
              <w:rPr>
                <w:sz w:val="17"/>
              </w:rPr>
              <w:t>认知训练游戏列表 - 记忆力训练游戏</w:t>
            </w:r>
          </w:p>
        </w:tc>
        <w:tc>
          <w:tcPr>
            <w:tcW w:w="5060" w:type="dxa"/>
            <w:tcMar>
              <w:top w:w="80" w:type="dxa"/>
              <w:left w:w="80" w:type="dxa"/>
              <w:bottom w:w="80" w:type="dxa"/>
              <w:right w:w="80" w:type="dxa"/>
            </w:tcMar>
            <w:vAlign w:val="center"/>
          </w:tcPr>
          <w:p w14:paraId="60D6667D" w14:textId="77777777" w:rsidR="006F7B46" w:rsidRDefault="00000000">
            <w:pPr>
              <w:pStyle w:val="a7"/>
              <w:spacing w:after="0" w:line="252" w:lineRule="auto"/>
              <w:jc w:val="left"/>
            </w:pPr>
            <w:r>
              <w:rPr>
                <w:sz w:val="17"/>
              </w:rPr>
              <w:t>包含颜色顺序记忆、图案顺序记忆等训练游戏</w:t>
            </w:r>
          </w:p>
        </w:tc>
      </w:tr>
      <w:tr w:rsidR="006F7B46" w14:paraId="72BB3659" w14:textId="77777777">
        <w:trPr>
          <w:jc w:val="center"/>
        </w:trPr>
        <w:tc>
          <w:tcPr>
            <w:tcW w:w="650" w:type="dxa"/>
            <w:tcMar>
              <w:top w:w="80" w:type="dxa"/>
              <w:left w:w="80" w:type="dxa"/>
              <w:bottom w:w="80" w:type="dxa"/>
              <w:right w:w="80" w:type="dxa"/>
            </w:tcMar>
            <w:vAlign w:val="center"/>
          </w:tcPr>
          <w:p w14:paraId="1525D3D3" w14:textId="77777777" w:rsidR="006F7B46" w:rsidRDefault="00000000">
            <w:pPr>
              <w:pStyle w:val="a7"/>
              <w:spacing w:after="0" w:line="252" w:lineRule="auto"/>
              <w:jc w:val="center"/>
            </w:pPr>
            <w:r>
              <w:rPr>
                <w:sz w:val="17"/>
              </w:rPr>
              <w:t>66</w:t>
            </w:r>
          </w:p>
        </w:tc>
        <w:tc>
          <w:tcPr>
            <w:tcW w:w="1050" w:type="dxa"/>
            <w:tcMar>
              <w:top w:w="80" w:type="dxa"/>
              <w:left w:w="80" w:type="dxa"/>
              <w:bottom w:w="80" w:type="dxa"/>
              <w:right w:w="80" w:type="dxa"/>
            </w:tcMar>
            <w:vAlign w:val="center"/>
          </w:tcPr>
          <w:p w14:paraId="673C06D7"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04DF40FF" w14:textId="77777777" w:rsidR="006F7B46" w:rsidRDefault="00000000">
            <w:pPr>
              <w:pStyle w:val="a7"/>
              <w:spacing w:after="0" w:line="252" w:lineRule="auto"/>
              <w:jc w:val="left"/>
            </w:pPr>
            <w:r>
              <w:rPr>
                <w:sz w:val="17"/>
              </w:rPr>
              <w:t>认知训练游戏列表 - 执行力训练游戏</w:t>
            </w:r>
          </w:p>
        </w:tc>
        <w:tc>
          <w:tcPr>
            <w:tcW w:w="5060" w:type="dxa"/>
            <w:tcMar>
              <w:top w:w="80" w:type="dxa"/>
              <w:left w:w="80" w:type="dxa"/>
              <w:bottom w:w="80" w:type="dxa"/>
              <w:right w:w="80" w:type="dxa"/>
            </w:tcMar>
            <w:vAlign w:val="center"/>
          </w:tcPr>
          <w:p w14:paraId="03CD36C8" w14:textId="77777777" w:rsidR="006F7B46" w:rsidRDefault="00000000">
            <w:pPr>
              <w:pStyle w:val="a7"/>
              <w:spacing w:after="0" w:line="252" w:lineRule="auto"/>
              <w:jc w:val="left"/>
            </w:pPr>
            <w:r>
              <w:rPr>
                <w:sz w:val="17"/>
              </w:rPr>
              <w:t>包含反应抑制能力训练、分类转换任务等训练游戏</w:t>
            </w:r>
          </w:p>
        </w:tc>
      </w:tr>
      <w:tr w:rsidR="006F7B46" w14:paraId="7AD78F2D" w14:textId="77777777">
        <w:trPr>
          <w:jc w:val="center"/>
        </w:trPr>
        <w:tc>
          <w:tcPr>
            <w:tcW w:w="650" w:type="dxa"/>
            <w:tcMar>
              <w:top w:w="80" w:type="dxa"/>
              <w:left w:w="80" w:type="dxa"/>
              <w:bottom w:w="80" w:type="dxa"/>
              <w:right w:w="80" w:type="dxa"/>
            </w:tcMar>
            <w:vAlign w:val="center"/>
          </w:tcPr>
          <w:p w14:paraId="1320EE2B" w14:textId="77777777" w:rsidR="006F7B46" w:rsidRDefault="00000000">
            <w:pPr>
              <w:pStyle w:val="a7"/>
              <w:spacing w:after="0" w:line="252" w:lineRule="auto"/>
              <w:jc w:val="center"/>
            </w:pPr>
            <w:r>
              <w:rPr>
                <w:sz w:val="17"/>
              </w:rPr>
              <w:t>67</w:t>
            </w:r>
          </w:p>
        </w:tc>
        <w:tc>
          <w:tcPr>
            <w:tcW w:w="1050" w:type="dxa"/>
            <w:tcMar>
              <w:top w:w="80" w:type="dxa"/>
              <w:left w:w="80" w:type="dxa"/>
              <w:bottom w:w="80" w:type="dxa"/>
              <w:right w:w="80" w:type="dxa"/>
            </w:tcMar>
            <w:vAlign w:val="center"/>
          </w:tcPr>
          <w:p w14:paraId="715DA86E" w14:textId="77777777" w:rsidR="006F7B46" w:rsidRDefault="00000000">
            <w:pPr>
              <w:pStyle w:val="a7"/>
              <w:spacing w:after="0" w:line="252" w:lineRule="auto"/>
              <w:jc w:val="center"/>
            </w:pPr>
            <w:r>
              <w:rPr>
                <w:sz w:val="17"/>
              </w:rPr>
              <w:t>患者端</w:t>
            </w:r>
          </w:p>
        </w:tc>
        <w:tc>
          <w:tcPr>
            <w:tcW w:w="2600" w:type="dxa"/>
            <w:tcMar>
              <w:top w:w="80" w:type="dxa"/>
              <w:left w:w="80" w:type="dxa"/>
              <w:bottom w:w="80" w:type="dxa"/>
              <w:right w:w="80" w:type="dxa"/>
            </w:tcMar>
            <w:vAlign w:val="center"/>
          </w:tcPr>
          <w:p w14:paraId="311388BC" w14:textId="77777777" w:rsidR="006F7B46" w:rsidRDefault="00000000">
            <w:pPr>
              <w:pStyle w:val="a7"/>
              <w:spacing w:after="0" w:line="252" w:lineRule="auto"/>
              <w:jc w:val="left"/>
            </w:pPr>
            <w:r>
              <w:rPr>
                <w:sz w:val="17"/>
              </w:rPr>
              <w:t>认知训练游戏列表 - 视听力训练游戏</w:t>
            </w:r>
          </w:p>
        </w:tc>
        <w:tc>
          <w:tcPr>
            <w:tcW w:w="5060" w:type="dxa"/>
            <w:tcMar>
              <w:top w:w="80" w:type="dxa"/>
              <w:left w:w="80" w:type="dxa"/>
              <w:bottom w:w="80" w:type="dxa"/>
              <w:right w:w="80" w:type="dxa"/>
            </w:tcMar>
            <w:vAlign w:val="center"/>
          </w:tcPr>
          <w:p w14:paraId="5571690A" w14:textId="77777777" w:rsidR="006F7B46" w:rsidRDefault="00000000">
            <w:pPr>
              <w:pStyle w:val="a7"/>
              <w:spacing w:after="0" w:line="252" w:lineRule="auto"/>
              <w:jc w:val="left"/>
            </w:pPr>
            <w:r>
              <w:rPr>
                <w:sz w:val="17"/>
              </w:rPr>
              <w:t>包含声音辨别、拼图等训练游戏</w:t>
            </w:r>
          </w:p>
        </w:tc>
      </w:tr>
    </w:tbl>
    <w:p w14:paraId="3A9CBCCA" w14:textId="77777777" w:rsidR="00FD67E4" w:rsidRDefault="00FD67E4"/>
    <w:sectPr w:rsidR="00FD67E4">
      <w:footerReference w:type="even" r:id="rId8"/>
      <w:footerReference w:type="default" r:id="rId9"/>
      <w:footerReference w:type="first" r:id="rId10"/>
      <w:pgSz w:w="11906" w:h="16838"/>
      <w:pgMar w:top="1440" w:right="1466"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2F74" w14:textId="77777777" w:rsidR="00915365" w:rsidRDefault="00915365">
      <w:r>
        <w:separator/>
      </w:r>
    </w:p>
  </w:endnote>
  <w:endnote w:type="continuationSeparator" w:id="0">
    <w:p w14:paraId="5FCB13A7" w14:textId="77777777" w:rsidR="00915365" w:rsidRDefault="0091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E810" w14:textId="77777777" w:rsidR="006F7B46" w:rsidRDefault="00000000">
    <w:pPr>
      <w:jc w:val="center"/>
    </w:pPr>
    <w:r>
      <w:rPr>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 / 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355F" w14:textId="77777777" w:rsidR="000202B5" w:rsidRDefault="00000000">
    <w:pPr>
      <w:pStyle w:val="a3"/>
      <w:jc w:val="center"/>
    </w:pPr>
    <w:r>
      <w:t xml:space="preserve">第 </w:t>
    </w:r>
    <w:r>
      <w:fldChar w:fldCharType="begin"/>
    </w:r>
    <w:r>
      <w:instrText xml:space="preserve"> PAGE </w:instrText>
    </w:r>
    <w:r>
      <w:fldChar w:fldCharType="separate"/>
    </w:r>
    <w:r>
      <w:t>1</w:t>
    </w:r>
    <w:r>
      <w:fldChar w:fldCharType="end"/>
    </w:r>
    <w:r>
      <w:t xml:space="preserve"> 页 / 共 </w:t>
    </w:r>
    <w:fldSimple w:instr=" NUMPAGES ">
      <w:r>
        <w:t>1</w:t>
      </w:r>
    </w:fldSimple>
    <w: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5767" w14:textId="77777777" w:rsidR="006F7B46" w:rsidRDefault="00000000">
    <w:pPr>
      <w:jc w:val="center"/>
    </w:pPr>
    <w:r>
      <w:rPr>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页 / 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27706" w14:textId="77777777" w:rsidR="00915365" w:rsidRDefault="00915365">
      <w:r>
        <w:separator/>
      </w:r>
    </w:p>
  </w:footnote>
  <w:footnote w:type="continuationSeparator" w:id="0">
    <w:p w14:paraId="6AD27C08" w14:textId="77777777" w:rsidR="00915365" w:rsidRDefault="009153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49EEA56"/>
    <w:multiLevelType w:val="singleLevel"/>
    <w:tmpl w:val="B49EEA56"/>
    <w:lvl w:ilvl="0">
      <w:start w:val="1"/>
      <w:numFmt w:val="decimal"/>
      <w:suff w:val="nothing"/>
      <w:lvlText w:val="（%1）"/>
      <w:lvlJc w:val="left"/>
    </w:lvl>
  </w:abstractNum>
  <w:abstractNum w:abstractNumId="1" w15:restartNumberingAfterBreak="0">
    <w:nsid w:val="79DC30B4"/>
    <w:multiLevelType w:val="multilevel"/>
    <w:tmpl w:val="79DC30B4"/>
    <w:lvl w:ilvl="0">
      <w:start w:val="1"/>
      <w:numFmt w:val="decimal"/>
      <w:lvlText w:val="%1．"/>
      <w:lvlJc w:val="left"/>
      <w:pPr>
        <w:ind w:left="780" w:hanging="360"/>
      </w:pPr>
      <w:rPr>
        <w:rFonts w:hint="default"/>
        <w:b w:val="0"/>
        <w:u w:val="none"/>
      </w:r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num w:numId="1" w16cid:durableId="148834007">
    <w:abstractNumId w:val="1"/>
  </w:num>
  <w:num w:numId="2" w16cid:durableId="24237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NjZTM1MDFjMzExNDU2NzczODQ3N2YzYWY2MmYxMWEifQ=="/>
  </w:docVars>
  <w:rsids>
    <w:rsidRoot w:val="076D1A0A"/>
    <w:rsid w:val="00005340"/>
    <w:rsid w:val="000202B5"/>
    <w:rsid w:val="000E4079"/>
    <w:rsid w:val="000E7871"/>
    <w:rsid w:val="001718D2"/>
    <w:rsid w:val="00185050"/>
    <w:rsid w:val="001F247C"/>
    <w:rsid w:val="00335E39"/>
    <w:rsid w:val="00353F68"/>
    <w:rsid w:val="003C4C3E"/>
    <w:rsid w:val="003D2C1C"/>
    <w:rsid w:val="003E7DBE"/>
    <w:rsid w:val="00465A39"/>
    <w:rsid w:val="004874D5"/>
    <w:rsid w:val="004C37C1"/>
    <w:rsid w:val="005169C9"/>
    <w:rsid w:val="00530239"/>
    <w:rsid w:val="005A6613"/>
    <w:rsid w:val="006A52C8"/>
    <w:rsid w:val="006F7B46"/>
    <w:rsid w:val="00721D19"/>
    <w:rsid w:val="0072407F"/>
    <w:rsid w:val="007505A8"/>
    <w:rsid w:val="007B1AA1"/>
    <w:rsid w:val="007B7D0A"/>
    <w:rsid w:val="00844F13"/>
    <w:rsid w:val="008634F4"/>
    <w:rsid w:val="00915365"/>
    <w:rsid w:val="00950A2A"/>
    <w:rsid w:val="009A2970"/>
    <w:rsid w:val="00AD70BD"/>
    <w:rsid w:val="00AE7417"/>
    <w:rsid w:val="00BD3049"/>
    <w:rsid w:val="00C2458F"/>
    <w:rsid w:val="00C8544F"/>
    <w:rsid w:val="00CC5798"/>
    <w:rsid w:val="00CF5A8E"/>
    <w:rsid w:val="00D64FFD"/>
    <w:rsid w:val="00D8725B"/>
    <w:rsid w:val="00E55A6A"/>
    <w:rsid w:val="00E62209"/>
    <w:rsid w:val="00EC35F8"/>
    <w:rsid w:val="00F35A31"/>
    <w:rsid w:val="00F81D00"/>
    <w:rsid w:val="00F846CB"/>
    <w:rsid w:val="00FD67E4"/>
    <w:rsid w:val="054422D8"/>
    <w:rsid w:val="05F32546"/>
    <w:rsid w:val="076D1A0A"/>
    <w:rsid w:val="0AA01CBB"/>
    <w:rsid w:val="17750E5A"/>
    <w:rsid w:val="1D767107"/>
    <w:rsid w:val="1D8D0496"/>
    <w:rsid w:val="1EFA3C38"/>
    <w:rsid w:val="1FA7F3F8"/>
    <w:rsid w:val="305772F4"/>
    <w:rsid w:val="30A47560"/>
    <w:rsid w:val="3DEA4BEC"/>
    <w:rsid w:val="418577D5"/>
    <w:rsid w:val="4339252F"/>
    <w:rsid w:val="588E44CE"/>
    <w:rsid w:val="60D07D7A"/>
    <w:rsid w:val="66A15299"/>
    <w:rsid w:val="6FE729EA"/>
    <w:rsid w:val="781F6A99"/>
    <w:rsid w:val="7AB94F83"/>
    <w:rsid w:val="F57F8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02C757"/>
  <w15:docId w15:val="{70B19734-72C8-4095-8ACD-98E595106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80" w:line="276" w:lineRule="auto"/>
      <w:jc w:val="both"/>
    </w:pPr>
    <w:rPr>
      <w:rFonts w:ascii="宋体" w:eastAsia="宋体" w:hAnsi="宋体"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qFormat/>
    <w:pPr>
      <w:tabs>
        <w:tab w:val="center" w:pos="4153"/>
        <w:tab w:val="right" w:pos="8306"/>
      </w:tabs>
      <w:snapToGrid w:val="0"/>
      <w:jc w:val="left"/>
    </w:pPr>
    <w:rPr>
      <w:sz w:val="18"/>
      <w:szCs w:val="18"/>
    </w:rPr>
  </w:style>
  <w:style w:type="paragraph" w:styleId="a4">
    <w:name w:val="List Paragraph"/>
    <w:basedOn w:val="a"/>
    <w:uiPriority w:val="99"/>
    <w:unhideWhenUsed/>
    <w:qFormat/>
    <w:pPr>
      <w:ind w:firstLineChars="200" w:firstLine="420"/>
    </w:pPr>
  </w:style>
  <w:style w:type="paragraph" w:styleId="a5">
    <w:name w:val="header"/>
    <w:basedOn w:val="a"/>
    <w:link w:val="a6"/>
    <w:rsid w:val="00530239"/>
    <w:pPr>
      <w:tabs>
        <w:tab w:val="center" w:pos="4153"/>
        <w:tab w:val="right" w:pos="8306"/>
      </w:tabs>
      <w:snapToGrid w:val="0"/>
      <w:jc w:val="center"/>
    </w:pPr>
    <w:rPr>
      <w:sz w:val="18"/>
      <w:szCs w:val="18"/>
    </w:rPr>
  </w:style>
  <w:style w:type="character" w:customStyle="1" w:styleId="a6">
    <w:name w:val="页眉 字符"/>
    <w:basedOn w:val="a0"/>
    <w:link w:val="a5"/>
    <w:rsid w:val="00530239"/>
    <w:rPr>
      <w:rFonts w:ascii="Times New Roman" w:eastAsia="宋体" w:hAnsi="Times New Roman" w:cs="Times New Roman"/>
      <w:kern w:val="2"/>
      <w:sz w:val="18"/>
      <w:szCs w:val="18"/>
    </w:rPr>
  </w:style>
  <w:style w:type="paragraph" w:customStyle="1" w:styleId="a7">
    <w:name w:val="合同正文"/>
    <w:basedOn w:val="a"/>
  </w:style>
  <w:style w:type="paragraph" w:customStyle="1" w:styleId="a8">
    <w:name w:val="合同条款标题"/>
    <w:basedOn w:val="a"/>
    <w:pPr>
      <w:outlineLvl w:val="1"/>
    </w:pPr>
  </w:style>
  <w:style w:type="paragraph" w:customStyle="1" w:styleId="a9">
    <w:name w:val="合同标题"/>
    <w:basedOn w:val="a"/>
    <w:pPr>
      <w:outlineLvl w:val="0"/>
    </w:pPr>
    <w:rPr>
      <w:rFonts w:ascii="黑体" w:eastAsia="黑体" w:hAnsi="黑体"/>
      <w:b/>
      <w:sz w:val="44"/>
    </w:rPr>
  </w:style>
  <w:style w:type="paragraph" w:customStyle="1" w:styleId="aa">
    <w:name w:val="合同附件标题"/>
    <w:basedOn w:val="a"/>
    <w:pPr>
      <w:outlineLvl w:val="1"/>
    </w:pPr>
    <w:rPr>
      <w:rFonts w:ascii="黑体" w:eastAsia="黑体" w:hAnsi="黑体"/>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3AB6AB-78F9-E247-A22B-8A5A3D1BE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Pages>
  <Words>1201</Words>
  <Characters>6850</Characters>
  <Application>Microsoft Office Word</Application>
  <DocSecurity>0</DocSecurity>
  <Lines>57</Lines>
  <Paragraphs>16</Paragraphs>
  <ScaleCrop>false</ScaleCrop>
  <Company/>
  <LinksUpToDate>false</LinksUpToDate>
  <CharactersWithSpaces>8035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陈钊</dc:creator>
  <cp:lastModifiedBy>Nick Deng</cp:lastModifiedBy>
  <cp:revision>32</cp:revision>
  <cp:lastPrinted>2025-09-19T19:08:00Z</cp:lastPrinted>
  <dcterms:created xsi:type="dcterms:W3CDTF">2025-12-30T06:43:00Z</dcterms:created>
  <dcterms:modified xsi:type="dcterms:W3CDTF">2026-06-04T15:29:00Z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6ABCC34C237D4A18863CCA1E83CC6309_13</vt:lpwstr>
  </property>
  <property fmtid="{D5CDD505-2E9C-101B-9397-08002B2CF9AE}" pid="4" name="KSOTemplateDocerSaveRecord">
    <vt:lpwstr>eyJoZGlkIjoiZGI2ZWYyZmVmYTQ1MTI4NTc4ZmQyY2JhNWYyNTA5NjkiLCJ1c2VySWQiOiIzNzM2NTQzMTQifQ==</vt:lpwstr>
  </property>
</Properties>
</file>