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 xml:space="preserve">A quick run down of what’s </w:t>
      </w:r>
      <w:r>
        <w:rPr>
          <w:rFonts w:ascii="Arial" w:hAnsi="Arial"/>
          <w:sz w:val="24"/>
          <w:szCs w:val="24"/>
        </w:rPr>
        <w:t xml:space="preserve">happening </w:t>
      </w:r>
      <w:r>
        <w:rPr>
          <w:rFonts w:ascii="Arial" w:hAnsi="Arial"/>
          <w:sz w:val="24"/>
          <w:szCs w:val="24"/>
        </w:rPr>
        <w:t>in this project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player is placed in the scene at 0,0,0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>A gameplay controller object is also in the scene. This controls the enemy placement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 xml:space="preserve">To edit the parameters of the scene click on the scriptable object in Assets/Resources/Config </w:t>
      </w:r>
      <w:r>
        <w:rPr>
          <w:rFonts w:ascii="Arial" w:hAnsi="Arial"/>
          <w:sz w:val="24"/>
          <w:szCs w:val="24"/>
        </w:rPr>
        <w:t>called SceneConfig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simple UI pops up to start the game and the timescale is set to 0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>The player then runs through the PlayerController script that moves them to each of their goals.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Once the player has finished or has hit an enemy then the player explodes with a brief delay before popping up a restart button to play again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Extra details on the methods I used</w:t>
      </w:r>
    </w:p>
    <w:p>
      <w:pPr>
        <w:pStyle w:val="Normal"/>
        <w:numPr>
          <w:ilvl w:val="0"/>
          <w:numId w:val="2"/>
        </w:numPr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>Event: to show the restart menu on player death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co-routine: to add the delay before showing the restart menu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Scene manager: to reload the scene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Scriptable object: to create the config file for anyone to edit the game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Timescale: to pause the game while the main menu is present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Animator: to add a spinning animation to indicate the player has reached all their goals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Canvas: to create the start and restart menus.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Particle systems: one that runs through a sprite sheet to play the normal explosion and a spinning emitter for the green particles.</w:t>
      </w:r>
    </w:p>
    <w:p>
      <w:pPr>
        <w:pStyle w:val="Normal"/>
        <w:numPr>
          <w:ilvl w:val="0"/>
          <w:numId w:val="0"/>
        </w:numPr>
        <w:spacing w:before="57" w:after="57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Explosion art and sounds were taken from the asset store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Neat_Office/6.2.8.2$Windows_x86 LibreOffice_project/</Application>
  <Pages>1</Pages>
  <Words>233</Words>
  <Characters>1035</Characters>
  <CharactersWithSpaces>1237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2023-03-23T03:06:53Z</dcterms:created>
  <dc:creator/>
  <dc:description/>
  <dc:language>en-GB</dc:language>
  <cp:lastModifiedBy/>
  <dcterms:modified xsi:type="dcterms:W3CDTF">2023-03-23T06:35:32Z</dcterms:modified>
  <cp:revision>3</cp:revision>
  <dc:subject/>
  <dc:title/>
</cp:coreProperties>
</file>