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eorgia" w:cs="Georgia" w:eastAsia="Georgia" w:hAnsi="Georgia"/>
          <w:b w:val="1"/>
          <w:bCs w:val="1"/>
          <w:i w:val="1"/>
          <w:iCs w:val="1"/>
          <w:sz w:val="36"/>
          <w:szCs w:val="36"/>
          <w:u w:val="single"/>
        </w:rPr>
      </w:pPr>
      <w:bookmarkStart w:colFirst="0" w:colLast="0" w:name="_jcbu9y3dg151" w:id="0"/>
      <w:bookmarkEnd w:id="0"/>
      <w:r w:rsidDel="00000000" w:rsidR="00000000" w:rsidRPr="00000000">
        <w:rPr>
          <w:rFonts w:ascii="Georgia" w:cs="Georgia" w:eastAsia="Georgia" w:hAnsi="Georgia"/>
          <w:b w:val="1"/>
          <w:bCs w:val="1"/>
          <w:i w:val="1"/>
          <w:iCs w:val="1"/>
          <w:sz w:val="36"/>
          <w:szCs w:val="36"/>
          <w:u w:val="single"/>
          <w:rtl w:val="0"/>
        </w:rPr>
        <w:t xml:space="preserve">TaxElixir Website </w:t>
      </w:r>
    </w:p>
    <w:p w:rsidR="00000000" w:rsidDel="00000000" w:rsidP="00000000" w:rsidRDefault="00000000" w:rsidRPr="00000000" w14:paraId="00000002">
      <w:pPr>
        <w:pStyle w:val="Heading2"/>
        <w:keepNext w:val="0"/>
        <w:keepLines w:val="0"/>
        <w:spacing w:after="80" w:lineRule="auto"/>
        <w:rPr>
          <w:rFonts w:ascii="Georgia" w:cs="Georgia" w:eastAsia="Georgia" w:hAnsi="Georgia"/>
          <w:b w:val="1"/>
          <w:bCs w:val="1"/>
          <w:sz w:val="24"/>
          <w:szCs w:val="24"/>
        </w:rPr>
      </w:pPr>
      <w:bookmarkStart w:colFirst="0" w:colLast="0" w:name="_1jjeoz97j5mr" w:id="1"/>
      <w:bookmarkEnd w:id="1"/>
      <w:r w:rsidDel="00000000" w:rsidR="00000000" w:rsidRPr="00000000">
        <w:rPr>
          <w:rFonts w:ascii="Georgia" w:cs="Georgia" w:eastAsia="Georgia" w:hAnsi="Georgia"/>
          <w:b w:val="1"/>
          <w:bCs w:val="1"/>
          <w:sz w:val="24"/>
          <w:szCs w:val="24"/>
          <w:rtl w:val="0"/>
        </w:rPr>
        <w:t xml:space="preserve">Meta / SEO Tags</w:t>
      </w:r>
    </w:p>
    <w:p w:rsidR="00000000" w:rsidDel="00000000" w:rsidP="00000000" w:rsidRDefault="00000000" w:rsidRPr="00000000" w14:paraId="0000000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Outsourced Tax, Accounting &amp; Audit Support for US CPA Firms | TaxElixir</w:t>
      </w:r>
    </w:p>
    <w:p w:rsidR="00000000" w:rsidDel="00000000" w:rsidP="00000000" w:rsidRDefault="00000000" w:rsidRPr="00000000" w14:paraId="0000000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Meta Description:</w:t>
      </w:r>
      <w:r w:rsidDel="00000000" w:rsidR="00000000" w:rsidRPr="00000000">
        <w:rPr>
          <w:rFonts w:ascii="Georgia" w:cs="Georgia" w:eastAsia="Georgia" w:hAnsi="Georgia"/>
          <w:sz w:val="24"/>
          <w:szCs w:val="24"/>
          <w:rtl w:val="0"/>
        </w:rPr>
        <w:t xml:space="preserve"> TaxElixir helps US CPA firms outsource tax preparation, bookkeeping, audit support and offshore staffing. CPA led delivery, built inside your own systems.</w:t>
      </w:r>
    </w:p>
    <w:p w:rsidR="00000000" w:rsidDel="00000000" w:rsidP="00000000" w:rsidRDefault="00000000" w:rsidRPr="00000000" w14:paraId="00000005">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OG Description:</w:t>
      </w:r>
      <w:r w:rsidDel="00000000" w:rsidR="00000000" w:rsidRPr="00000000">
        <w:rPr>
          <w:rFonts w:ascii="Georgia" w:cs="Georgia" w:eastAsia="Georgia" w:hAnsi="Georgia"/>
          <w:sz w:val="24"/>
          <w:szCs w:val="24"/>
          <w:rtl w:val="0"/>
        </w:rPr>
        <w:t xml:space="preserve"> TaxElixir is an India based outsourcing partner for US CPA firms. Tax prep, accounting, audit support and dedicated offshore staff, working in your software.</w:t>
      </w:r>
    </w:p>
    <w:p w:rsidR="00000000" w:rsidDel="00000000" w:rsidP="00000000" w:rsidRDefault="00000000" w:rsidRPr="00000000" w14:paraId="0000000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Georgia" w:cs="Georgia" w:eastAsia="Georgia" w:hAnsi="Georgia"/>
          <w:b w:val="1"/>
          <w:bCs w:val="1"/>
          <w:sz w:val="24"/>
          <w:szCs w:val="24"/>
        </w:rPr>
      </w:pPr>
      <w:bookmarkStart w:colFirst="0" w:colLast="0" w:name="_uaofbvl8lmf4" w:id="2"/>
      <w:bookmarkEnd w:id="2"/>
      <w:r w:rsidDel="00000000" w:rsidR="00000000" w:rsidRPr="00000000">
        <w:rPr>
          <w:rFonts w:ascii="Georgia" w:cs="Georgia" w:eastAsia="Georgia" w:hAnsi="Georgia"/>
          <w:b w:val="1"/>
          <w:bCs w:val="1"/>
          <w:sz w:val="24"/>
          <w:szCs w:val="24"/>
          <w:rtl w:val="0"/>
        </w:rPr>
        <w:t xml:space="preserve">1. Hero Section</w:t>
      </w:r>
    </w:p>
    <w:p w:rsidR="00000000" w:rsidDel="00000000" w:rsidP="00000000" w:rsidRDefault="00000000" w:rsidRPr="00000000" w14:paraId="0000000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Outsourcing Partner for US CPA Firms</w:t>
      </w:r>
    </w:p>
    <w:p w:rsidR="00000000" w:rsidDel="00000000" w:rsidP="00000000" w:rsidRDefault="00000000" w:rsidRPr="00000000" w14:paraId="00000009">
      <w:pPr>
        <w:pStyle w:val="Heading1"/>
        <w:keepNext w:val="0"/>
        <w:keepLines w:val="0"/>
        <w:spacing w:before="480" w:lineRule="auto"/>
        <w:rPr>
          <w:rFonts w:ascii="Georgia" w:cs="Georgia" w:eastAsia="Georgia" w:hAnsi="Georgia"/>
          <w:b w:val="1"/>
          <w:bCs w:val="1"/>
          <w:sz w:val="24"/>
          <w:szCs w:val="24"/>
        </w:rPr>
      </w:pPr>
      <w:bookmarkStart w:colFirst="0" w:colLast="0" w:name="_l22xv7h0fv85" w:id="3"/>
      <w:bookmarkEnd w:id="3"/>
      <w:r w:rsidDel="00000000" w:rsidR="00000000" w:rsidRPr="00000000">
        <w:rPr>
          <w:rFonts w:ascii="Georgia" w:cs="Georgia" w:eastAsia="Georgia" w:hAnsi="Georgia"/>
          <w:b w:val="1"/>
          <w:bCs w:val="1"/>
          <w:sz w:val="24"/>
          <w:szCs w:val="24"/>
          <w:rtl w:val="0"/>
        </w:rPr>
        <w:t xml:space="preserve">Scale Your Firm with Offshore CPA Excellence</w:t>
      </w:r>
    </w:p>
    <w:p w:rsidR="00000000" w:rsidDel="00000000" w:rsidP="00000000" w:rsidRDefault="00000000" w:rsidRPr="00000000" w14:paraId="0000000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Offshore tax preparation, accounting and audit support built for US CPA firms. Your systems, your review process, your name on the file.</w:t>
      </w:r>
    </w:p>
    <w:p w:rsidR="00000000" w:rsidDel="00000000" w:rsidP="00000000" w:rsidRDefault="00000000" w:rsidRPr="00000000" w14:paraId="0000000B">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Three lines under the headline (keep tight, not a paragraph):</w:t>
      </w:r>
    </w:p>
    <w:p w:rsidR="00000000" w:rsidDel="00000000" w:rsidP="00000000" w:rsidRDefault="00000000" w:rsidRPr="00000000" w14:paraId="0000000C">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 CPA-led</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Scales up for tax season</w:t>
      </w:r>
    </w:p>
    <w:p w:rsidR="00000000" w:rsidDel="00000000" w:rsidP="00000000" w:rsidRDefault="00000000" w:rsidRPr="00000000" w14:paraId="0000000E">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Review ready</w:t>
      </w:r>
    </w:p>
    <w:p w:rsidR="00000000" w:rsidDel="00000000" w:rsidP="00000000" w:rsidRDefault="00000000" w:rsidRPr="00000000" w14:paraId="0000000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CTA buttons:</w:t>
      </w:r>
      <w:r w:rsidDel="00000000" w:rsidR="00000000" w:rsidRPr="00000000">
        <w:rPr>
          <w:rFonts w:ascii="Georgia" w:cs="Georgia" w:eastAsia="Georgia" w:hAnsi="Georgia"/>
          <w:sz w:val="24"/>
          <w:szCs w:val="24"/>
          <w:rtl w:val="0"/>
        </w:rPr>
        <w:t xml:space="preserve"> Build Your Offshore Team | Explore Our Services</w:t>
      </w:r>
    </w:p>
    <w:p w:rsidR="00000000" w:rsidDel="00000000" w:rsidP="00000000" w:rsidRDefault="00000000" w:rsidRPr="00000000" w14:paraId="00000010">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Georgia" w:cs="Georgia" w:eastAsia="Georgia" w:hAnsi="Georgia"/>
          <w:b w:val="1"/>
          <w:bCs w:val="1"/>
          <w:sz w:val="24"/>
          <w:szCs w:val="24"/>
        </w:rPr>
      </w:pPr>
      <w:bookmarkStart w:colFirst="0" w:colLast="0" w:name="_ntrt4eo009r"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Georgia" w:cs="Georgia" w:eastAsia="Georgia" w:hAnsi="Georgia"/>
          <w:b w:val="1"/>
          <w:bCs w:val="1"/>
          <w:sz w:val="24"/>
          <w:szCs w:val="24"/>
        </w:rPr>
      </w:pPr>
      <w:bookmarkStart w:colFirst="0" w:colLast="0" w:name="_n4tqo91bd06w" w:id="5"/>
      <w:bookmarkEnd w:id="5"/>
      <w:r w:rsidDel="00000000" w:rsidR="00000000" w:rsidRPr="00000000">
        <w:rPr>
          <w:rFonts w:ascii="Georgia" w:cs="Georgia" w:eastAsia="Georgia" w:hAnsi="Georgia"/>
          <w:b w:val="1"/>
          <w:bCs w:val="1"/>
          <w:sz w:val="24"/>
          <w:szCs w:val="24"/>
          <w:rtl w:val="0"/>
        </w:rPr>
        <w:t xml:space="preserve">2. Trust Stats Bar</w:t>
      </w:r>
    </w:p>
    <w:p w:rsidR="00000000" w:rsidDel="00000000" w:rsidP="00000000" w:rsidRDefault="00000000" w:rsidRPr="00000000" w14:paraId="0000001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55 to 75%</w:t>
      </w:r>
      <w:r w:rsidDel="00000000" w:rsidR="00000000" w:rsidRPr="00000000">
        <w:rPr>
          <w:rFonts w:ascii="Georgia" w:cs="Georgia" w:eastAsia="Georgia" w:hAnsi="Georgia"/>
          <w:sz w:val="24"/>
          <w:szCs w:val="24"/>
          <w:rtl w:val="0"/>
        </w:rPr>
        <w:t xml:space="preserve"> lower Cost per Engagement Offshore delivery costs less than a US hire. No recruiting, no bench pay in the off season.</w:t>
      </w:r>
    </w:p>
    <w:p w:rsidR="00000000" w:rsidDel="00000000" w:rsidP="00000000" w:rsidRDefault="00000000" w:rsidRPr="00000000" w14:paraId="0000001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48 Hours</w:t>
      </w:r>
      <w:r w:rsidDel="00000000" w:rsidR="00000000" w:rsidRPr="00000000">
        <w:rPr>
          <w:rFonts w:ascii="Georgia" w:cs="Georgia" w:eastAsia="Georgia" w:hAnsi="Georgia"/>
          <w:sz w:val="24"/>
          <w:szCs w:val="24"/>
          <w:rtl w:val="0"/>
        </w:rPr>
        <w:t xml:space="preserve"> Turnaround Send work at the end of your day. Get it back review ready in two business days.</w:t>
      </w:r>
    </w:p>
    <w:p w:rsidR="00000000" w:rsidDel="00000000" w:rsidP="00000000" w:rsidRDefault="00000000" w:rsidRPr="00000000" w14:paraId="00000015">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Peak Season Ready</w:t>
      </w:r>
      <w:r w:rsidDel="00000000" w:rsidR="00000000" w:rsidRPr="00000000">
        <w:rPr>
          <w:rFonts w:ascii="Georgia" w:cs="Georgia" w:eastAsia="Georgia" w:hAnsi="Georgia"/>
          <w:sz w:val="24"/>
          <w:szCs w:val="24"/>
          <w:rtl w:val="0"/>
        </w:rPr>
        <w:t xml:space="preserve"> Flexible Capacity One preparer or a full team. Sized to your filing calendar, not your payroll.</w:t>
      </w:r>
    </w:p>
    <w:p w:rsidR="00000000" w:rsidDel="00000000" w:rsidP="00000000" w:rsidRDefault="00000000" w:rsidRPr="00000000" w14:paraId="0000001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Headline</w:t>
        <w:br w:type="textWrapping"/>
      </w:r>
      <w:r w:rsidDel="00000000" w:rsidR="00000000" w:rsidRPr="00000000">
        <w:rPr>
          <w:rFonts w:ascii="Georgia" w:cs="Georgia" w:eastAsia="Georgia" w:hAnsi="Georgia"/>
          <w:rtl w:val="0"/>
        </w:rPr>
        <w:t xml:space="preserve">Built for US CPA, EA and Accounting Firms</w:t>
      </w:r>
    </w:p>
    <w:p w:rsidR="00000000" w:rsidDel="00000000" w:rsidP="00000000" w:rsidRDefault="00000000" w:rsidRPr="00000000" w14:paraId="0000001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Body</w:t>
        <w:br w:type="textWrapping"/>
      </w:r>
      <w:r w:rsidDel="00000000" w:rsidR="00000000" w:rsidRPr="00000000">
        <w:rPr>
          <w:rFonts w:ascii="Georgia" w:cs="Georgia" w:eastAsia="Georgia" w:hAnsi="Georgia"/>
          <w:rtl w:val="0"/>
        </w:rPr>
        <w:t xml:space="preserve">TaxElixir works best with US CPA firms, EA practices, accounting firms and in-house finance teams that treat compliance and quality as non-negotiable. These teams need tax preparation outsourcing support during busy season and throughout the year, want reliable US tax and audit outsourcing without adding permanent staff, and are growing their client base to a point where an offshore tax and audit team makes sense. When partners and managers want more time for planning, advisory work and client relationships, TaxElixir takes on the recurring tax, audit and accounting work through a trained offshore team that fits into the way the firm already operates.</w:t>
      </w:r>
    </w:p>
    <w:p w:rsidR="00000000" w:rsidDel="00000000" w:rsidP="00000000" w:rsidRDefault="00000000" w:rsidRPr="00000000" w14:paraId="0000001A">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CTA (line or button text)</w:t>
        <w:br w:type="textWrapping"/>
      </w:r>
      <w:r w:rsidDel="00000000" w:rsidR="00000000" w:rsidRPr="00000000">
        <w:rPr>
          <w:rFonts w:ascii="Georgia" w:cs="Georgia" w:eastAsia="Georgia" w:hAnsi="Georgia"/>
          <w:i w:val="1"/>
          <w:iCs w:val="1"/>
          <w:rtl w:val="0"/>
        </w:rPr>
        <w:t xml:space="preserve">Button text: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See If TaxElixir Is A Fit</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Georgia" w:cs="Georgia" w:eastAsia="Georgia" w:hAnsi="Georgia"/>
          <w:b w:val="1"/>
          <w:bCs w:val="1"/>
          <w:sz w:val="24"/>
          <w:szCs w:val="24"/>
        </w:rPr>
      </w:pPr>
      <w:bookmarkStart w:colFirst="0" w:colLast="0" w:name="_wswyqlwpdnr3" w:id="6"/>
      <w:bookmarkEnd w:id="6"/>
      <w:r w:rsidDel="00000000" w:rsidR="00000000" w:rsidRPr="00000000">
        <w:rPr>
          <w:rFonts w:ascii="Georgia" w:cs="Georgia" w:eastAsia="Georgia" w:hAnsi="Georgia"/>
          <w:b w:val="1"/>
          <w:bCs w:val="1"/>
          <w:sz w:val="24"/>
          <w:szCs w:val="24"/>
          <w:rtl w:val="0"/>
        </w:rPr>
        <w:t xml:space="preserve">3. Services Overview</w:t>
      </w:r>
    </w:p>
    <w:p w:rsidR="00000000" w:rsidDel="00000000" w:rsidP="00000000" w:rsidRDefault="00000000" w:rsidRPr="00000000" w14:paraId="0000001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We Do</w:t>
      </w:r>
    </w:p>
    <w:p w:rsidR="00000000" w:rsidDel="00000000" w:rsidP="00000000" w:rsidRDefault="00000000" w:rsidRPr="00000000" w14:paraId="00000020">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b w:val="1"/>
          <w:bCs w:val="1"/>
          <w:sz w:val="24"/>
          <w:szCs w:val="24"/>
          <w:rtl w:val="0"/>
        </w:rPr>
        <w:t xml:space="preserve">Nine service lines. One way of working.</w:t>
        <w:br w:type="textWrapping"/>
      </w:r>
      <w:r w:rsidDel="00000000" w:rsidR="00000000" w:rsidRPr="00000000">
        <w:rPr>
          <w:rFonts w:ascii="Georgia" w:cs="Georgia" w:eastAsia="Georgia" w:hAnsi="Georgia"/>
          <w:sz w:val="24"/>
          <w:szCs w:val="24"/>
          <w:rtl w:val="0"/>
        </w:rPr>
        <w:t xml:space="preserve">Every engagement is handled by offshore professionals working inside your tax, audit and accounting systems, so your team does not have to migrate data or learn a new platform.</w:t>
      </w:r>
    </w:p>
    <w:p w:rsidR="00000000" w:rsidDel="00000000" w:rsidP="00000000" w:rsidRDefault="00000000" w:rsidRPr="00000000" w14:paraId="00000021">
      <w:pPr>
        <w:pStyle w:val="Heading2"/>
        <w:keepNext w:val="0"/>
        <w:keepLines w:val="0"/>
        <w:spacing w:after="80" w:lineRule="auto"/>
        <w:rPr>
          <w:rFonts w:ascii="Georgia" w:cs="Georgia" w:eastAsia="Georgia" w:hAnsi="Georgia"/>
          <w:b w:val="1"/>
          <w:bCs w:val="1"/>
          <w:sz w:val="34"/>
          <w:szCs w:val="34"/>
        </w:rPr>
      </w:pPr>
      <w:bookmarkStart w:colFirst="0" w:colLast="0" w:name="_wili8dj9aj8x" w:id="8"/>
      <w:bookmarkEnd w:id="8"/>
      <w:r w:rsidDel="00000000" w:rsidR="00000000" w:rsidRPr="00000000">
        <w:rPr>
          <w:rFonts w:ascii="Georgia" w:cs="Georgia" w:eastAsia="Georgia" w:hAnsi="Georgia"/>
          <w:b w:val="1"/>
          <w:bCs w:val="1"/>
          <w:sz w:val="24"/>
          <w:szCs w:val="24"/>
          <w:rtl w:val="0"/>
        </w:rPr>
        <w:t xml:space="preserve">01 Tax preparation</w:t>
      </w:r>
      <w:r w:rsidDel="00000000" w:rsidR="00000000" w:rsidRPr="00000000">
        <w:rPr>
          <w:rtl w:val="0"/>
        </w:rPr>
      </w:r>
    </w:p>
    <w:p w:rsidR="00000000" w:rsidDel="00000000" w:rsidP="00000000" w:rsidRDefault="00000000" w:rsidRPr="00000000" w14:paraId="00000022">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Individual, partnership, corporate, S corporation, nonprofit and expat returns prepared in your tax software with workpapers organized for a clean first review.</w:t>
      </w:r>
    </w:p>
    <w:p w:rsidR="00000000" w:rsidDel="00000000" w:rsidP="00000000" w:rsidRDefault="00000000" w:rsidRPr="00000000" w14:paraId="00000023">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Explore Tax Preparation | View Details</w:t>
      </w:r>
    </w:p>
    <w:p w:rsidR="00000000" w:rsidDel="00000000" w:rsidP="00000000" w:rsidRDefault="00000000" w:rsidRPr="00000000" w14:paraId="00000024">
      <w:pPr>
        <w:pStyle w:val="Heading2"/>
        <w:keepNext w:val="0"/>
        <w:keepLines w:val="0"/>
        <w:spacing w:after="80" w:lineRule="auto"/>
        <w:rPr>
          <w:rFonts w:ascii="Georgia" w:cs="Georgia" w:eastAsia="Georgia" w:hAnsi="Georgia"/>
          <w:b w:val="1"/>
          <w:bCs w:val="1"/>
          <w:sz w:val="34"/>
          <w:szCs w:val="34"/>
        </w:rPr>
      </w:pPr>
      <w:bookmarkStart w:colFirst="0" w:colLast="0" w:name="_b7a2uzfox7l" w:id="9"/>
      <w:bookmarkEnd w:id="9"/>
      <w:r w:rsidDel="00000000" w:rsidR="00000000" w:rsidRPr="00000000">
        <w:rPr>
          <w:rFonts w:ascii="Georgia" w:cs="Georgia" w:eastAsia="Georgia" w:hAnsi="Georgia"/>
          <w:b w:val="1"/>
          <w:bCs w:val="1"/>
          <w:sz w:val="24"/>
          <w:szCs w:val="24"/>
          <w:rtl w:val="0"/>
        </w:rPr>
        <w:t xml:space="preserve">02 Back year tax services</w:t>
      </w:r>
      <w:r w:rsidDel="00000000" w:rsidR="00000000" w:rsidRPr="00000000">
        <w:rPr>
          <w:rtl w:val="0"/>
        </w:rPr>
      </w:r>
    </w:p>
    <w:p w:rsidR="00000000" w:rsidDel="00000000" w:rsidP="00000000" w:rsidRDefault="00000000" w:rsidRPr="00000000" w14:paraId="00000025">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We turn multiple years of incomplete or unfiled information into reconciled returns with clear support, while you keep the client relationship.</w:t>
      </w:r>
    </w:p>
    <w:p w:rsidR="00000000" w:rsidDel="00000000" w:rsidP="00000000" w:rsidRDefault="00000000" w:rsidRPr="00000000" w14:paraId="00000026">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27">
      <w:pPr>
        <w:pStyle w:val="Heading2"/>
        <w:keepNext w:val="0"/>
        <w:keepLines w:val="0"/>
        <w:spacing w:after="80" w:lineRule="auto"/>
        <w:rPr>
          <w:rFonts w:ascii="Georgia" w:cs="Georgia" w:eastAsia="Georgia" w:hAnsi="Georgia"/>
          <w:b w:val="1"/>
          <w:bCs w:val="1"/>
          <w:sz w:val="34"/>
          <w:szCs w:val="34"/>
        </w:rPr>
      </w:pPr>
      <w:bookmarkStart w:colFirst="0" w:colLast="0" w:name="_fpkxj3yt4tju" w:id="10"/>
      <w:bookmarkEnd w:id="10"/>
      <w:r w:rsidDel="00000000" w:rsidR="00000000" w:rsidRPr="00000000">
        <w:rPr>
          <w:rFonts w:ascii="Georgia" w:cs="Georgia" w:eastAsia="Georgia" w:hAnsi="Georgia"/>
          <w:b w:val="1"/>
          <w:bCs w:val="1"/>
          <w:sz w:val="24"/>
          <w:szCs w:val="24"/>
          <w:rtl w:val="0"/>
        </w:rPr>
        <w:t xml:space="preserve">03 Accounting and client advisory</w:t>
      </w:r>
      <w:r w:rsidDel="00000000" w:rsidR="00000000" w:rsidRPr="00000000">
        <w:rPr>
          <w:rtl w:val="0"/>
        </w:rPr>
      </w:r>
    </w:p>
    <w:p w:rsidR="00000000" w:rsidDel="00000000" w:rsidP="00000000" w:rsidRDefault="00000000" w:rsidRPr="00000000" w14:paraId="00000028">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Bookkeeping, monthly closes and management reports that support your client accounting and advisory work without adding internal staff.</w:t>
      </w:r>
    </w:p>
    <w:p w:rsidR="00000000" w:rsidDel="00000000" w:rsidP="00000000" w:rsidRDefault="00000000" w:rsidRPr="00000000" w14:paraId="00000029">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2A">
      <w:pPr>
        <w:pStyle w:val="Heading2"/>
        <w:keepNext w:val="0"/>
        <w:keepLines w:val="0"/>
        <w:spacing w:after="80" w:lineRule="auto"/>
        <w:rPr>
          <w:rFonts w:ascii="Georgia" w:cs="Georgia" w:eastAsia="Georgia" w:hAnsi="Georgia"/>
          <w:b w:val="1"/>
          <w:bCs w:val="1"/>
          <w:sz w:val="34"/>
          <w:szCs w:val="34"/>
        </w:rPr>
      </w:pPr>
      <w:bookmarkStart w:colFirst="0" w:colLast="0" w:name="_kl1etaogxfez" w:id="11"/>
      <w:bookmarkEnd w:id="11"/>
      <w:r w:rsidDel="00000000" w:rsidR="00000000" w:rsidRPr="00000000">
        <w:rPr>
          <w:rFonts w:ascii="Georgia" w:cs="Georgia" w:eastAsia="Georgia" w:hAnsi="Georgia"/>
          <w:b w:val="1"/>
          <w:bCs w:val="1"/>
          <w:sz w:val="24"/>
          <w:szCs w:val="24"/>
          <w:rtl w:val="0"/>
        </w:rPr>
        <w:t xml:space="preserve">04 Bookkeeping</w:t>
      </w:r>
      <w:r w:rsidDel="00000000" w:rsidR="00000000" w:rsidRPr="00000000">
        <w:rPr>
          <w:rtl w:val="0"/>
        </w:rPr>
      </w:r>
    </w:p>
    <w:p w:rsidR="00000000" w:rsidDel="00000000" w:rsidP="00000000" w:rsidRDefault="00000000" w:rsidRPr="00000000" w14:paraId="0000002B">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Transaction entry, payables, receivables and reconciliations handled on the schedule you set so ledgers are ready before tax or audit work starts.</w:t>
      </w:r>
    </w:p>
    <w:p w:rsidR="00000000" w:rsidDel="00000000" w:rsidP="00000000" w:rsidRDefault="00000000" w:rsidRPr="00000000" w14:paraId="0000002C">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2D">
      <w:pPr>
        <w:pStyle w:val="Heading2"/>
        <w:keepNext w:val="0"/>
        <w:keepLines w:val="0"/>
        <w:spacing w:after="80" w:lineRule="auto"/>
        <w:rPr>
          <w:rFonts w:ascii="Georgia" w:cs="Georgia" w:eastAsia="Georgia" w:hAnsi="Georgia"/>
          <w:b w:val="1"/>
          <w:bCs w:val="1"/>
          <w:sz w:val="24"/>
          <w:szCs w:val="24"/>
        </w:rPr>
      </w:pPr>
      <w:bookmarkStart w:colFirst="0" w:colLast="0" w:name="_8ed1i8kljoo8" w:id="12"/>
      <w:bookmarkEnd w:id="12"/>
      <w:r w:rsidDel="00000000" w:rsidR="00000000" w:rsidRPr="00000000">
        <w:rPr>
          <w:rFonts w:ascii="Georgia" w:cs="Georgia" w:eastAsia="Georgia" w:hAnsi="Georgia"/>
          <w:b w:val="1"/>
          <w:bCs w:val="1"/>
          <w:sz w:val="24"/>
          <w:szCs w:val="24"/>
          <w:rtl w:val="0"/>
        </w:rPr>
        <w:t xml:space="preserve">05 Payroll services</w:t>
      </w:r>
    </w:p>
    <w:p w:rsidR="00000000" w:rsidDel="00000000" w:rsidP="00000000" w:rsidRDefault="00000000" w:rsidRPr="00000000" w14:paraId="0000002E">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Payroll processing and payroll tax filings managed by a team that works with these calendars every day, so deadlines are met and issues stay off your partners’ desks.</w:t>
      </w:r>
    </w:p>
    <w:p w:rsidR="00000000" w:rsidDel="00000000" w:rsidP="00000000" w:rsidRDefault="00000000" w:rsidRPr="00000000" w14:paraId="0000002F">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30">
      <w:pPr>
        <w:pStyle w:val="Heading2"/>
        <w:keepNext w:val="0"/>
        <w:keepLines w:val="0"/>
        <w:spacing w:after="80" w:lineRule="auto"/>
        <w:rPr>
          <w:rFonts w:ascii="Georgia" w:cs="Georgia" w:eastAsia="Georgia" w:hAnsi="Georgia"/>
          <w:b w:val="1"/>
          <w:bCs w:val="1"/>
          <w:sz w:val="24"/>
          <w:szCs w:val="24"/>
        </w:rPr>
      </w:pPr>
      <w:bookmarkStart w:colFirst="0" w:colLast="0" w:name="_ag7pzwys0dq0" w:id="13"/>
      <w:bookmarkEnd w:id="13"/>
      <w:r w:rsidDel="00000000" w:rsidR="00000000" w:rsidRPr="00000000">
        <w:rPr>
          <w:rFonts w:ascii="Georgia" w:cs="Georgia" w:eastAsia="Georgia" w:hAnsi="Georgia"/>
          <w:b w:val="1"/>
          <w:bCs w:val="1"/>
          <w:sz w:val="24"/>
          <w:szCs w:val="24"/>
          <w:rtl w:val="0"/>
        </w:rPr>
        <w:t xml:space="preserve">06 Sales tax services</w:t>
      </w:r>
    </w:p>
    <w:p w:rsidR="00000000" w:rsidDel="00000000" w:rsidP="00000000" w:rsidRDefault="00000000" w:rsidRPr="00000000" w14:paraId="00000031">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Sales and use tax registrations, calculations and filings across multiple states for clients with activity in several jurisdictions.</w:t>
      </w:r>
    </w:p>
    <w:p w:rsidR="00000000" w:rsidDel="00000000" w:rsidP="00000000" w:rsidRDefault="00000000" w:rsidRPr="00000000" w14:paraId="00000032">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33">
      <w:pPr>
        <w:pStyle w:val="Heading2"/>
        <w:keepNext w:val="0"/>
        <w:keepLines w:val="0"/>
        <w:spacing w:after="80" w:lineRule="auto"/>
        <w:rPr>
          <w:rFonts w:ascii="Georgia" w:cs="Georgia" w:eastAsia="Georgia" w:hAnsi="Georgia"/>
          <w:b w:val="1"/>
          <w:bCs w:val="1"/>
          <w:sz w:val="24"/>
          <w:szCs w:val="24"/>
        </w:rPr>
      </w:pPr>
      <w:bookmarkStart w:colFirst="0" w:colLast="0" w:name="_483lb54gf9j6" w:id="14"/>
      <w:bookmarkEnd w:id="14"/>
      <w:r w:rsidDel="00000000" w:rsidR="00000000" w:rsidRPr="00000000">
        <w:rPr>
          <w:rFonts w:ascii="Georgia" w:cs="Georgia" w:eastAsia="Georgia" w:hAnsi="Georgia"/>
          <w:b w:val="1"/>
          <w:bCs w:val="1"/>
          <w:sz w:val="24"/>
          <w:szCs w:val="24"/>
          <w:rtl w:val="0"/>
        </w:rPr>
        <w:t xml:space="preserve">07 1099 and information returns</w:t>
      </w:r>
    </w:p>
    <w:p w:rsidR="00000000" w:rsidDel="00000000" w:rsidP="00000000" w:rsidRDefault="00000000" w:rsidRPr="00000000" w14:paraId="00000034">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High volume 1099 and other information returns prepared and filed within short windows so your senior team can stay focused on planning season.</w:t>
      </w:r>
    </w:p>
    <w:p w:rsidR="00000000" w:rsidDel="00000000" w:rsidP="00000000" w:rsidRDefault="00000000" w:rsidRPr="00000000" w14:paraId="00000035">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36">
      <w:pPr>
        <w:pStyle w:val="Heading2"/>
        <w:keepNext w:val="0"/>
        <w:keepLines w:val="0"/>
        <w:spacing w:after="80" w:lineRule="auto"/>
        <w:rPr>
          <w:rFonts w:ascii="Georgia" w:cs="Georgia" w:eastAsia="Georgia" w:hAnsi="Georgia"/>
          <w:b w:val="1"/>
          <w:bCs w:val="1"/>
          <w:sz w:val="24"/>
          <w:szCs w:val="24"/>
        </w:rPr>
      </w:pPr>
      <w:bookmarkStart w:colFirst="0" w:colLast="0" w:name="_m9vq0wb0e11o" w:id="15"/>
      <w:bookmarkEnd w:id="15"/>
      <w:r w:rsidDel="00000000" w:rsidR="00000000" w:rsidRPr="00000000">
        <w:rPr>
          <w:rFonts w:ascii="Georgia" w:cs="Georgia" w:eastAsia="Georgia" w:hAnsi="Georgia"/>
          <w:b w:val="1"/>
          <w:bCs w:val="1"/>
          <w:sz w:val="24"/>
          <w:szCs w:val="24"/>
          <w:rtl w:val="0"/>
        </w:rPr>
        <w:t xml:space="preserve">08 Management and advisory support</w:t>
      </w:r>
    </w:p>
    <w:p w:rsidR="00000000" w:rsidDel="00000000" w:rsidP="00000000" w:rsidRDefault="00000000" w:rsidRPr="00000000" w14:paraId="00000037">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Models, schedules and analysis are built to your assumptions so you can focus on insights, recommendations and client conversations.</w:t>
      </w:r>
    </w:p>
    <w:p w:rsidR="00000000" w:rsidDel="00000000" w:rsidP="00000000" w:rsidRDefault="00000000" w:rsidRPr="00000000" w14:paraId="00000038">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39">
      <w:pPr>
        <w:pStyle w:val="Heading2"/>
        <w:keepNext w:val="0"/>
        <w:keepLines w:val="0"/>
        <w:spacing w:after="80" w:lineRule="auto"/>
        <w:rPr>
          <w:rFonts w:ascii="Georgia" w:cs="Georgia" w:eastAsia="Georgia" w:hAnsi="Georgia"/>
          <w:b w:val="1"/>
          <w:bCs w:val="1"/>
          <w:sz w:val="24"/>
          <w:szCs w:val="24"/>
        </w:rPr>
      </w:pPr>
      <w:bookmarkStart w:colFirst="0" w:colLast="0" w:name="_ba3co2dj9wgi" w:id="16"/>
      <w:bookmarkEnd w:id="16"/>
      <w:r w:rsidDel="00000000" w:rsidR="00000000" w:rsidRPr="00000000">
        <w:rPr>
          <w:rFonts w:ascii="Georgia" w:cs="Georgia" w:eastAsia="Georgia" w:hAnsi="Georgia"/>
          <w:b w:val="1"/>
          <w:bCs w:val="1"/>
          <w:sz w:val="24"/>
          <w:szCs w:val="24"/>
          <w:rtl w:val="0"/>
        </w:rPr>
        <w:t xml:space="preserve">09 Audit support</w:t>
      </w:r>
    </w:p>
    <w:p w:rsidR="00000000" w:rsidDel="00000000" w:rsidP="00000000" w:rsidRDefault="00000000" w:rsidRPr="00000000" w14:paraId="0000003A">
      <w:pPr>
        <w:pStyle w:val="Heading2"/>
        <w:keepNext w:val="0"/>
        <w:keepLines w:val="0"/>
        <w:spacing w:after="240" w:before="240" w:lineRule="auto"/>
        <w:rPr>
          <w:rFonts w:ascii="Georgia" w:cs="Georgia" w:eastAsia="Georgia" w:hAnsi="Georgia"/>
          <w:sz w:val="24"/>
          <w:szCs w:val="24"/>
        </w:rPr>
      </w:pPr>
      <w:bookmarkStart w:colFirst="0" w:colLast="0" w:name="_vnhpznaofnf9" w:id="7"/>
      <w:bookmarkEnd w:id="7"/>
      <w:r w:rsidDel="00000000" w:rsidR="00000000" w:rsidRPr="00000000">
        <w:rPr>
          <w:rFonts w:ascii="Georgia" w:cs="Georgia" w:eastAsia="Georgia" w:hAnsi="Georgia"/>
          <w:sz w:val="24"/>
          <w:szCs w:val="24"/>
          <w:rtl w:val="0"/>
        </w:rPr>
        <w:t xml:space="preserve">Workpapers, testing and internal control documentation are prepared to your methodology while your engagement team leads risk assessment and opinions.</w:t>
      </w:r>
    </w:p>
    <w:p w:rsidR="00000000" w:rsidDel="00000000" w:rsidP="00000000" w:rsidRDefault="00000000" w:rsidRPr="00000000" w14:paraId="0000003B">
      <w:pPr>
        <w:pStyle w:val="Heading2"/>
        <w:keepNext w:val="0"/>
        <w:keepLines w:val="0"/>
        <w:spacing w:after="240" w:before="240" w:lineRule="auto"/>
        <w:rPr>
          <w:rFonts w:ascii="Georgia" w:cs="Georgia" w:eastAsia="Georgia" w:hAnsi="Georgia"/>
          <w:sz w:val="24"/>
          <w:szCs w:val="24"/>
        </w:rPr>
      </w:pPr>
      <w:bookmarkStart w:colFirst="0" w:colLast="0" w:name="_jg3m5nqldjsi" w:id="17"/>
      <w:bookmarkEnd w:id="17"/>
      <w:r w:rsidDel="00000000" w:rsidR="00000000" w:rsidRPr="00000000">
        <w:rPr>
          <w:rFonts w:ascii="Georgia" w:cs="Georgia" w:eastAsia="Georgia" w:hAnsi="Georgia"/>
          <w:sz w:val="24"/>
          <w:szCs w:val="24"/>
          <w:rtl w:val="0"/>
        </w:rPr>
        <w:t xml:space="preserve">View Details</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Georgia" w:cs="Georgia" w:eastAsia="Georgia" w:hAnsi="Georgia"/>
          <w:b w:val="1"/>
          <w:bCs w:val="1"/>
          <w:sz w:val="24"/>
          <w:szCs w:val="24"/>
        </w:rPr>
      </w:pPr>
      <w:bookmarkStart w:colFirst="0" w:colLast="0" w:name="_m67hfvfxhu4x" w:id="18"/>
      <w:bookmarkEnd w:id="18"/>
      <w:r w:rsidDel="00000000" w:rsidR="00000000" w:rsidRPr="00000000">
        <w:rPr>
          <w:rFonts w:ascii="Georgia" w:cs="Georgia" w:eastAsia="Georgia" w:hAnsi="Georgia"/>
          <w:b w:val="1"/>
          <w:bCs w:val="1"/>
          <w:sz w:val="24"/>
          <w:szCs w:val="24"/>
          <w:rtl w:val="0"/>
        </w:rPr>
        <w:t xml:space="preserve">4. How We Deliver</w:t>
      </w:r>
    </w:p>
    <w:p w:rsidR="00000000" w:rsidDel="00000000" w:rsidP="00000000" w:rsidRDefault="00000000" w:rsidRPr="00000000" w14:paraId="0000003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 Deliver</w:t>
      </w:r>
    </w:p>
    <w:p w:rsidR="00000000" w:rsidDel="00000000" w:rsidP="00000000" w:rsidRDefault="00000000" w:rsidRPr="00000000" w14:paraId="0000003F">
      <w:pPr>
        <w:pStyle w:val="Heading2"/>
        <w:keepNext w:val="0"/>
        <w:keepLines w:val="0"/>
        <w:spacing w:after="80" w:lineRule="auto"/>
        <w:rPr>
          <w:rFonts w:ascii="Georgia" w:cs="Georgia" w:eastAsia="Georgia" w:hAnsi="Georgia"/>
          <w:b w:val="1"/>
          <w:bCs w:val="1"/>
          <w:sz w:val="24"/>
          <w:szCs w:val="24"/>
        </w:rPr>
      </w:pPr>
      <w:bookmarkStart w:colFirst="0" w:colLast="0" w:name="_m4tx24lgzmw" w:id="19"/>
      <w:bookmarkEnd w:id="19"/>
      <w:r w:rsidDel="00000000" w:rsidR="00000000" w:rsidRPr="00000000">
        <w:rPr>
          <w:rFonts w:ascii="Georgia" w:cs="Georgia" w:eastAsia="Georgia" w:hAnsi="Georgia"/>
          <w:b w:val="1"/>
          <w:bCs w:val="1"/>
          <w:sz w:val="24"/>
          <w:szCs w:val="24"/>
          <w:rtl w:val="0"/>
        </w:rPr>
        <w:t xml:space="preserve">The Standard on Every File</w:t>
      </w:r>
    </w:p>
    <w:p w:rsidR="00000000" w:rsidDel="00000000" w:rsidP="00000000" w:rsidRDefault="00000000" w:rsidRPr="00000000" w14:paraId="00000040">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3 Level Review</w:t>
      </w:r>
      <w:r w:rsidDel="00000000" w:rsidR="00000000" w:rsidRPr="00000000">
        <w:rPr>
          <w:rFonts w:ascii="Georgia" w:cs="Georgia" w:eastAsia="Georgia" w:hAnsi="Georgia"/>
          <w:sz w:val="24"/>
          <w:szCs w:val="24"/>
          <w:rtl w:val="0"/>
        </w:rPr>
        <w:t xml:space="preserve"> Checked three times before your reviewer sees it.</w:t>
      </w:r>
    </w:p>
    <w:p w:rsidR="00000000" w:rsidDel="00000000" w:rsidP="00000000" w:rsidRDefault="00000000" w:rsidRPr="00000000" w14:paraId="00000041">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CPA Led</w:t>
      </w:r>
      <w:r w:rsidDel="00000000" w:rsidR="00000000" w:rsidRPr="00000000">
        <w:rPr>
          <w:rFonts w:ascii="Georgia" w:cs="Georgia" w:eastAsia="Georgia" w:hAnsi="Georgia"/>
          <w:sz w:val="24"/>
          <w:szCs w:val="24"/>
          <w:rtl w:val="0"/>
        </w:rPr>
        <w:t xml:space="preserve"> A licensed CPA signs off on delivery standards.</w:t>
      </w:r>
    </w:p>
    <w:p w:rsidR="00000000" w:rsidDel="00000000" w:rsidP="00000000" w:rsidRDefault="00000000" w:rsidRPr="00000000" w14:paraId="0000004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100% Onsite</w:t>
      </w:r>
      <w:r w:rsidDel="00000000" w:rsidR="00000000" w:rsidRPr="00000000">
        <w:rPr>
          <w:rFonts w:ascii="Georgia" w:cs="Georgia" w:eastAsia="Georgia" w:hAnsi="Georgia"/>
          <w:sz w:val="24"/>
          <w:szCs w:val="24"/>
          <w:rtl w:val="0"/>
        </w:rPr>
        <w:t xml:space="preserve"> Work stays inside our Ahmedabad facility. Nothing subcontracted further.</w:t>
      </w:r>
    </w:p>
    <w:p w:rsidR="00000000" w:rsidDel="00000000" w:rsidP="00000000" w:rsidRDefault="00000000" w:rsidRPr="00000000" w14:paraId="0000004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24 Hour Coverage</w:t>
      </w:r>
      <w:r w:rsidDel="00000000" w:rsidR="00000000" w:rsidRPr="00000000">
        <w:rPr>
          <w:rFonts w:ascii="Georgia" w:cs="Georgia" w:eastAsia="Georgia" w:hAnsi="Georgia"/>
          <w:sz w:val="24"/>
          <w:szCs w:val="24"/>
          <w:rtl w:val="0"/>
        </w:rPr>
        <w:t xml:space="preserve"> Your software stays active around the clock.</w:t>
      </w:r>
    </w:p>
    <w:p w:rsidR="00000000" w:rsidDel="00000000" w:rsidP="00000000" w:rsidRDefault="00000000" w:rsidRPr="00000000" w14:paraId="0000004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Georgia" w:cs="Georgia" w:eastAsia="Georgia" w:hAnsi="Georgia"/>
          <w:b w:val="1"/>
          <w:bCs w:val="1"/>
          <w:sz w:val="24"/>
          <w:szCs w:val="24"/>
        </w:rPr>
      </w:pPr>
      <w:bookmarkStart w:colFirst="0" w:colLast="0" w:name="_93icynf8wlez" w:id="20"/>
      <w:bookmarkEnd w:id="20"/>
      <w:r w:rsidDel="00000000" w:rsidR="00000000" w:rsidRPr="00000000">
        <w:rPr>
          <w:rFonts w:ascii="Georgia" w:cs="Georgia" w:eastAsia="Georgia" w:hAnsi="Georgia"/>
          <w:b w:val="1"/>
          <w:bCs w:val="1"/>
          <w:sz w:val="24"/>
          <w:szCs w:val="24"/>
          <w:rtl w:val="0"/>
        </w:rPr>
        <w:t xml:space="preserve">5. Why Firms Work With Us</w:t>
      </w:r>
    </w:p>
    <w:p w:rsidR="00000000" w:rsidDel="00000000" w:rsidP="00000000" w:rsidRDefault="00000000" w:rsidRPr="00000000" w14:paraId="0000004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TaxElixir</w:t>
      </w:r>
    </w:p>
    <w:p w:rsidR="00000000" w:rsidDel="00000000" w:rsidP="00000000" w:rsidRDefault="00000000" w:rsidRPr="00000000" w14:paraId="00000047">
      <w:pPr>
        <w:spacing w:after="240" w:before="240" w:lineRule="auto"/>
        <w:rPr>
          <w:rFonts w:ascii="Georgia" w:cs="Georgia" w:eastAsia="Georgia" w:hAnsi="Georgia"/>
          <w:sz w:val="24"/>
          <w:szCs w:val="24"/>
        </w:rPr>
      </w:pPr>
      <w:r w:rsidDel="00000000" w:rsidR="00000000" w:rsidRPr="00000000">
        <w:rPr>
          <w:rFonts w:ascii="Georgia" w:cs="Georgia" w:eastAsia="Georgia" w:hAnsi="Georgia"/>
          <w:rtl w:val="0"/>
        </w:rPr>
        <w:t xml:space="preserve">Experienced help, consistent work and clear communication for every US tax and audit engagement.</w:t>
      </w:r>
      <w:r w:rsidDel="00000000" w:rsidR="00000000" w:rsidRPr="00000000">
        <w:rPr>
          <w:rtl w:val="0"/>
        </w:rPr>
      </w:r>
    </w:p>
    <w:p w:rsidR="00000000" w:rsidDel="00000000" w:rsidP="00000000" w:rsidRDefault="00000000" w:rsidRPr="00000000" w14:paraId="0000004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Built Around Your Review Process</w:t>
      </w:r>
      <w:r w:rsidDel="00000000" w:rsidR="00000000" w:rsidRPr="00000000">
        <w:rPr>
          <w:rFonts w:ascii="Georgia" w:cs="Georgia" w:eastAsia="Georgia" w:hAnsi="Georgia"/>
          <w:sz w:val="24"/>
          <w:szCs w:val="24"/>
          <w:rtl w:val="0"/>
        </w:rPr>
        <w:br w:type="textWrapping"/>
        <w:t xml:space="preserve">Outsourcing only works when it fits your review steps, deadlines and client relationships. Our model is built to support the way your firm already works.</w:t>
      </w:r>
    </w:p>
    <w:p w:rsidR="00000000" w:rsidDel="00000000" w:rsidP="00000000" w:rsidRDefault="00000000" w:rsidRPr="00000000" w14:paraId="00000049">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More Strategy, Less Compliance</w:t>
      </w:r>
      <w:r w:rsidDel="00000000" w:rsidR="00000000" w:rsidRPr="00000000">
        <w:rPr>
          <w:rFonts w:ascii="Georgia" w:cs="Georgia" w:eastAsia="Georgia" w:hAnsi="Georgia"/>
          <w:sz w:val="24"/>
          <w:szCs w:val="24"/>
          <w:rtl w:val="0"/>
        </w:rPr>
        <w:br w:type="textWrapping"/>
        <w:t xml:space="preserve">We take on preparation and routine testing so partners and seniors can focus on planning, advisory work and client conversations.</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Customised Processes</w:t>
      </w:r>
      <w:r w:rsidDel="00000000" w:rsidR="00000000" w:rsidRPr="00000000">
        <w:rPr>
          <w:rFonts w:ascii="Georgia" w:cs="Georgia" w:eastAsia="Georgia" w:hAnsi="Georgia"/>
          <w:sz w:val="24"/>
          <w:szCs w:val="24"/>
          <w:rtl w:val="0"/>
        </w:rPr>
        <w:br w:type="textWrapping"/>
        <w:t xml:space="preserve">Workflows follow your review standards, file structure and engagement patterns instead of forcing you into a fixed template.</w:t>
      </w:r>
    </w:p>
    <w:p w:rsidR="00000000" w:rsidDel="00000000" w:rsidP="00000000" w:rsidRDefault="00000000" w:rsidRPr="00000000" w14:paraId="0000004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System Compatibility</w:t>
      </w:r>
      <w:r w:rsidDel="00000000" w:rsidR="00000000" w:rsidRPr="00000000">
        <w:rPr>
          <w:rFonts w:ascii="Georgia" w:cs="Georgia" w:eastAsia="Georgia" w:hAnsi="Georgia"/>
          <w:sz w:val="24"/>
          <w:szCs w:val="24"/>
          <w:rtl w:val="0"/>
        </w:rPr>
        <w:br w:type="textWrapping"/>
        <w:t xml:space="preserve">We work in your tax, audit and accounting systems plus your document management and workpaper templates. Nothing new for your team to learn.</w:t>
      </w:r>
    </w:p>
    <w:p w:rsidR="00000000" w:rsidDel="00000000" w:rsidP="00000000" w:rsidRDefault="00000000" w:rsidRPr="00000000" w14:paraId="0000004C">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Cost Efficiency</w:t>
      </w:r>
      <w:r w:rsidDel="00000000" w:rsidR="00000000" w:rsidRPr="00000000">
        <w:rPr>
          <w:rFonts w:ascii="Georgia" w:cs="Georgia" w:eastAsia="Georgia" w:hAnsi="Georgia"/>
          <w:sz w:val="24"/>
          <w:szCs w:val="24"/>
          <w:rtl w:val="0"/>
        </w:rPr>
        <w:br w:type="textWrapping"/>
        <w:t xml:space="preserve">You add offshore support at a lower cost than a fully loaded US hire, without recruiting cycles, training or bench pay in the off-season.</w:t>
      </w:r>
    </w:p>
    <w:p w:rsidR="00000000" w:rsidDel="00000000" w:rsidP="00000000" w:rsidRDefault="00000000" w:rsidRPr="00000000" w14:paraId="0000004D">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Dedicated Resources</w:t>
      </w:r>
      <w:r w:rsidDel="00000000" w:rsidR="00000000" w:rsidRPr="00000000">
        <w:rPr>
          <w:rFonts w:ascii="Georgia" w:cs="Georgia" w:eastAsia="Georgia" w:hAnsi="Georgia"/>
          <w:sz w:val="24"/>
          <w:szCs w:val="24"/>
          <w:rtl w:val="0"/>
        </w:rPr>
        <w:br w:type="textWrapping"/>
        <w:t xml:space="preserve">You work with named people who know your files and expectations, not a rotating support queue.</w:t>
      </w:r>
    </w:p>
    <w:p w:rsidR="00000000" w:rsidDel="00000000" w:rsidP="00000000" w:rsidRDefault="00000000" w:rsidRPr="00000000" w14:paraId="0000004E">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Data Security</w:t>
      </w:r>
      <w:r w:rsidDel="00000000" w:rsidR="00000000" w:rsidRPr="00000000">
        <w:rPr>
          <w:rFonts w:ascii="Georgia" w:cs="Georgia" w:eastAsia="Georgia" w:hAnsi="Georgia"/>
          <w:sz w:val="24"/>
          <w:szCs w:val="24"/>
          <w:rtl w:val="0"/>
        </w:rPr>
        <w:br w:type="textWrapping"/>
        <w:t xml:space="preserve">Access is limited to what each role needs, data moves through secure channels, and everyone at your work signs a confidentiality commitment.</w:t>
      </w:r>
    </w:p>
    <w:p w:rsidR="00000000" w:rsidDel="00000000" w:rsidP="00000000" w:rsidRDefault="00000000" w:rsidRPr="00000000" w14:paraId="0000004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Time Zone Advantage</w:t>
      </w:r>
      <w:r w:rsidDel="00000000" w:rsidR="00000000" w:rsidRPr="00000000">
        <w:rPr>
          <w:rFonts w:ascii="Georgia" w:cs="Georgia" w:eastAsia="Georgia" w:hAnsi="Georgia"/>
          <w:sz w:val="24"/>
          <w:szCs w:val="24"/>
          <w:rtl w:val="0"/>
        </w:rPr>
        <w:br w:type="textWrapping"/>
        <w:t xml:space="preserve">Work sent at the end of your business day is handled overnight offshore and ready for you the next morning.</w:t>
      </w:r>
    </w:p>
    <w:p w:rsidR="00000000" w:rsidDel="00000000" w:rsidP="00000000" w:rsidRDefault="00000000" w:rsidRPr="00000000" w14:paraId="00000050">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Georgia" w:cs="Georgia" w:eastAsia="Georgia" w:hAnsi="Georgia"/>
          <w:b w:val="1"/>
          <w:bCs w:val="1"/>
          <w:sz w:val="24"/>
          <w:szCs w:val="24"/>
        </w:rPr>
      </w:pPr>
      <w:bookmarkStart w:colFirst="0" w:colLast="0" w:name="_u87n3t2dlj4w" w:id="21"/>
      <w:bookmarkEnd w:id="21"/>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Georgia" w:cs="Georgia" w:eastAsia="Georgia" w:hAnsi="Georgia"/>
          <w:b w:val="1"/>
          <w:bCs w:val="1"/>
          <w:sz w:val="24"/>
          <w:szCs w:val="24"/>
        </w:rPr>
      </w:pPr>
      <w:bookmarkStart w:colFirst="0" w:colLast="0" w:name="_uyw0f2no288u" w:id="22"/>
      <w:bookmarkEnd w:id="22"/>
      <w:r w:rsidDel="00000000" w:rsidR="00000000" w:rsidRPr="00000000">
        <w:rPr>
          <w:rFonts w:ascii="Georgia" w:cs="Georgia" w:eastAsia="Georgia" w:hAnsi="Georgia"/>
          <w:b w:val="1"/>
          <w:bCs w:val="1"/>
          <w:sz w:val="24"/>
          <w:szCs w:val="24"/>
          <w:rtl w:val="0"/>
        </w:rPr>
        <w:t xml:space="preserve">6. How We Work</w:t>
      </w:r>
    </w:p>
    <w:p w:rsidR="00000000" w:rsidDel="00000000" w:rsidP="00000000" w:rsidRDefault="00000000" w:rsidRPr="00000000" w14:paraId="0000005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 Work</w:t>
      </w:r>
    </w:p>
    <w:p w:rsidR="00000000" w:rsidDel="00000000" w:rsidP="00000000" w:rsidRDefault="00000000" w:rsidRPr="00000000" w14:paraId="00000055">
      <w:pPr>
        <w:pStyle w:val="Heading2"/>
        <w:keepNext w:val="0"/>
        <w:keepLines w:val="0"/>
        <w:spacing w:after="80" w:lineRule="auto"/>
        <w:rPr>
          <w:rFonts w:ascii="Georgia" w:cs="Georgia" w:eastAsia="Georgia" w:hAnsi="Georgia"/>
          <w:b w:val="1"/>
          <w:bCs w:val="1"/>
          <w:sz w:val="24"/>
          <w:szCs w:val="24"/>
        </w:rPr>
      </w:pPr>
      <w:bookmarkStart w:colFirst="0" w:colLast="0" w:name="_o6p44vjgqyxh" w:id="23"/>
      <w:bookmarkEnd w:id="23"/>
      <w:r w:rsidDel="00000000" w:rsidR="00000000" w:rsidRPr="00000000">
        <w:rPr>
          <w:rFonts w:ascii="Georgia" w:cs="Georgia" w:eastAsia="Georgia" w:hAnsi="Georgia"/>
          <w:b w:val="1"/>
          <w:bCs w:val="1"/>
          <w:sz w:val="24"/>
          <w:szCs w:val="24"/>
          <w:rtl w:val="0"/>
        </w:rPr>
        <w:t xml:space="preserve">Five Steps to Steady State</w:t>
      </w:r>
    </w:p>
    <w:p w:rsidR="00000000" w:rsidDel="00000000" w:rsidP="00000000" w:rsidRDefault="00000000" w:rsidRPr="00000000" w14:paraId="0000005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Nothing moves until the scope is agreed upon in writing. Nothing scales until you've reviewed a pilot batch.</w:t>
      </w:r>
    </w:p>
    <w:p w:rsidR="00000000" w:rsidDel="00000000" w:rsidP="00000000" w:rsidRDefault="00000000" w:rsidRPr="00000000" w14:paraId="00000057">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01. Discovery Call</w:t>
      </w:r>
      <w:r w:rsidDel="00000000" w:rsidR="00000000" w:rsidRPr="00000000">
        <w:rPr>
          <w:rFonts w:ascii="Georgia" w:cs="Georgia" w:eastAsia="Georgia" w:hAnsi="Georgia"/>
          <w:sz w:val="24"/>
          <w:szCs w:val="24"/>
          <w:rtl w:val="0"/>
        </w:rPr>
        <w:t xml:space="preserve"> We learn your workflow, your standards and whether this is a fit.</w:t>
      </w:r>
    </w:p>
    <w:p w:rsidR="00000000" w:rsidDel="00000000" w:rsidP="00000000" w:rsidRDefault="00000000" w:rsidRPr="00000000" w14:paraId="0000005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02. Scope &amp; Engagement Letter</w:t>
      </w:r>
      <w:r w:rsidDel="00000000" w:rsidR="00000000" w:rsidRPr="00000000">
        <w:rPr>
          <w:rFonts w:ascii="Georgia" w:cs="Georgia" w:eastAsia="Georgia" w:hAnsi="Georgia"/>
          <w:sz w:val="24"/>
          <w:szCs w:val="24"/>
          <w:rtl w:val="0"/>
        </w:rPr>
        <w:t xml:space="preserve"> Services, volumes, turnaround, and terms agreed upon before data moves.</w:t>
      </w:r>
    </w:p>
    <w:p w:rsidR="00000000" w:rsidDel="00000000" w:rsidP="00000000" w:rsidRDefault="00000000" w:rsidRPr="00000000" w14:paraId="00000059">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03. Secure Access Setup</w:t>
      </w:r>
      <w:r w:rsidDel="00000000" w:rsidR="00000000" w:rsidRPr="00000000">
        <w:rPr>
          <w:rFonts w:ascii="Georgia" w:cs="Georgia" w:eastAsia="Georgia" w:hAnsi="Georgia"/>
          <w:sz w:val="24"/>
          <w:szCs w:val="24"/>
          <w:rtl w:val="0"/>
        </w:rPr>
        <w:t xml:space="preserve"> Access provisioned under your controls. Least privilege, always.</w:t>
      </w:r>
    </w:p>
    <w:p w:rsidR="00000000" w:rsidDel="00000000" w:rsidP="00000000" w:rsidRDefault="00000000" w:rsidRPr="00000000" w14:paraId="0000005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04. Ongoing Communication</w:t>
      </w:r>
      <w:r w:rsidDel="00000000" w:rsidR="00000000" w:rsidRPr="00000000">
        <w:rPr>
          <w:rFonts w:ascii="Georgia" w:cs="Georgia" w:eastAsia="Georgia" w:hAnsi="Georgia"/>
          <w:sz w:val="24"/>
          <w:szCs w:val="24"/>
          <w:rtl w:val="0"/>
        </w:rPr>
        <w:t xml:space="preserve"> Regular check-ins, status updates and a clear escalation path from day one.</w:t>
      </w:r>
    </w:p>
    <w:p w:rsidR="00000000" w:rsidDel="00000000" w:rsidP="00000000" w:rsidRDefault="00000000" w:rsidRPr="00000000" w14:paraId="0000005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05. Steady-State Delivery</w:t>
      </w:r>
      <w:r w:rsidDel="00000000" w:rsidR="00000000" w:rsidRPr="00000000">
        <w:rPr>
          <w:rFonts w:ascii="Georgia" w:cs="Georgia" w:eastAsia="Georgia" w:hAnsi="Georgia"/>
          <w:sz w:val="24"/>
          <w:szCs w:val="24"/>
          <w:rtl w:val="0"/>
        </w:rPr>
        <w:t xml:space="preserve"> Set cadence, named contact, tracked turnaround, self review built in.</w:t>
      </w:r>
    </w:p>
    <w:p w:rsidR="00000000" w:rsidDel="00000000" w:rsidP="00000000" w:rsidRDefault="00000000" w:rsidRPr="00000000" w14:paraId="0000005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Georgia" w:cs="Georgia" w:eastAsia="Georgia" w:hAnsi="Georgia"/>
          <w:b w:val="1"/>
          <w:bCs w:val="1"/>
          <w:sz w:val="24"/>
          <w:szCs w:val="24"/>
        </w:rPr>
      </w:pPr>
      <w:bookmarkStart w:colFirst="0" w:colLast="0" w:name="_x2ljq3mbq0v3" w:id="24"/>
      <w:bookmarkEnd w:id="24"/>
      <w:r w:rsidDel="00000000" w:rsidR="00000000" w:rsidRPr="00000000">
        <w:rPr>
          <w:rFonts w:ascii="Georgia" w:cs="Georgia" w:eastAsia="Georgia" w:hAnsi="Georgia"/>
          <w:b w:val="1"/>
          <w:bCs w:val="1"/>
          <w:sz w:val="24"/>
          <w:szCs w:val="24"/>
          <w:rtl w:val="0"/>
        </w:rPr>
        <w:t xml:space="preserve">7. Offshore Staffing Solutions</w:t>
      </w:r>
    </w:p>
    <w:p w:rsidR="00000000" w:rsidDel="00000000" w:rsidP="00000000" w:rsidRDefault="00000000" w:rsidRPr="00000000" w14:paraId="0000005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Offshore Staffing</w:t>
      </w:r>
    </w:p>
    <w:p w:rsidR="00000000" w:rsidDel="00000000" w:rsidP="00000000" w:rsidRDefault="00000000" w:rsidRPr="00000000" w14:paraId="0000005F">
      <w:pPr>
        <w:pStyle w:val="Heading2"/>
        <w:keepNext w:val="0"/>
        <w:keepLines w:val="0"/>
        <w:spacing w:after="80" w:lineRule="auto"/>
        <w:rPr>
          <w:rFonts w:ascii="Georgia" w:cs="Georgia" w:eastAsia="Georgia" w:hAnsi="Georgia"/>
          <w:b w:val="1"/>
          <w:bCs w:val="1"/>
          <w:sz w:val="24"/>
          <w:szCs w:val="24"/>
        </w:rPr>
      </w:pPr>
      <w:bookmarkStart w:colFirst="0" w:colLast="0" w:name="_33r193dksejm" w:id="25"/>
      <w:bookmarkEnd w:id="25"/>
      <w:r w:rsidDel="00000000" w:rsidR="00000000" w:rsidRPr="00000000">
        <w:rPr>
          <w:rFonts w:ascii="Georgia" w:cs="Georgia" w:eastAsia="Georgia" w:hAnsi="Georgia"/>
          <w:b w:val="1"/>
          <w:bCs w:val="1"/>
          <w:sz w:val="24"/>
          <w:szCs w:val="24"/>
          <w:rtl w:val="0"/>
        </w:rPr>
        <w:t xml:space="preserve">Hire a Person, Not a Ticket</w:t>
      </w:r>
    </w:p>
    <w:p w:rsidR="00000000" w:rsidDel="00000000" w:rsidP="00000000" w:rsidRDefault="00000000" w:rsidRPr="00000000" w14:paraId="0000006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Six roles built around a CPA firm's workload.</w:t>
      </w:r>
    </w:p>
    <w:p w:rsidR="00000000" w:rsidDel="00000000" w:rsidP="00000000" w:rsidRDefault="00000000" w:rsidRPr="00000000" w14:paraId="00000061">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Tabs:</w:t>
      </w:r>
      <w:r w:rsidDel="00000000" w:rsidR="00000000" w:rsidRPr="00000000">
        <w:rPr>
          <w:rFonts w:ascii="Georgia" w:cs="Georgia" w:eastAsia="Georgia" w:hAnsi="Georgia"/>
          <w:sz w:val="24"/>
          <w:szCs w:val="24"/>
          <w:rtl w:val="0"/>
        </w:rPr>
        <w:t xml:space="preserve"> Offshore Accountant | Offshore Tax Preparer | Offshore Bookkeeper | Offshore Payroll Expert | Offshore Back Year Tax Preparer | Offshore Audit Support</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4"/>
          <w:szCs w:val="24"/>
        </w:rPr>
      </w:pPr>
      <w:bookmarkStart w:colFirst="0" w:colLast="0" w:name="_othmj3ea7g17" w:id="26"/>
      <w:bookmarkEnd w:id="26"/>
      <w:r w:rsidDel="00000000" w:rsidR="00000000" w:rsidRPr="00000000">
        <w:rPr>
          <w:rFonts w:ascii="Georgia" w:cs="Georgia" w:eastAsia="Georgia" w:hAnsi="Georgia"/>
          <w:b w:val="1"/>
          <w:bCs w:val="1"/>
          <w:color w:val="000000"/>
          <w:sz w:val="24"/>
          <w:szCs w:val="24"/>
          <w:rtl w:val="0"/>
        </w:rPr>
        <w:t xml:space="preserve">Offshore Accountant</w:t>
      </w:r>
    </w:p>
    <w:p w:rsidR="00000000" w:rsidDel="00000000" w:rsidP="00000000" w:rsidRDefault="00000000" w:rsidRPr="00000000" w14:paraId="0000006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Books, reporting, tax support, and workflow in one hire.</w:t>
      </w:r>
    </w:p>
    <w:p w:rsidR="00000000" w:rsidDel="00000000" w:rsidP="00000000" w:rsidRDefault="00000000" w:rsidRPr="00000000" w14:paraId="00000064">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End-to-End Bookkeeping</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 Financial Reporting</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 Tax Support</w:t>
      </w:r>
    </w:p>
    <w:p w:rsidR="00000000" w:rsidDel="00000000" w:rsidP="00000000" w:rsidRDefault="00000000" w:rsidRPr="00000000" w14:paraId="00000067">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Accounts Workflow Management</w:t>
      </w:r>
    </w:p>
    <w:p w:rsidR="00000000" w:rsidDel="00000000" w:rsidP="00000000" w:rsidRDefault="00000000" w:rsidRPr="00000000" w14:paraId="0000006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Full-time, part-time, or seasonal.</w:t>
      </w:r>
    </w:p>
    <w:p w:rsidR="00000000" w:rsidDel="00000000" w:rsidP="00000000" w:rsidRDefault="00000000" w:rsidRPr="00000000" w14:paraId="00000069">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Role Detail | Discuss This Role</w:t>
      </w:r>
    </w:p>
    <w:p w:rsidR="00000000" w:rsidDel="00000000" w:rsidP="00000000" w:rsidRDefault="00000000" w:rsidRPr="00000000" w14:paraId="0000006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Georgia" w:cs="Georgia" w:eastAsia="Georgia" w:hAnsi="Georgia"/>
          <w:b w:val="1"/>
          <w:bCs w:val="1"/>
          <w:sz w:val="24"/>
          <w:szCs w:val="24"/>
        </w:rPr>
      </w:pPr>
      <w:bookmarkStart w:colFirst="0" w:colLast="0" w:name="_b8b8as6tocg0" w:id="27"/>
      <w:bookmarkEnd w:id="27"/>
      <w:r w:rsidDel="00000000" w:rsidR="00000000" w:rsidRPr="00000000">
        <w:rPr>
          <w:rFonts w:ascii="Georgia" w:cs="Georgia" w:eastAsia="Georgia" w:hAnsi="Georgia"/>
          <w:b w:val="1"/>
          <w:bCs w:val="1"/>
          <w:sz w:val="24"/>
          <w:szCs w:val="24"/>
          <w:rtl w:val="0"/>
        </w:rPr>
        <w:t xml:space="preserve">8. Leadership &amp; Expertise</w:t>
      </w:r>
    </w:p>
    <w:p w:rsidR="00000000" w:rsidDel="00000000" w:rsidP="00000000" w:rsidRDefault="00000000" w:rsidRPr="00000000" w14:paraId="0000006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w:t>
      </w:r>
    </w:p>
    <w:p w:rsidR="00000000" w:rsidDel="00000000" w:rsidP="00000000" w:rsidRDefault="00000000" w:rsidRPr="00000000" w14:paraId="0000006D">
      <w:pPr>
        <w:pStyle w:val="Heading2"/>
        <w:keepNext w:val="0"/>
        <w:keepLines w:val="0"/>
        <w:spacing w:after="80" w:lineRule="auto"/>
        <w:rPr>
          <w:rFonts w:ascii="Georgia" w:cs="Georgia" w:eastAsia="Georgia" w:hAnsi="Georgia"/>
          <w:b w:val="1"/>
          <w:bCs w:val="1"/>
          <w:sz w:val="24"/>
          <w:szCs w:val="24"/>
        </w:rPr>
      </w:pPr>
      <w:bookmarkStart w:colFirst="0" w:colLast="0" w:name="_unk4sx3evmfm" w:id="28"/>
      <w:bookmarkEnd w:id="28"/>
      <w:r w:rsidDel="00000000" w:rsidR="00000000" w:rsidRPr="00000000">
        <w:rPr>
          <w:rFonts w:ascii="Georgia" w:cs="Georgia" w:eastAsia="Georgia" w:hAnsi="Georgia"/>
          <w:b w:val="1"/>
          <w:bCs w:val="1"/>
          <w:sz w:val="24"/>
          <w:szCs w:val="24"/>
          <w:rtl w:val="0"/>
        </w:rPr>
        <w:t xml:space="preserve">Who Owns Your Work</w:t>
      </w:r>
    </w:p>
    <w:p w:rsidR="00000000" w:rsidDel="00000000" w:rsidP="00000000" w:rsidRDefault="00000000" w:rsidRPr="00000000" w14:paraId="0000006E">
      <w:pPr>
        <w:pStyle w:val="Heading3"/>
        <w:keepNext w:val="0"/>
        <w:keepLines w:val="0"/>
        <w:spacing w:before="280" w:lineRule="auto"/>
        <w:rPr>
          <w:rFonts w:ascii="Georgia" w:cs="Georgia" w:eastAsia="Georgia" w:hAnsi="Georgia"/>
          <w:b w:val="1"/>
          <w:bCs w:val="1"/>
          <w:color w:val="000000"/>
          <w:sz w:val="24"/>
          <w:szCs w:val="24"/>
        </w:rPr>
      </w:pPr>
      <w:bookmarkStart w:colFirst="0" w:colLast="0" w:name="_whsu4opc7bn7" w:id="29"/>
      <w:bookmarkEnd w:id="29"/>
      <w:r w:rsidDel="00000000" w:rsidR="00000000" w:rsidRPr="00000000">
        <w:rPr>
          <w:rFonts w:ascii="Georgia" w:cs="Georgia" w:eastAsia="Georgia" w:hAnsi="Georgia"/>
          <w:b w:val="1"/>
          <w:bCs w:val="1"/>
          <w:color w:val="000000"/>
          <w:sz w:val="24"/>
          <w:szCs w:val="24"/>
          <w:rtl w:val="0"/>
        </w:rPr>
        <w:t xml:space="preserve">Global Experience</w:t>
      </w:r>
    </w:p>
    <w:p w:rsidR="00000000" w:rsidDel="00000000" w:rsidP="00000000" w:rsidRDefault="00000000" w:rsidRPr="00000000" w14:paraId="0000006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Engagement leads who've worked across industries and markets.</w:t>
      </w:r>
    </w:p>
    <w:p w:rsidR="00000000" w:rsidDel="00000000" w:rsidP="00000000" w:rsidRDefault="00000000" w:rsidRPr="00000000" w14:paraId="00000070">
      <w:pPr>
        <w:pStyle w:val="Heading3"/>
        <w:keepNext w:val="0"/>
        <w:keepLines w:val="0"/>
        <w:spacing w:before="280" w:lineRule="auto"/>
        <w:rPr>
          <w:rFonts w:ascii="Georgia" w:cs="Georgia" w:eastAsia="Georgia" w:hAnsi="Georgia"/>
          <w:b w:val="1"/>
          <w:bCs w:val="1"/>
          <w:color w:val="000000"/>
          <w:sz w:val="24"/>
          <w:szCs w:val="24"/>
        </w:rPr>
      </w:pPr>
      <w:bookmarkStart w:colFirst="0" w:colLast="0" w:name="_km66shcts2af" w:id="30"/>
      <w:bookmarkEnd w:id="30"/>
      <w:r w:rsidDel="00000000" w:rsidR="00000000" w:rsidRPr="00000000">
        <w:rPr>
          <w:rFonts w:ascii="Georgia" w:cs="Georgia" w:eastAsia="Georgia" w:hAnsi="Georgia"/>
          <w:b w:val="1"/>
          <w:bCs w:val="1"/>
          <w:color w:val="000000"/>
          <w:sz w:val="24"/>
          <w:szCs w:val="24"/>
          <w:rtl w:val="0"/>
        </w:rPr>
        <w:t xml:space="preserve">US GAAP &amp; IRS Knowledge</w:t>
      </w:r>
    </w:p>
    <w:p w:rsidR="00000000" w:rsidDel="00000000" w:rsidP="00000000" w:rsidRDefault="00000000" w:rsidRPr="00000000" w14:paraId="0000007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Day-to-day</w:t>
      </w:r>
      <w:r w:rsidDel="00000000" w:rsidR="00000000" w:rsidRPr="00000000">
        <w:rPr>
          <w:rFonts w:ascii="Georgia" w:cs="Georgia" w:eastAsia="Georgia" w:hAnsi="Georgia"/>
          <w:sz w:val="24"/>
          <w:szCs w:val="24"/>
          <w:rtl w:val="0"/>
        </w:rPr>
        <w:t xml:space="preserve"> fluency in US filing rules, not general accounting, applied to them.</w:t>
      </w:r>
    </w:p>
    <w:p w:rsidR="00000000" w:rsidDel="00000000" w:rsidP="00000000" w:rsidRDefault="00000000" w:rsidRPr="00000000" w14:paraId="00000072">
      <w:pPr>
        <w:pStyle w:val="Heading3"/>
        <w:keepNext w:val="0"/>
        <w:keepLines w:val="0"/>
        <w:spacing w:before="280" w:lineRule="auto"/>
        <w:rPr>
          <w:rFonts w:ascii="Georgia" w:cs="Georgia" w:eastAsia="Georgia" w:hAnsi="Georgia"/>
          <w:b w:val="1"/>
          <w:bCs w:val="1"/>
          <w:color w:val="000000"/>
          <w:sz w:val="24"/>
          <w:szCs w:val="24"/>
        </w:rPr>
      </w:pPr>
      <w:bookmarkStart w:colFirst="0" w:colLast="0" w:name="_e3nxmmxyu0vx" w:id="31"/>
      <w:bookmarkEnd w:id="31"/>
      <w:r w:rsidDel="00000000" w:rsidR="00000000" w:rsidRPr="00000000">
        <w:rPr>
          <w:rFonts w:ascii="Georgia" w:cs="Georgia" w:eastAsia="Georgia" w:hAnsi="Georgia"/>
          <w:b w:val="1"/>
          <w:bCs w:val="1"/>
          <w:color w:val="000000"/>
          <w:sz w:val="24"/>
          <w:szCs w:val="24"/>
          <w:rtl w:val="0"/>
        </w:rPr>
        <w:t xml:space="preserve">US Time Zone Contact</w:t>
      </w:r>
    </w:p>
    <w:p w:rsidR="00000000" w:rsidDel="00000000" w:rsidP="00000000" w:rsidRDefault="00000000" w:rsidRPr="00000000" w14:paraId="0000007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senior contact in your hours. No overnight handovers.</w:t>
      </w:r>
    </w:p>
    <w:p w:rsidR="00000000" w:rsidDel="00000000" w:rsidP="00000000" w:rsidRDefault="00000000" w:rsidRPr="00000000" w14:paraId="00000074">
      <w:pPr>
        <w:pStyle w:val="Heading3"/>
        <w:keepNext w:val="0"/>
        <w:keepLines w:val="0"/>
        <w:spacing w:before="280" w:lineRule="auto"/>
        <w:rPr>
          <w:rFonts w:ascii="Georgia" w:cs="Georgia" w:eastAsia="Georgia" w:hAnsi="Georgia"/>
          <w:b w:val="1"/>
          <w:bCs w:val="1"/>
          <w:color w:val="000000"/>
          <w:sz w:val="24"/>
          <w:szCs w:val="24"/>
        </w:rPr>
      </w:pPr>
      <w:bookmarkStart w:colFirst="0" w:colLast="0" w:name="_armvxoway7e7" w:id="32"/>
      <w:bookmarkEnd w:id="32"/>
      <w:r w:rsidDel="00000000" w:rsidR="00000000" w:rsidRPr="00000000">
        <w:rPr>
          <w:rFonts w:ascii="Georgia" w:cs="Georgia" w:eastAsia="Georgia" w:hAnsi="Georgia"/>
          <w:b w:val="1"/>
          <w:bCs w:val="1"/>
          <w:color w:val="000000"/>
          <w:sz w:val="24"/>
          <w:szCs w:val="24"/>
          <w:rtl w:val="0"/>
        </w:rPr>
        <w:t xml:space="preserve">Qualified Team</w:t>
      </w:r>
    </w:p>
    <w:p w:rsidR="00000000" w:rsidDel="00000000" w:rsidP="00000000" w:rsidRDefault="00000000" w:rsidRPr="00000000" w14:paraId="0000007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Chartered Accountants, CPAs and Enrolled Agents assigned by engagement type.</w:t>
      </w:r>
    </w:p>
    <w:p w:rsidR="00000000" w:rsidDel="00000000" w:rsidP="00000000" w:rsidRDefault="00000000" w:rsidRPr="00000000" w14:paraId="0000007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Georgia" w:cs="Georgia" w:eastAsia="Georgia" w:hAnsi="Georgia"/>
          <w:b w:val="1"/>
          <w:bCs w:val="1"/>
          <w:sz w:val="24"/>
          <w:szCs w:val="24"/>
        </w:rPr>
      </w:pPr>
      <w:bookmarkStart w:colFirst="0" w:colLast="0" w:name="_65awbrly4gjy" w:id="33"/>
      <w:bookmarkEnd w:id="33"/>
      <w:r w:rsidDel="00000000" w:rsidR="00000000" w:rsidRPr="00000000">
        <w:rPr>
          <w:rFonts w:ascii="Georgia" w:cs="Georgia" w:eastAsia="Georgia" w:hAnsi="Georgia"/>
          <w:b w:val="1"/>
          <w:bCs w:val="1"/>
          <w:sz w:val="24"/>
          <w:szCs w:val="24"/>
          <w:rtl w:val="0"/>
        </w:rPr>
        <w:t xml:space="preserve">9. Technology</w:t>
      </w:r>
    </w:p>
    <w:p w:rsidR="00000000" w:rsidDel="00000000" w:rsidP="00000000" w:rsidRDefault="00000000" w:rsidRPr="00000000" w14:paraId="0000007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Technology</w:t>
      </w:r>
    </w:p>
    <w:p w:rsidR="00000000" w:rsidDel="00000000" w:rsidP="00000000" w:rsidRDefault="00000000" w:rsidRPr="00000000" w14:paraId="00000079">
      <w:pPr>
        <w:pStyle w:val="Heading2"/>
        <w:keepNext w:val="0"/>
        <w:keepLines w:val="0"/>
        <w:spacing w:after="80" w:lineRule="auto"/>
        <w:rPr>
          <w:rFonts w:ascii="Georgia" w:cs="Georgia" w:eastAsia="Georgia" w:hAnsi="Georgia"/>
          <w:b w:val="1"/>
          <w:bCs w:val="1"/>
          <w:sz w:val="24"/>
          <w:szCs w:val="24"/>
        </w:rPr>
      </w:pPr>
      <w:bookmarkStart w:colFirst="0" w:colLast="0" w:name="_s7s53ynz9ym2" w:id="34"/>
      <w:bookmarkEnd w:id="34"/>
      <w:r w:rsidDel="00000000" w:rsidR="00000000" w:rsidRPr="00000000">
        <w:rPr>
          <w:rFonts w:ascii="Georgia" w:cs="Georgia" w:eastAsia="Georgia" w:hAnsi="Georgia"/>
          <w:b w:val="1"/>
          <w:bCs w:val="1"/>
          <w:sz w:val="24"/>
          <w:szCs w:val="24"/>
          <w:rtl w:val="0"/>
        </w:rPr>
        <w:t xml:space="preserve">We Work in your software.</w:t>
      </w:r>
    </w:p>
    <w:p w:rsidR="00000000" w:rsidDel="00000000" w:rsidP="00000000" w:rsidRDefault="00000000" w:rsidRPr="00000000" w14:paraId="0000007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Nothing to migrate to. Nothing new to learn.</w:t>
      </w:r>
    </w:p>
    <w:p w:rsidR="00000000" w:rsidDel="00000000" w:rsidP="00000000" w:rsidRDefault="00000000" w:rsidRPr="00000000" w14:paraId="0000007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Software:</w:t>
      </w:r>
      <w:r w:rsidDel="00000000" w:rsidR="00000000" w:rsidRPr="00000000">
        <w:rPr>
          <w:rFonts w:ascii="Georgia" w:cs="Georgia" w:eastAsia="Georgia" w:hAnsi="Georgia"/>
          <w:sz w:val="24"/>
          <w:szCs w:val="24"/>
          <w:rtl w:val="0"/>
        </w:rPr>
        <w:t xml:space="preserve"> CCH Axcess, CaseWare, QuickBooks, Xero, UltraTax CS, Lacerte, Drake Tax, ProConnect, Sage, NetSuite</w:t>
      </w:r>
    </w:p>
    <w:p w:rsidR="00000000" w:rsidDel="00000000" w:rsidP="00000000" w:rsidRDefault="00000000" w:rsidRPr="00000000" w14:paraId="0000007C">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Using something else? Ask us.</w:t>
      </w:r>
    </w:p>
    <w:p w:rsidR="00000000" w:rsidDel="00000000" w:rsidP="00000000" w:rsidRDefault="00000000" w:rsidRPr="00000000" w14:paraId="0000007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Georgia" w:cs="Georgia" w:eastAsia="Georgia" w:hAnsi="Georgia"/>
          <w:b w:val="1"/>
          <w:bCs w:val="1"/>
          <w:sz w:val="34"/>
          <w:szCs w:val="34"/>
        </w:rPr>
      </w:pPr>
      <w:bookmarkStart w:colFirst="0" w:colLast="0" w:name="_94eojys4eh5u" w:id="35"/>
      <w:bookmarkEnd w:id="35"/>
      <w:r w:rsidDel="00000000" w:rsidR="00000000" w:rsidRPr="00000000">
        <w:rPr>
          <w:rFonts w:ascii="Georgia" w:cs="Georgia" w:eastAsia="Georgia" w:hAnsi="Georgia"/>
          <w:b w:val="1"/>
          <w:bCs w:val="1"/>
          <w:sz w:val="24"/>
          <w:szCs w:val="24"/>
          <w:rtl w:val="0"/>
        </w:rPr>
        <w:t xml:space="preserve">10.</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34"/>
          <w:szCs w:val="34"/>
          <w:rtl w:val="0"/>
        </w:rPr>
        <w:t xml:space="preserve">FAQs</w:t>
      </w:r>
    </w:p>
    <w:p w:rsidR="00000000" w:rsidDel="00000000" w:rsidP="00000000" w:rsidRDefault="00000000" w:rsidRPr="00000000" w14:paraId="0000007F">
      <w:pPr>
        <w:pStyle w:val="Heading2"/>
        <w:keepNext w:val="0"/>
        <w:keepLines w:val="0"/>
        <w:spacing w:after="80" w:lineRule="auto"/>
        <w:rPr>
          <w:rFonts w:ascii="Georgia" w:cs="Georgia" w:eastAsia="Georgia" w:hAnsi="Georgia"/>
          <w:b w:val="1"/>
          <w:bCs w:val="1"/>
          <w:sz w:val="22"/>
          <w:szCs w:val="22"/>
        </w:rPr>
      </w:pPr>
      <w:bookmarkStart w:colFirst="0" w:colLast="0" w:name="_5f22nhekjmi3" w:id="36"/>
      <w:bookmarkEnd w:id="36"/>
      <w:r w:rsidDel="00000000" w:rsidR="00000000" w:rsidRPr="00000000">
        <w:rPr>
          <w:rFonts w:ascii="Georgia" w:cs="Georgia" w:eastAsia="Georgia" w:hAnsi="Georgia"/>
          <w:b w:val="1"/>
          <w:bCs w:val="1"/>
          <w:sz w:val="22"/>
          <w:szCs w:val="22"/>
          <w:rtl w:val="0"/>
        </w:rPr>
        <w:t xml:space="preserve">Are you a CPA firm</w:t>
      </w:r>
    </w:p>
    <w:p w:rsidR="00000000" w:rsidDel="00000000" w:rsidP="00000000" w:rsidRDefault="00000000" w:rsidRPr="00000000" w14:paraId="00000080">
      <w:pPr>
        <w:pStyle w:val="Heading2"/>
        <w:keepNext w:val="0"/>
        <w:keepLines w:val="0"/>
        <w:spacing w:after="240" w:before="240" w:lineRule="auto"/>
        <w:rPr>
          <w:rFonts w:ascii="Georgia" w:cs="Georgia" w:eastAsia="Georgia" w:hAnsi="Georgia"/>
          <w:sz w:val="22"/>
          <w:szCs w:val="22"/>
        </w:rPr>
      </w:pPr>
      <w:bookmarkStart w:colFirst="0" w:colLast="0" w:name="_mysadukt6hc5" w:id="37"/>
      <w:bookmarkEnd w:id="37"/>
      <w:r w:rsidDel="00000000" w:rsidR="00000000" w:rsidRPr="00000000">
        <w:rPr>
          <w:rFonts w:ascii="Georgia" w:cs="Georgia" w:eastAsia="Georgia" w:hAnsi="Georgia"/>
          <w:sz w:val="22"/>
          <w:szCs w:val="22"/>
          <w:rtl w:val="0"/>
        </w:rPr>
        <w:t xml:space="preserve">No. TaxElixir is an outsourcing partner that serves CPA firms, EA practices and accounting teams. We prepare, organize and support. Your firm reviews, signs and issues every return and opinion.</w:t>
      </w:r>
    </w:p>
    <w:p w:rsidR="00000000" w:rsidDel="00000000" w:rsidP="00000000" w:rsidRDefault="00000000" w:rsidRPr="00000000" w14:paraId="00000081">
      <w:pPr>
        <w:pStyle w:val="Heading2"/>
        <w:keepNext w:val="0"/>
        <w:keepLines w:val="0"/>
        <w:spacing w:after="80" w:lineRule="auto"/>
        <w:rPr>
          <w:rFonts w:ascii="Georgia" w:cs="Georgia" w:eastAsia="Georgia" w:hAnsi="Georgia"/>
          <w:b w:val="1"/>
          <w:bCs w:val="1"/>
          <w:sz w:val="22"/>
          <w:szCs w:val="22"/>
        </w:rPr>
      </w:pPr>
      <w:bookmarkStart w:colFirst="0" w:colLast="0" w:name="_4ifx9f3adrvt" w:id="38"/>
      <w:bookmarkEnd w:id="38"/>
      <w:r w:rsidDel="00000000" w:rsidR="00000000" w:rsidRPr="00000000">
        <w:rPr>
          <w:rFonts w:ascii="Georgia" w:cs="Georgia" w:eastAsia="Georgia" w:hAnsi="Georgia"/>
          <w:b w:val="1"/>
          <w:bCs w:val="1"/>
          <w:sz w:val="22"/>
          <w:szCs w:val="22"/>
          <w:rtl w:val="0"/>
        </w:rPr>
        <w:t xml:space="preserve">What US returns do you support</w:t>
      </w:r>
    </w:p>
    <w:p w:rsidR="00000000" w:rsidDel="00000000" w:rsidP="00000000" w:rsidRDefault="00000000" w:rsidRPr="00000000" w14:paraId="00000082">
      <w:pPr>
        <w:pStyle w:val="Heading2"/>
        <w:keepNext w:val="0"/>
        <w:keepLines w:val="0"/>
        <w:spacing w:after="240" w:before="240" w:lineRule="auto"/>
        <w:rPr>
          <w:rFonts w:ascii="Georgia" w:cs="Georgia" w:eastAsia="Georgia" w:hAnsi="Georgia"/>
          <w:sz w:val="22"/>
          <w:szCs w:val="22"/>
        </w:rPr>
      </w:pPr>
      <w:bookmarkStart w:colFirst="0" w:colLast="0" w:name="_mysadukt6hc5" w:id="37"/>
      <w:bookmarkEnd w:id="37"/>
      <w:r w:rsidDel="00000000" w:rsidR="00000000" w:rsidRPr="00000000">
        <w:rPr>
          <w:rFonts w:ascii="Georgia" w:cs="Georgia" w:eastAsia="Georgia" w:hAnsi="Georgia"/>
          <w:sz w:val="22"/>
          <w:szCs w:val="22"/>
          <w:rtl w:val="0"/>
        </w:rPr>
        <w:t xml:space="preserve">We support individual, partnership, S corporation, C corporation and nonprofit returns along with related calculations and schedules. We also assist with multi-year cleanups when several periods are outstanding.</w:t>
      </w:r>
    </w:p>
    <w:p w:rsidR="00000000" w:rsidDel="00000000" w:rsidP="00000000" w:rsidRDefault="00000000" w:rsidRPr="00000000" w14:paraId="00000083">
      <w:pPr>
        <w:pStyle w:val="Heading2"/>
        <w:keepNext w:val="0"/>
        <w:keepLines w:val="0"/>
        <w:spacing w:after="80" w:lineRule="auto"/>
        <w:rPr>
          <w:rFonts w:ascii="Georgia" w:cs="Georgia" w:eastAsia="Georgia" w:hAnsi="Georgia"/>
          <w:b w:val="1"/>
          <w:bCs w:val="1"/>
          <w:sz w:val="22"/>
          <w:szCs w:val="22"/>
        </w:rPr>
      </w:pPr>
      <w:bookmarkStart w:colFirst="0" w:colLast="0" w:name="_drc1unnb702k" w:id="39"/>
      <w:bookmarkEnd w:id="39"/>
      <w:r w:rsidDel="00000000" w:rsidR="00000000" w:rsidRPr="00000000">
        <w:rPr>
          <w:rFonts w:ascii="Georgia" w:cs="Georgia" w:eastAsia="Georgia" w:hAnsi="Georgia"/>
          <w:b w:val="1"/>
          <w:bCs w:val="1"/>
          <w:sz w:val="22"/>
          <w:szCs w:val="22"/>
          <w:rtl w:val="0"/>
        </w:rPr>
        <w:t xml:space="preserve">Do we have to move to your software</w:t>
      </w:r>
    </w:p>
    <w:p w:rsidR="00000000" w:rsidDel="00000000" w:rsidP="00000000" w:rsidRDefault="00000000" w:rsidRPr="00000000" w14:paraId="00000084">
      <w:pPr>
        <w:pStyle w:val="Heading2"/>
        <w:keepNext w:val="0"/>
        <w:keepLines w:val="0"/>
        <w:spacing w:after="240" w:before="240" w:lineRule="auto"/>
        <w:rPr>
          <w:rFonts w:ascii="Georgia" w:cs="Georgia" w:eastAsia="Georgia" w:hAnsi="Georgia"/>
          <w:sz w:val="22"/>
          <w:szCs w:val="22"/>
        </w:rPr>
      </w:pPr>
      <w:bookmarkStart w:colFirst="0" w:colLast="0" w:name="_mysadukt6hc5" w:id="37"/>
      <w:bookmarkEnd w:id="37"/>
      <w:r w:rsidDel="00000000" w:rsidR="00000000" w:rsidRPr="00000000">
        <w:rPr>
          <w:rFonts w:ascii="Georgia" w:cs="Georgia" w:eastAsia="Georgia" w:hAnsi="Georgia"/>
          <w:sz w:val="22"/>
          <w:szCs w:val="22"/>
          <w:rtl w:val="0"/>
        </w:rPr>
        <w:t xml:space="preserve">No. We work in the tax, audit and accounting applications and document management systems your firm already uses. Your staff keep their current workflows.</w:t>
      </w:r>
    </w:p>
    <w:p w:rsidR="00000000" w:rsidDel="00000000" w:rsidP="00000000" w:rsidRDefault="00000000" w:rsidRPr="00000000" w14:paraId="00000085">
      <w:pPr>
        <w:pStyle w:val="Heading2"/>
        <w:keepNext w:val="0"/>
        <w:keepLines w:val="0"/>
        <w:spacing w:after="80" w:lineRule="auto"/>
        <w:rPr>
          <w:rFonts w:ascii="Georgia" w:cs="Georgia" w:eastAsia="Georgia" w:hAnsi="Georgia"/>
          <w:b w:val="1"/>
          <w:bCs w:val="1"/>
          <w:sz w:val="22"/>
          <w:szCs w:val="22"/>
        </w:rPr>
      </w:pPr>
      <w:bookmarkStart w:colFirst="0" w:colLast="0" w:name="_kla4nw68g2p4" w:id="40"/>
      <w:bookmarkEnd w:id="40"/>
      <w:r w:rsidDel="00000000" w:rsidR="00000000" w:rsidRPr="00000000">
        <w:rPr>
          <w:rFonts w:ascii="Georgia" w:cs="Georgia" w:eastAsia="Georgia" w:hAnsi="Georgia"/>
          <w:b w:val="1"/>
          <w:bCs w:val="1"/>
          <w:sz w:val="22"/>
          <w:szCs w:val="22"/>
          <w:rtl w:val="0"/>
        </w:rPr>
        <w:t xml:space="preserve">How do you support audit work</w:t>
      </w:r>
    </w:p>
    <w:p w:rsidR="00000000" w:rsidDel="00000000" w:rsidP="00000000" w:rsidRDefault="00000000" w:rsidRPr="00000000" w14:paraId="00000086">
      <w:pPr>
        <w:pStyle w:val="Heading2"/>
        <w:keepNext w:val="0"/>
        <w:keepLines w:val="0"/>
        <w:spacing w:after="240" w:before="240" w:lineRule="auto"/>
        <w:rPr>
          <w:rFonts w:ascii="Georgia" w:cs="Georgia" w:eastAsia="Georgia" w:hAnsi="Georgia"/>
          <w:sz w:val="22"/>
          <w:szCs w:val="22"/>
        </w:rPr>
      </w:pPr>
      <w:bookmarkStart w:colFirst="0" w:colLast="0" w:name="_mysadukt6hc5" w:id="37"/>
      <w:bookmarkEnd w:id="37"/>
      <w:r w:rsidDel="00000000" w:rsidR="00000000" w:rsidRPr="00000000">
        <w:rPr>
          <w:rFonts w:ascii="Georgia" w:cs="Georgia" w:eastAsia="Georgia" w:hAnsi="Georgia"/>
          <w:sz w:val="22"/>
          <w:szCs w:val="22"/>
          <w:rtl w:val="0"/>
        </w:rPr>
        <w:t xml:space="preserve">We assist your team with workpapers, testing and documentation on audit and review engagements. Independence, risk assessment, conclusions and signing remain with your firm.</w:t>
      </w:r>
    </w:p>
    <w:p w:rsidR="00000000" w:rsidDel="00000000" w:rsidP="00000000" w:rsidRDefault="00000000" w:rsidRPr="00000000" w14:paraId="00000087">
      <w:pPr>
        <w:pStyle w:val="Heading2"/>
        <w:keepNext w:val="0"/>
        <w:keepLines w:val="0"/>
        <w:spacing w:after="80" w:lineRule="auto"/>
        <w:rPr>
          <w:rFonts w:ascii="Georgia" w:cs="Georgia" w:eastAsia="Georgia" w:hAnsi="Georgia"/>
          <w:b w:val="1"/>
          <w:bCs w:val="1"/>
          <w:sz w:val="22"/>
          <w:szCs w:val="22"/>
        </w:rPr>
      </w:pPr>
      <w:bookmarkStart w:colFirst="0" w:colLast="0" w:name="_jgovu4g1gjn4" w:id="41"/>
      <w:bookmarkEnd w:id="41"/>
      <w:r w:rsidDel="00000000" w:rsidR="00000000" w:rsidRPr="00000000">
        <w:rPr>
          <w:rFonts w:ascii="Georgia" w:cs="Georgia" w:eastAsia="Georgia" w:hAnsi="Georgia"/>
          <w:b w:val="1"/>
          <w:bCs w:val="1"/>
          <w:sz w:val="22"/>
          <w:szCs w:val="22"/>
          <w:rtl w:val="0"/>
        </w:rPr>
        <w:t xml:space="preserve">Can we start with a small trial</w:t>
      </w:r>
    </w:p>
    <w:p w:rsidR="00000000" w:rsidDel="00000000" w:rsidP="00000000" w:rsidRDefault="00000000" w:rsidRPr="00000000" w14:paraId="00000088">
      <w:pPr>
        <w:pStyle w:val="Heading2"/>
        <w:keepNext w:val="0"/>
        <w:keepLines w:val="0"/>
        <w:spacing w:after="240" w:before="240" w:lineRule="auto"/>
        <w:rPr>
          <w:rFonts w:ascii="Georgia" w:cs="Georgia" w:eastAsia="Georgia" w:hAnsi="Georgia"/>
          <w:sz w:val="22"/>
          <w:szCs w:val="22"/>
        </w:rPr>
      </w:pPr>
      <w:bookmarkStart w:colFirst="0" w:colLast="0" w:name="_mysadukt6hc5" w:id="37"/>
      <w:bookmarkEnd w:id="37"/>
      <w:r w:rsidDel="00000000" w:rsidR="00000000" w:rsidRPr="00000000">
        <w:rPr>
          <w:rFonts w:ascii="Georgia" w:cs="Georgia" w:eastAsia="Georgia" w:hAnsi="Georgia"/>
          <w:sz w:val="22"/>
          <w:szCs w:val="22"/>
          <w:rtl w:val="0"/>
        </w:rPr>
        <w:t xml:space="preserve">Yes. We recommend starting with a defined pilot so you can see how our work lines up with your standards before committing larger volumes.</w:t>
      </w:r>
    </w:p>
    <w:p w:rsidR="00000000" w:rsidDel="00000000" w:rsidP="00000000" w:rsidRDefault="00000000" w:rsidRPr="00000000" w14:paraId="00000089">
      <w:pPr>
        <w:pStyle w:val="Heading2"/>
        <w:keepNext w:val="0"/>
        <w:keepLines w:val="0"/>
        <w:spacing w:after="80" w:lineRule="auto"/>
        <w:rPr>
          <w:rFonts w:ascii="Georgia" w:cs="Georgia" w:eastAsia="Georgia" w:hAnsi="Georgia"/>
          <w:b w:val="1"/>
          <w:bCs w:val="1"/>
          <w:sz w:val="22"/>
          <w:szCs w:val="22"/>
        </w:rPr>
      </w:pPr>
      <w:bookmarkStart w:colFirst="0" w:colLast="0" w:name="_5z1u6dr3n6y6" w:id="42"/>
      <w:bookmarkEnd w:id="42"/>
      <w:r w:rsidDel="00000000" w:rsidR="00000000" w:rsidRPr="00000000">
        <w:rPr>
          <w:rFonts w:ascii="Georgia" w:cs="Georgia" w:eastAsia="Georgia" w:hAnsi="Georgia"/>
          <w:b w:val="1"/>
          <w:bCs w:val="1"/>
          <w:sz w:val="22"/>
          <w:szCs w:val="22"/>
          <w:rtl w:val="0"/>
        </w:rPr>
        <w:t xml:space="preserve">How is data handled and protected</w:t>
      </w:r>
    </w:p>
    <w:p w:rsidR="00000000" w:rsidDel="00000000" w:rsidP="00000000" w:rsidRDefault="00000000" w:rsidRPr="00000000" w14:paraId="0000008A">
      <w:pPr>
        <w:pStyle w:val="Heading2"/>
        <w:keepNext w:val="0"/>
        <w:keepLines w:val="0"/>
        <w:spacing w:after="240" w:before="240" w:lineRule="auto"/>
        <w:rPr>
          <w:rFonts w:ascii="Georgia" w:cs="Georgia" w:eastAsia="Georgia" w:hAnsi="Georgia"/>
          <w:sz w:val="22"/>
          <w:szCs w:val="22"/>
        </w:rPr>
      </w:pPr>
      <w:bookmarkStart w:colFirst="0" w:colLast="0" w:name="_ykcht440ojk8" w:id="43"/>
      <w:bookmarkEnd w:id="43"/>
      <w:r w:rsidDel="00000000" w:rsidR="00000000" w:rsidRPr="00000000">
        <w:rPr>
          <w:rFonts w:ascii="Georgia" w:cs="Georgia" w:eastAsia="Georgia" w:hAnsi="Georgia"/>
          <w:sz w:val="22"/>
          <w:szCs w:val="22"/>
          <w:rtl w:val="0"/>
        </w:rPr>
        <w:t xml:space="preserve">Access is defined by engagement, data moves through secure channels and everyone assigned to your work signs a confidentiality agreement. We can walk through our approach as part of your vendor review.</w:t>
      </w:r>
    </w:p>
    <w:p w:rsidR="00000000" w:rsidDel="00000000" w:rsidP="00000000" w:rsidRDefault="00000000" w:rsidRPr="00000000" w14:paraId="0000008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Georgia" w:cs="Georgia" w:eastAsia="Georgia" w:hAnsi="Georgia"/>
          <w:b w:val="1"/>
          <w:bCs w:val="1"/>
          <w:sz w:val="24"/>
          <w:szCs w:val="24"/>
        </w:rPr>
      </w:pPr>
      <w:bookmarkStart w:colFirst="0" w:colLast="0" w:name="_cxpycdr9qnfd" w:id="44"/>
      <w:bookmarkEnd w:id="44"/>
      <w:r w:rsidDel="00000000" w:rsidR="00000000" w:rsidRPr="00000000">
        <w:rPr>
          <w:rFonts w:ascii="Georgia" w:cs="Georgia" w:eastAsia="Georgia" w:hAnsi="Georgia"/>
          <w:b w:val="1"/>
          <w:bCs w:val="1"/>
          <w:sz w:val="24"/>
          <w:szCs w:val="24"/>
          <w:rtl w:val="0"/>
        </w:rPr>
        <w:t xml:space="preserve">11. Closing CTA</w:t>
      </w:r>
    </w:p>
    <w:p w:rsidR="00000000" w:rsidDel="00000000" w:rsidP="00000000" w:rsidRDefault="00000000" w:rsidRPr="00000000" w14:paraId="0000008E">
      <w:pPr>
        <w:pStyle w:val="Heading2"/>
        <w:keepNext w:val="0"/>
        <w:keepLines w:val="0"/>
        <w:spacing w:after="80" w:lineRule="auto"/>
        <w:rPr>
          <w:rFonts w:ascii="Georgia" w:cs="Georgia" w:eastAsia="Georgia" w:hAnsi="Georgia"/>
          <w:b w:val="1"/>
          <w:bCs w:val="1"/>
          <w:sz w:val="24"/>
          <w:szCs w:val="24"/>
        </w:rPr>
      </w:pPr>
      <w:bookmarkStart w:colFirst="0" w:colLast="0" w:name="_33leq25xc9oy" w:id="45"/>
      <w:bookmarkEnd w:id="45"/>
      <w:r w:rsidDel="00000000" w:rsidR="00000000" w:rsidRPr="00000000">
        <w:rPr>
          <w:rFonts w:ascii="Georgia" w:cs="Georgia" w:eastAsia="Georgia" w:hAnsi="Georgia"/>
          <w:b w:val="1"/>
          <w:bCs w:val="1"/>
          <w:sz w:val="24"/>
          <w:szCs w:val="24"/>
          <w:rtl w:val="0"/>
        </w:rPr>
        <w:t xml:space="preserve">Add Capacity Without Adding Headcount</w:t>
      </w:r>
    </w:p>
    <w:p w:rsidR="00000000" w:rsidDel="00000000" w:rsidP="00000000" w:rsidRDefault="00000000" w:rsidRPr="00000000" w14:paraId="0000008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CTA buttons:</w:t>
      </w:r>
      <w:r w:rsidDel="00000000" w:rsidR="00000000" w:rsidRPr="00000000">
        <w:rPr>
          <w:rFonts w:ascii="Georgia" w:cs="Georgia" w:eastAsia="Georgia" w:hAnsi="Georgia"/>
          <w:sz w:val="24"/>
          <w:szCs w:val="24"/>
          <w:rtl w:val="0"/>
        </w:rPr>
        <w:t xml:space="preserve"> Book a Discovery Call | See How We Work</w:t>
      </w:r>
    </w:p>
    <w:p w:rsidR="00000000" w:rsidDel="00000000" w:rsidP="00000000" w:rsidRDefault="00000000" w:rsidRPr="00000000" w14:paraId="00000090">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or email info@taxelixir.com</w:t>
      </w:r>
    </w:p>
    <w:p w:rsidR="00000000" w:rsidDel="00000000" w:rsidP="00000000" w:rsidRDefault="00000000" w:rsidRPr="00000000" w14:paraId="0000009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Georgia" w:cs="Georgia" w:eastAsia="Georgia" w:hAnsi="Georgia"/>
          <w:b w:val="1"/>
          <w:bCs w:val="1"/>
          <w:sz w:val="24"/>
          <w:szCs w:val="24"/>
        </w:rPr>
      </w:pPr>
      <w:bookmarkStart w:colFirst="0" w:colLast="0" w:name="_lt5bpe2x6bgt" w:id="46"/>
      <w:bookmarkEnd w:id="46"/>
      <w:r w:rsidDel="00000000" w:rsidR="00000000" w:rsidRPr="00000000">
        <w:rPr>
          <w:rFonts w:ascii="Georgia" w:cs="Georgia" w:eastAsia="Georgia" w:hAnsi="Georgia"/>
          <w:b w:val="1"/>
          <w:bCs w:val="1"/>
          <w:sz w:val="24"/>
          <w:szCs w:val="24"/>
          <w:rtl w:val="0"/>
        </w:rPr>
        <w:t xml:space="preserve">12. Footer Blurb</w:t>
      </w:r>
    </w:p>
    <w:p w:rsidR="00000000" w:rsidDel="00000000" w:rsidP="00000000" w:rsidRDefault="00000000" w:rsidRPr="00000000" w14:paraId="0000009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TaxElixir is an India-based outsourcing partner for US CPA firms. Tax preparation, accounting, audit support and offshore staffing built inside your systems.</w:t>
      </w:r>
    </w:p>
    <w:p w:rsidR="00000000" w:rsidDel="00000000" w:rsidP="00000000" w:rsidRDefault="00000000" w:rsidRPr="00000000" w14:paraId="0000009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TaxElixir is not a CPA firm. We serve US CPA firms exclusively.</w:t>
      </w:r>
    </w:p>
    <w:p w:rsidR="00000000" w:rsidDel="00000000" w:rsidP="00000000" w:rsidRDefault="00000000" w:rsidRPr="00000000" w14:paraId="00000095">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