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19.png" ContentType="image/png"/>
  <Override PartName="/word/media/image16.jpeg" ContentType="image/jpeg"/>
  <Override PartName="/word/media/image1.jpeg" ContentType="image/jpeg"/>
  <Override PartName="/word/media/image10.png" ContentType="image/png"/>
  <Override PartName="/word/media/image6.png" ContentType="image/png"/>
  <Override PartName="/word/media/image15.png" ContentType="image/png"/>
  <Override PartName="/word/media/image14.png" ContentType="image/png"/>
  <Override PartName="/word/media/image5.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rPr>
          <w:rFonts w:ascii="Times New Roman" w:hAnsi="Times New Roman"/>
          <w:lang w:val="en-US"/>
        </w:rPr>
      </w:pPr>
      <w:r>
        <w:rPr>
          <w:rFonts w:ascii="Times New Roman" w:hAnsi="Times New Roman"/>
          <w:lang w:val="en-US"/>
        </w:rPr>
        <w:t>IRSTI 61.01.93</w:t>
      </w:r>
    </w:p>
    <w:p>
      <w:pPr>
        <w:pStyle w:val="Normal"/>
        <w:spacing w:lineRule="auto" w:line="240" w:before="0" w:after="0"/>
        <w:rPr>
          <w:rFonts w:ascii="Times New Roman" w:hAnsi="Times New Roman"/>
          <w:lang w:val="en-US"/>
        </w:rPr>
      </w:pPr>
      <w:r>
        <w:rPr>
          <w:rFonts w:ascii="Times New Roman" w:hAnsi="Times New Roman"/>
          <w:lang w:val="en-US"/>
        </w:rPr>
      </w:r>
    </w:p>
    <w:p>
      <w:pPr>
        <w:pStyle w:val="Normal"/>
        <w:widowControl w:val="false"/>
        <w:shd w:val="clear" w:color="auto" w:fill="FFFFFF"/>
        <w:spacing w:lineRule="auto" w:line="240" w:before="0" w:after="0"/>
        <w:jc w:val="center"/>
        <w:rPr>
          <w:rFonts w:ascii="Times New Roman" w:hAnsi="Times New Roman" w:eastAsia="Times New Roman" w:cs="Times New Roman"/>
          <w:b/>
          <w:lang w:val="en-US"/>
        </w:rPr>
      </w:pPr>
      <w:r>
        <w:rPr>
          <w:rFonts w:ascii="Times New Roman" w:hAnsi="Times New Roman"/>
          <w:b/>
          <w:lang w:val="en-US" w:eastAsia="zh-CN"/>
        </w:rPr>
        <w:t>OVERVIEW OF MECHANISMS FOR ENSURING SAFE WORK IN CHEMICAL PRODUCTION</w:t>
      </w:r>
    </w:p>
    <w:p>
      <w:pPr>
        <w:pStyle w:val="Normal"/>
        <w:spacing w:lineRule="auto" w:line="240" w:before="0" w:after="0"/>
        <w:rPr>
          <w:rFonts w:ascii="Times New Roman" w:hAnsi="Times New Roman"/>
          <w:lang w:val="en-US"/>
        </w:rPr>
      </w:pPr>
      <w:r>
        <w:rPr>
          <w:rFonts w:ascii="Times New Roman" w:hAnsi="Times New Roman"/>
          <w:lang w:val="en-US"/>
        </w:rPr>
      </w:r>
    </w:p>
    <w:p>
      <w:pPr>
        <w:pStyle w:val="Normal"/>
        <w:spacing w:lineRule="auto" w:line="240" w:before="0" w:after="0"/>
        <w:jc w:val="center"/>
        <w:rPr>
          <w:rFonts w:ascii="Times New Roman" w:hAnsi="Times New Roman"/>
          <w:b/>
          <w:lang w:val="en-US"/>
        </w:rPr>
      </w:pPr>
      <w:r>
        <w:rPr>
          <w:rFonts w:ascii="Times New Roman" w:hAnsi="Times New Roman"/>
          <w:b/>
          <w:vertAlign w:val="superscript"/>
          <w:lang w:val="en-US"/>
        </w:rPr>
        <w:t>1,2</w:t>
      </w:r>
      <w:r>
        <w:rPr>
          <w:rFonts w:ascii="Times New Roman" w:hAnsi="Times New Roman"/>
          <w:b/>
          <w:lang w:val="en-US"/>
        </w:rPr>
        <w:t xml:space="preserve">M.A. Yelubay </w:t>
      </w:r>
      <w:r>
        <w:rPr/>
        <w:drawing>
          <wp:inline distT="0" distB="0" distL="0" distR="0">
            <wp:extent cx="104775" cy="104775"/>
            <wp:effectExtent l="0" t="0" r="0" b="0"/>
            <wp:docPr id="1" name="Рисунок 5"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5" descr="">
                      <a:hlinkClick r:id="rId3"/>
                    </pic:cNvPr>
                    <pic:cNvPicPr>
                      <a:picLocks noChangeAspect="1" noChangeArrowheads="1"/>
                    </pic:cNvPicPr>
                  </pic:nvPicPr>
                  <pic:blipFill>
                    <a:blip r:embed="rId2"/>
                    <a:stretch>
                      <a:fillRect/>
                    </a:stretch>
                  </pic:blipFill>
                  <pic:spPr bwMode="auto">
                    <a:xfrm>
                      <a:off x="0" y="0"/>
                      <a:ext cx="104775" cy="104775"/>
                    </a:xfrm>
                    <a:prstGeom prst="rect">
                      <a:avLst/>
                    </a:prstGeom>
                    <a:noFill/>
                  </pic:spPr>
                </pic:pic>
              </a:graphicData>
            </a:graphic>
          </wp:inline>
        </w:drawing>
      </w:r>
      <w:r>
        <w:rPr>
          <w:rFonts w:ascii="Times New Roman" w:hAnsi="Times New Roman"/>
          <w:b/>
          <w:lang w:val="en-US"/>
        </w:rPr>
        <w:t xml:space="preserve">, </w:t>
      </w:r>
      <w:r>
        <w:rPr>
          <w:rFonts w:ascii="Times New Roman" w:hAnsi="Times New Roman"/>
          <w:b/>
          <w:vertAlign w:val="superscript"/>
          <w:lang w:val="en-US"/>
        </w:rPr>
        <w:t>1</w:t>
      </w:r>
      <w:r>
        <w:rPr>
          <w:rFonts w:ascii="Times New Roman" w:hAnsi="Times New Roman"/>
          <w:b/>
          <w:lang w:val="en-US"/>
        </w:rPr>
        <w:t>A.B. Bekmagambetov</w:t>
      </w:r>
      <w:r>
        <w:rPr/>
        <w:drawing>
          <wp:inline distT="0" distB="0" distL="0" distR="0">
            <wp:extent cx="104775" cy="104775"/>
            <wp:effectExtent l="0" t="0" r="0" b="0"/>
            <wp:docPr id="2" name="Рисунок 13"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3" descr="">
                      <a:hlinkClick r:id="rId5"/>
                    </pic:cNvPr>
                    <pic:cNvPicPr>
                      <a:picLocks noChangeAspect="1" noChangeArrowheads="1"/>
                    </pic:cNvPicPr>
                  </pic:nvPicPr>
                  <pic:blipFill>
                    <a:blip r:embed="rId4"/>
                    <a:stretch>
                      <a:fillRect/>
                    </a:stretch>
                  </pic:blipFill>
                  <pic:spPr bwMode="auto">
                    <a:xfrm>
                      <a:off x="0" y="0"/>
                      <a:ext cx="104775" cy="104775"/>
                    </a:xfrm>
                    <a:prstGeom prst="rect">
                      <a:avLst/>
                    </a:prstGeom>
                    <a:noFill/>
                  </pic:spPr>
                </pic:pic>
              </a:graphicData>
            </a:graphic>
          </wp:inline>
        </w:drawing>
      </w:r>
      <w:r>
        <w:rPr>
          <w:rFonts w:ascii="Times New Roman" w:hAnsi="Times New Roman"/>
          <w:b/>
          <w:lang w:val="en-US"/>
        </w:rPr>
        <w:t xml:space="preserve">,  </w:t>
      </w:r>
      <w:r>
        <w:rPr>
          <w:rFonts w:ascii="Times New Roman" w:hAnsi="Times New Roman"/>
          <w:b/>
          <w:vertAlign w:val="superscript"/>
          <w:lang w:val="en-US"/>
        </w:rPr>
        <w:t>1</w:t>
      </w:r>
      <w:r>
        <w:rPr>
          <w:rFonts w:ascii="Times New Roman" w:hAnsi="Times New Roman"/>
          <w:b/>
          <w:lang w:val="en-US"/>
        </w:rPr>
        <w:t>E.A.Kulmagambetova</w:t>
      </w:r>
      <w:r>
        <w:rPr/>
        <w:drawing>
          <wp:inline distT="0" distB="0" distL="0" distR="0">
            <wp:extent cx="104775" cy="104775"/>
            <wp:effectExtent l="0" t="0" r="0" b="0"/>
            <wp:docPr id="3" name="Рисунок 14"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4" descr="">
                      <a:hlinkClick r:id="rId7"/>
                    </pic:cNvPr>
                    <pic:cNvPicPr>
                      <a:picLocks noChangeAspect="1" noChangeArrowheads="1"/>
                    </pic:cNvPicPr>
                  </pic:nvPicPr>
                  <pic:blipFill>
                    <a:blip r:embed="rId6"/>
                    <a:stretch>
                      <a:fillRect/>
                    </a:stretch>
                  </pic:blipFill>
                  <pic:spPr bwMode="auto">
                    <a:xfrm>
                      <a:off x="0" y="0"/>
                      <a:ext cx="104775" cy="104775"/>
                    </a:xfrm>
                    <a:prstGeom prst="rect">
                      <a:avLst/>
                    </a:prstGeom>
                    <a:noFill/>
                  </pic:spPr>
                </pic:pic>
              </a:graphicData>
            </a:graphic>
          </wp:inline>
        </w:drawing>
      </w:r>
      <w:r>
        <w:rPr>
          <w:rFonts w:ascii="Times New Roman" w:hAnsi="Times New Roman"/>
          <w:b/>
          <w:lang w:val="en-US"/>
        </w:rPr>
        <w:t xml:space="preserve">,  </w:t>
      </w:r>
      <w:r>
        <w:rPr>
          <w:rFonts w:ascii="Times New Roman" w:hAnsi="Times New Roman"/>
          <w:b/>
          <w:vertAlign w:val="superscript"/>
          <w:lang w:val="en-US"/>
        </w:rPr>
        <w:t>1</w:t>
      </w:r>
      <w:r>
        <w:rPr>
          <w:rFonts w:ascii="Times New Roman" w:hAnsi="Times New Roman"/>
          <w:b/>
          <w:lang w:val="en-US"/>
        </w:rPr>
        <w:t>A.M. Rakhmetova</w:t>
      </w:r>
      <w:r>
        <w:rPr/>
        <w:drawing>
          <wp:inline distT="0" distB="0" distL="0" distR="0">
            <wp:extent cx="104775" cy="104775"/>
            <wp:effectExtent l="0" t="0" r="0" b="0"/>
            <wp:docPr id="4" name="Рисунок 15"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5" descr="">
                      <a:hlinkClick r:id="rId9"/>
                    </pic:cNvPr>
                    <pic:cNvPicPr>
                      <a:picLocks noChangeAspect="1" noChangeArrowheads="1"/>
                    </pic:cNvPicPr>
                  </pic:nvPicPr>
                  <pic:blipFill>
                    <a:blip r:embed="rId8"/>
                    <a:stretch>
                      <a:fillRect/>
                    </a:stretch>
                  </pic:blipFill>
                  <pic:spPr bwMode="auto">
                    <a:xfrm>
                      <a:off x="0" y="0"/>
                      <a:ext cx="104775" cy="104775"/>
                    </a:xfrm>
                    <a:prstGeom prst="rect">
                      <a:avLst/>
                    </a:prstGeom>
                    <a:noFill/>
                  </pic:spPr>
                </pic:pic>
              </a:graphicData>
            </a:graphic>
          </wp:inline>
        </w:drawing>
      </w:r>
      <w:r>
        <w:rPr>
          <w:rFonts w:ascii="Times New Roman" w:hAnsi="Times New Roman"/>
          <w:b/>
          <w:lang w:val="en-US"/>
        </w:rPr>
        <w:t xml:space="preserve">, </w:t>
      </w:r>
    </w:p>
    <w:p>
      <w:pPr>
        <w:pStyle w:val="Normal"/>
        <w:spacing w:lineRule="auto" w:line="240" w:before="0" w:after="0"/>
        <w:jc w:val="center"/>
        <w:rPr>
          <w:rFonts w:ascii="Times New Roman" w:hAnsi="Times New Roman"/>
          <w:b/>
          <w:lang w:val="en-US"/>
        </w:rPr>
      </w:pPr>
      <w:r>
        <w:rPr>
          <w:rFonts w:ascii="Times New Roman" w:hAnsi="Times New Roman"/>
          <w:b/>
          <w:vertAlign w:val="superscript"/>
          <w:lang w:val="en-US"/>
        </w:rPr>
        <w:t>2</w:t>
      </w:r>
      <w:r>
        <w:rPr>
          <w:rFonts w:ascii="Times New Roman" w:hAnsi="Times New Roman"/>
          <w:b/>
          <w:lang w:val="en-US"/>
        </w:rPr>
        <w:t>D.T. Tolegenov</w:t>
      </w:r>
      <w:r>
        <w:rPr/>
        <w:drawing>
          <wp:inline distT="0" distB="0" distL="0" distR="0">
            <wp:extent cx="104775" cy="104775"/>
            <wp:effectExtent l="0" t="0" r="0" b="0"/>
            <wp:docPr id="5" name="Image7"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a:hlinkClick r:id="rId11"/>
                    </pic:cNvPr>
                    <pic:cNvPicPr>
                      <a:picLocks noChangeAspect="1" noChangeArrowheads="1"/>
                    </pic:cNvPicPr>
                  </pic:nvPicPr>
                  <pic:blipFill>
                    <a:blip r:embed="rId10"/>
                    <a:stretch>
                      <a:fillRect/>
                    </a:stretch>
                  </pic:blipFill>
                  <pic:spPr bwMode="auto">
                    <a:xfrm>
                      <a:off x="0" y="0"/>
                      <a:ext cx="104775" cy="104775"/>
                    </a:xfrm>
                    <a:prstGeom prst="rect">
                      <a:avLst/>
                    </a:prstGeom>
                    <a:noFill/>
                  </pic:spPr>
                </pic:pic>
              </a:graphicData>
            </a:graphic>
          </wp:inline>
        </w:drawing>
      </w:r>
      <w:r>
        <w:rPr>
          <w:rFonts w:eastAsia="Wingdings" w:cs="Wingdings" w:ascii="Wingdings" w:hAnsi="Wingdings"/>
          <w:b/>
          <w:color w:val="0070C0"/>
          <w:vertAlign w:val="superscript"/>
        </w:rPr>
        <w:sym w:font="Wingdings" w:char="f02a"/>
      </w:r>
    </w:p>
    <w:p>
      <w:pPr>
        <w:pStyle w:val="Normal"/>
        <w:spacing w:lineRule="auto" w:line="240" w:before="0" w:after="0"/>
        <w:jc w:val="center"/>
        <w:rPr>
          <w:rFonts w:ascii="Times New Roman" w:hAnsi="Times New Roman" w:eastAsia="Times New Roman"/>
          <w:i/>
          <w:i/>
          <w:sz w:val="20"/>
          <w:szCs w:val="20"/>
          <w:lang w:val="en-US"/>
        </w:rPr>
      </w:pPr>
      <w:r>
        <w:rPr>
          <w:rFonts w:eastAsia="Times New Roman" w:ascii="Times New Roman" w:hAnsi="Times New Roman"/>
          <w:i/>
          <w:sz w:val="20"/>
          <w:szCs w:val="20"/>
          <w:vertAlign w:val="superscript"/>
          <w:lang w:val="en-US"/>
        </w:rPr>
        <w:t>1</w:t>
      </w:r>
      <w:r>
        <w:rPr>
          <w:rFonts w:eastAsia="Times New Roman" w:ascii="Times New Roman" w:hAnsi="Times New Roman"/>
          <w:i/>
          <w:sz w:val="20"/>
          <w:szCs w:val="20"/>
          <w:lang w:val="en-US"/>
        </w:rPr>
        <w:t xml:space="preserve">Republican Research Institute for Occupational Safety and Health of the Ministry of Labor and Social </w:t>
      </w:r>
    </w:p>
    <w:p>
      <w:pPr>
        <w:pStyle w:val="Normal"/>
        <w:spacing w:lineRule="auto" w:line="240" w:before="0" w:after="0"/>
        <w:jc w:val="center"/>
        <w:rPr>
          <w:rFonts w:ascii="Times New Roman" w:hAnsi="Times New Roman"/>
          <w:i/>
          <w:i/>
          <w:sz w:val="20"/>
          <w:szCs w:val="20"/>
          <w:lang w:val="en-US"/>
        </w:rPr>
      </w:pPr>
      <w:r>
        <w:rPr>
          <w:rFonts w:eastAsia="Times New Roman" w:ascii="Times New Roman" w:hAnsi="Times New Roman"/>
          <w:i/>
          <w:sz w:val="20"/>
          <w:szCs w:val="20"/>
          <w:lang w:val="en-US"/>
        </w:rPr>
        <w:t>Protection of the Population of the Republic of Kazakhstan, Astana,Kazakhstan,</w:t>
      </w:r>
    </w:p>
    <w:p>
      <w:pPr>
        <w:pStyle w:val="Normal"/>
        <w:widowControl w:val="false"/>
        <w:shd w:val="clear" w:color="auto" w:fill="FFFFFF"/>
        <w:spacing w:lineRule="auto" w:line="240" w:before="0" w:after="0"/>
        <w:jc w:val="center"/>
        <w:rPr>
          <w:rFonts w:ascii="Times New Roman" w:hAnsi="Times New Roman" w:eastAsia="Times New Roman"/>
          <w:i/>
          <w:i/>
          <w:sz w:val="20"/>
          <w:szCs w:val="20"/>
          <w:lang w:val="en-US"/>
        </w:rPr>
      </w:pPr>
      <w:r>
        <w:rPr>
          <w:rFonts w:eastAsia="Times New Roman" w:ascii="Times New Roman" w:hAnsi="Times New Roman"/>
          <w:i/>
          <w:sz w:val="20"/>
          <w:szCs w:val="20"/>
          <w:vertAlign w:val="superscript"/>
          <w:lang w:val="en-US"/>
        </w:rPr>
        <w:t>2</w:t>
      </w:r>
      <w:r>
        <w:rPr>
          <w:i/>
          <w:sz w:val="20"/>
          <w:szCs w:val="20"/>
          <w:lang w:val="en-US"/>
        </w:rPr>
        <w:t xml:space="preserve"> </w:t>
      </w:r>
      <w:r>
        <w:rPr>
          <w:rFonts w:eastAsia="Times New Roman" w:ascii="Times New Roman" w:hAnsi="Times New Roman"/>
          <w:i/>
          <w:sz w:val="20"/>
          <w:szCs w:val="20"/>
          <w:lang w:val="en-US"/>
        </w:rPr>
        <w:t>Toraighyrov University, Republic of Kazakhstan, Pavlodar, Kazakhstan</w:t>
      </w:r>
    </w:p>
    <w:p>
      <w:pPr>
        <w:pStyle w:val="Normal"/>
        <w:widowControl w:val="false"/>
        <w:shd w:val="clear" w:color="auto" w:fill="FFFFFF"/>
        <w:spacing w:lineRule="auto" w:line="240" w:before="0" w:after="0"/>
        <w:jc w:val="center"/>
        <w:rPr>
          <w:rFonts w:ascii="Times New Roman" w:hAnsi="Times New Roman" w:eastAsia="Times New Roman"/>
          <w:lang w:val="en-US"/>
        </w:rPr>
      </w:pPr>
      <w:r>
        <w:rPr>
          <w:rFonts w:eastAsia="Times New Roman" w:ascii="Times New Roman" w:hAnsi="Times New Roman"/>
          <w:lang w:val="en-US"/>
        </w:rPr>
      </w:r>
    </w:p>
    <w:p>
      <w:pPr>
        <w:pStyle w:val="Normal"/>
        <w:spacing w:before="0" w:after="0"/>
        <w:rPr>
          <w:rFonts w:ascii="Times New Roman" w:hAnsi="Times New Roman"/>
          <w:lang w:val="en-US"/>
        </w:rPr>
      </w:pPr>
      <w:r>
        <w:rPr>
          <w:rFonts w:eastAsia="Wingdings" w:cs="Wingdings" w:ascii="Wingdings" w:hAnsi="Wingdings"/>
          <w:b/>
          <w:color w:val="0070C0"/>
          <w:vertAlign w:val="superscript"/>
        </w:rPr>
        <w:sym w:font="Wingdings" w:char="f02a"/>
      </w:r>
      <w:r>
        <w:rPr>
          <w:rFonts w:ascii="Times New Roman" w:hAnsi="Times New Roman"/>
          <w:lang w:val="en-US"/>
        </w:rPr>
        <w:t>Corresponding author:</w:t>
      </w:r>
      <w:r>
        <w:rPr>
          <w:rFonts w:ascii="Times New Roman" w:hAnsi="Times New Roman"/>
          <w:lang w:val="kk-KZ"/>
        </w:rPr>
        <w:t xml:space="preserve"> </w:t>
      </w:r>
      <w:r>
        <w:rPr>
          <w:rFonts w:ascii="Times New Roman" w:hAnsi="Times New Roman"/>
          <w:lang w:val="en-US"/>
        </w:rPr>
        <w:t>www.dika-92@mail.ru</w:t>
      </w:r>
    </w:p>
    <w:p>
      <w:pPr>
        <w:pStyle w:val="Normal"/>
        <w:widowControl w:val="false"/>
        <w:shd w:val="clear" w:color="auto" w:fill="FFFFFF"/>
        <w:spacing w:lineRule="auto" w:line="240" w:before="0" w:after="0"/>
        <w:ind w:firstLine="300"/>
        <w:jc w:val="center"/>
        <w:rPr>
          <w:rFonts w:ascii="Times New Roman" w:hAnsi="Times New Roman" w:eastAsia="Times New Roman" w:cs="Times New Roman"/>
          <w:b/>
          <w:sz w:val="24"/>
          <w:szCs w:val="24"/>
          <w:lang w:val="en-US"/>
        </w:rPr>
      </w:pPr>
      <w:r>
        <w:rPr>
          <w:rFonts w:eastAsia="Times New Roman" w:cs="Times New Roman" w:ascii="Times New Roman" w:hAnsi="Times New Roman"/>
          <w:b/>
          <w:sz w:val="24"/>
          <w:szCs w:val="24"/>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This article presents the results of the review of scientific and technical information on the use of a risk-based approach (RBA) in providing personal protective equipment (PPE) at an enterprise. Regulatory documents, scientific works and developments of domestic and foreign scientists on the use of PPE against industrial health and safety hazards and their selection based on RBA were used as the theoretical and methodological basis for the study.</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Scientific works are considered in the Science Direct, Dergi Park, Web of Science (Publon), Elsiever, Google Scholar databases, on professional industry platforms on labor protection ILO, EU-OSHA, NEBOSH, IOSH.</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study contains information retrieval, descriptive, experimental and effective research stages. The information retrieval stage includes the study of scientific and methodological literature, national and interstate standards. This article covers the entire range of theoretical and methodological substantiation of the use of PPE in the provision of RBA, including regulatory standards for the use of PPE, in force in the Republic of Kazakhstan in comparison with international practice</w:t>
      </w:r>
    </w:p>
    <w:p>
      <w:pPr>
        <w:pStyle w:val="Normal"/>
        <w:spacing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b/>
          <w:sz w:val="24"/>
          <w:szCs w:val="24"/>
          <w:lang w:val="en-US"/>
        </w:rPr>
        <w:t>Keywords:</w:t>
      </w:r>
      <w:r>
        <w:rPr>
          <w:rFonts w:eastAsia="Times New Roman" w:cs="Times New Roman" w:ascii="Times New Roman" w:hAnsi="Times New Roman"/>
          <w:sz w:val="24"/>
          <w:szCs w:val="24"/>
          <w:lang w:val="en-US"/>
        </w:rPr>
        <w:t xml:space="preserve"> personal protective equipment (PPE), labor protection, Labor Code, collective agreement, industrial safety, harmful production factors, professional risks, regulatory and technical framework.</w:t>
      </w:r>
    </w:p>
    <w:p>
      <w:pPr>
        <w:pStyle w:val="Normal"/>
        <w:spacing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spacing w:lineRule="auto" w:line="240" w:before="0" w:after="0"/>
        <w:jc w:val="center"/>
        <w:rPr>
          <w:rFonts w:ascii="Times New Roman" w:hAnsi="Times New Roman"/>
          <w:b/>
          <w:lang w:val="en-US" w:eastAsia="zh-CN"/>
        </w:rPr>
      </w:pPr>
      <w:r>
        <w:rPr>
          <w:rFonts w:ascii="Times New Roman" w:hAnsi="Times New Roman"/>
          <w:b/>
          <w:lang w:eastAsia="zh-CN"/>
        </w:rPr>
        <w:t>ХИМИЯЛЫҚ</w:t>
      </w:r>
      <w:r>
        <w:rPr>
          <w:rFonts w:ascii="Times New Roman" w:hAnsi="Times New Roman"/>
          <w:b/>
          <w:lang w:val="en-US" w:eastAsia="zh-CN"/>
        </w:rPr>
        <w:t xml:space="preserve"> </w:t>
      </w:r>
      <w:r>
        <w:rPr>
          <w:rFonts w:ascii="Times New Roman" w:hAnsi="Times New Roman"/>
          <w:b/>
          <w:lang w:eastAsia="zh-CN"/>
        </w:rPr>
        <w:t>ӨНДІРІСТЕГІ</w:t>
      </w:r>
      <w:r>
        <w:rPr>
          <w:rFonts w:ascii="Times New Roman" w:hAnsi="Times New Roman"/>
          <w:b/>
          <w:lang w:val="en-US" w:eastAsia="zh-CN"/>
        </w:rPr>
        <w:t xml:space="preserve"> </w:t>
      </w:r>
      <w:r>
        <w:rPr>
          <w:rFonts w:ascii="Times New Roman" w:hAnsi="Times New Roman"/>
          <w:b/>
          <w:lang w:eastAsia="zh-CN"/>
        </w:rPr>
        <w:t>ҚАУІПСІЗ</w:t>
      </w:r>
      <w:r>
        <w:rPr>
          <w:rFonts w:ascii="Times New Roman" w:hAnsi="Times New Roman"/>
          <w:b/>
          <w:lang w:val="en-US" w:eastAsia="zh-CN"/>
        </w:rPr>
        <w:t xml:space="preserve"> </w:t>
      </w:r>
      <w:r>
        <w:rPr>
          <w:rFonts w:ascii="Times New Roman" w:hAnsi="Times New Roman"/>
          <w:b/>
          <w:lang w:eastAsia="zh-CN"/>
        </w:rPr>
        <w:t>ЖҰМЫСТЫ</w:t>
      </w:r>
      <w:r>
        <w:rPr>
          <w:rFonts w:ascii="Times New Roman" w:hAnsi="Times New Roman"/>
          <w:b/>
          <w:lang w:val="en-US" w:eastAsia="zh-CN"/>
        </w:rPr>
        <w:t xml:space="preserve"> </w:t>
      </w:r>
      <w:r>
        <w:rPr>
          <w:rFonts w:ascii="Times New Roman" w:hAnsi="Times New Roman"/>
          <w:b/>
          <w:lang w:eastAsia="zh-CN"/>
        </w:rPr>
        <w:t>ҚАМТАМАСЫЗ</w:t>
      </w:r>
      <w:r>
        <w:rPr>
          <w:rFonts w:ascii="Times New Roman" w:hAnsi="Times New Roman"/>
          <w:b/>
          <w:lang w:val="en-US" w:eastAsia="zh-CN"/>
        </w:rPr>
        <w:t xml:space="preserve"> </w:t>
      </w:r>
      <w:r>
        <w:rPr>
          <w:rFonts w:ascii="Times New Roman" w:hAnsi="Times New Roman"/>
          <w:b/>
          <w:lang w:eastAsia="zh-CN"/>
        </w:rPr>
        <w:t>ЕТУ</w:t>
      </w:r>
      <w:r>
        <w:rPr>
          <w:rFonts w:ascii="Times New Roman" w:hAnsi="Times New Roman"/>
          <w:b/>
          <w:lang w:val="en-US" w:eastAsia="zh-CN"/>
        </w:rPr>
        <w:t xml:space="preserve"> </w:t>
      </w:r>
      <w:r>
        <w:rPr>
          <w:rFonts w:ascii="Times New Roman" w:hAnsi="Times New Roman"/>
          <w:b/>
          <w:lang w:eastAsia="zh-CN"/>
        </w:rPr>
        <w:t>МЕХАНИЗМДЕРІНЕ</w:t>
      </w:r>
      <w:r>
        <w:rPr>
          <w:rFonts w:ascii="Times New Roman" w:hAnsi="Times New Roman"/>
          <w:b/>
          <w:lang w:val="en-US" w:eastAsia="zh-CN"/>
        </w:rPr>
        <w:t xml:space="preserve"> </w:t>
      </w:r>
      <w:r>
        <w:rPr>
          <w:rFonts w:ascii="Times New Roman" w:hAnsi="Times New Roman"/>
          <w:b/>
          <w:lang w:eastAsia="zh-CN"/>
        </w:rPr>
        <w:t>ШОЛУ</w:t>
      </w:r>
    </w:p>
    <w:p>
      <w:pPr>
        <w:pStyle w:val="Normal"/>
        <w:spacing w:lineRule="auto" w:line="240" w:before="0" w:after="0"/>
        <w:rPr>
          <w:rFonts w:ascii="Times New Roman" w:hAnsi="Times New Roman"/>
          <w:b/>
          <w:lang w:val="en-US"/>
        </w:rPr>
      </w:pPr>
      <w:r>
        <w:rPr>
          <w:rFonts w:ascii="Times New Roman" w:hAnsi="Times New Roman"/>
          <w:b/>
          <w:lang w:val="en-US"/>
        </w:rPr>
      </w:r>
    </w:p>
    <w:p>
      <w:pPr>
        <w:pStyle w:val="Normal"/>
        <w:spacing w:lineRule="auto" w:line="240" w:before="0" w:after="0"/>
        <w:jc w:val="center"/>
        <w:rPr>
          <w:rFonts w:ascii="Times New Roman" w:hAnsi="Times New Roman"/>
          <w:b/>
          <w:lang w:val="en-US"/>
        </w:rPr>
      </w:pPr>
      <w:r>
        <w:rPr>
          <w:rFonts w:ascii="Times New Roman" w:hAnsi="Times New Roman"/>
          <w:b/>
          <w:vertAlign w:val="superscript"/>
          <w:lang w:val="en-US"/>
        </w:rPr>
        <w:t>1,2</w:t>
      </w:r>
      <w:r>
        <w:rPr>
          <w:rFonts w:ascii="Times New Roman" w:hAnsi="Times New Roman"/>
          <w:b/>
          <w:lang w:val="en-US"/>
        </w:rPr>
        <w:t>M.A.</w:t>
      </w:r>
      <w:r>
        <w:rPr>
          <w:rFonts w:ascii="Times New Roman" w:hAnsi="Times New Roman"/>
          <w:b/>
        </w:rPr>
        <w:t>Елубай</w:t>
      </w:r>
      <w:r>
        <w:rPr>
          <w:rFonts w:ascii="Times New Roman" w:hAnsi="Times New Roman"/>
          <w:b/>
          <w:lang w:val="en-US"/>
        </w:rPr>
        <w:t xml:space="preserve">, </w:t>
      </w:r>
      <w:r>
        <w:rPr>
          <w:rFonts w:ascii="Times New Roman" w:hAnsi="Times New Roman"/>
          <w:b/>
          <w:vertAlign w:val="superscript"/>
          <w:lang w:val="en-US"/>
        </w:rPr>
        <w:t>1</w:t>
      </w:r>
      <w:r>
        <w:rPr>
          <w:rFonts w:ascii="Times New Roman" w:hAnsi="Times New Roman"/>
          <w:b/>
          <w:lang w:val="en-US"/>
        </w:rPr>
        <w:t>A.</w:t>
      </w:r>
      <w:r>
        <w:rPr>
          <w:rFonts w:ascii="Times New Roman" w:hAnsi="Times New Roman"/>
          <w:b/>
        </w:rPr>
        <w:t>Б</w:t>
      </w:r>
      <w:r>
        <w:rPr>
          <w:rFonts w:ascii="Times New Roman" w:hAnsi="Times New Roman"/>
          <w:b/>
          <w:lang w:val="en-US"/>
        </w:rPr>
        <w:t xml:space="preserve">. </w:t>
      </w:r>
      <w:r>
        <w:rPr>
          <w:rFonts w:ascii="Times New Roman" w:hAnsi="Times New Roman"/>
          <w:b/>
        </w:rPr>
        <w:t>Бекмағамбетов</w:t>
      </w:r>
      <w:r>
        <w:rPr>
          <w:rFonts w:ascii="Times New Roman" w:hAnsi="Times New Roman"/>
          <w:b/>
          <w:lang w:val="en-US"/>
        </w:rPr>
        <w:t xml:space="preserve">, </w:t>
      </w:r>
      <w:r>
        <w:rPr>
          <w:rFonts w:ascii="Times New Roman" w:hAnsi="Times New Roman"/>
          <w:b/>
          <w:vertAlign w:val="superscript"/>
          <w:lang w:val="en-US"/>
        </w:rPr>
        <w:t>1</w:t>
      </w:r>
      <w:r>
        <w:rPr>
          <w:rFonts w:ascii="Times New Roman" w:hAnsi="Times New Roman"/>
          <w:b/>
          <w:lang w:val="en-US"/>
        </w:rPr>
        <w:t>E.A.</w:t>
      </w:r>
      <w:r>
        <w:rPr>
          <w:b/>
          <w:lang w:val="en-US"/>
        </w:rPr>
        <w:t xml:space="preserve"> </w:t>
      </w:r>
      <w:r>
        <w:rPr>
          <w:rFonts w:ascii="Times New Roman" w:hAnsi="Times New Roman"/>
          <w:b/>
        </w:rPr>
        <w:t>Құлмағамбетов</w:t>
      </w:r>
      <w:r>
        <w:rPr>
          <w:rFonts w:ascii="Times New Roman" w:hAnsi="Times New Roman"/>
          <w:b/>
          <w:lang w:val="en-US"/>
        </w:rPr>
        <w:t xml:space="preserve">, </w:t>
      </w:r>
      <w:r>
        <w:rPr>
          <w:rFonts w:ascii="Times New Roman" w:hAnsi="Times New Roman"/>
          <w:b/>
          <w:vertAlign w:val="superscript"/>
          <w:lang w:val="en-US"/>
        </w:rPr>
        <w:t>1</w:t>
      </w:r>
      <w:r>
        <w:rPr>
          <w:rFonts w:ascii="Times New Roman" w:hAnsi="Times New Roman"/>
          <w:b/>
          <w:lang w:val="en-US"/>
        </w:rPr>
        <w:t xml:space="preserve">A.M. </w:t>
      </w:r>
      <w:r>
        <w:rPr>
          <w:rFonts w:ascii="Times New Roman" w:hAnsi="Times New Roman"/>
          <w:b/>
        </w:rPr>
        <w:t>Рахметова</w:t>
      </w:r>
    </w:p>
    <w:p>
      <w:pPr>
        <w:pStyle w:val="Normal"/>
        <w:spacing w:lineRule="auto" w:line="240" w:before="0" w:after="0"/>
        <w:jc w:val="center"/>
        <w:rPr>
          <w:rFonts w:ascii="Times New Roman" w:hAnsi="Times New Roman"/>
          <w:b/>
          <w:lang w:val="en-US"/>
        </w:rPr>
      </w:pPr>
      <w:r>
        <w:rPr>
          <w:rFonts w:ascii="Times New Roman" w:hAnsi="Times New Roman"/>
          <w:b/>
          <w:vertAlign w:val="superscript"/>
          <w:lang w:val="en-US"/>
        </w:rPr>
        <w:t>2</w:t>
      </w:r>
      <w:r>
        <w:rPr>
          <w:rFonts w:ascii="Times New Roman" w:hAnsi="Times New Roman"/>
          <w:b/>
        </w:rPr>
        <w:t>Д</w:t>
      </w:r>
      <w:r>
        <w:rPr>
          <w:rFonts w:ascii="Times New Roman" w:hAnsi="Times New Roman"/>
          <w:b/>
          <w:lang w:val="en-US"/>
        </w:rPr>
        <w:t xml:space="preserve">.T. </w:t>
      </w:r>
      <w:r>
        <w:rPr>
          <w:rFonts w:ascii="Times New Roman" w:hAnsi="Times New Roman"/>
          <w:b/>
        </w:rPr>
        <w:t>Т</w:t>
      </w:r>
      <w:r>
        <w:rPr>
          <w:rFonts w:ascii="Times New Roman" w:hAnsi="Times New Roman"/>
          <w:b/>
          <w:lang w:val="kk-KZ"/>
        </w:rPr>
        <w:t>өлегенов</w:t>
      </w:r>
      <w:r>
        <w:rPr>
          <w:rFonts w:eastAsia="Wingdings" w:cs="Wingdings" w:ascii="Wingdings" w:hAnsi="Wingdings"/>
          <w:b/>
          <w:color w:val="0070C0"/>
          <w:vertAlign w:val="superscript"/>
        </w:rPr>
        <w:sym w:font="Wingdings" w:char="f02a"/>
      </w:r>
    </w:p>
    <w:p>
      <w:pPr>
        <w:pStyle w:val="Normal"/>
        <w:spacing w:lineRule="auto" w:line="240" w:before="0" w:after="0"/>
        <w:jc w:val="center"/>
        <w:rPr>
          <w:rFonts w:ascii="Times New Roman" w:hAnsi="Times New Roman" w:eastAsia="Times New Roman"/>
          <w:i/>
          <w:i/>
          <w:sz w:val="20"/>
          <w:szCs w:val="20"/>
          <w:lang w:val="kk-KZ"/>
        </w:rPr>
      </w:pPr>
      <w:r>
        <w:rPr>
          <w:rFonts w:eastAsia="Times New Roman" w:ascii="Times New Roman" w:hAnsi="Times New Roman"/>
          <w:i/>
          <w:sz w:val="20"/>
          <w:szCs w:val="20"/>
          <w:vertAlign w:val="superscript"/>
          <w:lang w:val="en-US"/>
        </w:rPr>
        <w:t>1</w:t>
      </w:r>
      <w:r>
        <w:rPr>
          <w:rFonts w:eastAsia="Times New Roman" w:ascii="Times New Roman" w:hAnsi="Times New Roman"/>
          <w:i/>
          <w:sz w:val="20"/>
          <w:szCs w:val="20"/>
        </w:rPr>
        <w:t>Қазақстан</w:t>
      </w:r>
      <w:r>
        <w:rPr>
          <w:rFonts w:eastAsia="Times New Roman" w:ascii="Times New Roman" w:hAnsi="Times New Roman"/>
          <w:i/>
          <w:sz w:val="20"/>
          <w:szCs w:val="20"/>
          <w:lang w:val="en-US"/>
        </w:rPr>
        <w:t xml:space="preserve"> </w:t>
      </w:r>
      <w:r>
        <w:rPr>
          <w:rFonts w:eastAsia="Times New Roman" w:ascii="Times New Roman" w:hAnsi="Times New Roman"/>
          <w:i/>
          <w:sz w:val="20"/>
          <w:szCs w:val="20"/>
        </w:rPr>
        <w:t>Республикасы</w:t>
      </w:r>
      <w:r>
        <w:rPr>
          <w:rFonts w:eastAsia="Times New Roman" w:ascii="Times New Roman" w:hAnsi="Times New Roman"/>
          <w:i/>
          <w:sz w:val="20"/>
          <w:szCs w:val="20"/>
          <w:lang w:val="en-US"/>
        </w:rPr>
        <w:t xml:space="preserve"> </w:t>
      </w:r>
      <w:r>
        <w:rPr>
          <w:rFonts w:eastAsia="Times New Roman" w:ascii="Times New Roman" w:hAnsi="Times New Roman"/>
          <w:i/>
          <w:sz w:val="20"/>
          <w:szCs w:val="20"/>
        </w:rPr>
        <w:t>Еңбек</w:t>
      </w:r>
      <w:r>
        <w:rPr>
          <w:rFonts w:eastAsia="Times New Roman" w:ascii="Times New Roman" w:hAnsi="Times New Roman"/>
          <w:i/>
          <w:sz w:val="20"/>
          <w:szCs w:val="20"/>
          <w:lang w:val="en-US"/>
        </w:rPr>
        <w:t xml:space="preserve"> </w:t>
      </w:r>
      <w:r>
        <w:rPr>
          <w:rFonts w:eastAsia="Times New Roman" w:ascii="Times New Roman" w:hAnsi="Times New Roman"/>
          <w:i/>
          <w:sz w:val="20"/>
          <w:szCs w:val="20"/>
        </w:rPr>
        <w:t>және</w:t>
      </w:r>
      <w:r>
        <w:rPr>
          <w:rFonts w:eastAsia="Times New Roman" w:ascii="Times New Roman" w:hAnsi="Times New Roman"/>
          <w:i/>
          <w:sz w:val="20"/>
          <w:szCs w:val="20"/>
          <w:lang w:val="en-US"/>
        </w:rPr>
        <w:t xml:space="preserve"> </w:t>
      </w:r>
      <w:r>
        <w:rPr>
          <w:rFonts w:eastAsia="Times New Roman" w:ascii="Times New Roman" w:hAnsi="Times New Roman"/>
          <w:i/>
          <w:sz w:val="20"/>
          <w:szCs w:val="20"/>
        </w:rPr>
        <w:t>халықты</w:t>
      </w:r>
      <w:r>
        <w:rPr>
          <w:rFonts w:eastAsia="Times New Roman" w:ascii="Times New Roman" w:hAnsi="Times New Roman"/>
          <w:i/>
          <w:sz w:val="20"/>
          <w:szCs w:val="20"/>
          <w:lang w:val="en-US"/>
        </w:rPr>
        <w:t xml:space="preserve"> </w:t>
      </w:r>
      <w:r>
        <w:rPr>
          <w:rFonts w:eastAsia="Times New Roman" w:ascii="Times New Roman" w:hAnsi="Times New Roman"/>
          <w:i/>
          <w:sz w:val="20"/>
          <w:szCs w:val="20"/>
          <w:lang w:val="kk-KZ"/>
        </w:rPr>
        <w:t>ә</w:t>
      </w:r>
      <w:r>
        <w:rPr>
          <w:rFonts w:eastAsia="Times New Roman" w:ascii="Times New Roman" w:hAnsi="Times New Roman"/>
          <w:i/>
          <w:sz w:val="20"/>
          <w:szCs w:val="20"/>
        </w:rPr>
        <w:t>леуметтік</w:t>
      </w:r>
      <w:r>
        <w:rPr>
          <w:rFonts w:eastAsia="Times New Roman" w:ascii="Times New Roman" w:hAnsi="Times New Roman"/>
          <w:i/>
          <w:sz w:val="20"/>
          <w:szCs w:val="20"/>
          <w:lang w:val="en-US"/>
        </w:rPr>
        <w:t xml:space="preserve"> </w:t>
      </w:r>
      <w:r>
        <w:rPr>
          <w:rFonts w:eastAsia="Times New Roman" w:ascii="Times New Roman" w:hAnsi="Times New Roman"/>
          <w:i/>
          <w:sz w:val="20"/>
          <w:szCs w:val="20"/>
          <w:lang w:val="kk-KZ"/>
        </w:rPr>
        <w:t>қ</w:t>
      </w:r>
      <w:r>
        <w:rPr>
          <w:rFonts w:eastAsia="Times New Roman" w:ascii="Times New Roman" w:hAnsi="Times New Roman"/>
          <w:i/>
          <w:sz w:val="20"/>
          <w:szCs w:val="20"/>
        </w:rPr>
        <w:t>орғау</w:t>
      </w:r>
      <w:r>
        <w:rPr>
          <w:rFonts w:eastAsia="Times New Roman" w:ascii="Times New Roman" w:hAnsi="Times New Roman"/>
          <w:i/>
          <w:sz w:val="20"/>
          <w:szCs w:val="20"/>
          <w:lang w:val="en-US"/>
        </w:rPr>
        <w:t xml:space="preserve"> </w:t>
      </w:r>
      <w:r>
        <w:rPr>
          <w:rFonts w:eastAsia="Times New Roman" w:ascii="Times New Roman" w:hAnsi="Times New Roman"/>
          <w:i/>
          <w:sz w:val="20"/>
          <w:szCs w:val="20"/>
          <w:lang w:val="kk-KZ"/>
        </w:rPr>
        <w:t>м</w:t>
      </w:r>
      <w:r>
        <w:rPr>
          <w:rFonts w:eastAsia="Times New Roman" w:ascii="Times New Roman" w:hAnsi="Times New Roman"/>
          <w:i/>
          <w:sz w:val="20"/>
          <w:szCs w:val="20"/>
        </w:rPr>
        <w:t>инистрлігінің</w:t>
      </w:r>
      <w:r>
        <w:rPr>
          <w:rFonts w:eastAsia="Times New Roman" w:ascii="Times New Roman" w:hAnsi="Times New Roman"/>
          <w:i/>
          <w:sz w:val="20"/>
          <w:szCs w:val="20"/>
          <w:lang w:val="en-US"/>
        </w:rPr>
        <w:t xml:space="preserve"> </w:t>
      </w:r>
      <w:r>
        <w:rPr>
          <w:rFonts w:eastAsia="Times New Roman" w:ascii="Times New Roman" w:hAnsi="Times New Roman"/>
          <w:i/>
          <w:sz w:val="20"/>
          <w:szCs w:val="20"/>
          <w:lang w:val="kk-KZ"/>
        </w:rPr>
        <w:t>е</w:t>
      </w:r>
      <w:r>
        <w:rPr>
          <w:rFonts w:eastAsia="Times New Roman" w:ascii="Times New Roman" w:hAnsi="Times New Roman"/>
          <w:i/>
          <w:sz w:val="20"/>
          <w:szCs w:val="20"/>
        </w:rPr>
        <w:t>ңбек</w:t>
      </w:r>
      <w:r>
        <w:rPr>
          <w:rFonts w:eastAsia="Times New Roman" w:ascii="Times New Roman" w:hAnsi="Times New Roman"/>
          <w:i/>
          <w:sz w:val="20"/>
          <w:szCs w:val="20"/>
          <w:lang w:val="kk-KZ"/>
        </w:rPr>
        <w:t xml:space="preserve"> қауіпсіздігі</w:t>
      </w:r>
    </w:p>
    <w:p>
      <w:pPr>
        <w:pStyle w:val="Normal"/>
        <w:spacing w:lineRule="auto" w:line="240" w:before="0" w:after="0"/>
        <w:jc w:val="center"/>
        <w:rPr>
          <w:rFonts w:ascii="Times New Roman" w:hAnsi="Times New Roman" w:eastAsia="Times New Roman"/>
          <w:i/>
          <w:i/>
          <w:sz w:val="20"/>
          <w:szCs w:val="20"/>
          <w:lang w:val="kk-KZ"/>
        </w:rPr>
      </w:pPr>
      <w:r>
        <w:rPr>
          <w:rFonts w:eastAsia="Times New Roman" w:ascii="Times New Roman" w:hAnsi="Times New Roman"/>
          <w:i/>
          <w:sz w:val="20"/>
          <w:szCs w:val="20"/>
          <w:lang w:val="kk-KZ"/>
        </w:rPr>
        <w:t>және еңбекті қорғау жөніндегі республикалық ғылыми-зерттеу институты, Астана қ., Қазақстан,</w:t>
      </w:r>
    </w:p>
    <w:p>
      <w:pPr>
        <w:pStyle w:val="Normal"/>
        <w:spacing w:lineRule="auto" w:line="240" w:before="0" w:after="0"/>
        <w:jc w:val="center"/>
        <w:rPr>
          <w:rFonts w:ascii="Times New Roman" w:hAnsi="Times New Roman" w:eastAsia="Times New Roman"/>
          <w:i/>
          <w:i/>
          <w:sz w:val="20"/>
          <w:szCs w:val="20"/>
        </w:rPr>
      </w:pPr>
      <w:r>
        <w:rPr>
          <w:rFonts w:eastAsia="Times New Roman" w:ascii="Times New Roman" w:hAnsi="Times New Roman"/>
          <w:i/>
          <w:sz w:val="20"/>
          <w:szCs w:val="20"/>
          <w:vertAlign w:val="superscript"/>
        </w:rPr>
        <w:t>2</w:t>
      </w:r>
      <w:r>
        <w:rPr>
          <w:rFonts w:eastAsia="Times New Roman" w:ascii="Times New Roman" w:hAnsi="Times New Roman"/>
          <w:i/>
          <w:sz w:val="20"/>
          <w:szCs w:val="20"/>
        </w:rPr>
        <w:t xml:space="preserve">Торайғыров </w:t>
      </w:r>
      <w:r>
        <w:rPr>
          <w:rFonts w:eastAsia="Times New Roman" w:ascii="Times New Roman" w:hAnsi="Times New Roman"/>
          <w:i/>
          <w:sz w:val="20"/>
          <w:szCs w:val="20"/>
          <w:lang w:val="kk-KZ"/>
        </w:rPr>
        <w:t>у</w:t>
      </w:r>
      <w:r>
        <w:rPr>
          <w:rFonts w:eastAsia="Times New Roman" w:ascii="Times New Roman" w:hAnsi="Times New Roman"/>
          <w:i/>
          <w:sz w:val="20"/>
          <w:szCs w:val="20"/>
        </w:rPr>
        <w:t>ниверситеті, Қазақстан республикасы, Павлодар</w:t>
      </w:r>
      <w:r>
        <w:rPr>
          <w:rFonts w:eastAsia="Times New Roman" w:ascii="Times New Roman" w:hAnsi="Times New Roman"/>
          <w:i/>
          <w:sz w:val="20"/>
          <w:szCs w:val="20"/>
          <w:lang w:val="kk-KZ"/>
        </w:rPr>
        <w:t xml:space="preserve"> қ</w:t>
      </w:r>
      <w:r>
        <w:rPr>
          <w:rFonts w:eastAsia="Times New Roman" w:ascii="Times New Roman" w:hAnsi="Times New Roman"/>
          <w:i/>
          <w:sz w:val="20"/>
          <w:szCs w:val="20"/>
        </w:rPr>
        <w:t>., Қазақстан,</w:t>
      </w:r>
    </w:p>
    <w:p>
      <w:pPr>
        <w:pStyle w:val="Normal"/>
        <w:spacing w:before="0" w:after="0"/>
        <w:jc w:val="center"/>
        <w:rPr>
          <w:rFonts w:ascii="Times New Roman" w:hAnsi="Times New Roman"/>
          <w:i/>
          <w:i/>
          <w:sz w:val="20"/>
          <w:szCs w:val="20"/>
          <w:lang w:val="en-US"/>
        </w:rPr>
      </w:pPr>
      <w:r>
        <w:rPr>
          <w:rFonts w:ascii="Times New Roman" w:hAnsi="Times New Roman"/>
          <w:i/>
          <w:sz w:val="20"/>
          <w:szCs w:val="20"/>
          <w:lang w:val="en-US"/>
        </w:rPr>
        <w:t>e-mail: www.dika-92@mail.ru</w:t>
      </w:r>
    </w:p>
    <w:p>
      <w:pPr>
        <w:pStyle w:val="Normal"/>
        <w:widowControl w:val="false"/>
        <w:shd w:val="clear" w:color="auto" w:fill="FFFFFF"/>
        <w:spacing w:lineRule="auto" w:line="240" w:before="0" w:after="0"/>
        <w:ind w:firstLine="300"/>
        <w:jc w:val="center"/>
        <w:rPr>
          <w:rFonts w:ascii="Times New Roman" w:hAnsi="Times New Roman" w:eastAsia="Times New Roman" w:cs="Times New Roman"/>
          <w:b/>
          <w:sz w:val="24"/>
          <w:szCs w:val="24"/>
          <w:lang w:val="en-US"/>
        </w:rPr>
      </w:pPr>
      <w:r>
        <w:rPr>
          <w:rFonts w:eastAsia="Times New Roman" w:cs="Times New Roman" w:ascii="Times New Roman" w:hAnsi="Times New Roman"/>
          <w:b/>
          <w:sz w:val="24"/>
          <w:szCs w:val="24"/>
          <w:lang w:val="en-US"/>
        </w:rPr>
      </w:r>
    </w:p>
    <w:p>
      <w:pPr>
        <w:pStyle w:val="Normal"/>
        <w:spacing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rPr>
        <w:t>Бұл</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мақалада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кәсіпорында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жеке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қорғаныс</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құралдары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ЖҚҚ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қамтамасыз</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етуде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тәуекелге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бағытталған</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тәсілді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ТБТ</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қолдану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туралы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ғылыми</w:t>
      </w:r>
      <w:r>
        <w:rPr>
          <w:rFonts w:eastAsia="Times New Roman" w:cs="Times New Roman" w:ascii="Times New Roman" w:hAnsi="Times New Roman"/>
          <w:sz w:val="24"/>
          <w:szCs w:val="24"/>
          <w:lang w:val="en-US"/>
        </w:rPr>
        <w:t>-</w:t>
      </w:r>
      <w:r>
        <w:rPr>
          <w:rFonts w:eastAsia="Times New Roman" w:cs="Times New Roman" w:ascii="Times New Roman" w:hAnsi="Times New Roman"/>
          <w:sz w:val="24"/>
          <w:szCs w:val="24"/>
        </w:rPr>
        <w:t>техникалық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ақпаратты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қарау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нәтижелері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келтірілген</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Зерттеудің</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теориялық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және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әдістемелік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негізі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ретінде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нормативтік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құжаттар</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ғылыми</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еңбектер</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мен</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отандық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және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шетелдік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ғалымдардың</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ЖҚҚ</w:t>
      </w:r>
      <w:r>
        <w:rPr>
          <w:rFonts w:eastAsia="Times New Roman" w:cs="Times New Roman" w:ascii="Times New Roman" w:hAnsi="Times New Roman"/>
          <w:sz w:val="24"/>
          <w:szCs w:val="24"/>
          <w:lang w:val="en-US"/>
        </w:rPr>
        <w:t>-</w:t>
      </w:r>
      <w:r>
        <w:rPr>
          <w:rFonts w:eastAsia="Times New Roman" w:cs="Times New Roman" w:ascii="Times New Roman" w:hAnsi="Times New Roman"/>
          <w:sz w:val="24"/>
          <w:szCs w:val="24"/>
        </w:rPr>
        <w:t>ны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өнеркәсіптік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денсаулық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пен</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қауіпсіздік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қатерлеріне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қарсы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қолдану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және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оларды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ТБТ</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негізінде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таңдау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бойынша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әзірлемелері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пайдаланылды</w:t>
      </w:r>
      <w:r>
        <w:rPr>
          <w:rFonts w:eastAsia="Times New Roman" w:cs="Times New Roman" w:ascii="Times New Roman" w:hAnsi="Times New Roman"/>
          <w:sz w:val="24"/>
          <w:szCs w:val="24"/>
          <w:lang w:val="en-US"/>
        </w:rPr>
        <w:t>.</w:t>
      </w:r>
    </w:p>
    <w:p>
      <w:pPr>
        <w:pStyle w:val="Normal"/>
        <w:spacing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rPr>
        <w:t>Ғылыми</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жұмыстар</w:t>
      </w:r>
      <w:r>
        <w:rPr>
          <w:rFonts w:eastAsia="Times New Roman" w:cs="Times New Roman" w:ascii="Times New Roman" w:hAnsi="Times New Roman"/>
          <w:sz w:val="24"/>
          <w:szCs w:val="24"/>
          <w:lang w:val="en-US"/>
        </w:rPr>
        <w:t xml:space="preserve"> Science Direct, Dergi Park, Web Of Science (Publon), Elsiever, Google Scholar </w:t>
      </w:r>
      <w:r>
        <w:rPr>
          <w:rFonts w:eastAsia="Times New Roman" w:cs="Times New Roman" w:ascii="Times New Roman" w:hAnsi="Times New Roman"/>
          <w:sz w:val="24"/>
          <w:szCs w:val="24"/>
        </w:rPr>
        <w:t>дерекқорларында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ХЕҰ</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ЕО</w:t>
      </w:r>
      <w:r>
        <w:rPr>
          <w:rFonts w:eastAsia="Times New Roman" w:cs="Times New Roman" w:ascii="Times New Roman" w:hAnsi="Times New Roman"/>
          <w:sz w:val="24"/>
          <w:szCs w:val="24"/>
          <w:lang w:val="en-US"/>
        </w:rPr>
        <w:t xml:space="preserve">-OSHA, NEBOSH, IOSH </w:t>
      </w:r>
      <w:r>
        <w:rPr>
          <w:rFonts w:eastAsia="Times New Roman" w:cs="Times New Roman" w:ascii="Times New Roman" w:hAnsi="Times New Roman"/>
          <w:sz w:val="24"/>
          <w:szCs w:val="24"/>
        </w:rPr>
        <w:t>еңбекті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қорғау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бойынша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кәсіби</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салалық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платформаларда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қарастырылады</w:t>
      </w:r>
      <w:r>
        <w:rPr>
          <w:rFonts w:eastAsia="Times New Roman" w:cs="Times New Roman" w:ascii="Times New Roman" w:hAnsi="Times New Roman"/>
          <w:sz w:val="24"/>
          <w:szCs w:val="24"/>
          <w:lang w:val="en-US"/>
        </w:rPr>
        <w:t>.</w:t>
      </w:r>
    </w:p>
    <w:p>
      <w:pPr>
        <w:pStyle w:val="Normal"/>
        <w:spacing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rPr>
        <w:t>Зерттеу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ақпаратты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іздеу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сипаттамалық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эксперименттік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және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тиімді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зерттеу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кезеңдерін</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қамтиды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Ақпаратты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іздеу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кезеңі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ғылыми</w:t>
      </w:r>
      <w:r>
        <w:rPr>
          <w:rFonts w:eastAsia="Times New Roman" w:cs="Times New Roman" w:ascii="Times New Roman" w:hAnsi="Times New Roman"/>
          <w:sz w:val="24"/>
          <w:szCs w:val="24"/>
          <w:lang w:val="en-US"/>
        </w:rPr>
        <w:t>-</w:t>
      </w:r>
      <w:r>
        <w:rPr>
          <w:rFonts w:eastAsia="Times New Roman" w:cs="Times New Roman" w:ascii="Times New Roman" w:hAnsi="Times New Roman"/>
          <w:sz w:val="24"/>
          <w:szCs w:val="24"/>
        </w:rPr>
        <w:t>әдістемелік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әдебиеттерді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ұлттық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және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мемлекетаралық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стандарттарды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зерттеуді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қамтиды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Бұл</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мақала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Қазақстан</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Республикасында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халықаралық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практикамен</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салыстырғанда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қолданыстағы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ЖҚҚ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пайдалану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жөніндегі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нормативтік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стандарттарды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қоса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алғанда</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ЖҚҚ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көрсету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кезінде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ЖҚҚ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пайдаланудың</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теориялық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және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әдіснамалық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негіздемелерінің</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барлық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спектрін</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қамтиды</w:t>
      </w:r>
      <w:r>
        <w:rPr>
          <w:rFonts w:eastAsia="Times New Roman" w:cs="Times New Roman" w:ascii="Times New Roman" w:hAnsi="Times New Roman"/>
          <w:sz w:val="24"/>
          <w:szCs w:val="24"/>
          <w:lang w:val="en-US"/>
        </w:rPr>
        <w:t>.</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b/>
          <w:sz w:val="24"/>
          <w:szCs w:val="24"/>
        </w:rPr>
        <w:t>Түйін</w:t>
      </w:r>
      <w:r>
        <w:rPr>
          <w:rFonts w:eastAsia="Times New Roman" w:cs="Times New Roman" w:ascii="Times New Roman" w:hAnsi="Times New Roman"/>
          <w:b/>
          <w:sz w:val="24"/>
          <w:szCs w:val="24"/>
          <w:lang w:val="en-US"/>
        </w:rPr>
        <w:t xml:space="preserve"> </w:t>
      </w:r>
      <w:r>
        <w:rPr>
          <w:rFonts w:eastAsia="Times New Roman" w:cs="Times New Roman" w:ascii="Times New Roman" w:hAnsi="Times New Roman"/>
          <w:b/>
          <w:sz w:val="24"/>
          <w:szCs w:val="24"/>
        </w:rPr>
        <w:t>сөздер</w:t>
      </w:r>
      <w:r>
        <w:rPr>
          <w:rFonts w:eastAsia="Times New Roman" w:cs="Times New Roman" w:ascii="Times New Roman" w:hAnsi="Times New Roman"/>
          <w:b/>
          <w:sz w:val="24"/>
          <w:szCs w:val="24"/>
          <w:lang w:val="en-US"/>
        </w:rPr>
        <w:t>:</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жеке</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қорғаныс</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құралдары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ЖҚҚ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еңбекті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қорғау</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Еңбек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Кодексі</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ұжымдық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шарт</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өнеркәсіптік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қауіпсіздік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зиянды</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өндірістік</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факторлар</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кәсіби</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тәуекелдер</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нормативтік</w:t>
      </w:r>
      <w:r>
        <w:rPr>
          <w:rFonts w:eastAsia="Times New Roman" w:cs="Times New Roman" w:ascii="Times New Roman" w:hAnsi="Times New Roman"/>
          <w:sz w:val="24"/>
          <w:szCs w:val="24"/>
          <w:lang w:val="en-US"/>
        </w:rPr>
        <w:t>-</w:t>
      </w:r>
      <w:r>
        <w:rPr>
          <w:rFonts w:eastAsia="Times New Roman" w:cs="Times New Roman" w:ascii="Times New Roman" w:hAnsi="Times New Roman"/>
          <w:sz w:val="24"/>
          <w:szCs w:val="24"/>
        </w:rPr>
        <w:t>техникалық</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база</w:t>
      </w:r>
      <w:r>
        <w:rPr>
          <w:rFonts w:eastAsia="Times New Roman" w:cs="Times New Roman" w:ascii="Times New Roman" w:hAnsi="Times New Roman"/>
          <w:sz w:val="24"/>
          <w:szCs w:val="24"/>
          <w:lang w:val="en-US"/>
        </w:rPr>
        <w:t>.</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spacing w:lineRule="auto" w:line="240" w:before="0" w:after="0"/>
        <w:jc w:val="center"/>
        <w:rPr>
          <w:rFonts w:ascii="Times New Roman" w:hAnsi="Times New Roman"/>
          <w:b/>
          <w:lang w:eastAsia="zh-CN"/>
        </w:rPr>
      </w:pPr>
      <w:r>
        <w:rPr>
          <w:rFonts w:ascii="Times New Roman" w:hAnsi="Times New Roman"/>
          <w:b/>
          <w:lang w:eastAsia="zh-CN"/>
        </w:rPr>
        <w:t>ОБЗОР МЕХАНИЗМОВ ОБЕСПЕЧЕНИЯ БЕЗОПАСНОГО ТРУДА НА ХИМИЧЕСКОМ ПРОИЗВОДСТВЕ</w:t>
      </w:r>
    </w:p>
    <w:p>
      <w:pPr>
        <w:pStyle w:val="Normal"/>
        <w:spacing w:lineRule="auto" w:line="240" w:before="0" w:after="0"/>
        <w:jc w:val="center"/>
        <w:rPr>
          <w:rFonts w:ascii="Times New Roman" w:hAnsi="Times New Roman"/>
        </w:rPr>
      </w:pPr>
      <w:r>
        <w:rPr>
          <w:rFonts w:ascii="Times New Roman" w:hAnsi="Times New Roman"/>
        </w:rPr>
      </w:r>
    </w:p>
    <w:p>
      <w:pPr>
        <w:pStyle w:val="Normal"/>
        <w:spacing w:lineRule="auto" w:line="240" w:before="0" w:after="0"/>
        <w:jc w:val="center"/>
        <w:rPr>
          <w:rFonts w:ascii="Times New Roman" w:hAnsi="Times New Roman"/>
          <w:b/>
        </w:rPr>
      </w:pPr>
      <w:r>
        <w:rPr>
          <w:rFonts w:ascii="Times New Roman" w:hAnsi="Times New Roman"/>
          <w:b/>
          <w:vertAlign w:val="superscript"/>
        </w:rPr>
        <w:t>1,2</w:t>
      </w:r>
      <w:r>
        <w:rPr>
          <w:rFonts w:ascii="Times New Roman" w:hAnsi="Times New Roman"/>
          <w:b/>
          <w:lang w:val="en-US"/>
        </w:rPr>
        <w:t>M</w:t>
      </w:r>
      <w:r>
        <w:rPr>
          <w:rFonts w:ascii="Times New Roman" w:hAnsi="Times New Roman"/>
          <w:b/>
        </w:rPr>
        <w:t>.</w:t>
      </w:r>
      <w:r>
        <w:rPr>
          <w:rFonts w:ascii="Times New Roman" w:hAnsi="Times New Roman"/>
          <w:b/>
          <w:lang w:val="en-US"/>
        </w:rPr>
        <w:t>A</w:t>
      </w:r>
      <w:r>
        <w:rPr>
          <w:rFonts w:ascii="Times New Roman" w:hAnsi="Times New Roman"/>
          <w:b/>
        </w:rPr>
        <w:t xml:space="preserve">.Елубай, </w:t>
      </w:r>
      <w:r>
        <w:rPr>
          <w:rFonts w:ascii="Times New Roman" w:hAnsi="Times New Roman"/>
          <w:b/>
          <w:vertAlign w:val="superscript"/>
        </w:rPr>
        <w:t>1</w:t>
      </w:r>
      <w:r>
        <w:rPr>
          <w:rFonts w:ascii="Times New Roman" w:hAnsi="Times New Roman"/>
          <w:b/>
          <w:lang w:val="en-US"/>
        </w:rPr>
        <w:t>A</w:t>
      </w:r>
      <w:r>
        <w:rPr>
          <w:rFonts w:ascii="Times New Roman" w:hAnsi="Times New Roman"/>
          <w:b/>
        </w:rPr>
        <w:t xml:space="preserve">.Б.Бекмагамбетов, </w:t>
      </w:r>
      <w:r>
        <w:rPr>
          <w:rFonts w:ascii="Times New Roman" w:hAnsi="Times New Roman"/>
          <w:b/>
          <w:vertAlign w:val="superscript"/>
        </w:rPr>
        <w:t>1</w:t>
      </w:r>
      <w:r>
        <w:rPr>
          <w:rFonts w:ascii="Times New Roman" w:hAnsi="Times New Roman"/>
          <w:b/>
          <w:lang w:val="en-US"/>
        </w:rPr>
        <w:t>E</w:t>
      </w:r>
      <w:r>
        <w:rPr>
          <w:rFonts w:ascii="Times New Roman" w:hAnsi="Times New Roman"/>
          <w:b/>
        </w:rPr>
        <w:t>.</w:t>
      </w:r>
      <w:r>
        <w:rPr>
          <w:rFonts w:ascii="Times New Roman" w:hAnsi="Times New Roman"/>
          <w:b/>
          <w:lang w:val="en-US"/>
        </w:rPr>
        <w:t>A</w:t>
      </w:r>
      <w:r>
        <w:rPr>
          <w:rFonts w:ascii="Times New Roman" w:hAnsi="Times New Roman"/>
          <w:b/>
        </w:rPr>
        <w:t xml:space="preserve">.Кульмагамбетова,  </w:t>
      </w:r>
      <w:r>
        <w:rPr>
          <w:rFonts w:ascii="Times New Roman" w:hAnsi="Times New Roman"/>
          <w:b/>
          <w:lang w:val="en-US"/>
        </w:rPr>
        <w:t>A</w:t>
      </w:r>
      <w:r>
        <w:rPr>
          <w:rFonts w:ascii="Times New Roman" w:hAnsi="Times New Roman"/>
          <w:b/>
        </w:rPr>
        <w:t>.</w:t>
      </w:r>
      <w:r>
        <w:rPr>
          <w:rFonts w:ascii="Times New Roman" w:hAnsi="Times New Roman"/>
          <w:b/>
          <w:lang w:val="en-US"/>
        </w:rPr>
        <w:t>M</w:t>
      </w:r>
      <w:r>
        <w:rPr>
          <w:rFonts w:ascii="Times New Roman" w:hAnsi="Times New Roman"/>
          <w:b/>
        </w:rPr>
        <w:t xml:space="preserve">. Рахметова, </w:t>
      </w:r>
      <w:r>
        <w:rPr>
          <w:rFonts w:ascii="Times New Roman" w:hAnsi="Times New Roman"/>
          <w:b/>
          <w:vertAlign w:val="superscript"/>
        </w:rPr>
        <w:t>1</w:t>
      </w:r>
      <w:r>
        <w:rPr>
          <w:rFonts w:ascii="Times New Roman" w:hAnsi="Times New Roman"/>
          <w:b/>
        </w:rPr>
        <w:t>Д.</w:t>
      </w:r>
      <w:r>
        <w:rPr>
          <w:rFonts w:ascii="Times New Roman" w:hAnsi="Times New Roman"/>
          <w:b/>
          <w:lang w:val="en-US"/>
        </w:rPr>
        <w:t>T</w:t>
      </w:r>
      <w:r>
        <w:rPr>
          <w:rFonts w:ascii="Times New Roman" w:hAnsi="Times New Roman"/>
          <w:b/>
        </w:rPr>
        <w:t>.Толегенов</w:t>
      </w:r>
      <w:r>
        <w:rPr>
          <w:rFonts w:eastAsia="Wingdings" w:cs="Wingdings" w:ascii="Wingdings" w:hAnsi="Wingdings"/>
          <w:b/>
          <w:color w:val="0070C0"/>
          <w:vertAlign w:val="superscript"/>
        </w:rPr>
        <w:sym w:font="Wingdings" w:char="f02a"/>
      </w:r>
    </w:p>
    <w:p>
      <w:pPr>
        <w:pStyle w:val="Normal"/>
        <w:widowControl w:val="false"/>
        <w:shd w:val="clear" w:color="auto" w:fill="FFFFFF"/>
        <w:spacing w:lineRule="auto" w:line="240" w:before="0" w:after="0"/>
        <w:jc w:val="center"/>
        <w:rPr>
          <w:rFonts w:ascii="Times New Roman" w:hAnsi="Times New Roman" w:eastAsia="Times New Roman"/>
          <w:i/>
          <w:i/>
          <w:sz w:val="20"/>
          <w:szCs w:val="20"/>
        </w:rPr>
      </w:pPr>
      <w:r>
        <w:rPr>
          <w:rFonts w:eastAsia="Times New Roman" w:ascii="Times New Roman" w:hAnsi="Times New Roman"/>
          <w:i/>
          <w:sz w:val="20"/>
          <w:szCs w:val="20"/>
          <w:vertAlign w:val="superscript"/>
        </w:rPr>
        <w:t>1</w:t>
      </w:r>
      <w:r>
        <w:rPr>
          <w:rFonts w:eastAsia="Times New Roman" w:ascii="Times New Roman" w:hAnsi="Times New Roman"/>
          <w:i/>
          <w:sz w:val="20"/>
          <w:szCs w:val="20"/>
        </w:rPr>
        <w:t>Республиканский научно-исследовательский институт охраны труда Министерства труда и социальной защиты населения Республики Казахстан, Астана, Казахстан,</w:t>
      </w:r>
    </w:p>
    <w:p>
      <w:pPr>
        <w:pStyle w:val="Normal"/>
        <w:widowControl w:val="false"/>
        <w:shd w:val="clear" w:color="auto" w:fill="FFFFFF"/>
        <w:spacing w:lineRule="auto" w:line="240" w:before="0" w:after="0"/>
        <w:jc w:val="center"/>
        <w:rPr>
          <w:rFonts w:ascii="Times New Roman" w:hAnsi="Times New Roman" w:eastAsia="Times New Roman"/>
          <w:i/>
          <w:i/>
          <w:sz w:val="20"/>
          <w:szCs w:val="20"/>
        </w:rPr>
      </w:pPr>
      <w:r>
        <w:rPr>
          <w:rFonts w:eastAsia="Times New Roman" w:ascii="Times New Roman" w:hAnsi="Times New Roman"/>
          <w:i/>
          <w:sz w:val="20"/>
          <w:szCs w:val="20"/>
          <w:vertAlign w:val="superscript"/>
        </w:rPr>
        <w:t>2</w:t>
      </w:r>
      <w:r>
        <w:rPr>
          <w:rFonts w:eastAsia="Times New Roman" w:ascii="Times New Roman" w:hAnsi="Times New Roman"/>
          <w:i/>
          <w:sz w:val="20"/>
          <w:szCs w:val="20"/>
        </w:rPr>
        <w:t>Торайгыров университет, Республика Казахстан, 1Павлодар, Казахстан,</w:t>
      </w:r>
    </w:p>
    <w:p>
      <w:pPr>
        <w:pStyle w:val="Normal"/>
        <w:spacing w:before="0" w:after="0"/>
        <w:jc w:val="center"/>
        <w:rPr>
          <w:rFonts w:ascii="Times New Roman" w:hAnsi="Times New Roman"/>
          <w:i/>
          <w:i/>
          <w:sz w:val="20"/>
          <w:szCs w:val="20"/>
          <w:lang w:val="en-US"/>
        </w:rPr>
      </w:pPr>
      <w:r>
        <w:rPr>
          <w:rFonts w:ascii="Times New Roman" w:hAnsi="Times New Roman"/>
          <w:i/>
          <w:sz w:val="20"/>
          <w:szCs w:val="20"/>
          <w:lang w:val="en-US"/>
        </w:rPr>
        <w:t>e-mail: www.dika-92@mail.ru</w:t>
      </w:r>
    </w:p>
    <w:p>
      <w:pPr>
        <w:pStyle w:val="Normal"/>
        <w:widowControl w:val="false"/>
        <w:shd w:val="clear" w:color="auto" w:fill="FFFFFF"/>
        <w:spacing w:lineRule="auto" w:line="240" w:before="0" w:after="0"/>
        <w:ind w:firstLine="300"/>
        <w:jc w:val="center"/>
        <w:rPr>
          <w:rFonts w:ascii="Times New Roman" w:hAnsi="Times New Roman" w:eastAsia="Times New Roman" w:cs="Times New Roman"/>
          <w:b/>
          <w:sz w:val="24"/>
          <w:szCs w:val="24"/>
          <w:lang w:val="en-US"/>
        </w:rPr>
      </w:pPr>
      <w:r>
        <w:rPr>
          <w:rFonts w:eastAsia="Times New Roman" w:cs="Times New Roman" w:ascii="Times New Roman" w:hAnsi="Times New Roman"/>
          <w:b/>
          <w:sz w:val="24"/>
          <w:szCs w:val="24"/>
          <w:lang w:val="en-US"/>
        </w:rPr>
      </w:r>
    </w:p>
    <w:p>
      <w:pPr>
        <w:pStyle w:val="Normal"/>
        <w:spacing w:before="0" w:after="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 данной статье представлены результаты обзора научно-технической информации об использовании риск-ориентированного подхода (РОП) при обеспечении средствами индивидуальной защиты (СИЗ) на предприятии. В качестве теоретико-методологической основы исследования были использованы нормативные документы, научные труды и разработки отечественных и зарубежных ученых по применению средств индивидуальной защиты от производственных рисков для здоровья и техники безопасности и их подбору на основе РОП.</w:t>
      </w:r>
    </w:p>
    <w:p>
      <w:pPr>
        <w:pStyle w:val="Normal"/>
        <w:spacing w:before="0" w:after="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Научные работы рассматриваются в базах данных </w:t>
      </w:r>
      <w:r>
        <w:rPr>
          <w:rFonts w:eastAsia="Times New Roman" w:cs="Times New Roman" w:ascii="Times New Roman" w:hAnsi="Times New Roman"/>
          <w:sz w:val="24"/>
          <w:szCs w:val="24"/>
          <w:lang w:val="en-US"/>
        </w:rPr>
        <w:t>Science</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Direct</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Dergi</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Park</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Web</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of</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Science</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Publon</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Elsiever</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Google</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Scholar</w:t>
      </w:r>
      <w:r>
        <w:rPr>
          <w:rFonts w:eastAsia="Times New Roman" w:cs="Times New Roman" w:ascii="Times New Roman" w:hAnsi="Times New Roman"/>
          <w:sz w:val="24"/>
          <w:szCs w:val="24"/>
        </w:rPr>
        <w:t xml:space="preserve">, на профессиональных отраслевых платформах по охране труда </w:t>
      </w:r>
      <w:r>
        <w:rPr>
          <w:rFonts w:eastAsia="Times New Roman" w:cs="Times New Roman" w:ascii="Times New Roman" w:hAnsi="Times New Roman"/>
          <w:sz w:val="24"/>
          <w:szCs w:val="24"/>
          <w:lang w:val="en-US"/>
        </w:rPr>
        <w:t>ILO</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EU</w:t>
      </w:r>
      <w:r>
        <w:rPr>
          <w:rFonts w:eastAsia="Times New Roman" w:cs="Times New Roman" w:ascii="Times New Roman" w:hAnsi="Times New Roman"/>
          <w:sz w:val="24"/>
          <w:szCs w:val="24"/>
        </w:rPr>
        <w:t>-</w:t>
      </w:r>
      <w:r>
        <w:rPr>
          <w:rFonts w:eastAsia="Times New Roman" w:cs="Times New Roman" w:ascii="Times New Roman" w:hAnsi="Times New Roman"/>
          <w:sz w:val="24"/>
          <w:szCs w:val="24"/>
          <w:lang w:val="en-US"/>
        </w:rPr>
        <w:t>OSHA</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NEBOSH</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IOSH</w:t>
      </w:r>
      <w:r>
        <w:rPr>
          <w:rFonts w:eastAsia="Times New Roman" w:cs="Times New Roman" w:ascii="Times New Roman" w:hAnsi="Times New Roman"/>
          <w:sz w:val="24"/>
          <w:szCs w:val="24"/>
        </w:rPr>
        <w:t>.</w:t>
      </w:r>
    </w:p>
    <w:p>
      <w:pPr>
        <w:pStyle w:val="Normal"/>
        <w:spacing w:before="0" w:after="0"/>
        <w:ind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Исследование содержит информационно-поисковый, описательный, экспериментальный и результативный этапы исследования. Информационно-поисковый этап включает в себя изучение научно-методической литературы, национальных и межгосударственных стандартов. Данная статья охватывает весь спектр теоретических и методологических обоснований использования СИЗ при оказании РСА, включая нормативные стандарты по использованию СИЗ, действующие в Республике Казахстан в сравнении с международной практикой.</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Ключевые слова:</w:t>
      </w:r>
      <w:r>
        <w:rPr>
          <w:rFonts w:eastAsia="Times New Roman" w:cs="Times New Roman" w:ascii="Times New Roman" w:hAnsi="Times New Roman"/>
          <w:sz w:val="24"/>
          <w:szCs w:val="24"/>
        </w:rPr>
        <w:t xml:space="preserve"> средства индивидуальной защиты (СИЗ), охрана труда, Трудовой кодекс, коллективный договор, промышленная безопасность, вредные производственные факторы, профессиональные риски, нормативно-техническая база.</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pacing w:lineRule="auto" w:line="240" w:before="0" w:after="0"/>
        <w:ind w:firstLine="567"/>
        <w:jc w:val="both"/>
        <w:rPr>
          <w:rFonts w:ascii="Times New Roman" w:hAnsi="Times New Roman" w:eastAsia="Times New Roman" w:cs="Times New Roman"/>
          <w:b/>
          <w:sz w:val="24"/>
          <w:szCs w:val="24"/>
          <w:lang w:val="en-US"/>
        </w:rPr>
      </w:pPr>
      <w:r>
        <w:rPr>
          <w:rFonts w:eastAsia="Times New Roman" w:cs="Times New Roman" w:ascii="Times New Roman" w:hAnsi="Times New Roman"/>
          <w:b/>
          <w:sz w:val="24"/>
          <w:szCs w:val="24"/>
          <w:lang w:val="en-US"/>
        </w:rPr>
        <w:t>Introduction.</w:t>
      </w:r>
      <w:r>
        <w:rPr>
          <w:rFonts w:eastAsia="Times New Roman" w:cs="Times New Roman" w:ascii="Times New Roman" w:hAnsi="Times New Roman"/>
          <w:sz w:val="24"/>
          <w:szCs w:val="24"/>
          <w:lang w:val="en-US"/>
        </w:rPr>
        <w:t xml:space="preserve"> As is known, occupational safety and health requirements are established by regulatory legal acts of the Republic of Kazakhstan and must contain rules, procedures and standards aimed at preserving the life and health of workers in the course of their work.</w:t>
      </w:r>
    </w:p>
    <w:p>
      <w:pPr>
        <w:pStyle w:val="Normal"/>
        <w:widowControl w:val="false"/>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Occupational safety and health requirements are mandatory for employers and employees when they carry out their activities in the territory of the Republic of Kazakhstan [1].</w:t>
      </w:r>
    </w:p>
    <w:p>
      <w:pPr>
        <w:pStyle w:val="Normal"/>
        <w:widowControl w:val="false"/>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In the system of measures aimed at ensuring safe working conditions, PPE of workers plays an important role. Ensuring safe working conditions is one of the main tasks of the International Labour Organization (ILO). According to Article 16 of the ILO Occupational Safety and Health Convention, 1981 (No. 155), employers are obliged to ensure the safety of workplaces, machinery, equipment and processes under their control, as well as the use of PPE to prevent accidents or harmful effects on the health of their workers. In all the sources studied, four distinctive approaches to the selection of PPE were found:</w:t>
      </w:r>
    </w:p>
    <w:p>
      <w:pPr>
        <w:pStyle w:val="Normal"/>
        <w:widowControl w:val="false"/>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approaches related to the provision of PPE and their proper use (information, training in the correct use of PPE);</w:t>
      </w:r>
    </w:p>
    <w:p>
      <w:pPr>
        <w:pStyle w:val="Normal"/>
        <w:widowControl w:val="false"/>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collective, personal disciplinary responsibility for failure to use PPE;</w:t>
      </w:r>
    </w:p>
    <w:p>
      <w:pPr>
        <w:pStyle w:val="Normal"/>
        <w:widowControl w:val="false"/>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unification and modernization of protective equipment;</w:t>
      </w:r>
    </w:p>
    <w:p>
      <w:pPr>
        <w:pStyle w:val="Normal"/>
        <w:widowControl w:val="false"/>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factor approach [2].</w:t>
      </w:r>
    </w:p>
    <w:p>
      <w:pPr>
        <w:pStyle w:val="Normal"/>
        <w:widowControl w:val="false"/>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New threats are emerging, principles and approaches to providing PPE during a pandemic are changing, including poorly studied biological threats [3-7].</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However, at present there are no works that would cover the entire broad range of theoretical and methodological justification for the use of PPE in the provision of RBA with an analysis of regulatory standards for the use of PPE in force in the Republic of Kazakhstan in accordance with international practice.</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b/>
          <w:sz w:val="24"/>
          <w:szCs w:val="24"/>
          <w:lang w:val="en-US"/>
        </w:rPr>
        <w:t>Materials and methods.</w:t>
      </w:r>
      <w:r>
        <w:rPr>
          <w:rFonts w:eastAsia="Times New Roman" w:cs="Times New Roman" w:ascii="Times New Roman" w:hAnsi="Times New Roman"/>
          <w:sz w:val="24"/>
          <w:szCs w:val="24"/>
          <w:lang w:val="en-US"/>
        </w:rPr>
        <w:t xml:space="preserve"> The theoretical and methodological basis of the study was based on regulatory documents, scientific works and developments of domestic and foreign scientists on the use of PPE against the impact of harmful and hazardous production factors and their selection based on RBA [8].</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results of the review revealed that in the post-Soviet countries (RF, RB, RK) PPE and its components must comply with the requirements of the Technical Regulations of the Customs Union "On the safety of personal protective equipment" (hereinafter - TR CU019/2011) [9].</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In the Russian Federation, there are currently standard standards for the issuance of PPE for 195 professions in accordance with the Order of the Ministry of Labor of Russia dated December 9, 2014 "On approval of standard standards for the free issuance of special clothing, special footwear and other personal protective equipment to workers of cross-cutting professions and positions of all types of economic activity engaged in work with harmful and (or) hazardous working conditions, as well as in work performed in special temperature conditions or associated with pollution" [10], which specifies the standards, rules for the issuance, storage and use of PPE. In the Republic of Belarus, the procedure for providing workers with PPE is regulated by the Instructions for Providing Workers with PPE. Figures 1 and 2 show the mechanisms for providing and issuing PPE in Russia and the Republic of Belarus, respectively.</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drawing>
          <wp:inline distT="0" distB="0" distL="0" distR="0">
            <wp:extent cx="5610225" cy="3400425"/>
            <wp:effectExtent l="0" t="0" r="0" b="0"/>
            <wp:docPr id="6"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7" descr=""/>
                    <pic:cNvPicPr>
                      <a:picLocks noChangeAspect="1" noChangeArrowheads="1"/>
                    </pic:cNvPicPr>
                  </pic:nvPicPr>
                  <pic:blipFill>
                    <a:blip r:embed="rId12"/>
                    <a:stretch>
                      <a:fillRect/>
                    </a:stretch>
                  </pic:blipFill>
                  <pic:spPr bwMode="auto">
                    <a:xfrm>
                      <a:off x="0" y="0"/>
                      <a:ext cx="5610225" cy="3400425"/>
                    </a:xfrm>
                    <a:prstGeom prst="rect">
                      <a:avLst/>
                    </a:prstGeom>
                    <a:noFill/>
                  </pic:spPr>
                </pic:pic>
              </a:graphicData>
            </a:graphic>
          </wp:inline>
        </w:drawing>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sz w:val="20"/>
          <w:szCs w:val="20"/>
          <w:lang w:val="en-US"/>
        </w:rPr>
      </w:pPr>
      <w:r>
        <w:rPr>
          <w:rFonts w:eastAsia="Times New Roman" w:cs="Times New Roman" w:ascii="Times New Roman" w:hAnsi="Times New Roman"/>
          <w:b/>
          <w:sz w:val="20"/>
          <w:szCs w:val="20"/>
          <w:lang w:val="en-US"/>
        </w:rPr>
        <w:t>Fig. 1- Mechanism for Providing and Issuing PPE in Russia</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drawing>
          <wp:inline distT="0" distB="0" distL="0" distR="0">
            <wp:extent cx="5676900" cy="2914650"/>
            <wp:effectExtent l="0" t="0" r="0" b="0"/>
            <wp:docPr id="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8" descr=""/>
                    <pic:cNvPicPr>
                      <a:picLocks noChangeAspect="1" noChangeArrowheads="1"/>
                    </pic:cNvPicPr>
                  </pic:nvPicPr>
                  <pic:blipFill>
                    <a:blip r:embed="rId13"/>
                    <a:stretch>
                      <a:fillRect/>
                    </a:stretch>
                  </pic:blipFill>
                  <pic:spPr bwMode="auto">
                    <a:xfrm>
                      <a:off x="0" y="0"/>
                      <a:ext cx="5676900" cy="2914650"/>
                    </a:xfrm>
                    <a:prstGeom prst="rect">
                      <a:avLst/>
                    </a:prstGeom>
                    <a:noFill/>
                  </pic:spPr>
                </pic:pic>
              </a:graphicData>
            </a:graphic>
          </wp:inline>
        </w:drawing>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sz w:val="20"/>
          <w:szCs w:val="20"/>
          <w:lang w:val="en-US"/>
        </w:rPr>
      </w:pPr>
      <w:r>
        <w:rPr>
          <w:rFonts w:eastAsia="Times New Roman" w:cs="Times New Roman" w:ascii="Times New Roman" w:hAnsi="Times New Roman"/>
          <w:b/>
          <w:sz w:val="20"/>
          <w:szCs w:val="20"/>
          <w:lang w:val="en-US"/>
        </w:rPr>
        <w:t>Fig. 2 - Mechanism for Providing and Issuing PPE in the Republic of Belarus</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426"/>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Based on the results of the review of best practices in PPE provision mechanisms using the example of Canada, the USA, Great Britain, Poland, and Japan [11-17], two countries from the North American continent were identified as leaders.</w:t>
      </w:r>
    </w:p>
    <w:p>
      <w:pPr>
        <w:pStyle w:val="Normal"/>
        <w:widowControl w:val="false"/>
        <w:shd w:val="clear" w:color="auto" w:fill="FFFFFF"/>
        <w:spacing w:lineRule="auto" w:line="240" w:before="0" w:after="0"/>
        <w:ind w:firstLine="426"/>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priority in ensuring occupational safety in Canada is the organization of preventive measures, i.e., the reduction and elimination of hazards. PPE is designed to protect against safety and/or health threats. For example, helmets, safety glasses, and safety boots are designed to prevent or reduce the severity of injury in case of emergency (Figure 3).</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jc w:val="center"/>
        <w:rPr>
          <w:rFonts w:ascii="Times New Roman" w:hAnsi="Times New Roman" w:eastAsia="Times New Roman" w:cs="Times New Roman"/>
          <w:sz w:val="24"/>
          <w:szCs w:val="24"/>
          <w:lang w:val="en-US"/>
        </w:rPr>
      </w:pPr>
      <w:r>
        <w:rPr/>
        <w:drawing>
          <wp:inline distT="0" distB="0" distL="0" distR="0">
            <wp:extent cx="4876800" cy="3162300"/>
            <wp:effectExtent l="0" t="0" r="0" b="0"/>
            <wp:docPr id="8"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descr=""/>
                    <pic:cNvPicPr>
                      <a:picLocks noChangeAspect="1" noChangeArrowheads="1"/>
                    </pic:cNvPicPr>
                  </pic:nvPicPr>
                  <pic:blipFill>
                    <a:blip r:embed="rId14"/>
                    <a:stretch>
                      <a:fillRect/>
                    </a:stretch>
                  </pic:blipFill>
                  <pic:spPr bwMode="auto">
                    <a:xfrm>
                      <a:off x="0" y="0"/>
                      <a:ext cx="4876800" cy="3162300"/>
                    </a:xfrm>
                    <a:prstGeom prst="rect">
                      <a:avLst/>
                    </a:prstGeom>
                    <a:noFill/>
                  </pic:spPr>
                </pic:pic>
              </a:graphicData>
            </a:graphic>
          </wp:inline>
        </w:drawing>
      </w:r>
    </w:p>
    <w:p>
      <w:pPr>
        <w:pStyle w:val="Normal"/>
        <w:widowControl w:val="false"/>
        <w:shd w:val="clear" w:color="auto" w:fill="FFFFFF"/>
        <w:spacing w:lineRule="auto" w:line="240" w:before="0" w:after="0"/>
        <w:jc w:val="center"/>
        <w:rPr>
          <w:rFonts w:ascii="Times New Roman" w:hAnsi="Times New Roman" w:eastAsia="Times New Roman" w:cs="Times New Roman"/>
          <w:b/>
          <w:sz w:val="20"/>
          <w:szCs w:val="20"/>
          <w:lang w:val="en-US"/>
        </w:rPr>
      </w:pPr>
      <w:r>
        <w:rPr>
          <w:rFonts w:eastAsia="Times New Roman" w:cs="Times New Roman" w:ascii="Times New Roman" w:hAnsi="Times New Roman"/>
          <w:b/>
          <w:sz w:val="20"/>
          <w:szCs w:val="20"/>
          <w:lang w:val="en-US"/>
        </w:rPr>
        <w:t>Fig. 3- Mechanism for providing and issuing PPE in Canada</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type and nature of hazards in the workplace in the USA are the main indicators of the correct choice of PPE purchased at the employer's expense [12]. At the same time, employees are given instructions on the risks that can be avoided or limited by using PPE, the reasons for using PPE, how to use it safely and effectively, and the actions to maintain it in good condition, such as cleaning, replacing, storing (Figure 4).</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In the UK, eliminating the hazard is the most effective way to manage risks. According to the PPE provision policy (Figure 5), after conducting a risk assessment using various control levels, the employer is obliged to provide PPE to its employees at its own expense [13].</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drawing>
          <wp:inline distT="0" distB="0" distL="0" distR="0">
            <wp:extent cx="4867275" cy="3019425"/>
            <wp:effectExtent l="0" t="0" r="0" b="0"/>
            <wp:docPr id="9"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0" descr=""/>
                    <pic:cNvPicPr>
                      <a:picLocks noChangeAspect="1" noChangeArrowheads="1"/>
                    </pic:cNvPicPr>
                  </pic:nvPicPr>
                  <pic:blipFill>
                    <a:blip r:embed="rId15"/>
                    <a:stretch>
                      <a:fillRect/>
                    </a:stretch>
                  </pic:blipFill>
                  <pic:spPr bwMode="auto">
                    <a:xfrm>
                      <a:off x="0" y="0"/>
                      <a:ext cx="4867275" cy="3019425"/>
                    </a:xfrm>
                    <a:prstGeom prst="rect">
                      <a:avLst/>
                    </a:prstGeom>
                    <a:noFill/>
                  </pic:spPr>
                </pic:pic>
              </a:graphicData>
            </a:graphic>
          </wp:inline>
        </w:drawing>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sz w:val="20"/>
          <w:szCs w:val="20"/>
          <w:lang w:val="en-US"/>
        </w:rPr>
      </w:pPr>
      <w:r>
        <w:rPr>
          <w:rFonts w:eastAsia="Times New Roman" w:cs="Times New Roman" w:ascii="Times New Roman" w:hAnsi="Times New Roman"/>
          <w:b/>
          <w:sz w:val="20"/>
          <w:szCs w:val="20"/>
          <w:lang w:val="en-US"/>
        </w:rPr>
        <w:t>Fig. 4 - PPE provision and issue mechanism in the USA</w:t>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sz w:val="20"/>
          <w:szCs w:val="20"/>
          <w:lang w:val="en-US"/>
        </w:rPr>
      </w:pPr>
      <w:r>
        <w:rPr>
          <w:rFonts w:eastAsia="Times New Roman" w:cs="Times New Roman" w:ascii="Times New Roman" w:hAnsi="Times New Roman"/>
          <w:b/>
          <w:sz w:val="20"/>
          <w:szCs w:val="20"/>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drawing>
          <wp:inline distT="0" distB="0" distL="0" distR="0">
            <wp:extent cx="4972050" cy="3800475"/>
            <wp:effectExtent l="0" t="0" r="0" b="0"/>
            <wp:docPr id="10"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2" descr=""/>
                    <pic:cNvPicPr>
                      <a:picLocks noChangeAspect="1" noChangeArrowheads="1"/>
                    </pic:cNvPicPr>
                  </pic:nvPicPr>
                  <pic:blipFill>
                    <a:blip r:embed="rId16"/>
                    <a:stretch>
                      <a:fillRect/>
                    </a:stretch>
                  </pic:blipFill>
                  <pic:spPr bwMode="auto">
                    <a:xfrm>
                      <a:off x="0" y="0"/>
                      <a:ext cx="4972050" cy="3800475"/>
                    </a:xfrm>
                    <a:prstGeom prst="rect">
                      <a:avLst/>
                    </a:prstGeom>
                    <a:noFill/>
                  </pic:spPr>
                </pic:pic>
              </a:graphicData>
            </a:graphic>
          </wp:inline>
        </w:drawing>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sz w:val="20"/>
          <w:szCs w:val="20"/>
          <w:lang w:val="en-US"/>
        </w:rPr>
      </w:pPr>
      <w:r>
        <w:rPr>
          <w:rFonts w:eastAsia="Times New Roman" w:cs="Times New Roman" w:ascii="Times New Roman" w:hAnsi="Times New Roman"/>
          <w:b/>
          <w:sz w:val="20"/>
          <w:szCs w:val="20"/>
          <w:lang w:val="en-US"/>
        </w:rPr>
        <w:t>Fig. 5 - PPE provision and issue mechanism in the UK</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In the EU countries, the conformity assessment processes for personal protective equipment are carried out only in accordance with the EU Regulation 2016/425. Thus, in Poland they must also comply with the requirements specified in the Act dated August 30, 2002 "On the Conformity Assessment System" [14]. In Japan, the regulations on the provision of PPE are based on risk assessment (Figure 6). According to the requirements of the Occupational Safety and Health Act, Japanese employers are required to independently develop accident prevention programs at work and determine what protective equipment they will use to prevent accidents [16].</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drawing>
          <wp:inline distT="0" distB="0" distL="0" distR="0">
            <wp:extent cx="5295900" cy="3371850"/>
            <wp:effectExtent l="0" t="0" r="0" b="0"/>
            <wp:docPr id="11"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8" descr=""/>
                    <pic:cNvPicPr>
                      <a:picLocks noChangeAspect="1" noChangeArrowheads="1"/>
                    </pic:cNvPicPr>
                  </pic:nvPicPr>
                  <pic:blipFill>
                    <a:blip r:embed="rId17"/>
                    <a:stretch>
                      <a:fillRect/>
                    </a:stretch>
                  </pic:blipFill>
                  <pic:spPr bwMode="auto">
                    <a:xfrm>
                      <a:off x="0" y="0"/>
                      <a:ext cx="5295900" cy="3371850"/>
                    </a:xfrm>
                    <a:prstGeom prst="rect">
                      <a:avLst/>
                    </a:prstGeom>
                    <a:noFill/>
                  </pic:spPr>
                </pic:pic>
              </a:graphicData>
            </a:graphic>
          </wp:inline>
        </w:drawing>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sz w:val="20"/>
          <w:szCs w:val="20"/>
          <w:lang w:val="en-US"/>
        </w:rPr>
      </w:pPr>
      <w:r>
        <w:rPr>
          <w:rFonts w:eastAsia="Times New Roman" w:cs="Times New Roman" w:ascii="Times New Roman" w:hAnsi="Times New Roman"/>
          <w:b/>
          <w:sz w:val="20"/>
          <w:szCs w:val="20"/>
          <w:lang w:val="en-US"/>
        </w:rPr>
        <w:t>Fig. 6 - Mechanism for providing and issuing PPE in Japan</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Mixed/hybrid approach – is currently typical for providing PPE in Poland (Figure 7) and Russia. In Poland [14], according to the Labor Code, the employer determines the types of personal protective equipment, as well as work clothes and footwear, the use of which is required in certain positions. At the same time, this is done on the basis of the Resolution of the Minister of Labor and Social Policy of September 26, 1997 "On General Rules for Occupational Health and Safety", which contains detailed rules for the use of PPE, including a list of risks that require personal protective equipment (“Types of work requiring the use of personal protective equipment with an indication and decoding of the types of personal protective equipment”). At the same time, the period of wear and operation is determined based on the manufacturer's requirements provided in the documentation for the PPE. Accordingly, the regulatory framework for the list of risks imposes on the employer an obligation to assess the professional risk of each employee, which is provided for by the Labor Code.</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drawing>
          <wp:inline distT="0" distB="0" distL="0" distR="0">
            <wp:extent cx="5286375" cy="2457450"/>
            <wp:effectExtent l="0" t="0" r="0" b="0"/>
            <wp:docPr id="12"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9" descr=""/>
                    <pic:cNvPicPr>
                      <a:picLocks noChangeAspect="1" noChangeArrowheads="1"/>
                    </pic:cNvPicPr>
                  </pic:nvPicPr>
                  <pic:blipFill>
                    <a:blip r:embed="rId18"/>
                    <a:stretch>
                      <a:fillRect/>
                    </a:stretch>
                  </pic:blipFill>
                  <pic:spPr bwMode="auto">
                    <a:xfrm>
                      <a:off x="0" y="0"/>
                      <a:ext cx="5286375" cy="2457450"/>
                    </a:xfrm>
                    <a:prstGeom prst="rect">
                      <a:avLst/>
                    </a:prstGeom>
                    <a:noFill/>
                  </pic:spPr>
                </pic:pic>
              </a:graphicData>
            </a:graphic>
          </wp:inline>
        </w:drawing>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sz w:val="20"/>
          <w:szCs w:val="20"/>
          <w:lang w:val="en-US"/>
        </w:rPr>
      </w:pPr>
      <w:r>
        <w:rPr>
          <w:rFonts w:eastAsia="Times New Roman" w:cs="Times New Roman" w:ascii="Times New Roman" w:hAnsi="Times New Roman"/>
          <w:b/>
          <w:sz w:val="20"/>
          <w:szCs w:val="20"/>
          <w:lang w:val="en-US"/>
        </w:rPr>
        <w:t>Fig. 7 - Mechanism for providing and issuing PPE in Poland</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Thus, the employer of any enterprise must develop and approve by a local act the standards for the free issuance of PPE to employees, based on the Unified Standard Standards, taking into account the results of the special assessment of working conditions, the results of the assessment of professional risks, the opinion of the representative body of employees. These standards can be developed by the enterprise itself, as well as by involving third-party organizations or specialists [14].</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Based on the results of the analysis, the mechanisms and features of the legal regulation of the provision of PPE were grouped as follows:</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list approach, which is based on strict regulatory consolidation of the list of professions and types of work, for which PPE is provided, sets and wearing periods are regulated, in some cases, provision in excess of standards is prohibited. Regulation is carried out on an industry basis, equalizing the working conditions of employees without taking into account the actual state and measures taken by the employer to improve working conditions (change in technology, technical re-equipment, use of collective protective equipment, exclusion of employee employment directly in the zone of exposure to harmful factors, etc.). Approval of standards by an act of the employer is formal in nature, the assessment of the provision of PPE consists in comparing it with uniform/industry standards. This approach is observed in post-Soviet countries such as Russia, Belarus, Kazakhstan.</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Risk-oriented approach, which is based on mandatory assessment of the professional risk of a specific employee. The provision of PPE is not standardized at the legislative level, but the employer's responsibilities to ensure the protection of employees are legislatively established. However, there are certain PPE that are presented in the standards for specific works (helmet and high-visibility vest for loading and unloading works without the obligation to provide special clothing against contamination, etc.) [18-21]. The standards for issuing and the terms of wearing/operation of PPE are tied to the information contained in the technical documentation for a specific product. The role of employee representatives in this aspect is very important, since the formation of the PPE register by the employer is carried out with their participation/agreement, often with the agreement of the employee himself. This approach is used in Canada, the USA, Great Britain, and Japan.</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A mixed/hybrid approach, which is currently typical for providing PPE in Poland and Russia. In Poland, according to the Labor Code, the employer determines the types of personal protective equipment, as well as work clothes and footwear, the use of which is required in certain positions. At the same time, this is done on the basis of the Resolution of the Minister of Labor and Social Policy of September 26, 1997 "On General Rules for Occupational Health and Safety" [15], which contains detailed rules for the use of PPE, including a list of risks that require personal protective equipment (“Types of work requiring the use of personal protective equipment with an indication and decoding of the types of personal protective equipment”). At the same time, the period of wear and operation is determined based on the manufacturer's requirements, given in the documentation for the PPE. Accordingly, the regulatory framework for the list of risks imposes on the employer an obligation to assess the professional risk of each employee, which is provided for by the Labor Code. </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Russia is in a transitional stage from the list approach and the hybrid approach used alongside it, characterized by legislative regulation of the procedure for providing PPE (Rules, Standard Standards) without taking into account the industry focus. The key reform provides for the transition from Standard Industry Standards for the Issuance of PPE (more than 60 documents) in favor of Uniform Standard Standards acceptable for all industries and sectors of the economy, which indicate the names of professions, names and types of PPE, their quantities per year. Risk-focused approach consists in introducing standards for the issuance of PPE depending on the hazards that pose a threat to the life and health of workers. A separate appendix provides the names of hazards identified based on the results of the assessment of professional risks, PPE that must be issued with a possible design, additional elements and quantity per year. The approved standards serve as the basis for local regulations at enterprises.</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b/>
          <w:sz w:val="24"/>
          <w:szCs w:val="24"/>
          <w:lang w:val="en-US"/>
        </w:rPr>
        <w:t>Results and discussion.</w:t>
      </w:r>
      <w:r>
        <w:rPr>
          <w:rFonts w:eastAsia="Times New Roman" w:cs="Times New Roman" w:ascii="Times New Roman" w:hAnsi="Times New Roman"/>
          <w:sz w:val="24"/>
          <w:szCs w:val="24"/>
          <w:lang w:val="en-US"/>
        </w:rPr>
        <w:t xml:space="preserve"> At the same time, the employer's obligation to use certified PPE remains a single regulated requirement for all approaches. There is a significant regulatory and technical framework, standards, bodies for confirming product compliance with safety and quality requirements, and state control is carried out.</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study found that to ensure occupational safety, it is necessary to identify hazards, subsequently assess the risk of their impact, and provide protective equipment taking into account the risk. The basis for identifying hazards is the classification of hazardous and harmful production factors. It is necessary to highlight those features that will allow the best identification of hazardous and harmful production factors, assess the risks of their impact on the worker's body, develop protective measures and implement them in practice, thereby preventing injuries and diseases associated with the employee's work and the employer's production activities. Based on the classification, it is possible to fully and reliably identify hazards in the workplace [21-24].</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In this regard, in the course of scientific work, a classifier of risks associated with the impact of production factors on the worker's body was developed (Table 1-2) [25,26].</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t>Table 1 – Classifier of harmful and hazardous production factors</w:t>
      </w:r>
    </w:p>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r>
    </w:p>
    <w:tbl>
      <w:tblPr>
        <w:tblW w:w="9424"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703"/>
        <w:gridCol w:w="640"/>
        <w:gridCol w:w="6662"/>
        <w:gridCol w:w="1418"/>
      </w:tblGrid>
      <w:tr>
        <w:trPr>
          <w:trHeight w:val="390" w:hRule="atLeast"/>
        </w:trPr>
        <w:tc>
          <w:tcPr>
            <w:tcW w:w="70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lang w:val="en-US"/>
              </w:rPr>
              <w:br/>
              <w:t>No</w:t>
            </w:r>
            <w:r>
              <w:rPr>
                <w:rFonts w:eastAsia="Times New Roman" w:cs="Times New Roman" w:ascii="Times New Roman" w:hAnsi="Times New Roman"/>
                <w:b/>
              </w:rPr>
              <w:t>.</w:t>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Factor code</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t>Name of risks associated with factors of the production environment</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Need to provide PPE (+/-)</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lang w:val="en-US"/>
              </w:rPr>
            </w:pPr>
            <w:r>
              <w:rPr>
                <w:rFonts w:cs="Times New Roman" w:ascii="Times New Roman" w:hAnsi="Times New Roman"/>
                <w:b/>
                <w:lang w:val="en-US"/>
              </w:rPr>
              <w:t>Impact of industrial factors of mechanical nature</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lang w:val="en-US"/>
              </w:rPr>
            </w:pPr>
            <w:r>
              <w:rPr>
                <w:rFonts w:eastAsia="Times New Roman" w:cs="Times New Roman" w:ascii="Times New Roman" w:hAnsi="Times New Roman"/>
                <w:lang w:val="en-US"/>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1.1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lang w:val="en-US"/>
              </w:rPr>
            </w:pPr>
            <w:r>
              <w:rPr>
                <w:rFonts w:cs="Times New Roman" w:ascii="Times New Roman" w:hAnsi="Times New Roman"/>
                <w:b/>
                <w:lang w:val="en-US"/>
              </w:rPr>
              <w:t>Fall in the work area</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lang w:val="en-US"/>
              </w:rPr>
            </w:pPr>
            <w:r>
              <w:rPr>
                <w:rFonts w:eastAsia="Times New Roman" w:cs="Times New Roman" w:ascii="Times New Roman" w:hAnsi="Times New Roman"/>
                <w:lang w:val="en-US"/>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1.1.1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Fall from a height or to a depth</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1.1.2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Fall when slipping on slippery surfaces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39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1.1.3</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Fall, collapse, avalanche of objects (solid, liquid or gaseous objects)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20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1.1.4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Fall, destruction of buildings, structures and their elements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1.2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rPr>
            </w:pPr>
            <w:r>
              <w:rPr>
                <w:rFonts w:cs="Times New Roman" w:ascii="Times New Roman" w:hAnsi="Times New Roman"/>
                <w:b/>
              </w:rPr>
              <w:t>Road accident</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Times New Roman" w:hAnsi="Times New Roman" w:eastAsia="Times New Roman" w:cs="Times New Roman"/>
                <w:b/>
              </w:rPr>
            </w:pPr>
            <w:r>
              <w:rPr>
                <w:rFonts w:eastAsia="Times New Roman" w:cs="Times New Roman" w:ascii="Times New Roman" w:hAnsi="Times New Roman"/>
                <w:b/>
              </w:rPr>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1.2.1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Vehicle collision</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1.2.2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Transport accidents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1.3</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rPr>
            </w:pPr>
            <w:r>
              <w:rPr>
                <w:rFonts w:cs="Times New Roman" w:ascii="Times New Roman" w:hAnsi="Times New Roman"/>
                <w:b/>
              </w:rPr>
              <w:t>Impact of production equipment</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08"/>
                <w:tab w:val="left" w:pos="827" w:leader="none"/>
              </w:tabs>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r>
          </w:p>
        </w:tc>
      </w:tr>
      <w:tr>
        <w:trPr>
          <w:trHeight w:val="39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1.3.1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Moving and rotating parts of equipment, mechanisms, machines, tools (impacts, grips, crushing)</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588"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1.3.2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Stationary cutting parts of production equipment, mechanisms, machines, tools (cuts, scratches)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50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1.3.3</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Impact of high surface temperatures of equipment, mechanisms, machines, tools, liquids, gases, vapors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50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1.3.4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Impact of low surface temperatures of equipment, mechanisms, machines, tools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44"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lang w:val="en-US"/>
              </w:rPr>
            </w:pPr>
            <w:r>
              <w:rPr>
                <w:rFonts w:cs="Times New Roman" w:ascii="Times New Roman" w:hAnsi="Times New Roman"/>
                <w:b/>
                <w:lang w:val="en-US"/>
              </w:rPr>
              <w:t>Impact of production factors of a physical nature</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Times New Roman" w:hAnsi="Times New Roman" w:eastAsia="Times New Roman" w:cs="Times New Roman"/>
                <w:lang w:val="en-US"/>
              </w:rPr>
            </w:pPr>
            <w:r>
              <w:rPr>
                <w:rFonts w:eastAsia="Times New Roman" w:cs="Times New Roman" w:ascii="Times New Roman" w:hAnsi="Times New Roman"/>
                <w:lang w:val="en-US"/>
              </w:rPr>
            </w:r>
          </w:p>
        </w:tc>
      </w:tr>
      <w:tr>
        <w:trPr>
          <w:trHeight w:val="144"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lang w:val="en-US"/>
              </w:rPr>
            </w:pPr>
            <w:r>
              <w:rPr>
                <w:rFonts w:eastAsia="Times New Roman" w:cs="Times New Roman" w:ascii="Times New Roman" w:hAnsi="Times New Roman"/>
                <w:lang w:val="en-US"/>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2.1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rPr>
            </w:pPr>
            <w:r>
              <w:rPr>
                <w:rFonts w:cs="Times New Roman" w:ascii="Times New Roman" w:hAnsi="Times New Roman"/>
                <w:b/>
              </w:rPr>
              <w:t>Impact of electric current</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Times New Roman" w:hAnsi="Times New Roman" w:eastAsia="Times New Roman" w:cs="Times New Roman"/>
              </w:rPr>
            </w:pPr>
            <w:r>
              <w:rPr>
                <w:rFonts w:eastAsia="Times New Roman" w:cs="Times New Roman" w:ascii="Times New Roman" w:hAnsi="Times New Roman"/>
              </w:rPr>
            </w:r>
          </w:p>
        </w:tc>
      </w:tr>
      <w:tr>
        <w:trPr>
          <w:trHeight w:val="25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2.1.1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Electric shock from equipment, mechanisms, machines, tools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25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2.1.2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Impact of an electric arc</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218"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2.2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lang w:val="en-US"/>
              </w:rPr>
            </w:pPr>
            <w:r>
              <w:rPr>
                <w:rFonts w:cs="Times New Roman" w:ascii="Times New Roman" w:hAnsi="Times New Roman"/>
                <w:b/>
                <w:lang w:val="en-US"/>
              </w:rPr>
              <w:t>Risk of fire or explosion</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Times New Roman" w:hAnsi="Times New Roman" w:eastAsia="Times New Roman" w:cs="Times New Roman"/>
                <w:lang w:val="en-US"/>
              </w:rPr>
            </w:pPr>
            <w:r>
              <w:rPr>
                <w:rFonts w:eastAsia="Times New Roman" w:cs="Times New Roman" w:ascii="Times New Roman" w:hAnsi="Times New Roman"/>
                <w:lang w:val="en-US"/>
              </w:rPr>
            </w:r>
          </w:p>
        </w:tc>
      </w:tr>
      <w:tr>
        <w:trPr>
          <w:trHeight w:val="218"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lang w:val="en-US"/>
              </w:rPr>
            </w:pPr>
            <w:r>
              <w:rPr>
                <w:rFonts w:eastAsia="Times New Roman" w:cs="Times New Roman" w:ascii="Times New Roman" w:hAnsi="Times New Roman"/>
                <w:lang w:val="en-US"/>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2.2.1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Ignition of flammable substances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218"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2.2.2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Static electricity</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218"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2.2.3</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Exposure to smoke, steam, harmful gases and dust</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237"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2.2.4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Working with pressure vessels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5"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2.3</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b/>
                <w:i/>
                <w:i/>
              </w:rPr>
            </w:pPr>
            <w:r>
              <w:rPr>
                <w:rFonts w:eastAsia="Times New Roman" w:cs="Times New Roman" w:ascii="Times New Roman" w:hAnsi="Times New Roman"/>
                <w:b/>
                <w:i/>
              </w:rPr>
              <w:t>Climate/microclimate</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strike/>
              </w:rPr>
            </w:pPr>
            <w:r>
              <w:rPr>
                <w:rFonts w:eastAsia="Times New Roman" w:cs="Times New Roman" w:ascii="Times New Roman" w:hAnsi="Times New Roman"/>
                <w:b/>
                <w:strike/>
              </w:rPr>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Increased air temperature in open areas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Decreased air temperature in open areas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2.3.3</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Increased air velocity in open areas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Increased air humidity in open areas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Increased air temperature indoors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Decreased air temperature indoors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6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Increased air velocity indoors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6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Increased air humidity indoors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6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Increased thermal radiation</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81"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2.3.4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Increased atmospheric pressure</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2.4</w:t>
            </w:r>
          </w:p>
        </w:tc>
        <w:tc>
          <w:tcPr>
            <w:tcW w:w="666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b/>
                <w:i/>
                <w:i/>
              </w:rPr>
            </w:pPr>
            <w:r>
              <w:rPr>
                <w:rFonts w:eastAsia="Times New Roman" w:cs="Times New Roman" w:ascii="Times New Roman" w:hAnsi="Times New Roman"/>
                <w:b/>
                <w:i/>
              </w:rPr>
              <w:t>Ionizing radiation</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i/>
                <w:i/>
              </w:rPr>
            </w:pPr>
            <w:r>
              <w:rPr>
                <w:rFonts w:eastAsia="Times New Roman" w:cs="Times New Roman" w:ascii="Times New Roman" w:hAnsi="Times New Roman"/>
                <w:b/>
                <w:i/>
              </w:rPr>
            </w:r>
          </w:p>
        </w:tc>
      </w:tr>
      <w:tr>
        <w:trPr>
          <w:trHeight w:val="19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2.4.1</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Alpha radiation</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i/>
                <w:i/>
              </w:rPr>
            </w:pPr>
            <w:r>
              <w:rPr>
                <w:rFonts w:eastAsia="Times New Roman" w:cs="Times New Roman" w:ascii="Times New Roman" w:hAnsi="Times New Roman"/>
                <w:b/>
                <w:i/>
              </w:rPr>
              <w:t>+</w:t>
            </w:r>
          </w:p>
        </w:tc>
      </w:tr>
      <w:tr>
        <w:trPr>
          <w:trHeight w:val="19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2.4.2</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Beta radiation</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i/>
                <w:i/>
              </w:rPr>
            </w:pPr>
            <w:r>
              <w:rPr>
                <w:rFonts w:eastAsia="Times New Roman" w:cs="Times New Roman" w:ascii="Times New Roman" w:hAnsi="Times New Roman"/>
                <w:b/>
                <w:i/>
              </w:rPr>
              <w:t>+</w:t>
            </w:r>
          </w:p>
        </w:tc>
      </w:tr>
      <w:tr>
        <w:trPr>
          <w:trHeight w:val="19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2.4.3</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Gamma radiation (expository)</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i/>
                <w:i/>
              </w:rPr>
            </w:pPr>
            <w:r>
              <w:rPr>
                <w:rFonts w:eastAsia="Times New Roman" w:cs="Times New Roman" w:ascii="Times New Roman" w:hAnsi="Times New Roman"/>
                <w:b/>
                <w:i/>
              </w:rPr>
              <w:t>+</w:t>
            </w:r>
          </w:p>
        </w:tc>
      </w:tr>
      <w:tr>
        <w:trPr>
          <w:trHeight w:val="19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2.4.4</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X-ray radiation</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i/>
                <w:i/>
              </w:rPr>
            </w:pPr>
            <w:r>
              <w:rPr>
                <w:rFonts w:eastAsia="Times New Roman" w:cs="Times New Roman" w:ascii="Times New Roman" w:hAnsi="Times New Roman"/>
                <w:b/>
                <w:i/>
              </w:rPr>
              <w:t>+</w:t>
            </w:r>
          </w:p>
        </w:tc>
      </w:tr>
      <w:tr>
        <w:trPr>
          <w:trHeight w:val="193" w:hRule="atLeast"/>
        </w:trPr>
        <w:tc>
          <w:tcPr>
            <w:tcW w:w="7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2"/>
              </w:numPr>
              <w:spacing w:lineRule="auto" w:line="276" w:before="0" w:after="0"/>
              <w:jc w:val="both"/>
              <w:rPr>
                <w:rFonts w:ascii="Times New Roman" w:hAnsi="Times New Roman" w:eastAsia="Times New Roman" w:cs="Times New Roman"/>
              </w:rPr>
            </w:pPr>
            <w:r>
              <w:rPr>
                <w:rFonts w:eastAsia="Times New Roman" w:cs="Times New Roman" w:ascii="Times New Roman" w:hAnsi="Times New Roman"/>
              </w:rPr>
            </w:r>
          </w:p>
        </w:tc>
        <w:tc>
          <w:tcPr>
            <w:tcW w:w="64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2.4.5</w:t>
            </w:r>
          </w:p>
        </w:tc>
        <w:tc>
          <w:tcPr>
            <w:tcW w:w="666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Electrically charged air particles - aeroions</w:t>
            </w:r>
          </w:p>
        </w:tc>
        <w:tc>
          <w:tcPr>
            <w:tcW w:w="14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i/>
                <w:i/>
              </w:rPr>
            </w:pPr>
            <w:r>
              <w:rPr>
                <w:rFonts w:eastAsia="Times New Roman" w:cs="Times New Roman" w:ascii="Times New Roman" w:hAnsi="Times New Roman"/>
                <w:b/>
                <w:i/>
              </w:rPr>
              <w:t>+</w:t>
            </w:r>
          </w:p>
        </w:tc>
      </w:tr>
    </w:tbl>
    <w:p>
      <w:pPr>
        <w:pStyle w:val="Normal"/>
        <w:widowControl w:val="false"/>
        <w:spacing w:lineRule="auto" w:line="240" w:before="0" w:after="0"/>
        <w:ind w:firstLine="567"/>
        <w:jc w:val="both"/>
        <w:rPr>
          <w:rFonts w:ascii="Times New Roman" w:hAnsi="Times New Roman" w:eastAsia="Times New Roman" w:cs="Times New Roman"/>
        </w:rPr>
      </w:pPr>
      <w:r>
        <w:rPr>
          <w:rFonts w:eastAsia="Times New Roman" w:cs="Times New Roman" w:ascii="Times New Roman" w:hAnsi="Times New Roman"/>
        </w:rPr>
      </w:r>
    </w:p>
    <w:p>
      <w:pPr>
        <w:pStyle w:val="Normal"/>
        <w:widowControl w:val="false"/>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proposed classifier consists of 6 main groups, 19 names, and 55 subgroups of production factors, and its application is substantiated using examples.</w:t>
      </w:r>
    </w:p>
    <w:p>
      <w:pPr>
        <w:pStyle w:val="Normal"/>
        <w:widowControl w:val="false"/>
        <w:spacing w:lineRule="auto" w:line="240" w:before="0" w:after="0"/>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t>Table 2 -  Classifier of harmful and hazardous production factors</w:t>
      </w:r>
    </w:p>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r>
    </w:p>
    <w:tbl>
      <w:tblPr>
        <w:tblW w:w="9442"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910"/>
        <w:gridCol w:w="991"/>
        <w:gridCol w:w="6055"/>
        <w:gridCol w:w="1485"/>
      </w:tblGrid>
      <w:tr>
        <w:trPr>
          <w:trHeight w:val="390" w:hRule="atLeast"/>
        </w:trPr>
        <w:tc>
          <w:tcPr>
            <w:tcW w:w="9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t>No.</w:t>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Factor code</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t>Name of risks associated with factors of the production environment</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Need to provide PPE (+/-)</w:t>
            </w:r>
          </w:p>
        </w:tc>
      </w:tr>
      <w:tr>
        <w:trPr>
          <w:trHeight w:val="193"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2.5</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i/>
                <w:i/>
              </w:rPr>
            </w:pPr>
            <w:r>
              <w:rPr>
                <w:rFonts w:cs="Times New Roman" w:ascii="Times New Roman" w:hAnsi="Times New Roman"/>
                <w:b/>
                <w:i/>
              </w:rPr>
              <w:t>Non-ionizing radiation</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i/>
                <w:i/>
              </w:rPr>
            </w:pPr>
            <w:r>
              <w:rPr>
                <w:rFonts w:eastAsia="Times New Roman" w:cs="Times New Roman" w:ascii="Times New Roman" w:hAnsi="Times New Roman"/>
                <w:b/>
                <w:i/>
              </w:rPr>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2.5.1</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Electrostatic field</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2.5.2</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Permanent magnetic field (including hypogeomagnetic)</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2.5.3</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Industrial frequency electric and magnetic fields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2.5.4</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Broadband electromagnetic fields generated by personal computers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08"/>
                <w:tab w:val="left" w:pos="1267" w:leader="none"/>
                <w:tab w:val="center" w:pos="1345" w:leader="none"/>
              </w:tabs>
              <w:spacing w:lineRule="auto" w:line="240" w:before="0" w:after="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2.5.5</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Infrared radiation</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2.5.6</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Ultraviolet radiation</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2.5.7</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rPr>
              <w:t>Laser radiation</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2.6</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i/>
                <w:i/>
              </w:rPr>
            </w:pPr>
            <w:r>
              <w:rPr>
                <w:rFonts w:cs="Times New Roman" w:ascii="Times New Roman" w:hAnsi="Times New Roman"/>
                <w:b/>
                <w:i/>
              </w:rPr>
              <w:t>Vibroacoustic factors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2.6.1</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Continuous noise</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2.6.2</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Pulsed noise</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2.6.3</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General vibration</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2.6.4</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Local vibration</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2.6.5</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Infrasound</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4"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2.6.6</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Ultrasound</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2.7</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i/>
                <w:i/>
              </w:rPr>
            </w:pPr>
            <w:r>
              <w:rPr>
                <w:rFonts w:cs="Times New Roman" w:ascii="Times New Roman" w:hAnsi="Times New Roman"/>
                <w:b/>
                <w:i/>
              </w:rPr>
              <w:t>Light environment</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2.7.1</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Insufficient illumination of the work area</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2.7.2</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Increased illumination of the work area (brightness of light, direct and reflected, increased pulsation of the light flux)</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b/>
              </w:rPr>
              <w:t>2.8</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lang w:eastAsia="it-IT"/>
              </w:rPr>
            </w:pPr>
            <w:r>
              <w:rPr>
                <w:rFonts w:eastAsia="Times New Roman" w:cs="Times New Roman" w:ascii="Times New Roman" w:hAnsi="Times New Roman"/>
                <w:b/>
                <w:i/>
                <w:spacing w:val="-1"/>
              </w:rPr>
              <w:t>Aerosol composition of air</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2.8.1</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cs="Times New Roman"/>
                <w:lang w:val="en-US" w:eastAsia="it-IT"/>
              </w:rPr>
            </w:pPr>
            <w:r>
              <w:rPr>
                <w:rFonts w:cs="Times New Roman" w:ascii="Times New Roman" w:hAnsi="Times New Roman"/>
                <w:lang w:val="en-US"/>
              </w:rPr>
              <w:t>Highly and moderately fibrogenic aerosols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2.8.2</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lang w:val="it-IT"/>
              </w:rPr>
            </w:pPr>
            <w:r>
              <w:rPr>
                <w:rFonts w:cs="Times New Roman" w:ascii="Times New Roman" w:hAnsi="Times New Roman"/>
              </w:rPr>
              <w:t>Low-fibrogenic aerosols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3</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lang w:val="en-US"/>
              </w:rPr>
            </w:pPr>
            <w:r>
              <w:rPr>
                <w:rFonts w:cs="Times New Roman" w:ascii="Times New Roman" w:hAnsi="Times New Roman"/>
                <w:b/>
                <w:lang w:val="en-US"/>
              </w:rPr>
              <w:t>Impact of industrial factors of chemical nature</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lang w:val="en-US"/>
              </w:rPr>
            </w:pPr>
            <w:r>
              <w:rPr>
                <w:rFonts w:eastAsia="Times New Roman" w:cs="Times New Roman" w:ascii="Times New Roman" w:hAnsi="Times New Roman"/>
                <w:lang w:val="en-US"/>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3.1</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i/>
                <w:i/>
                <w:lang w:val="en-US"/>
              </w:rPr>
            </w:pPr>
            <w:r>
              <w:rPr>
                <w:rFonts w:cs="Times New Roman" w:ascii="Times New Roman" w:hAnsi="Times New Roman"/>
                <w:b/>
                <w:i/>
                <w:lang w:val="en-US"/>
              </w:rPr>
              <w:t>Chemical substances contained in the air of the working area (aerosols, vapors, gases, fumes)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lang w:val="en-US"/>
              </w:rPr>
            </w:pPr>
            <w:r>
              <w:rPr>
                <w:rFonts w:eastAsia="Times New Roman" w:cs="Times New Roman" w:ascii="Times New Roman" w:hAnsi="Times New Roman"/>
                <w:lang w:val="en-US"/>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3.1.1</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lang w:val="en-US"/>
              </w:rPr>
            </w:pPr>
            <w:r>
              <w:rPr>
                <w:rFonts w:eastAsia="Times New Roman" w:cs="Times New Roman" w:ascii="Times New Roman" w:hAnsi="Times New Roman"/>
                <w:lang w:val="en-US"/>
              </w:rPr>
              <w:t>A</w:t>
            </w:r>
            <w:r>
              <w:rPr>
                <w:rFonts w:eastAsia="Times New Roman" w:cs="Times New Roman" w:ascii="Times New Roman" w:hAnsi="Times New Roman"/>
              </w:rPr>
              <w:t>cute toxicity</w:t>
            </w:r>
            <w:r>
              <w:rPr>
                <w:rFonts w:eastAsia="Times New Roman" w:cs="Times New Roman" w:ascii="Times New Roman" w:hAnsi="Times New Roman"/>
                <w:lang w:val="en-US"/>
              </w:rPr>
              <w:t xml:space="preserve"> substances </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3.1.2</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rPr>
            </w:pPr>
            <w:r>
              <w:rPr>
                <w:rFonts w:eastAsia="Times New Roman" w:cs="Times New Roman" w:ascii="Times New Roman" w:hAnsi="Times New Roman"/>
              </w:rPr>
              <w:t>Irritant substances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3.1.3</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rPr>
            </w:pPr>
            <w:r>
              <w:rPr>
                <w:rFonts w:eastAsia="Times New Roman" w:cs="Times New Roman" w:ascii="Times New Roman" w:hAnsi="Times New Roman"/>
              </w:rPr>
              <w:t>Carcinogenic substances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3.1.4</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rPr>
            </w:pPr>
            <w:r>
              <w:rPr>
                <w:rFonts w:eastAsia="Times New Roman" w:cs="Times New Roman" w:ascii="Times New Roman" w:hAnsi="Times New Roman"/>
              </w:rPr>
              <w:t>Allergenic substances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3.1.5</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lang w:val="en-US"/>
              </w:rPr>
            </w:pPr>
            <w:r>
              <w:rPr>
                <w:rFonts w:eastAsia="Times New Roman" w:cs="Times New Roman" w:ascii="Times New Roman" w:hAnsi="Times New Roman"/>
                <w:lang w:val="en-US"/>
              </w:rPr>
              <w:t>Substances hazardous to reproductive health</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3.1.6</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lang w:val="en-US"/>
              </w:rPr>
            </w:pPr>
            <w:r>
              <w:rPr>
                <w:rFonts w:eastAsia="Times New Roman" w:cs="Times New Roman" w:ascii="Times New Roman" w:hAnsi="Times New Roman"/>
                <w:lang w:val="en-US"/>
              </w:rPr>
              <w:t>Substances prohibited for inhalation and skin contact (antitumor drugs, estrogen hormones, narcotic analgesics)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3.1.7</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lang w:val="en-US"/>
              </w:rPr>
            </w:pPr>
            <w:r>
              <w:rPr>
                <w:rFonts w:eastAsia="Times New Roman" w:cs="Times New Roman" w:ascii="Times New Roman" w:hAnsi="Times New Roman"/>
                <w:lang w:val="en-US"/>
              </w:rPr>
              <w:t>Solutions of acids, alkalis, etc., solid and bulk substances that affect the skin and mucous membranes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4</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b/>
                <w:lang w:val="en-US"/>
              </w:rPr>
            </w:pPr>
            <w:r>
              <w:rPr>
                <w:rFonts w:eastAsia="Times New Roman" w:cs="Times New Roman" w:ascii="Times New Roman" w:hAnsi="Times New Roman"/>
                <w:b/>
                <w:lang w:val="en-US"/>
              </w:rPr>
              <w:t>Impact of production factors of biological nature</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lang w:val="en-US"/>
              </w:rPr>
            </w:pPr>
            <w:r>
              <w:rPr>
                <w:rFonts w:eastAsia="Times New Roman" w:cs="Times New Roman" w:ascii="Times New Roman" w:hAnsi="Times New Roman"/>
                <w:lang w:val="en-US"/>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4.1</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Microorganisms-producers, preparations containing living cells and spores of microorganisms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4.2</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Pathogenic microorganisms and viruses (causative agents of especially dangerous and other infectious diseases)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4.3</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Getting of poisons, waste products and plants themselves, insects, arachnids, animals on the skin and inside the body</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5</w:t>
            </w:r>
          </w:p>
        </w:tc>
        <w:tc>
          <w:tcPr>
            <w:tcW w:w="605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Times New Roman" w:hAnsi="Times New Roman" w:eastAsia="Times New Roman" w:cs="Times New Roman"/>
                <w:b/>
                <w:lang w:val="en-US"/>
              </w:rPr>
            </w:pPr>
            <w:r>
              <w:rPr>
                <w:rFonts w:eastAsia="Times New Roman" w:cs="Times New Roman" w:ascii="Times New Roman" w:hAnsi="Times New Roman"/>
                <w:b/>
                <w:lang w:val="en-US"/>
              </w:rPr>
              <w:t>Impact of production factors of psychophysiological nature</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Times New Roman" w:hAnsi="Times New Roman" w:eastAsia="Times New Roman" w:cs="Times New Roman"/>
                <w:b/>
                <w:lang w:val="en-US"/>
              </w:rPr>
            </w:pPr>
            <w:r>
              <w:rPr>
                <w:rFonts w:eastAsia="Times New Roman" w:cs="Times New Roman" w:ascii="Times New Roman" w:hAnsi="Times New Roman"/>
                <w:b/>
                <w:lang w:val="en-US"/>
              </w:rPr>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lang w:val="en-US"/>
              </w:rPr>
            </w:pPr>
            <w:r>
              <w:rPr>
                <w:rFonts w:eastAsia="Times New Roman" w:cs="Times New Roman" w:ascii="Times New Roman" w:hAnsi="Times New Roman"/>
                <w:lang w:val="en-US"/>
              </w:rPr>
            </w:r>
          </w:p>
        </w:tc>
        <w:tc>
          <w:tcPr>
            <w:tcW w:w="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5.1</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Difficulty</w:t>
            </w:r>
            <w:r>
              <w:rPr>
                <w:rFonts w:cs="Times New Roman" w:ascii="Times New Roman" w:hAnsi="Times New Roman"/>
                <w:lang w:val="en-US"/>
              </w:rPr>
              <w:t xml:space="preserve"> </w:t>
            </w:r>
            <w:r>
              <w:rPr>
                <w:rFonts w:cs="Times New Roman" w:ascii="Times New Roman" w:hAnsi="Times New Roman"/>
              </w:rPr>
              <w:t>of labor</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5.2</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rPr>
            </w:pPr>
            <w:r>
              <w:rPr>
                <w:rFonts w:cs="Times New Roman" w:ascii="Times New Roman" w:hAnsi="Times New Roman"/>
              </w:rPr>
              <w:t>Intensity of labor</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b/>
              </w:rPr>
            </w:pPr>
            <w:r>
              <w:rPr>
                <w:rFonts w:eastAsia="Times New Roman" w:cs="Times New Roman" w:ascii="Times New Roman" w:hAnsi="Times New Roman"/>
                <w:b/>
              </w:rPr>
              <w:t>6</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b/>
                <w:lang w:val="en-US"/>
              </w:rPr>
            </w:pPr>
            <w:r>
              <w:rPr>
                <w:rFonts w:cs="Times New Roman" w:ascii="Times New Roman" w:hAnsi="Times New Roman"/>
                <w:b/>
                <w:lang w:val="en-US"/>
              </w:rPr>
              <w:t>Exposure to general industrial contaminants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rFonts w:ascii="Times New Roman" w:hAnsi="Times New Roman" w:eastAsia="Times New Roman" w:cs="Times New Roman"/>
                <w:lang w:val="en-US"/>
              </w:rPr>
            </w:pPr>
            <w:r>
              <w:rPr>
                <w:rFonts w:eastAsia="Times New Roman" w:cs="Times New Roman" w:ascii="Times New Roman" w:hAnsi="Times New Roman"/>
                <w:lang w:val="en-US"/>
              </w:rPr>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lang w:val="en-US"/>
              </w:rPr>
            </w:pPr>
            <w:r>
              <w:rPr>
                <w:rFonts w:eastAsia="Times New Roman" w:cs="Times New Roman" w:ascii="Times New Roman" w:hAnsi="Times New Roman"/>
                <w:lang w:val="en-US"/>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6.1</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Water (including contaminated) and solutions of non-toxic substances (dyes, adhesives, oily and other substances) and labor products</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r>
        <w:trPr>
          <w:trHeight w:val="196" w:hRule="atLeast"/>
        </w:trPr>
        <w:tc>
          <w:tcPr>
            <w:tcW w:w="9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numPr>
                <w:ilvl w:val="0"/>
                <w:numId w:val="1"/>
              </w:numPr>
              <w:spacing w:lineRule="auto" w:line="276" w:before="0" w:after="0"/>
              <w:jc w:val="center"/>
              <w:rPr>
                <w:rFonts w:ascii="Times New Roman" w:hAnsi="Times New Roman" w:eastAsia="Times New Roman" w:cs="Times New Roman"/>
              </w:rPr>
            </w:pPr>
            <w:r>
              <w:rPr>
                <w:rFonts w:eastAsia="Times New Roman" w:cs="Times New Roman" w:ascii="Times New Roman" w:hAnsi="Times New Roman"/>
              </w:rPr>
            </w:r>
          </w:p>
        </w:tc>
        <w:tc>
          <w:tcPr>
            <w:tcW w:w="99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6.2</w:t>
            </w:r>
          </w:p>
        </w:tc>
        <w:tc>
          <w:tcPr>
            <w:tcW w:w="6055"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Times New Roman" w:hAnsi="Times New Roman" w:cs="Times New Roman"/>
                <w:lang w:val="en-US"/>
              </w:rPr>
            </w:pPr>
            <w:r>
              <w:rPr>
                <w:rFonts w:cs="Times New Roman" w:ascii="Times New Roman" w:hAnsi="Times New Roman"/>
                <w:lang w:val="en-US"/>
              </w:rPr>
              <w:t>Non-toxic dust (fine chips, small fragments, coarse dust)</w:t>
            </w:r>
          </w:p>
        </w:tc>
        <w:tc>
          <w:tcPr>
            <w:tcW w:w="148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rPr>
            </w:pPr>
            <w:r>
              <w:rPr>
                <w:rFonts w:eastAsia="Times New Roman" w:cs="Times New Roman" w:ascii="Times New Roman" w:hAnsi="Times New Roman"/>
              </w:rPr>
              <w:t>+</w:t>
            </w:r>
          </w:p>
        </w:tc>
      </w:tr>
    </w:tbl>
    <w:p>
      <w:pPr>
        <w:pStyle w:val="Normal"/>
        <w:widowControl w:val="false"/>
        <w:shd w:val="clear" w:color="auto" w:fill="FFFFFF"/>
        <w:spacing w:lineRule="auto" w:line="240" w:before="0" w:after="0"/>
        <w:ind w:firstLine="567"/>
        <w:jc w:val="both"/>
        <w:rPr>
          <w:rFonts w:ascii="Times New Roman" w:hAnsi="Times New Roman" w:eastAsia="Times New Roman" w:cs="Times New Roman"/>
        </w:rPr>
      </w:pPr>
      <w:r>
        <w:rPr>
          <w:rFonts w:eastAsia="Times New Roman" w:cs="Times New Roman" w:ascii="Times New Roman" w:hAnsi="Times New Roman"/>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The classifier contains the following main names of risks associated with the impact of factors of the production environment and the work process on the worker's body:</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impact of production factors of a mechanical nature (fall in the work area, road traffic accident, impact of production equipment);</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impact of production factors of a physical nature (electric current, threat of fire or explosion, climate/microclimate, ionizing radiation, non-ionizing radiation, vibroacoustic factors, light environment, aerosol composition of air);</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impact of production factors of a chemical nature (chemical substances contained in the air of the working area (aerosols, vapors, gases, fumes);</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impact of production factors of a biological nature (microorganisms - producers, pathogenic microorganisms and viruses, waste products of plants, insects, arachnids, animals);</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impact of production factors of a psychophysiological nature (severity of work, labor intensity);</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impact of general industrial pollutants (water and solutions of non-toxic substances, non-toxic dust)</w:t>
        <w:tab/>
      </w:r>
      <w:bookmarkStart w:id="0" w:name="_gjdgxs"/>
      <w:bookmarkEnd w:id="0"/>
    </w:p>
    <w:p>
      <w:pPr>
        <w:pStyle w:val="Normal"/>
        <w:widowControl w:val="false"/>
        <w:shd w:val="clear" w:color="auto" w:fill="FFFFFF"/>
        <w:spacing w:lineRule="auto" w:line="240" w:before="0" w:after="0"/>
        <w:ind w:firstLine="567"/>
        <w:jc w:val="both"/>
        <w:rPr>
          <w:rFonts w:ascii="Times New Roman" w:hAnsi="Times New Roman" w:eastAsia="Times New Roman" w:cs="Times New Roman"/>
          <w:b/>
          <w:sz w:val="24"/>
          <w:szCs w:val="24"/>
          <w:lang w:val="en-US"/>
        </w:rPr>
      </w:pPr>
      <w:r>
        <w:rPr>
          <w:rFonts w:eastAsia="Times New Roman" w:cs="Times New Roman" w:ascii="Times New Roman" w:hAnsi="Times New Roman"/>
          <w:b/>
          <w:sz w:val="24"/>
          <w:szCs w:val="24"/>
          <w:lang w:val="en-US"/>
        </w:rPr>
        <w:t>Conclusions.</w:t>
      </w:r>
      <w:r>
        <w:rPr>
          <w:rFonts w:eastAsia="Times New Roman" w:cs="Times New Roman" w:ascii="Times New Roman" w:hAnsi="Times New Roman"/>
          <w:sz w:val="24"/>
          <w:szCs w:val="24"/>
          <w:lang w:val="en-US"/>
        </w:rPr>
        <w:t xml:space="preserve"> Analysis of the current mechanisms for providing PPE in the Republic of Kazakhstan has established that regulation is determined by 22 industries and 3,544 professions based on approved standards for issuing special clothing and other personal protective equipment to employees of organizations of various types of economic activity.</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Compliance with the established standards in practice puts the employer in a strict framework, on the one hand, with the need to purchase PPE that is inadequate for working conditions, on the other hand, with the impossibility of increasing/decreasing the wearing period and quantity, changing the completeness, etc. The domestic mechanism for providing PPE is characterized by a “list” approach and strict regulation of the types of PPE depending on the profession or position of the employee, which in some cases leads to the creation of barriers in ensuring safe work at enterprises. At the same time, the experience of developed countries shows the effectiveness of using RBA in providing PPE.</w:t>
      </w:r>
    </w:p>
    <w:p>
      <w:pPr>
        <w:pStyle w:val="Normal"/>
        <w:widowControl w:val="false"/>
        <w:shd w:val="clear" w:color="auto" w:fill="FFFFFF"/>
        <w:tabs>
          <w:tab w:val="clear" w:pos="708"/>
          <w:tab w:val="left" w:pos="567" w:leader="none"/>
        </w:tabs>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ab/>
        <w:t>Thus, developed foreign countries use models for providing PPE based on an assessment of professional risks, analyzing specific hazards and providing relevant means of protection against them. The introduction of risk assessment into the labor legislation of the Republic of Kazakhstan and the existing regulatory mechanism for the provision of PPE, which does not take into account the specifics of the labor process and the presence/absence of harmful production factors and professional risks, requires revision. It is assumed that based on the results of the assessment of professional risks, as well as taking into account the physical, chemical, biological factors of the production environment and factors of the labor process, employers should be able to independently develop and approve standards for providing PPE to employees of the enterprise [2].</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In this regard, it is necessary to improve the current regulatory mechanism for providing special clothing, footwear and other PPE with increased flexibility in determining the contingent of employees, choosing protective equipment, assigning additional sets, replacement and complex PPE, service life.</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Thus, the employer of any enterprise must develop and approve by a local act the standards for the free issuance of PPE to employees, based on the unified standard guidelines, taking into account the results of the special assessment of working conditions, the results of the assessment of professional risks, the opinion of the representative body of employees. These standards can be developed by the enterprise itself, or by involving third-party organizations or specialists.</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Considering that the range of modern PPE fully covers protection against all possible factors of the production environment and professional risks, a methodology for providing PPE based on RBA will be developed and implemented, as well as a nomenclature of PPE corresponding to the degree and type of exposure to harmful and (or) hazardous production factors [2].</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Also, based on the results of the study, a classifier of risks associated with the impact of production factors on the worker's body, as well as a classifier of harmful and hazardous production factors were developed.</w:t>
      </w:r>
    </w:p>
    <w:p>
      <w:pPr>
        <w:pStyle w:val="Normal"/>
        <w:widowControl w:val="false"/>
        <w:shd w:val="clear" w:color="auto" w:fill="FFFFFF"/>
        <w:spacing w:lineRule="auto" w:line="240" w:before="0" w:after="0"/>
        <w:ind w:firstLine="567"/>
        <w:jc w:val="both"/>
        <w:rPr>
          <w:rFonts w:ascii="Times New Roman" w:hAnsi="Times New Roman" w:eastAsia="Times New Roman" w:cs="Times New Roman"/>
          <w:i/>
          <w:i/>
          <w:sz w:val="24"/>
          <w:szCs w:val="24"/>
          <w:lang w:val="en-US"/>
        </w:rPr>
      </w:pPr>
      <w:r>
        <w:rPr>
          <w:rFonts w:eastAsia="Times New Roman" w:cs="Times New Roman" w:ascii="Times New Roman" w:hAnsi="Times New Roman"/>
          <w:b/>
          <w:i/>
          <w:sz w:val="24"/>
          <w:szCs w:val="24"/>
          <w:lang w:val="en-US"/>
        </w:rPr>
        <w:t>Financing:</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i/>
          <w:sz w:val="24"/>
          <w:szCs w:val="24"/>
          <w:lang w:val="en-US"/>
        </w:rPr>
        <w:t>This research has been/was/is funded by the Science Committee of the Ministry of Education and Science of the Republic of Kazakhstan (Grant No. BR22182667 “Working Conditions and Occupational Risks: Classification, Categories, and Grouping Criteria in the Transition to the "Green Economy").</w:t>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sz w:val="24"/>
          <w:szCs w:val="24"/>
          <w:lang w:val="en-US"/>
        </w:rPr>
      </w:pPr>
      <w:r>
        <w:rPr>
          <w:rFonts w:eastAsia="Times New Roman" w:cs="Times New Roman" w:ascii="Times New Roman" w:hAnsi="Times New Roman"/>
          <w:b/>
          <w:sz w:val="24"/>
          <w:szCs w:val="24"/>
          <w:lang w:val="en-US"/>
        </w:rPr>
        <w:t>References</w:t>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sz w:val="24"/>
          <w:szCs w:val="24"/>
          <w:lang w:val="en-US"/>
        </w:rPr>
      </w:pPr>
      <w:r>
        <w:rPr>
          <w:rFonts w:eastAsia="Times New Roman" w:cs="Times New Roman" w:ascii="Times New Roman" w:hAnsi="Times New Roman"/>
          <w:b/>
          <w:sz w:val="24"/>
          <w:szCs w:val="24"/>
          <w:lang w:val="en-US"/>
        </w:rPr>
      </w:r>
    </w:p>
    <w:p>
      <w:pPr>
        <w:pStyle w:val="Normal"/>
        <w:widowControl w:val="false"/>
        <w:shd w:val="clear" w:color="auto" w:fill="FFFFFF"/>
        <w:spacing w:lineRule="auto" w:line="240" w:before="0" w:after="0"/>
        <w:jc w:val="both"/>
        <w:rPr>
          <w:rFonts w:ascii="Times New Roman" w:hAnsi="Times New Roman" w:eastAsia="Times New Roman" w:cs="Times New Roman"/>
          <w:color w:themeColor="text1" w:val="000000"/>
          <w:sz w:val="24"/>
          <w:szCs w:val="24"/>
          <w:lang w:val="en-US"/>
        </w:rPr>
      </w:pPr>
      <w:r>
        <w:rPr>
          <w:rFonts w:eastAsia="Times New Roman" w:cs="Times New Roman" w:ascii="Times New Roman" w:hAnsi="Times New Roman"/>
          <w:color w:themeColor="text1" w:val="000000"/>
          <w:sz w:val="24"/>
          <w:szCs w:val="24"/>
          <w:lang w:val="en-US"/>
        </w:rPr>
        <w:t xml:space="preserve">1. Labor Code of the Republic of Kazakhstan. Code of the Republic of Kazakhstan dated November 23, 2015 No. 414-V ZRK. </w:t>
      </w:r>
      <w:hyperlink r:id="rId19">
        <w:r>
          <w:rPr>
            <w:rStyle w:val="Hyperlink"/>
            <w:rFonts w:eastAsia="Times New Roman" w:cs="Times New Roman" w:ascii="Times New Roman" w:hAnsi="Times New Roman"/>
            <w:color w:themeColor="text1" w:val="000000"/>
            <w:sz w:val="24"/>
            <w:szCs w:val="24"/>
            <w:lang w:val="en-US"/>
          </w:rPr>
          <w:t>https://adilet.zan.kz/rus/docs/K1500000414</w:t>
        </w:r>
      </w:hyperlink>
      <w:r>
        <w:rPr>
          <w:rFonts w:eastAsia="Times New Roman" w:cs="Times New Roman" w:ascii="Times New Roman" w:hAnsi="Times New Roman"/>
          <w:color w:themeColor="text1" w:val="000000"/>
          <w:sz w:val="24"/>
          <w:szCs w:val="24"/>
          <w:lang w:val="en-US"/>
        </w:rPr>
        <w:t>.Data obrashhenija: 13.10.2024. [in Russian].</w:t>
      </w:r>
    </w:p>
    <w:p>
      <w:pPr>
        <w:pStyle w:val="Normal"/>
        <w:widowControl w:val="false"/>
        <w:shd w:val="clear" w:color="auto" w:fill="FFFFFF"/>
        <w:spacing w:lineRule="auto" w:line="240" w:before="0" w:after="0"/>
        <w:jc w:val="both"/>
        <w:rPr>
          <w:rFonts w:ascii="Times New Roman" w:hAnsi="Times New Roman" w:eastAsia="Times New Roman" w:cs="Times New Roman"/>
          <w:color w:themeColor="text1" w:val="000000"/>
          <w:sz w:val="24"/>
          <w:szCs w:val="24"/>
          <w:lang w:val="en-US"/>
        </w:rPr>
      </w:pPr>
      <w:r>
        <w:rPr>
          <w:rFonts w:eastAsia="Times New Roman" w:cs="Times New Roman" w:ascii="Times New Roman" w:hAnsi="Times New Roman"/>
          <w:color w:themeColor="text1" w:val="000000"/>
          <w:sz w:val="24"/>
          <w:szCs w:val="24"/>
          <w:lang w:val="en-US"/>
        </w:rPr>
        <w:t>2. Risk-orientirovannyj podhod k obespecheniju sredstvami individual'noj zashhity na predprijatii // Kollektiv avtorov pod redakciej Abikenovoj Sh.K. Nauchno-informacionnoe izdanie. ISBN 978-601-08-2792-9. – Nur-Sultan: RGP na PHV “RNIIOT MTSZN RK”, 2022. -220 s.[in Kazakh].</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color w:themeColor="text1" w:val="000000"/>
          <w:sz w:val="24"/>
          <w:szCs w:val="24"/>
          <w:lang w:val="en-US"/>
        </w:rPr>
        <w:t xml:space="preserve">3. Personal </w:t>
      </w:r>
      <w:r>
        <w:rPr>
          <w:rFonts w:eastAsia="Times New Roman" w:cs="Times New Roman" w:ascii="Times New Roman" w:hAnsi="Times New Roman"/>
          <w:sz w:val="24"/>
          <w:szCs w:val="24"/>
          <w:lang w:val="en-US"/>
        </w:rPr>
        <w:t xml:space="preserve">Protective Equipment and the Role of a Trained Observer, NETEC [URL: </w:t>
      </w:r>
      <w:hyperlink r:id="rId20">
        <w:r>
          <w:rPr>
            <w:rStyle w:val="Hyperlink"/>
            <w:rFonts w:eastAsia="Times New Roman" w:cs="Times New Roman" w:ascii="Times New Roman" w:hAnsi="Times New Roman"/>
            <w:sz w:val="24"/>
            <w:szCs w:val="24"/>
            <w:lang w:val="en-US"/>
          </w:rPr>
          <w:t>http://file.lacounty.gov/SDSInter/dhs/1068461_SlideDeck5-PPEandInfectionControlPrinciples.pdf</w:t>
        </w:r>
      </w:hyperlink>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color w:themeColor="text1" w:val="000000"/>
          <w:sz w:val="24"/>
          <w:szCs w:val="24"/>
          <w:lang w:val="en-US"/>
        </w:rPr>
        <w:t>Data obrashhenija:</w:t>
      </w:r>
      <w:r>
        <w:rPr>
          <w:rFonts w:eastAsia="Times New Roman" w:cs="Times New Roman" w:ascii="Times New Roman" w:hAnsi="Times New Roman"/>
          <w:sz w:val="24"/>
          <w:szCs w:val="24"/>
          <w:lang w:val="en-US"/>
        </w:rPr>
        <w:t>13.10.2024.</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4. Foster, J., Hodder, S.G., Goodwin, J., Havenith, G. (2020). Occupational heat stress and practical cooling solutions for healthcare and industry workers during the COVID-19 pandemic// Ann Work Expo Health.- 2022.-Vol.64(9).- P. 915-922. DOI 10.1093/annweh/wxaa082</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5. Zakon Respubliki Kazahstan “O biologicheskoj bezopasnosti Respubliki Kazahstan” Postanovlenie Pravitel'stva Respubliki Kazahstan ot 21 maja 2022 goda № 122-VII ZRK https://adilet.zan.kz/rus/docs/Z2200000122. [in Russian]. (</w:t>
      </w:r>
      <w:r>
        <w:rPr>
          <w:rFonts w:eastAsia="Times New Roman" w:cs="Times New Roman" w:ascii="Times New Roman" w:hAnsi="Times New Roman"/>
          <w:color w:themeColor="text1" w:val="000000"/>
          <w:sz w:val="24"/>
          <w:szCs w:val="24"/>
          <w:lang w:val="en-US"/>
        </w:rPr>
        <w:t xml:space="preserve">Data obrashhenija: </w:t>
      </w:r>
      <w:r>
        <w:rPr>
          <w:rFonts w:ascii="Times New Roman" w:hAnsi="Times New Roman"/>
          <w:sz w:val="24"/>
          <w:szCs w:val="24"/>
          <w:lang w:val="en-US"/>
        </w:rPr>
        <w:t>28.04.2022).</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6. Ortega, R., Gonzalez, M., Nozari, A., &amp; Canelli, R. (2020). Personal Protective Equipment and Covid-19//The New England journal of medicine.-2020.- Vol. 382(26).- e105.</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DOI</w:t>
      </w:r>
      <w:r>
        <w:rPr>
          <w:rFonts w:eastAsia="Times New Roman" w:cs="Times New Roman" w:ascii="Times New Roman" w:hAnsi="Times New Roman"/>
          <w:sz w:val="24"/>
          <w:szCs w:val="24"/>
          <w:lang w:val="ru-RU"/>
        </w:rPr>
        <w:t xml:space="preserve"> </w:t>
      </w:r>
      <w:r>
        <w:rPr>
          <w:rFonts w:eastAsia="Times New Roman" w:cs="Times New Roman" w:ascii="Times New Roman" w:hAnsi="Times New Roman"/>
          <w:sz w:val="24"/>
          <w:szCs w:val="24"/>
          <w:lang w:val="en-US"/>
        </w:rPr>
        <w:t xml:space="preserve">10.1056/NEJMvcm2014809 </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7. Pritchard, A. (2020). Personal protective equipment//Australian journal of general practice/-2020. DOI  10.31128/AJGP-COVID-07</w:t>
      </w:r>
    </w:p>
    <w:p>
      <w:pPr>
        <w:pStyle w:val="Normal"/>
        <w:widowControl w:val="false"/>
        <w:shd w:val="clear" w:color="auto" w:fill="FFFFFF"/>
        <w:spacing w:lineRule="auto" w:line="240" w:before="0" w:after="0"/>
        <w:jc w:val="both"/>
        <w:rPr>
          <w:rFonts w:ascii="Times New Roman" w:hAnsi="Times New Roman" w:eastAsia="Times New Roman" w:cs="Times New Roman"/>
          <w:color w:themeColor="text1" w:val="000000"/>
          <w:sz w:val="24"/>
          <w:szCs w:val="24"/>
          <w:lang w:val="en-US"/>
        </w:rPr>
      </w:pPr>
      <w:r>
        <w:rPr>
          <w:rFonts w:eastAsia="Times New Roman" w:cs="Times New Roman" w:ascii="Times New Roman" w:hAnsi="Times New Roman"/>
          <w:sz w:val="24"/>
          <w:szCs w:val="24"/>
          <w:lang w:val="en-US"/>
        </w:rPr>
        <w:t>8. Tehnicheskie reglamenty Tamozhennogo sojuza. O bezopasnosti sredstv individual'noj zashhity (TR TS 019/2011) / Prinjat resheniem Komissii Tamozhennogo sojuza ot 9 dekabrja 2011 g. № 878. https://adilet.zan.kz/rus/docs/H11T0000878. [in Russian</w:t>
      </w:r>
      <w:r>
        <w:rPr>
          <w:rFonts w:eastAsia="Times New Roman" w:cs="Times New Roman" w:ascii="Times New Roman" w:hAnsi="Times New Roman"/>
          <w:color w:themeColor="text1" w:val="000000"/>
          <w:sz w:val="24"/>
          <w:szCs w:val="24"/>
          <w:lang w:val="en-US"/>
        </w:rPr>
        <w:t xml:space="preserve">]. </w:t>
      </w:r>
      <w:r>
        <w:rPr>
          <w:rFonts w:eastAsia="Times New Roman" w:cs="Times New Roman" w:ascii="Times New Roman" w:hAnsi="Times New Roman"/>
          <w:sz w:val="24"/>
          <w:szCs w:val="24"/>
          <w:lang w:val="en-US"/>
        </w:rPr>
        <w:t>Data obrashhenija:</w:t>
      </w:r>
      <w:r>
        <w:rPr>
          <w:rFonts w:ascii="Times New Roman" w:hAnsi="Times New Roman"/>
          <w:sz w:val="24"/>
          <w:szCs w:val="24"/>
          <w:lang w:val="en-US"/>
        </w:rPr>
        <w:t xml:space="preserve"> 30.10.2024.</w:t>
      </w:r>
    </w:p>
    <w:p>
      <w:pPr>
        <w:pStyle w:val="Normal"/>
        <w:widowControl w:val="false"/>
        <w:shd w:val="clear" w:color="auto" w:fill="FFFFFF"/>
        <w:spacing w:lineRule="auto" w:line="240" w:before="0" w:after="0"/>
        <w:jc w:val="both"/>
        <w:rPr>
          <w:rFonts w:ascii="Times New Roman" w:hAnsi="Times New Roman" w:eastAsia="Times New Roman" w:cs="Times New Roman"/>
          <w:color w:val="FF0000"/>
          <w:sz w:val="24"/>
          <w:szCs w:val="24"/>
          <w:lang w:val="en-US"/>
        </w:rPr>
      </w:pPr>
      <w:r>
        <w:rPr>
          <w:rFonts w:eastAsia="Times New Roman" w:cs="Times New Roman" w:ascii="Times New Roman" w:hAnsi="Times New Roman"/>
          <w:sz w:val="24"/>
          <w:szCs w:val="24"/>
          <w:lang w:val="en-US"/>
        </w:rPr>
        <w:t>9.Prikaz Ministerstva truda i social'noj zashhity Rossijskoj Federacii ot 9 dekabrja 2014 g. «Ob utverzhdenii tipovyh norm besplatnoj vydachi special'noj odezhdy, special'noj obuvi i drugih sredstv individual'noj zashhity rabotnikam skvoznyh professij i dolzhnostej vseh vidov jekonomicheskoj dejatel'nosti, zanjatym na rabotah s vrednymi i (ili) opasnymi uslovijami truda, a takzhe na rabotah, vypolnjaemyh v osobyh temperaturnyh uslovijah ili svjazannyh s zagrjazneniem» https://normativ.kontur.ru/document?moduleId=1&amp;documentId=247205. [in Russian].</w:t>
      </w:r>
      <w:r>
        <w:rPr>
          <w:rFonts w:eastAsia="Times New Roman" w:cs="Times New Roman" w:ascii="Times New Roman" w:hAnsi="Times New Roman"/>
          <w:color w:val="FF0000"/>
          <w:sz w:val="24"/>
          <w:szCs w:val="24"/>
          <w:lang w:val="en-US"/>
        </w:rPr>
        <w:t xml:space="preserve"> </w:t>
      </w:r>
      <w:r>
        <w:rPr>
          <w:rFonts w:eastAsia="Times New Roman" w:cs="Times New Roman" w:ascii="Times New Roman" w:hAnsi="Times New Roman"/>
          <w:sz w:val="24"/>
          <w:szCs w:val="24"/>
          <w:lang w:val="en-US"/>
        </w:rPr>
        <w:t>Data obrashhenija:</w:t>
      </w:r>
      <w:r>
        <w:rPr>
          <w:rFonts w:ascii="Times New Roman" w:hAnsi="Times New Roman"/>
          <w:sz w:val="24"/>
          <w:szCs w:val="24"/>
          <w:lang w:val="en-US"/>
        </w:rPr>
        <w:t xml:space="preserve"> 30.10.2024.</w:t>
      </w:r>
    </w:p>
    <w:p>
      <w:pPr>
        <w:pStyle w:val="Normal"/>
        <w:widowControl w:val="false"/>
        <w:shd w:val="clear" w:color="auto" w:fill="FFFFFF"/>
        <w:spacing w:lineRule="auto" w:line="240" w:before="0" w:after="0"/>
        <w:jc w:val="both"/>
        <w:rPr>
          <w:rFonts w:ascii="Times New Roman" w:hAnsi="Times New Roman" w:eastAsia="Times New Roman" w:cs="Times New Roman"/>
          <w:color w:val="FF0000"/>
          <w:sz w:val="24"/>
          <w:szCs w:val="24"/>
          <w:lang w:val="en-US"/>
        </w:rPr>
      </w:pPr>
      <w:r>
        <w:rPr>
          <w:rFonts w:eastAsia="Times New Roman" w:cs="Times New Roman" w:ascii="Times New Roman" w:hAnsi="Times New Roman"/>
          <w:sz w:val="24"/>
          <w:szCs w:val="24"/>
          <w:lang w:val="en-US"/>
        </w:rPr>
        <w:t>10.</w:t>
      </w:r>
      <w:r>
        <w:rPr>
          <w:lang w:val="en-US"/>
        </w:rPr>
        <w:t xml:space="preserve"> </w:t>
      </w:r>
      <w:r>
        <w:rPr>
          <w:rFonts w:eastAsia="Times New Roman" w:cs="Times New Roman" w:ascii="Times New Roman" w:hAnsi="Times New Roman"/>
          <w:sz w:val="24"/>
          <w:szCs w:val="24"/>
          <w:lang w:val="en-US"/>
        </w:rPr>
        <w:t>Prikaz Ministerstva truda i social'noj zashhity Rossijskoj Federacii ot 16.11.2020 № 782n. "Ob utverzhdenii Pravil po ohrane truda pri vypolnenii rabot na vysote" https://normativ.kontur.ru/document?moduleId=1&amp;documentId=379253&amp;ysclid=l9u855zqyi192989478. [in Russian]. Data obrashhenija:</w:t>
      </w:r>
      <w:r>
        <w:rPr>
          <w:rFonts w:eastAsia="Times New Roman" w:cs="Times New Roman" w:ascii="Times New Roman" w:hAnsi="Times New Roman"/>
          <w:strike/>
          <w:sz w:val="24"/>
          <w:szCs w:val="24"/>
          <w:lang w:val="en-US"/>
        </w:rPr>
        <w:t xml:space="preserve"> </w:t>
      </w:r>
      <w:r>
        <w:rPr>
          <w:rFonts w:ascii="Times New Roman" w:hAnsi="Times New Roman"/>
          <w:sz w:val="24"/>
          <w:szCs w:val="24"/>
          <w:lang w:val="en-US"/>
        </w:rPr>
        <w:t>30.10.2024.</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11. Technical Report TR-0200 (4230-46)-3. Aerospace Corporation, Los Angeles, California, USA. The Infrastructure Health and Safety Association (IHSA) </w:t>
      </w:r>
      <w:hyperlink r:id="rId21">
        <w:r>
          <w:rPr>
            <w:rStyle w:val="Hyperlink"/>
            <w:rFonts w:eastAsia="Times New Roman" w:cs="Times New Roman" w:ascii="Times New Roman" w:hAnsi="Times New Roman"/>
            <w:sz w:val="24"/>
            <w:szCs w:val="24"/>
            <w:lang w:val="en-US"/>
          </w:rPr>
          <w:t>https://www.ihsa.ca/topics_hazards/ppe.aspx</w:t>
        </w:r>
      </w:hyperlink>
      <w:r>
        <w:rPr>
          <w:rFonts w:eastAsia="Times New Roman" w:cs="Times New Roman" w:ascii="Times New Roman" w:hAnsi="Times New Roman"/>
          <w:color w:themeColor="text1" w:val="000000"/>
          <w:sz w:val="24"/>
          <w:szCs w:val="24"/>
          <w:lang w:val="en-US"/>
        </w:rPr>
        <w:t>. Date of access: 30.10.2024.</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12. Occupational Safety and Health Administration: Employer Payment for Personal Protective Equipment; Final Rule. </w:t>
      </w:r>
      <w:hyperlink r:id="rId22">
        <w:r>
          <w:rPr>
            <w:rStyle w:val="Hyperlink"/>
            <w:rFonts w:eastAsia="Times New Roman" w:cs="Times New Roman" w:ascii="Times New Roman" w:hAnsi="Times New Roman"/>
            <w:sz w:val="24"/>
            <w:szCs w:val="24"/>
            <w:lang w:val="en-US"/>
          </w:rPr>
          <w:t>https://www.osha.gov/laws-regs/federalregister/2007-11-15-0</w:t>
        </w:r>
      </w:hyperlink>
      <w:r>
        <w:rPr>
          <w:rFonts w:eastAsia="Times New Roman" w:cs="Times New Roman" w:ascii="Times New Roman" w:hAnsi="Times New Roman"/>
          <w:sz w:val="24"/>
          <w:szCs w:val="24"/>
          <w:lang w:val="en-US"/>
        </w:rPr>
        <w:t>.</w:t>
      </w:r>
      <w:r>
        <w:rPr>
          <w:rFonts w:eastAsia="Times New Roman" w:cs="Times New Roman" w:ascii="Times New Roman" w:hAnsi="Times New Roman"/>
          <w:color w:val="C00000"/>
          <w:sz w:val="24"/>
          <w:szCs w:val="24"/>
          <w:lang w:val="en-US"/>
        </w:rPr>
        <w:t xml:space="preserve"> </w:t>
      </w:r>
      <w:r>
        <w:rPr>
          <w:rFonts w:eastAsia="Times New Roman" w:cs="Times New Roman" w:ascii="Times New Roman" w:hAnsi="Times New Roman"/>
          <w:color w:themeColor="text1" w:val="000000"/>
          <w:sz w:val="24"/>
          <w:szCs w:val="24"/>
          <w:lang w:val="en-US"/>
        </w:rPr>
        <w:t>Date of access: 02.12.2024.</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13. Rules for using PPE in the UK.  UK Statutory Instruments, 2022 No. 8: The Personal Protective Equipment at Work (Amendment) Regulations 2022. https://www.hse.gov.uk/ppe/ppe-regulations-2022.htm#:~:text=Under%20PPER%202022%2C%20the%20types,on%20the%20use%20of%20PPE.</w:t>
      </w:r>
      <w:r>
        <w:rPr>
          <w:rFonts w:eastAsia="Times New Roman" w:cs="Times New Roman" w:ascii="Times New Roman" w:hAnsi="Times New Roman"/>
          <w:color w:val="C00000"/>
          <w:sz w:val="24"/>
          <w:szCs w:val="24"/>
          <w:lang w:val="en-US"/>
        </w:rPr>
        <w:t xml:space="preserve"> </w:t>
      </w:r>
      <w:r>
        <w:rPr>
          <w:rFonts w:eastAsia="Times New Roman" w:cs="Times New Roman" w:ascii="Times New Roman" w:hAnsi="Times New Roman"/>
          <w:sz w:val="24"/>
          <w:szCs w:val="24"/>
          <w:lang w:val="en-US"/>
        </w:rPr>
        <w:t>Date of access:11.01.2025.</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14. Law of August 30, 2002 on the conformity assessment system. [Electronic resource].  https://isap.sejm.gov.pl/isap.nsf/DocDetails.xsp?id=WDU20021661360.</w:t>
      </w:r>
      <w:r>
        <w:rPr>
          <w:rFonts w:eastAsia="Times New Roman" w:cs="Times New Roman" w:ascii="Times New Roman" w:hAnsi="Times New Roman"/>
          <w:color w:val="C00000"/>
          <w:sz w:val="24"/>
          <w:szCs w:val="24"/>
          <w:lang w:val="en-US"/>
        </w:rPr>
        <w:t xml:space="preserve"> </w:t>
      </w:r>
      <w:r>
        <w:rPr>
          <w:rFonts w:eastAsia="Times New Roman" w:cs="Times New Roman" w:ascii="Times New Roman" w:hAnsi="Times New Roman"/>
          <w:color w:themeColor="text1" w:val="000000"/>
          <w:sz w:val="24"/>
          <w:szCs w:val="24"/>
          <w:lang w:val="en-US"/>
        </w:rPr>
        <w:t>Date of access</w:t>
      </w:r>
      <w:r>
        <w:rPr>
          <w:rFonts w:eastAsia="Times New Roman" w:cs="Times New Roman" w:ascii="Times New Roman" w:hAnsi="Times New Roman"/>
          <w:color w:themeColor="text1" w:val="000000"/>
          <w:sz w:val="24"/>
          <w:szCs w:val="24"/>
          <w:lang w:val="ru-RU"/>
        </w:rPr>
        <w:t>: 1</w:t>
      </w:r>
      <w:r>
        <w:rPr>
          <w:rFonts w:eastAsia="Times New Roman" w:cs="Times New Roman" w:ascii="Times New Roman" w:hAnsi="Times New Roman"/>
          <w:color w:themeColor="text1" w:val="000000"/>
          <w:sz w:val="24"/>
          <w:szCs w:val="24"/>
          <w:lang w:val="en-US"/>
        </w:rPr>
        <w:t>1.0</w:t>
      </w:r>
      <w:r>
        <w:rPr>
          <w:rFonts w:eastAsia="Times New Roman" w:cs="Times New Roman" w:ascii="Times New Roman" w:hAnsi="Times New Roman"/>
          <w:color w:themeColor="text1" w:val="000000"/>
          <w:sz w:val="24"/>
          <w:szCs w:val="24"/>
          <w:lang w:val="ru-RU"/>
        </w:rPr>
        <w:t>1</w:t>
      </w:r>
      <w:r>
        <w:rPr>
          <w:rFonts w:eastAsia="Times New Roman" w:cs="Times New Roman" w:ascii="Times New Roman" w:hAnsi="Times New Roman"/>
          <w:color w:themeColor="text1" w:val="000000"/>
          <w:sz w:val="24"/>
          <w:szCs w:val="24"/>
          <w:lang w:val="en-US"/>
        </w:rPr>
        <w:t>.202</w:t>
      </w:r>
      <w:r>
        <w:rPr>
          <w:rFonts w:eastAsia="Times New Roman" w:cs="Times New Roman" w:ascii="Times New Roman" w:hAnsi="Times New Roman"/>
          <w:color w:themeColor="text1" w:val="000000"/>
          <w:sz w:val="24"/>
          <w:szCs w:val="24"/>
          <w:lang w:val="ru-RU"/>
        </w:rPr>
        <w:t>5</w:t>
      </w:r>
      <w:r>
        <w:rPr>
          <w:rFonts w:eastAsia="Times New Roman" w:cs="Times New Roman" w:ascii="Times New Roman" w:hAnsi="Times New Roman"/>
          <w:color w:themeColor="text1" w:val="000000"/>
          <w:sz w:val="24"/>
          <w:szCs w:val="24"/>
          <w:lang w:val="en-US"/>
        </w:rPr>
        <w:t>.</w:t>
      </w:r>
    </w:p>
    <w:p>
      <w:pPr>
        <w:pStyle w:val="Normal"/>
        <w:widowControl w:val="false"/>
        <w:shd w:val="clear" w:color="auto" w:fill="FFFFFF"/>
        <w:spacing w:lineRule="auto" w:line="240" w:before="0" w:after="0"/>
        <w:jc w:val="both"/>
        <w:rPr>
          <w:rFonts w:ascii="Times New Roman" w:hAnsi="Times New Roman" w:eastAsia="Times New Roman" w:cs="Times New Roman"/>
          <w:color w:val="C00000"/>
          <w:sz w:val="24"/>
          <w:szCs w:val="24"/>
          <w:lang w:val="en-US"/>
        </w:rPr>
      </w:pPr>
      <w:r>
        <w:rPr>
          <w:rFonts w:eastAsia="Times New Roman" w:cs="Times New Roman" w:ascii="Times New Roman" w:hAnsi="Times New Roman"/>
          <w:sz w:val="24"/>
          <w:szCs w:val="24"/>
          <w:lang w:val="en-US"/>
        </w:rPr>
        <w:t xml:space="preserve">15. Decree of the Minister of Labor and Social Policy Poland Republic of September 26, 1997. On general rules of labor protection and safety at work. https://www.global-regulation.com/translation/poland/2986216/regulation-of-the-minister-of-labour-and-social-policy-of-26-september-1997-on-general-provisions-of-occupational-safety-and-health.html  </w:t>
      </w:r>
      <w:r>
        <w:rPr>
          <w:rFonts w:eastAsia="Times New Roman" w:cs="Times New Roman" w:ascii="Times New Roman" w:hAnsi="Times New Roman"/>
          <w:color w:themeColor="text1" w:val="000000"/>
          <w:sz w:val="24"/>
          <w:szCs w:val="24"/>
          <w:lang w:val="en-US"/>
        </w:rPr>
        <w:t>Date of access: 30.10.2024</w:t>
      </w:r>
      <w:r>
        <w:rPr>
          <w:rFonts w:eastAsia="Times New Roman" w:cs="Times New Roman" w:ascii="Times New Roman" w:hAnsi="Times New Roman"/>
          <w:sz w:val="24"/>
          <w:szCs w:val="24"/>
          <w:lang w:val="en-US"/>
        </w:rPr>
        <w:t>.</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16. Japan International Cooperation Agency. JICA standard safety specification (JSSS).https://www.jica.go.jp/Resource/english/our_work/types_of_assistance/c8h0vm00008zx0m8-att/jsss_01.pdf.</w:t>
      </w:r>
      <w:r>
        <w:rPr>
          <w:rFonts w:eastAsia="Times New Roman" w:cs="Times New Roman" w:ascii="Times New Roman" w:hAnsi="Times New Roman"/>
          <w:color w:val="C00000"/>
          <w:sz w:val="24"/>
          <w:szCs w:val="24"/>
          <w:lang w:val="en-US"/>
        </w:rPr>
        <w:t xml:space="preserve"> </w:t>
      </w:r>
      <w:r>
        <w:rPr>
          <w:rFonts w:eastAsia="Times New Roman" w:cs="Times New Roman" w:ascii="Times New Roman" w:hAnsi="Times New Roman"/>
          <w:sz w:val="24"/>
          <w:szCs w:val="24"/>
          <w:lang w:val="en-US"/>
        </w:rPr>
        <w:t>Date of access: 08.01.2025</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17. Vukicevic, A.M., Djapan, M., Isailovic, V., Milasinovic, D., Savkovic, M., Milosevic, P. (2022).  Generic compliance of industrial PPE by using deep learning techniques// Safety Sci.- 2020.-Vol.148(5):105646. DOI 10.1016/j.ssci.2021.105646</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lang w:val="en-US"/>
        </w:rPr>
        <w:t>18. Balamurugan, B., Grant, R., Gaurav N. PPE Compliance Detection using Artificial Intelligence in Learning Factories //Procedia Manufacturing.-2020.- Vol.45.- P.277-282. DOI 10.1016/j.promfg.2020.04.017</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19. Kursunoglu, N., Onder, S., Onder, M. (2022). The Evaluation of Personal Protective Equipment Usage Habit of Mining Employees Using Structural Equation Modeling//Safety and Health at Work.-2022.-Vol.13(2).- P. 180-186. DOI 10.1016/j.shaw.2022.03.004</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20. Jack C.P.Cheng, Peter Kok-YiuWong, Han Luo  et al. Vision-based monitoring of site safety compliance based on worker re-identification and personal protective equipment classification//Automation in Construction.-2022.-Vol.139. DOI 10.1016/j.autcon.2022.104312</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21. Sholpan Abikenova, Gulnara Issamadiyeva, Elmira Kulmagambetova, Gulzhan Daumova, Nazgul Abdrakhmanova. Assessing Occupational Risk: A Classification of Harmful Factors in the Production Environment and Labor Process // International Journal of Safety and Security Engineering. -2023</w:t>
      </w:r>
      <w:r>
        <w:rPr>
          <w:rFonts w:eastAsia="Times New Roman" w:cs="Times New Roman" w:ascii="Times New Roman" w:hAnsi="Times New Roman"/>
          <w:sz w:val="24"/>
          <w:szCs w:val="24"/>
          <w:lang w:val="ru-RU"/>
        </w:rPr>
        <w:t>ю</w:t>
      </w:r>
      <w:r>
        <w:rPr>
          <w:rFonts w:eastAsia="Times New Roman" w:cs="Times New Roman" w:ascii="Times New Roman" w:hAnsi="Times New Roman"/>
          <w:sz w:val="24"/>
          <w:szCs w:val="24"/>
          <w:lang w:val="en-US"/>
        </w:rPr>
        <w:t xml:space="preserve"> Vol. 13(5).- P.871-881 DOI10.18280/ijsse.130511</w:t>
      </w:r>
      <w:r>
        <w:rPr>
          <w:rFonts w:eastAsia="Times New Roman" w:cs="Times New Roman" w:ascii="Times New Roman" w:hAnsi="Times New Roman"/>
          <w:color w:val="C00000"/>
          <w:sz w:val="24"/>
          <w:szCs w:val="24"/>
          <w:lang w:val="en-US"/>
        </w:rPr>
        <w:br/>
      </w:r>
      <w:r>
        <w:rPr>
          <w:rFonts w:eastAsia="Times New Roman" w:cs="Times New Roman" w:ascii="Times New Roman" w:hAnsi="Times New Roman"/>
          <w:sz w:val="24"/>
          <w:szCs w:val="24"/>
          <w:lang w:val="en-US"/>
        </w:rPr>
        <w:t>22. GOST 12.0.003-2015 “Systema standartov po ohrane truda. Opasnye I vrednye proizvodstvennye factory. Klassifikacya" GOST RK</w:t>
      </w:r>
      <w:r>
        <w:rPr>
          <w:lang w:val="en-US"/>
        </w:rPr>
        <w:t xml:space="preserve"> </w:t>
      </w:r>
      <w:hyperlink r:id="rId23">
        <w:r>
          <w:rPr>
            <w:rStyle w:val="Hyperlink"/>
            <w:rFonts w:eastAsia="Times New Roman" w:cs="Times New Roman" w:ascii="Times New Roman" w:hAnsi="Times New Roman"/>
            <w:sz w:val="24"/>
            <w:szCs w:val="24"/>
            <w:lang w:val="en-US"/>
          </w:rPr>
          <w:t>https://online.zakon.kz/Document/?doc_id=34182412</w:t>
        </w:r>
      </w:hyperlink>
      <w:r>
        <w:rPr>
          <w:rFonts w:eastAsia="Times New Roman" w:cs="Times New Roman" w:ascii="Times New Roman" w:hAnsi="Times New Roman"/>
          <w:sz w:val="24"/>
          <w:szCs w:val="24"/>
          <w:lang w:val="en-US"/>
        </w:rPr>
        <w:t xml:space="preserve">  [in Russian].</w:t>
      </w:r>
      <w:r>
        <w:rPr>
          <w:rFonts w:eastAsia="Times New Roman" w:cs="Times New Roman" w:ascii="Times New Roman" w:hAnsi="Times New Roman"/>
          <w:color w:val="FF0000"/>
          <w:sz w:val="24"/>
          <w:szCs w:val="24"/>
          <w:lang w:val="en-US"/>
        </w:rPr>
        <w:t xml:space="preserve"> </w:t>
      </w:r>
      <w:r>
        <w:rPr>
          <w:rFonts w:eastAsia="Times New Roman" w:cs="Times New Roman" w:ascii="Times New Roman" w:hAnsi="Times New Roman"/>
          <w:sz w:val="24"/>
          <w:szCs w:val="24"/>
          <w:lang w:val="en-US"/>
        </w:rPr>
        <w:t xml:space="preserve">Data obrashhenija: 11.01.2025) </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kk-KZ"/>
        </w:rPr>
      </w:pPr>
      <w:r>
        <w:rPr>
          <w:rFonts w:eastAsia="Times New Roman" w:cs="Times New Roman" w:ascii="Times New Roman" w:hAnsi="Times New Roman"/>
          <w:sz w:val="24"/>
          <w:szCs w:val="24"/>
          <w:lang w:val="en-US"/>
        </w:rPr>
        <w:t xml:space="preserve">23. Opasnye i vrednye proizvodstvennye faktory. [Jelektronnyj resurs]. </w:t>
      </w:r>
      <w:hyperlink r:id="rId24">
        <w:r>
          <w:rPr>
            <w:rStyle w:val="Hyperlink"/>
            <w:rFonts w:eastAsia="Times New Roman" w:cs="Times New Roman" w:ascii="Times New Roman" w:hAnsi="Times New Roman"/>
            <w:sz w:val="24"/>
            <w:szCs w:val="24"/>
            <w:lang w:val="en-US"/>
          </w:rPr>
          <w:t>https://nalog-nalog.ru/ohrana_truda/opasnye_i_vrednye_proizvodstvennye_faktory_perechen</w:t>
        </w:r>
      </w:hyperlink>
      <w:r>
        <w:rPr>
          <w:rFonts w:eastAsia="Times New Roman" w:cs="Times New Roman" w:ascii="Times New Roman" w:hAnsi="Times New Roman"/>
          <w:sz w:val="24"/>
          <w:szCs w:val="24"/>
          <w:lang w:val="en-US"/>
        </w:rPr>
        <w:t>]. [in Russian].</w:t>
      </w:r>
      <w:r>
        <w:rPr>
          <w:rFonts w:eastAsia="Times New Roman" w:cs="Times New Roman" w:ascii="Times New Roman" w:hAnsi="Times New Roman"/>
          <w:color w:val="FF0000"/>
          <w:sz w:val="24"/>
          <w:szCs w:val="24"/>
          <w:lang w:val="en-US"/>
        </w:rPr>
        <w:t xml:space="preserve"> </w:t>
      </w:r>
      <w:r>
        <w:rPr>
          <w:rFonts w:eastAsia="Times New Roman" w:cs="Times New Roman" w:ascii="Times New Roman" w:hAnsi="Times New Roman"/>
          <w:sz w:val="24"/>
          <w:szCs w:val="24"/>
          <w:lang w:val="en-US"/>
        </w:rPr>
        <w:t xml:space="preserve"> </w:t>
      </w:r>
      <w:r>
        <w:rPr>
          <w:rFonts w:ascii="Times New Roman" w:hAnsi="Times New Roman"/>
          <w:sz w:val="24"/>
          <w:szCs w:val="24"/>
          <w:lang w:val="en-US"/>
        </w:rPr>
        <w:t>Data obrashhenija: 15.10.2024</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kk-KZ"/>
        </w:rPr>
        <w:t>24.</w:t>
      </w:r>
      <w:r>
        <w:rPr>
          <w:lang w:val="kk-KZ"/>
        </w:rPr>
        <w:t xml:space="preserve"> </w:t>
      </w:r>
      <w:r>
        <w:rPr>
          <w:rFonts w:eastAsia="Times New Roman" w:cs="Times New Roman" w:ascii="Times New Roman" w:hAnsi="Times New Roman"/>
          <w:sz w:val="24"/>
          <w:szCs w:val="24"/>
          <w:lang w:val="kk-KZ"/>
        </w:rPr>
        <w:t xml:space="preserve">Metodicheskie rekomendacii: Gigienicheskie kriterii ocenki i klassifikacija uslovij truda po pokazateljam vrednosti i opasnosti faktorov proizvodstvennoj sredy, tjazhesti i intensivnosti trudovogo processa. Utverzhdeno prikazom Predsedatelja Komiteta sanitarno-jepidemiologicheskogo nadzora Ministerstva zdravoohranenija Respubliki Kazahstan ot 31 dekabrja 2020 goda № 24.  </w:t>
      </w:r>
      <w:r>
        <w:rPr>
          <w:rFonts w:eastAsia="Times New Roman" w:cs="Times New Roman" w:ascii="Times New Roman" w:hAnsi="Times New Roman"/>
          <w:sz w:val="24"/>
          <w:szCs w:val="24"/>
          <w:lang w:val="en-US"/>
        </w:rPr>
        <w:t>https://online.zakon.kz/Document/?doc_id=35193093]. [in Russian].</w:t>
      </w:r>
      <w:r>
        <w:rPr>
          <w:rFonts w:eastAsia="Times New Roman" w:cs="Times New Roman" w:ascii="Times New Roman" w:hAnsi="Times New Roman"/>
          <w:color w:val="FF0000"/>
          <w:sz w:val="24"/>
          <w:szCs w:val="24"/>
          <w:lang w:val="en-US"/>
        </w:rPr>
        <w:t xml:space="preserve"> </w:t>
      </w:r>
      <w:r>
        <w:rPr>
          <w:rFonts w:eastAsia="Times New Roman" w:cs="Times New Roman" w:ascii="Times New Roman" w:hAnsi="Times New Roman"/>
          <w:sz w:val="24"/>
          <w:szCs w:val="24"/>
          <w:lang w:val="en-US"/>
        </w:rPr>
        <w:t xml:space="preserve"> Data obrashhenija: 15.10.2024.</w:t>
      </w:r>
    </w:p>
    <w:p>
      <w:pPr>
        <w:pStyle w:val="Normal"/>
        <w:widowControl w:val="false"/>
        <w:shd w:val="clear" w:color="auto" w:fill="FFFFFF"/>
        <w:spacing w:lineRule="auto" w:line="240" w:before="0" w:after="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25. A.S. № 28600 ot 06.09.2022 g. Nomenklatura sredstv individual'noj zashhity v zavisimosti ot vrednyh proizvodstvennyh faktorov i stepeni ih vozdejstvija / Zajavitel': Respublikanskij nauchno-issledovatel'skij institut ohrany truda Ministerstva truda i social'noj zashhity naselenija Respubliki Kazahstan, Astana, 2022 g.</w:t>
      </w:r>
    </w:p>
    <w:p>
      <w:pPr>
        <w:pStyle w:val="Normal"/>
        <w:widowControl w:val="false"/>
        <w:shd w:val="clear" w:color="auto" w:fill="FFFFFF"/>
        <w:spacing w:lineRule="auto" w:line="240" w:before="0" w:after="0"/>
        <w:jc w:val="both"/>
        <w:rPr>
          <w:rFonts w:ascii="Times New Roman" w:hAnsi="Times New Roman" w:cs="Times New Roman"/>
          <w:color w:val="1E1E1E"/>
          <w:sz w:val="24"/>
          <w:szCs w:val="24"/>
          <w:shd w:fill="FFFFFF" w:val="clear"/>
          <w:lang w:val="en-US"/>
        </w:rPr>
      </w:pPr>
      <w:r>
        <w:rPr>
          <w:rFonts w:eastAsia="Times New Roman" w:cs="Times New Roman" w:ascii="Times New Roman" w:hAnsi="Times New Roman"/>
          <w:sz w:val="24"/>
          <w:szCs w:val="24"/>
          <w:lang w:val="en-US"/>
        </w:rPr>
        <w:t>26.</w:t>
      </w:r>
      <w:r>
        <w:rPr>
          <w:rFonts w:cs="Times New Roman" w:ascii="Times New Roman" w:hAnsi="Times New Roman"/>
          <w:color w:val="1E1E1E"/>
          <w:sz w:val="24"/>
          <w:szCs w:val="24"/>
          <w:shd w:fill="FFFFFF" w:val="clear"/>
          <w:lang w:val="en-US"/>
        </w:rPr>
        <w:t>Abikenova Sh., Issmadiyeva G., Kulmagambetova E., Daumova G. Assessing Occupational Risk: A Classification of Harmful Factors in the Production Environment and Labor Process//</w:t>
      </w:r>
      <w:r>
        <w:rPr>
          <w:rFonts w:cs="Times New Roman" w:ascii="Times New Roman" w:hAnsi="Times New Roman"/>
          <w:sz w:val="24"/>
          <w:szCs w:val="24"/>
          <w:lang w:val="en-US"/>
        </w:rPr>
        <w:t xml:space="preserve"> International Journal of Safety and Security Engineering.- 2023.-Vol/13(5).-P.871-881</w:t>
      </w:r>
    </w:p>
    <w:p>
      <w:pPr>
        <w:pStyle w:val="Normal"/>
        <w:shd w:val="clear" w:color="auto" w:fill="FFFFFF"/>
        <w:spacing w:lineRule="auto" w:line="240" w:before="0" w:after="0"/>
        <w:rPr>
          <w:rFonts w:ascii="Times New Roman" w:hAnsi="Times New Roman" w:eastAsia="Times New Roman" w:cs="Times New Roman"/>
          <w:color w:val="1E1E1E"/>
          <w:sz w:val="24"/>
          <w:szCs w:val="24"/>
          <w:lang w:val="en-US"/>
        </w:rPr>
      </w:pPr>
      <w:r>
        <w:rPr>
          <w:rFonts w:eastAsia="Times New Roman" w:cs="Times New Roman" w:ascii="Times New Roman" w:hAnsi="Times New Roman"/>
          <w:color w:val="1E1E1E"/>
          <w:sz w:val="24"/>
          <w:szCs w:val="24"/>
          <w:lang w:val="en-US"/>
        </w:rPr>
        <w:t>DOI. 10.18280/ijsse.130511</w:t>
      </w:r>
    </w:p>
    <w:p>
      <w:pPr>
        <w:pStyle w:val="Normal"/>
        <w:widowControl w:val="false"/>
        <w:shd w:val="clear" w:color="auto" w:fill="FFFFFF"/>
        <w:spacing w:lineRule="auto" w:line="240" w:before="0" w:after="0"/>
        <w:ind w:firstLine="567"/>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rPr>
          <w:rFonts w:ascii="Times New Roman" w:hAnsi="Times New Roman" w:eastAsia="Calibri" w:cs="Times New Roman"/>
          <w:b/>
          <w:bCs/>
          <w:i/>
          <w:i/>
          <w:sz w:val="20"/>
          <w:szCs w:val="20"/>
          <w:lang w:val="en-US" w:eastAsia="ru-RU"/>
        </w:rPr>
      </w:pPr>
      <w:r>
        <w:rPr>
          <w:rFonts w:eastAsia="Calibri" w:cs="Times New Roman" w:ascii="Times New Roman" w:hAnsi="Times New Roman"/>
          <w:b/>
          <w:bCs/>
          <w:i/>
          <w:sz w:val="20"/>
          <w:szCs w:val="20"/>
          <w:lang w:val="en-US" w:eastAsia="ru-RU"/>
        </w:rPr>
        <w:t>Information about the author</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t>Bekmagambetov A.- higher law degree, candidate of legal sciences, Associate Professor, REM with RSE Republican Research Institute for Labor Protection of the Ministry of Labor and Social Protection of Population of the Republic of Kazakhstan, Astana,Kazakhstan,e-mail: Adilet1979</w:t>
      </w:r>
      <w:r>
        <w:rPr>
          <w:rFonts w:eastAsia="Times New Roman" w:cs="Times New Roman" w:ascii="Times New Roman" w:hAnsi="Times New Roman"/>
          <w:sz w:val="20"/>
          <w:szCs w:val="20"/>
          <w:lang w:val="kk-KZ"/>
        </w:rPr>
        <w:t>@mail.ru</w:t>
      </w:r>
      <w:r>
        <w:rPr>
          <w:rFonts w:eastAsia="Times New Roman" w:cs="Times New Roman" w:ascii="Times New Roman" w:hAnsi="Times New Roman"/>
          <w:sz w:val="20"/>
          <w:szCs w:val="20"/>
          <w:lang w:val="en-US"/>
        </w:rPr>
        <w:t>;</w:t>
      </w:r>
      <w:r>
        <w:rPr>
          <w:rFonts w:eastAsia="Times New Roman" w:cs="Times New Roman" w:ascii="Times New Roman" w:hAnsi="Times New Roman"/>
          <w:sz w:val="20"/>
          <w:szCs w:val="20"/>
          <w:lang w:val="kk-KZ"/>
        </w:rPr>
        <w:t xml:space="preserve">  </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t>Kulmagambetova E. - candidate of chemical science, Leading Researcher of the Department of Monitoring and Occupational Health, REM with RSE Republican Research Institute for Labor Protection of the Ministry of Labor and Social Protection of Population of the Republic of Kazakhstan, Astana, 010000, Republic of Kazakhstan,e-mail: elya_</w:t>
      </w:r>
      <w:hyperlink r:id="rId25">
        <w:r>
          <w:rPr>
            <w:rStyle w:val="Hyperlink"/>
            <w:rFonts w:eastAsia="Times New Roman" w:cs="Times New Roman" w:ascii="Times New Roman" w:hAnsi="Times New Roman"/>
            <w:sz w:val="20"/>
            <w:szCs w:val="20"/>
            <w:lang w:val="en-US"/>
          </w:rPr>
          <w:t>kulmagambet@</w:t>
        </w:r>
        <w:r>
          <w:rPr>
            <w:rStyle w:val="Hyperlink"/>
            <w:rFonts w:eastAsia="Times New Roman" w:cs="Times New Roman" w:ascii="Times New Roman" w:hAnsi="Times New Roman"/>
            <w:sz w:val="20"/>
            <w:szCs w:val="20"/>
            <w:lang w:val="de-DE"/>
          </w:rPr>
          <w:t>.mail.ru</w:t>
        </w:r>
      </w:hyperlink>
      <w:r>
        <w:rPr>
          <w:rFonts w:eastAsia="Times New Roman" w:cs="Times New Roman" w:ascii="Times New Roman" w:hAnsi="Times New Roman"/>
          <w:sz w:val="20"/>
          <w:szCs w:val="20"/>
          <w:lang w:val="en-US"/>
        </w:rPr>
        <w:t>;</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t>Madeniyet Y. - Candidate of Chemical Science, Dean of the Faculty of Natural Sciences, Professor «Toraighyrov University» NCJSC, Pavlodar, Kazakhstan, e-mail:</w:t>
      </w:r>
      <w:r>
        <w:rPr>
          <w:rFonts w:cs="Times New Roman" w:ascii="Times New Roman" w:hAnsi="Times New Roman"/>
          <w:sz w:val="20"/>
          <w:szCs w:val="20"/>
          <w:lang w:val="en-US"/>
        </w:rPr>
        <w:t xml:space="preserve"> </w:t>
      </w:r>
      <w:hyperlink r:id="rId26">
        <w:r>
          <w:rPr>
            <w:rStyle w:val="Hyperlink"/>
            <w:rFonts w:eastAsia="Times New Roman" w:cs="Times New Roman" w:ascii="Times New Roman" w:hAnsi="Times New Roman"/>
            <w:sz w:val="20"/>
            <w:szCs w:val="20"/>
            <w:lang w:val="de-DE"/>
          </w:rPr>
          <w:t>yelubay.m@tou.edu.kz</w:t>
        </w:r>
      </w:hyperlink>
      <w:r>
        <w:rPr>
          <w:rFonts w:eastAsia="Times New Roman" w:cs="Times New Roman" w:ascii="Times New Roman" w:hAnsi="Times New Roman"/>
          <w:sz w:val="20"/>
          <w:szCs w:val="20"/>
          <w:lang w:val="en-US"/>
        </w:rPr>
        <w:t>;</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t>Rakhmetova A. - candidate of  medical science, Associate Professor Head of the Department of Monitoring and Occupational Health, REM with RSE Republican Research Institute for Labor Protection of the Ministry of Labor and Social Protection of Population of the Republic of Kazakhstan, Astana, Kazakhstan, e-mail:elya_</w:t>
      </w:r>
      <w:hyperlink r:id="rId27">
        <w:r>
          <w:rPr>
            <w:rStyle w:val="Hyperlink"/>
            <w:rFonts w:eastAsia="Times New Roman" w:cs="Times New Roman" w:ascii="Times New Roman" w:hAnsi="Times New Roman"/>
            <w:sz w:val="20"/>
            <w:szCs w:val="20"/>
            <w:lang w:val="en-US"/>
          </w:rPr>
          <w:t>ra_anar@</w:t>
        </w:r>
        <w:r>
          <w:rPr>
            <w:rStyle w:val="Hyperlink"/>
            <w:rFonts w:eastAsia="Times New Roman" w:cs="Times New Roman" w:ascii="Times New Roman" w:hAnsi="Times New Roman"/>
            <w:sz w:val="20"/>
            <w:szCs w:val="20"/>
            <w:lang w:val="de-DE"/>
          </w:rPr>
          <w:t>.mail.ru</w:t>
        </w:r>
      </w:hyperlink>
      <w:r>
        <w:rPr>
          <w:rStyle w:val="Hyperlink"/>
          <w:rFonts w:eastAsia="Times New Roman" w:cs="Times New Roman" w:ascii="Times New Roman" w:hAnsi="Times New Roman"/>
          <w:sz w:val="20"/>
          <w:szCs w:val="20"/>
          <w:lang w:val="de-DE"/>
        </w:rPr>
        <w:t>;</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t>Tolegenov</w:t>
      </w:r>
      <w:r>
        <w:rPr>
          <w:rFonts w:eastAsia="Times New Roman" w:cs="Times New Roman" w:ascii="Times New Roman" w:hAnsi="Times New Roman"/>
          <w:b/>
          <w:sz w:val="20"/>
          <w:szCs w:val="20"/>
          <w:lang w:val="en-US"/>
        </w:rPr>
        <w:t xml:space="preserve"> </w:t>
      </w:r>
      <w:r>
        <w:rPr>
          <w:rFonts w:eastAsia="Times New Roman" w:cs="Times New Roman" w:ascii="Times New Roman" w:hAnsi="Times New Roman"/>
          <w:sz w:val="20"/>
          <w:szCs w:val="20"/>
          <w:lang w:val="en-US"/>
        </w:rPr>
        <w:t>D.- Researcher at the Department of Chemistry and Chemical Technologies «Toraighyrov University»</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t xml:space="preserve">NCJSC, Faculty of Natural Sciences,  Pavlodar, Kazakhstan, e-mail: </w:t>
      </w:r>
      <w:hyperlink r:id="rId28">
        <w:r>
          <w:rPr>
            <w:rStyle w:val="Hyperlink"/>
            <w:rFonts w:eastAsia="Times New Roman" w:cs="Times New Roman" w:ascii="Times New Roman" w:hAnsi="Times New Roman"/>
            <w:sz w:val="20"/>
            <w:szCs w:val="20"/>
            <w:lang w:val="en-US"/>
          </w:rPr>
          <w:t>www.dika-92@mail.ru</w:t>
        </w:r>
      </w:hyperlink>
    </w:p>
    <w:p>
      <w:pPr>
        <w:pStyle w:val="Normal"/>
        <w:widowControl w:val="false"/>
        <w:shd w:val="clear" w:color="auto" w:fill="FFFFFF"/>
        <w:spacing w:lineRule="auto" w:line="240" w:before="0" w:after="0"/>
        <w:ind w:firstLine="567"/>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Normal"/>
        <w:widowControl w:val="false"/>
        <w:shd w:val="clear" w:color="auto" w:fill="FFFFFF"/>
        <w:spacing w:lineRule="auto" w:line="240" w:before="0" w:after="0"/>
        <w:ind w:firstLine="567"/>
        <w:rPr>
          <w:rFonts w:ascii="Times New Roman" w:hAnsi="Times New Roman" w:eastAsia="Times New Roman" w:cs="Times New Roman"/>
          <w:b/>
          <w:bCs/>
          <w:i/>
          <w:i/>
          <w:sz w:val="20"/>
          <w:szCs w:val="20"/>
        </w:rPr>
      </w:pPr>
      <w:r>
        <w:rPr>
          <w:rFonts w:eastAsia="Times New Roman" w:cs="Times New Roman" w:ascii="Times New Roman" w:hAnsi="Times New Roman"/>
          <w:b/>
          <w:bCs/>
          <w:i/>
          <w:sz w:val="20"/>
          <w:szCs w:val="20"/>
        </w:rPr>
        <w:t>Сведения об авторах</w:t>
      </w:r>
    </w:p>
    <w:p>
      <w:pPr>
        <w:pStyle w:val="Normal"/>
        <w:widowControl w:val="false"/>
        <w:shd w:val="clear" w:color="auto" w:fill="FFFFFF"/>
        <w:spacing w:lineRule="auto" w:line="240" w:before="0" w:after="0"/>
        <w:ind w:firstLine="567"/>
        <w:rPr>
          <w:rFonts w:ascii="Times New Roman" w:hAnsi="Times New Roman" w:eastAsia="Times New Roman" w:cs="Times New Roman"/>
          <w:b/>
          <w:bCs/>
          <w:i/>
          <w:i/>
          <w:sz w:val="20"/>
          <w:szCs w:val="20"/>
        </w:rPr>
      </w:pPr>
      <w:r>
        <w:rPr>
          <w:rFonts w:eastAsia="Times New Roman" w:cs="Times New Roman" w:ascii="Times New Roman" w:hAnsi="Times New Roman"/>
          <w:b/>
          <w:bCs/>
          <w:i/>
          <w:sz w:val="20"/>
          <w:szCs w:val="20"/>
        </w:rPr>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kk-KZ"/>
        </w:rPr>
      </w:pPr>
      <w:r>
        <w:rPr>
          <w:rFonts w:eastAsia="Times New Roman" w:cs="Times New Roman" w:ascii="Times New Roman" w:hAnsi="Times New Roman"/>
          <w:sz w:val="20"/>
          <w:szCs w:val="20"/>
          <w:lang w:val="kk-KZ"/>
        </w:rPr>
        <w:t>Бекмагамбетов А</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lang w:val="kk-KZ"/>
        </w:rPr>
        <w:t xml:space="preserve">- </w:t>
      </w:r>
      <w:r>
        <w:rPr>
          <w:rFonts w:eastAsia="Times New Roman" w:cs="Times New Roman" w:ascii="Times New Roman" w:hAnsi="Times New Roman"/>
          <w:sz w:val="20"/>
          <w:szCs w:val="20"/>
        </w:rPr>
        <w:t>кандидат юридических наук,</w:t>
      </w:r>
      <w:r>
        <w:rPr>
          <w:rFonts w:eastAsia="Times New Roman" w:cs="Times New Roman" w:ascii="Times New Roman" w:hAnsi="Times New Roman"/>
          <w:sz w:val="20"/>
          <w:szCs w:val="20"/>
          <w:lang w:val="kk-KZ"/>
        </w:rPr>
        <w:t xml:space="preserve"> ассоцированный профессор, </w:t>
      </w:r>
      <w:r>
        <w:rPr>
          <w:rFonts w:eastAsia="Times New Roman" w:cs="Times New Roman" w:ascii="Times New Roman" w:hAnsi="Times New Roman"/>
          <w:sz w:val="20"/>
          <w:szCs w:val="20"/>
        </w:rPr>
        <w:t xml:space="preserve">Республиканский научно-исследовательский институт по охране труда Министерства труда и социальной защиты населения Республики Казахстан </w:t>
      </w:r>
      <w:r>
        <w:rPr>
          <w:rFonts w:eastAsia="Times New Roman" w:cs="Times New Roman" w:ascii="Times New Roman" w:hAnsi="Times New Roman"/>
          <w:sz w:val="20"/>
          <w:szCs w:val="20"/>
          <w:lang w:val="ru-RU"/>
        </w:rPr>
        <w:t>и</w:t>
      </w:r>
      <w:r>
        <w:rPr>
          <w:rFonts w:eastAsia="Times New Roman" w:cs="Times New Roman" w:ascii="Times New Roman" w:hAnsi="Times New Roman"/>
          <w:sz w:val="20"/>
          <w:szCs w:val="20"/>
          <w:lang w:val="kk-KZ"/>
        </w:rPr>
        <w:t xml:space="preserve">. о. генерального директора, </w:t>
      </w:r>
      <w:r>
        <w:rPr>
          <w:rFonts w:eastAsia="Times New Roman" w:cs="Times New Roman" w:ascii="Times New Roman" w:hAnsi="Times New Roman"/>
          <w:sz w:val="20"/>
          <w:szCs w:val="20"/>
          <w:lang w:val="en-US"/>
        </w:rPr>
        <w:t>e</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lang w:val="en-US"/>
        </w:rPr>
        <w:t>mail</w:t>
      </w:r>
      <w:r>
        <w:rPr>
          <w:rFonts w:eastAsia="Times New Roman" w:cs="Times New Roman" w:ascii="Times New Roman" w:hAnsi="Times New Roman"/>
          <w:sz w:val="20"/>
          <w:szCs w:val="20"/>
          <w:lang w:val="ru-RU"/>
        </w:rPr>
        <w:t xml:space="preserve">:   </w:t>
      </w:r>
      <w:r>
        <w:rPr>
          <w:rFonts w:eastAsia="Times New Roman" w:cs="Times New Roman" w:ascii="Times New Roman" w:hAnsi="Times New Roman"/>
          <w:sz w:val="20"/>
          <w:szCs w:val="20"/>
          <w:lang w:val="kk-KZ"/>
        </w:rPr>
        <w:t>Adilet1979@mail.ru</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lang w:val="kk-KZ"/>
        </w:rPr>
        <w:t xml:space="preserve"> </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ru-RU"/>
        </w:rPr>
      </w:pPr>
      <w:r>
        <w:rPr>
          <w:rFonts w:eastAsia="Times New Roman" w:cs="Times New Roman" w:ascii="Times New Roman" w:hAnsi="Times New Roman"/>
          <w:sz w:val="20"/>
          <w:szCs w:val="20"/>
        </w:rPr>
        <w:t>Кульмагамбетова Э</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rPr>
        <w:t xml:space="preserve"> кандидат химических наук, Республиканский научно-исследовательский институт по охране труда Министерства труда и социальной защиты населения Республики Казахстан</w:t>
      </w:r>
      <w:r>
        <w:rPr>
          <w:rFonts w:eastAsia="Times New Roman" w:cs="Times New Roman" w:ascii="Times New Roman" w:hAnsi="Times New Roman"/>
          <w:sz w:val="20"/>
          <w:szCs w:val="20"/>
          <w:lang w:val="ru-RU"/>
        </w:rPr>
        <w:t xml:space="preserve">, </w:t>
      </w:r>
      <w:r>
        <w:rPr>
          <w:rFonts w:eastAsia="Times New Roman" w:cs="Times New Roman" w:ascii="Times New Roman" w:hAnsi="Times New Roman"/>
          <w:sz w:val="20"/>
          <w:szCs w:val="20"/>
          <w:lang w:val="en-US"/>
        </w:rPr>
        <w:t>d</w:t>
      </w:r>
      <w:r>
        <w:rPr>
          <w:rFonts w:eastAsia="Times New Roman" w:cs="Times New Roman" w:ascii="Times New Roman" w:hAnsi="Times New Roman"/>
          <w:sz w:val="20"/>
          <w:szCs w:val="20"/>
        </w:rPr>
        <w:t>едущий научный сотрудник отдела биомониторинга и гигиены труда</w:t>
      </w:r>
      <w:r>
        <w:rPr>
          <w:rFonts w:eastAsia="Times New Roman" w:cs="Times New Roman" w:ascii="Times New Roman" w:hAnsi="Times New Roman"/>
          <w:sz w:val="20"/>
          <w:szCs w:val="20"/>
          <w:lang w:val="ru-RU"/>
        </w:rPr>
        <w:t xml:space="preserve">, </w:t>
      </w:r>
      <w:r>
        <w:rPr>
          <w:rFonts w:eastAsia="Times New Roman" w:cs="Times New Roman" w:ascii="Times New Roman" w:hAnsi="Times New Roman"/>
          <w:sz w:val="20"/>
          <w:szCs w:val="20"/>
          <w:lang w:val="en-US"/>
        </w:rPr>
        <w:t>e</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lang w:val="en-US"/>
        </w:rPr>
        <w:t>mail</w:t>
      </w:r>
      <w:r>
        <w:rPr>
          <w:rFonts w:eastAsia="Times New Roman" w:cs="Times New Roman" w:ascii="Times New Roman" w:hAnsi="Times New Roman"/>
          <w:sz w:val="20"/>
          <w:szCs w:val="20"/>
          <w:lang w:val="ru-RU"/>
        </w:rPr>
        <w:t xml:space="preserve">: </w:t>
      </w:r>
      <w:r>
        <w:rPr>
          <w:rFonts w:eastAsia="Times New Roman" w:cs="Times New Roman" w:ascii="Times New Roman" w:hAnsi="Times New Roman"/>
          <w:sz w:val="20"/>
          <w:szCs w:val="20"/>
          <w:lang w:val="en-US"/>
        </w:rPr>
        <w:t>elya</w:t>
      </w:r>
      <w:r>
        <w:rPr>
          <w:rFonts w:eastAsia="Times New Roman" w:cs="Times New Roman" w:ascii="Times New Roman" w:hAnsi="Times New Roman"/>
          <w:sz w:val="20"/>
          <w:szCs w:val="20"/>
        </w:rPr>
        <w:t>_</w:t>
      </w:r>
      <w:hyperlink r:id="rId29">
        <w:r>
          <w:rPr>
            <w:rStyle w:val="Hyperlink"/>
            <w:rFonts w:eastAsia="Times New Roman" w:cs="Times New Roman" w:ascii="Times New Roman" w:hAnsi="Times New Roman"/>
            <w:sz w:val="20"/>
            <w:szCs w:val="20"/>
            <w:lang w:val="en-US"/>
          </w:rPr>
          <w:t>kulmagambet</w:t>
        </w:r>
        <w:r>
          <w:rPr>
            <w:rStyle w:val="Hyperlink"/>
            <w:rFonts w:eastAsia="Times New Roman" w:cs="Times New Roman" w:ascii="Times New Roman" w:hAnsi="Times New Roman"/>
            <w:sz w:val="20"/>
            <w:szCs w:val="20"/>
          </w:rPr>
          <w:t>@</w:t>
        </w:r>
        <w:r>
          <w:rPr>
            <w:rStyle w:val="Hyperlink"/>
            <w:rFonts w:eastAsia="Times New Roman" w:cs="Times New Roman" w:ascii="Times New Roman" w:hAnsi="Times New Roman"/>
            <w:sz w:val="20"/>
            <w:szCs w:val="20"/>
            <w:lang w:val="de-DE"/>
          </w:rPr>
          <w:t>.mail.ru</w:t>
        </w:r>
      </w:hyperlink>
      <w:r>
        <w:rPr>
          <w:rStyle w:val="Hyperlink"/>
          <w:rFonts w:eastAsia="Times New Roman" w:cs="Times New Roman" w:ascii="Times New Roman" w:hAnsi="Times New Roman"/>
          <w:sz w:val="20"/>
          <w:szCs w:val="20"/>
          <w:lang w:val="de-DE"/>
        </w:rPr>
        <w:t>;</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ru-RU"/>
        </w:rPr>
      </w:pPr>
      <w:r>
        <w:rPr>
          <w:rFonts w:eastAsia="Times New Roman" w:cs="Times New Roman" w:ascii="Times New Roman" w:hAnsi="Times New Roman"/>
          <w:sz w:val="20"/>
          <w:szCs w:val="20"/>
        </w:rPr>
        <w:t>Мадениет Е</w:t>
      </w:r>
      <w:r>
        <w:rPr>
          <w:rFonts w:eastAsia="Times New Roman" w:cs="Times New Roman" w:ascii="Times New Roman" w:hAnsi="Times New Roman"/>
          <w:sz w:val="20"/>
          <w:szCs w:val="20"/>
          <w:lang w:val="ru-RU"/>
        </w:rPr>
        <w:t xml:space="preserve">. - </w:t>
      </w:r>
      <w:r>
        <w:rPr>
          <w:rFonts w:eastAsia="Times New Roman" w:cs="Times New Roman" w:ascii="Times New Roman" w:hAnsi="Times New Roman"/>
          <w:sz w:val="20"/>
          <w:szCs w:val="20"/>
        </w:rPr>
        <w:t>кандидат химических наук,</w:t>
      </w:r>
      <w:r>
        <w:rPr>
          <w:rFonts w:eastAsia="Times New Roman" w:cs="Times New Roman" w:ascii="Times New Roman" w:hAnsi="Times New Roman"/>
          <w:sz w:val="20"/>
          <w:szCs w:val="20"/>
          <w:lang w:val="kk-KZ"/>
        </w:rPr>
        <w:t xml:space="preserve"> </w:t>
      </w:r>
      <w:r>
        <w:rPr>
          <w:rFonts w:eastAsia="Times New Roman" w:cs="Times New Roman" w:ascii="Times New Roman" w:hAnsi="Times New Roman"/>
          <w:sz w:val="20"/>
          <w:szCs w:val="20"/>
        </w:rPr>
        <w:t>профессор</w:t>
      </w:r>
      <w:r>
        <w:rPr>
          <w:rFonts w:eastAsia="Times New Roman" w:cs="Times New Roman" w:ascii="Times New Roman" w:hAnsi="Times New Roman"/>
          <w:sz w:val="20"/>
          <w:szCs w:val="20"/>
          <w:lang w:val="kk-KZ"/>
        </w:rPr>
        <w:t xml:space="preserve"> декан </w:t>
      </w:r>
      <w:r>
        <w:rPr>
          <w:rFonts w:eastAsia="Times New Roman" w:cs="Times New Roman" w:ascii="Times New Roman" w:hAnsi="Times New Roman"/>
          <w:sz w:val="20"/>
          <w:szCs w:val="20"/>
          <w:lang w:val="ru-RU"/>
        </w:rPr>
        <w:t>ф</w:t>
      </w:r>
      <w:r>
        <w:rPr>
          <w:rFonts w:eastAsia="Times New Roman" w:cs="Times New Roman" w:ascii="Times New Roman" w:hAnsi="Times New Roman"/>
          <w:sz w:val="20"/>
          <w:szCs w:val="20"/>
          <w:lang w:val="kk-KZ"/>
        </w:rPr>
        <w:t>акультета естественных наук</w:t>
      </w:r>
      <w:r>
        <w:rPr>
          <w:rFonts w:eastAsia="Times New Roman" w:cs="Times New Roman" w:ascii="Times New Roman" w:hAnsi="Times New Roman"/>
          <w:sz w:val="20"/>
          <w:szCs w:val="20"/>
        </w:rPr>
        <w:t>, НАО «Торайгыров</w:t>
      </w:r>
      <w:r>
        <w:rPr>
          <w:rFonts w:eastAsia="Times New Roman" w:cs="Times New Roman" w:ascii="Times New Roman" w:hAnsi="Times New Roman"/>
          <w:sz w:val="20"/>
          <w:szCs w:val="20"/>
          <w:lang w:val="kk-KZ"/>
        </w:rPr>
        <w:t xml:space="preserve"> </w:t>
      </w:r>
      <w:r>
        <w:rPr>
          <w:rFonts w:eastAsia="Times New Roman" w:cs="Times New Roman" w:ascii="Times New Roman" w:hAnsi="Times New Roman"/>
          <w:sz w:val="20"/>
          <w:szCs w:val="20"/>
        </w:rPr>
        <w:t>Университет»</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rPr>
        <w:t>Павлодар</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rPr>
        <w:t xml:space="preserve"> Казахстан,</w:t>
      </w:r>
      <w:r>
        <w:rPr>
          <w:rFonts w:eastAsia="Times New Roman" w:cs="Times New Roman" w:ascii="Times New Roman" w:hAnsi="Times New Roman"/>
          <w:sz w:val="20"/>
          <w:szCs w:val="20"/>
          <w:lang w:val="ru-RU"/>
        </w:rPr>
        <w:t xml:space="preserve"> </w:t>
      </w:r>
      <w:r>
        <w:rPr>
          <w:rFonts w:eastAsia="Times New Roman" w:cs="Times New Roman" w:ascii="Times New Roman" w:hAnsi="Times New Roman"/>
          <w:sz w:val="20"/>
          <w:szCs w:val="20"/>
          <w:lang w:val="en-US"/>
        </w:rPr>
        <w:t>e</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lang w:val="en-US"/>
        </w:rPr>
        <w:t>mail</w:t>
      </w:r>
      <w:r>
        <w:rPr>
          <w:rFonts w:eastAsia="Times New Roman" w:cs="Times New Roman" w:ascii="Times New Roman" w:hAnsi="Times New Roman"/>
          <w:sz w:val="20"/>
          <w:szCs w:val="20"/>
          <w:lang w:val="ru-RU"/>
        </w:rPr>
        <w:t xml:space="preserve">: </w:t>
      </w:r>
      <w:hyperlink r:id="rId30">
        <w:r>
          <w:rPr>
            <w:rStyle w:val="Hyperlink"/>
            <w:rFonts w:eastAsia="Times New Roman" w:cs="Times New Roman" w:ascii="Times New Roman" w:hAnsi="Times New Roman"/>
            <w:sz w:val="20"/>
            <w:szCs w:val="20"/>
            <w:lang w:val="de-DE"/>
          </w:rPr>
          <w:t>yelubay.m@tou.edu.kz</w:t>
        </w:r>
      </w:hyperlink>
      <w:r>
        <w:rPr>
          <w:rFonts w:eastAsia="Times New Roman" w:cs="Times New Roman" w:ascii="Times New Roman" w:hAnsi="Times New Roman"/>
          <w:sz w:val="20"/>
          <w:szCs w:val="20"/>
          <w:lang w:val="ru-RU"/>
        </w:rPr>
        <w:t>;</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ru-RU"/>
        </w:rPr>
      </w:pPr>
      <w:r>
        <w:rPr>
          <w:rFonts w:eastAsia="Times New Roman" w:cs="Times New Roman" w:ascii="Times New Roman" w:hAnsi="Times New Roman"/>
          <w:sz w:val="20"/>
          <w:szCs w:val="20"/>
        </w:rPr>
        <w:t>Рахметова</w:t>
      </w:r>
      <w:r>
        <w:rPr>
          <w:rFonts w:eastAsia="Times New Roman" w:cs="Times New Roman" w:ascii="Times New Roman" w:hAnsi="Times New Roman"/>
          <w:sz w:val="20"/>
          <w:szCs w:val="20"/>
          <w:lang w:val="ru-RU"/>
        </w:rPr>
        <w:t xml:space="preserve"> </w:t>
      </w:r>
      <w:r>
        <w:rPr>
          <w:rFonts w:eastAsia="Times New Roman" w:cs="Times New Roman" w:ascii="Times New Roman" w:hAnsi="Times New Roman"/>
          <w:sz w:val="20"/>
          <w:szCs w:val="20"/>
          <w:lang w:val="en-US"/>
        </w:rPr>
        <w:t>A</w:t>
      </w:r>
      <w:r>
        <w:rPr>
          <w:rFonts w:eastAsia="Times New Roman" w:cs="Times New Roman" w:ascii="Times New Roman" w:hAnsi="Times New Roman"/>
          <w:sz w:val="20"/>
          <w:szCs w:val="20"/>
          <w:lang w:val="ru-RU"/>
        </w:rPr>
        <w:t xml:space="preserve">. - </w:t>
      </w:r>
      <w:r>
        <w:rPr>
          <w:rFonts w:eastAsia="Times New Roman" w:cs="Times New Roman" w:ascii="Times New Roman" w:hAnsi="Times New Roman"/>
          <w:sz w:val="20"/>
          <w:szCs w:val="20"/>
        </w:rPr>
        <w:t>кандидат медицинских наук, доцент</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rPr>
        <w:t xml:space="preserve"> Республиканский научно-исследовательский институт по охране труда Министерства труда и социальной защиты населения Республики Казахстан»</w:t>
      </w:r>
      <w:r>
        <w:rPr>
          <w:rFonts w:eastAsia="Times New Roman" w:cs="Times New Roman" w:ascii="Times New Roman" w:hAnsi="Times New Roman"/>
          <w:sz w:val="20"/>
          <w:szCs w:val="20"/>
          <w:lang w:val="ru-RU"/>
        </w:rPr>
        <w:t>, р</w:t>
      </w:r>
      <w:r>
        <w:rPr>
          <w:rFonts w:eastAsia="Times New Roman" w:cs="Times New Roman" w:ascii="Times New Roman" w:hAnsi="Times New Roman"/>
          <w:sz w:val="20"/>
          <w:szCs w:val="20"/>
          <w:lang w:val="kk-KZ"/>
        </w:rPr>
        <w:t>уководитель</w:t>
      </w:r>
      <w:r>
        <w:rPr>
          <w:rFonts w:eastAsia="Times New Roman" w:cs="Times New Roman" w:ascii="Times New Roman" w:hAnsi="Times New Roman"/>
          <w:sz w:val="20"/>
          <w:szCs w:val="20"/>
        </w:rPr>
        <w:t xml:space="preserve"> отдела биомониторинга и гигиены труда, Астана</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rPr>
        <w:t xml:space="preserve"> Казахстан,</w:t>
      </w:r>
      <w:r>
        <w:rPr>
          <w:rFonts w:eastAsia="Times New Roman" w:cs="Times New Roman" w:ascii="Times New Roman" w:hAnsi="Times New Roman"/>
          <w:sz w:val="20"/>
          <w:szCs w:val="20"/>
          <w:lang w:val="ru-RU"/>
        </w:rPr>
        <w:t xml:space="preserve"> </w:t>
      </w:r>
      <w:r>
        <w:rPr>
          <w:rFonts w:eastAsia="Times New Roman" w:cs="Times New Roman" w:ascii="Times New Roman" w:hAnsi="Times New Roman"/>
          <w:sz w:val="20"/>
          <w:szCs w:val="20"/>
          <w:lang w:val="en-US"/>
        </w:rPr>
        <w:t>e</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lang w:val="en-US"/>
        </w:rPr>
        <w:t>mail</w:t>
      </w:r>
      <w:r>
        <w:rPr>
          <w:rFonts w:eastAsia="Times New Roman" w:cs="Times New Roman" w:ascii="Times New Roman" w:hAnsi="Times New Roman"/>
          <w:sz w:val="20"/>
          <w:szCs w:val="20"/>
          <w:lang w:val="ru-RU"/>
        </w:rPr>
        <w:t xml:space="preserve">: </w:t>
      </w:r>
      <w:r>
        <w:rPr>
          <w:rFonts w:eastAsia="Times New Roman" w:cs="Times New Roman" w:ascii="Times New Roman" w:hAnsi="Times New Roman"/>
          <w:sz w:val="20"/>
          <w:szCs w:val="20"/>
          <w:lang w:val="en-US"/>
        </w:rPr>
        <w:t>elya</w:t>
      </w:r>
      <w:r>
        <w:rPr>
          <w:rFonts w:eastAsia="Times New Roman" w:cs="Times New Roman" w:ascii="Times New Roman" w:hAnsi="Times New Roman"/>
          <w:sz w:val="20"/>
          <w:szCs w:val="20"/>
          <w:lang w:val="ru-RU"/>
        </w:rPr>
        <w:t>_</w:t>
      </w:r>
      <w:hyperlink r:id="rId31">
        <w:r>
          <w:rPr>
            <w:rStyle w:val="Hyperlink"/>
            <w:rFonts w:eastAsia="Times New Roman" w:cs="Times New Roman" w:ascii="Times New Roman" w:hAnsi="Times New Roman"/>
            <w:sz w:val="20"/>
            <w:szCs w:val="20"/>
            <w:lang w:val="en-US"/>
          </w:rPr>
          <w:t>ra</w:t>
        </w:r>
        <w:r>
          <w:rPr>
            <w:rStyle w:val="Hyperlink"/>
            <w:rFonts w:eastAsia="Times New Roman" w:cs="Times New Roman" w:ascii="Times New Roman" w:hAnsi="Times New Roman"/>
            <w:sz w:val="20"/>
            <w:szCs w:val="20"/>
            <w:lang w:val="ru-RU"/>
          </w:rPr>
          <w:t>_</w:t>
        </w:r>
        <w:r>
          <w:rPr>
            <w:rStyle w:val="Hyperlink"/>
            <w:rFonts w:eastAsia="Times New Roman" w:cs="Times New Roman" w:ascii="Times New Roman" w:hAnsi="Times New Roman"/>
            <w:sz w:val="20"/>
            <w:szCs w:val="20"/>
            <w:lang w:val="en-US"/>
          </w:rPr>
          <w:t>anar</w:t>
        </w:r>
        <w:r>
          <w:rPr>
            <w:rStyle w:val="Hyperlink"/>
            <w:rFonts w:eastAsia="Times New Roman" w:cs="Times New Roman" w:ascii="Times New Roman" w:hAnsi="Times New Roman"/>
            <w:sz w:val="20"/>
            <w:szCs w:val="20"/>
            <w:lang w:val="ru-RU"/>
          </w:rPr>
          <w:t>@</w:t>
        </w:r>
        <w:r>
          <w:rPr>
            <w:rStyle w:val="Hyperlink"/>
            <w:rFonts w:eastAsia="Times New Roman" w:cs="Times New Roman" w:ascii="Times New Roman" w:hAnsi="Times New Roman"/>
            <w:sz w:val="20"/>
            <w:szCs w:val="20"/>
            <w:lang w:val="de-DE"/>
          </w:rPr>
          <w:t>.mail.ru</w:t>
        </w:r>
      </w:hyperlink>
      <w:r>
        <w:rPr>
          <w:rStyle w:val="Hyperlink"/>
          <w:rFonts w:eastAsia="Times New Roman" w:cs="Times New Roman" w:ascii="Times New Roman" w:hAnsi="Times New Roman"/>
          <w:sz w:val="20"/>
          <w:szCs w:val="20"/>
          <w:lang w:val="ru-RU"/>
        </w:rPr>
        <w:t>;</w:t>
      </w:r>
    </w:p>
    <w:p>
      <w:pPr>
        <w:pStyle w:val="Normal"/>
        <w:widowControl w:val="false"/>
        <w:shd w:val="clear" w:color="auto" w:fill="FFFFFF"/>
        <w:spacing w:lineRule="auto" w:line="240" w:before="0" w:after="0"/>
        <w:jc w:val="both"/>
        <w:rPr>
          <w:rFonts w:ascii="Times New Roman" w:hAnsi="Times New Roman" w:eastAsia="Times New Roman" w:cs="Times New Roman"/>
          <w:sz w:val="20"/>
          <w:szCs w:val="20"/>
          <w:lang w:val="kk-KZ"/>
        </w:rPr>
      </w:pPr>
      <w:r>
        <w:rPr>
          <w:rFonts w:eastAsia="Times New Roman" w:cs="Times New Roman" w:ascii="Times New Roman" w:hAnsi="Times New Roman"/>
          <w:sz w:val="20"/>
          <w:szCs w:val="20"/>
        </w:rPr>
        <w:t>Т</w:t>
      </w:r>
      <w:r>
        <w:rPr>
          <w:rFonts w:eastAsia="Times New Roman" w:cs="Times New Roman" w:ascii="Times New Roman" w:hAnsi="Times New Roman"/>
          <w:sz w:val="20"/>
          <w:szCs w:val="20"/>
          <w:lang w:val="kk-KZ"/>
        </w:rPr>
        <w:t>ө</w:t>
      </w:r>
      <w:r>
        <w:rPr>
          <w:rFonts w:eastAsia="Times New Roman" w:cs="Times New Roman" w:ascii="Times New Roman" w:hAnsi="Times New Roman"/>
          <w:sz w:val="20"/>
          <w:szCs w:val="20"/>
        </w:rPr>
        <w:t>легенов Д</w:t>
      </w:r>
      <w:r>
        <w:rPr>
          <w:rFonts w:eastAsia="Times New Roman" w:cs="Times New Roman" w:ascii="Times New Roman" w:hAnsi="Times New Roman"/>
          <w:sz w:val="20"/>
          <w:szCs w:val="20"/>
          <w:lang w:val="ru-RU"/>
        </w:rPr>
        <w:t>.</w:t>
      </w:r>
      <w:r>
        <w:rPr>
          <w:rFonts w:eastAsia="Times New Roman" w:cs="Times New Roman" w:ascii="Times New Roman" w:hAnsi="Times New Roman"/>
          <w:b/>
          <w:sz w:val="20"/>
          <w:szCs w:val="20"/>
          <w:lang w:val="ru-RU"/>
        </w:rPr>
        <w:t xml:space="preserve"> - </w:t>
      </w:r>
      <w:r>
        <w:rPr>
          <w:rFonts w:eastAsia="Times New Roman" w:cs="Times New Roman" w:ascii="Times New Roman" w:hAnsi="Times New Roman"/>
          <w:sz w:val="20"/>
          <w:szCs w:val="20"/>
        </w:rPr>
        <w:t>научный сотрудник кафедры «Химия и химические технологии»</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rPr>
        <w:t xml:space="preserve"> НАО «Торайгыров университет», </w:t>
      </w:r>
      <w:r>
        <w:rPr>
          <w:rFonts w:eastAsia="Times New Roman" w:cs="Times New Roman" w:ascii="Times New Roman" w:hAnsi="Times New Roman"/>
          <w:sz w:val="20"/>
          <w:szCs w:val="20"/>
          <w:lang w:val="ru-RU"/>
        </w:rPr>
        <w:t>ф</w:t>
      </w:r>
      <w:r>
        <w:rPr>
          <w:rFonts w:eastAsia="Times New Roman" w:cs="Times New Roman" w:ascii="Times New Roman" w:hAnsi="Times New Roman"/>
          <w:sz w:val="20"/>
          <w:szCs w:val="20"/>
        </w:rPr>
        <w:t>акультет естественных наук, Павлодар, Казахстан,</w:t>
      </w:r>
      <w:r>
        <w:rPr>
          <w:rFonts w:eastAsia="Times New Roman" w:cs="Times New Roman" w:ascii="Times New Roman" w:hAnsi="Times New Roman"/>
          <w:sz w:val="20"/>
          <w:szCs w:val="20"/>
          <w:lang w:val="ru-RU"/>
        </w:rPr>
        <w:t xml:space="preserve"> </w:t>
      </w:r>
      <w:r>
        <w:rPr>
          <w:rFonts w:eastAsia="Times New Roman" w:cs="Times New Roman" w:ascii="Times New Roman" w:hAnsi="Times New Roman"/>
          <w:sz w:val="20"/>
          <w:szCs w:val="20"/>
          <w:lang w:val="en-US"/>
        </w:rPr>
        <w:t>e</w:t>
      </w:r>
      <w:r>
        <w:rPr>
          <w:rFonts w:eastAsia="Times New Roman" w:cs="Times New Roman" w:ascii="Times New Roman" w:hAnsi="Times New Roman"/>
          <w:sz w:val="20"/>
          <w:szCs w:val="20"/>
          <w:lang w:val="ru-RU"/>
        </w:rPr>
        <w:t>-</w:t>
      </w:r>
      <w:r>
        <w:rPr>
          <w:rFonts w:eastAsia="Times New Roman" w:cs="Times New Roman" w:ascii="Times New Roman" w:hAnsi="Times New Roman"/>
          <w:sz w:val="20"/>
          <w:szCs w:val="20"/>
          <w:lang w:val="en-US"/>
        </w:rPr>
        <w:t>mail</w:t>
      </w:r>
      <w:r>
        <w:rPr>
          <w:rFonts w:eastAsia="Times New Roman" w:cs="Times New Roman" w:ascii="Times New Roman" w:hAnsi="Times New Roman"/>
          <w:sz w:val="20"/>
          <w:szCs w:val="20"/>
          <w:lang w:val="ru-RU"/>
        </w:rPr>
        <w:t xml:space="preserve">: </w:t>
      </w:r>
      <w:hyperlink r:id="rId32">
        <w:r>
          <w:rPr>
            <w:rStyle w:val="Hyperlink"/>
            <w:rFonts w:eastAsia="Times New Roman" w:cs="Times New Roman" w:ascii="Times New Roman" w:hAnsi="Times New Roman"/>
            <w:sz w:val="20"/>
            <w:szCs w:val="20"/>
            <w:lang w:val="en-US"/>
          </w:rPr>
          <w:t>www</w:t>
        </w:r>
        <w:r>
          <w:rPr>
            <w:rStyle w:val="Hyperlink"/>
            <w:rFonts w:eastAsia="Times New Roman" w:cs="Times New Roman" w:ascii="Times New Roman" w:hAnsi="Times New Roman"/>
            <w:sz w:val="20"/>
            <w:szCs w:val="20"/>
            <w:lang w:val="ru-RU"/>
          </w:rPr>
          <w:t>.</w:t>
        </w:r>
        <w:r>
          <w:rPr>
            <w:rStyle w:val="Hyperlink"/>
            <w:rFonts w:eastAsia="Times New Roman" w:cs="Times New Roman" w:ascii="Times New Roman" w:hAnsi="Times New Roman"/>
            <w:sz w:val="20"/>
            <w:szCs w:val="20"/>
            <w:lang w:val="en-US"/>
          </w:rPr>
          <w:t>dika</w:t>
        </w:r>
        <w:r>
          <w:rPr>
            <w:rStyle w:val="Hyperlink"/>
            <w:rFonts w:eastAsia="Times New Roman" w:cs="Times New Roman" w:ascii="Times New Roman" w:hAnsi="Times New Roman"/>
            <w:sz w:val="20"/>
            <w:szCs w:val="20"/>
            <w:lang w:val="ru-RU"/>
          </w:rPr>
          <w:t>-92@</w:t>
        </w:r>
        <w:r>
          <w:rPr>
            <w:rStyle w:val="Hyperlink"/>
            <w:rFonts w:eastAsia="Times New Roman" w:cs="Times New Roman" w:ascii="Times New Roman" w:hAnsi="Times New Roman"/>
            <w:sz w:val="20"/>
            <w:szCs w:val="20"/>
            <w:lang w:val="en-US"/>
          </w:rPr>
          <w:t>mail</w:t>
        </w:r>
        <w:r>
          <w:rPr>
            <w:rStyle w:val="Hyperlink"/>
            <w:rFonts w:eastAsia="Times New Roman" w:cs="Times New Roman" w:ascii="Times New Roman" w:hAnsi="Times New Roman"/>
            <w:sz w:val="20"/>
            <w:szCs w:val="20"/>
            <w:lang w:val="ru-RU"/>
          </w:rPr>
          <w:t>.</w:t>
        </w:r>
        <w:r>
          <w:rPr>
            <w:rStyle w:val="Hyperlink"/>
            <w:rFonts w:eastAsia="Times New Roman" w:cs="Times New Roman" w:ascii="Times New Roman" w:hAnsi="Times New Roman"/>
            <w:sz w:val="20"/>
            <w:szCs w:val="20"/>
            <w:lang w:val="en-US"/>
          </w:rPr>
          <w:t>ru</w:t>
        </w:r>
      </w:hyperlink>
    </w:p>
    <w:p>
      <w:pPr>
        <w:pStyle w:val="Normal"/>
        <w:widowControl w:val="false"/>
        <w:shd w:val="clear" w:color="auto" w:fill="FFFFFF"/>
        <w:ind w:firstLine="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hd w:val="clear" w:color="auto" w:fill="FFFFFF"/>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spacing w:lineRule="auto" w:line="240" w:before="0" w:after="0"/>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 xml:space="preserve">IRSTI 47.09.48 </w:t>
      </w:r>
    </w:p>
    <w:p>
      <w:pPr>
        <w:pStyle w:val="Normal"/>
        <w:spacing w:lineRule="auto" w:line="240" w:before="0" w:after="0"/>
        <w:jc w:val="center"/>
        <w:rPr>
          <w:rFonts w:ascii="Times New Roman" w:hAnsi="Times New Roman" w:cs="Times New Roman"/>
          <w:color w:themeColor="text1" w:val="000000"/>
          <w:lang w:val="kk-KZ"/>
        </w:rPr>
      </w:pPr>
      <w:r>
        <w:rPr>
          <w:rFonts w:cs="Times New Roman" w:ascii="Times New Roman" w:hAnsi="Times New Roman"/>
          <w:color w:themeColor="text1" w:val="000000"/>
          <w:lang w:val="kk-KZ"/>
        </w:rPr>
      </w:r>
    </w:p>
    <w:p>
      <w:pPr>
        <w:pStyle w:val="Normal"/>
        <w:spacing w:lineRule="auto" w:line="240" w:before="0" w:after="0"/>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t xml:space="preserve">IMPORTANCE OF MXENE NANOCOMPOSITES IN THE DETECTION </w:t>
      </w:r>
    </w:p>
    <w:p>
      <w:pPr>
        <w:pStyle w:val="Normal"/>
        <w:spacing w:lineRule="auto" w:line="240" w:before="0" w:after="0"/>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t>OF HEAVY METALS</w:t>
      </w:r>
    </w:p>
    <w:p>
      <w:pPr>
        <w:pStyle w:val="Normal"/>
        <w:spacing w:lineRule="auto" w:line="240" w:before="0" w:after="0"/>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t>D.B. Konarbay</w:t>
      </w:r>
      <w:r>
        <w:rPr/>
        <w:drawing>
          <wp:inline distT="0" distB="0" distL="0" distR="0">
            <wp:extent cx="182880" cy="201295"/>
            <wp:effectExtent l="0" t="0" r="0" b="0"/>
            <wp:docPr id="13"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1" descr=""/>
                    <pic:cNvPicPr>
                      <a:picLocks noChangeAspect="1" noChangeArrowheads="1"/>
                    </pic:cNvPicPr>
                  </pic:nvPicPr>
                  <pic:blipFill>
                    <a:blip r:embed="rId33"/>
                    <a:stretch>
                      <a:fillRect/>
                    </a:stretch>
                  </pic:blipFill>
                  <pic:spPr bwMode="auto">
                    <a:xfrm>
                      <a:off x="0" y="0"/>
                      <a:ext cx="182880" cy="201295"/>
                    </a:xfrm>
                    <a:prstGeom prst="rect">
                      <a:avLst/>
                    </a:prstGeom>
                    <a:noFill/>
                  </pic:spPr>
                </pic:pic>
              </a:graphicData>
            </a:graphic>
          </wp:inline>
        </w:drawing>
      </w:r>
      <w:r>
        <w:rPr>
          <w:rFonts w:eastAsia="Wingdings" w:cs="Wingdings" w:ascii="Wingdings" w:hAnsi="Wingdings"/>
          <w:b/>
          <w:color w:themeColor="accent1" w:themeShade="bf" w:val="2E74B5"/>
          <w:vertAlign w:val="superscript"/>
          <w:lang w:val="kk-KZ"/>
        </w:rPr>
        <w:sym w:font="Wingdings" w:char="f02a"/>
      </w:r>
      <w:r>
        <w:rPr>
          <w:rFonts w:cs="Times New Roman" w:ascii="Times New Roman" w:hAnsi="Times New Roman"/>
          <w:b/>
          <w:color w:themeColor="accent1" w:themeShade="bf" w:val="2E74B5"/>
          <w:vertAlign w:val="superscript"/>
          <w:lang w:val="kk-KZ"/>
        </w:rPr>
        <w:t xml:space="preserve"> </w:t>
      </w:r>
      <w:r>
        <w:rPr>
          <w:rFonts w:cs="Times New Roman" w:ascii="Times New Roman" w:hAnsi="Times New Roman"/>
          <w:b/>
          <w:color w:themeColor="text1" w:val="000000"/>
          <w:lang w:val="kk-KZ"/>
        </w:rPr>
        <w:t>, Y. Bakytkarim</w:t>
      </w:r>
      <w:r>
        <w:rPr/>
        <w:drawing>
          <wp:inline distT="0" distB="0" distL="0" distR="0">
            <wp:extent cx="134620" cy="134620"/>
            <wp:effectExtent l="0" t="0" r="0" b="0"/>
            <wp:docPr id="14" name="Рисунок 31" desc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1" descr="">
                      <a:hlinkClick r:id="rId35"/>
                    </pic:cNvPr>
                    <pic:cNvPicPr>
                      <a:picLocks noChangeAspect="1" noChangeArrowheads="1"/>
                    </pic:cNvPicPr>
                  </pic:nvPicPr>
                  <pic:blipFill>
                    <a:blip r:embed="rId34"/>
                    <a:stretch>
                      <a:fillRect/>
                    </a:stretch>
                  </pic:blipFill>
                  <pic:spPr bwMode="auto">
                    <a:xfrm>
                      <a:off x="0" y="0"/>
                      <a:ext cx="134620" cy="134620"/>
                    </a:xfrm>
                    <a:prstGeom prst="rect">
                      <a:avLst/>
                    </a:prstGeom>
                    <a:noFill/>
                  </pic:spPr>
                </pic:pic>
              </a:graphicData>
            </a:graphic>
          </wp:inline>
        </w:drawing>
      </w:r>
      <w:r>
        <w:rPr>
          <w:rFonts w:eastAsia="Wingdings" w:cs="Wingdings" w:ascii="Wingdings" w:hAnsi="Wingdings"/>
          <w:b/>
          <w:color w:themeColor="accent1" w:themeShade="bf" w:val="2E74B5"/>
          <w:vertAlign w:val="superscript"/>
          <w:lang w:val="kk-KZ"/>
        </w:rPr>
        <w:sym w:font="Wingdings" w:char="f02a"/>
      </w:r>
      <w:r>
        <w:rPr>
          <w:rFonts w:cs="Times New Roman" w:ascii="Times New Roman" w:hAnsi="Times New Roman"/>
          <w:b/>
          <w:color w:themeColor="text1" w:val="000000"/>
          <w:lang w:val="kk-KZ"/>
        </w:rPr>
        <w:t>, Zh.S. Mukataeva</w:t>
      </w:r>
      <w:r>
        <w:rPr/>
        <w:drawing>
          <wp:inline distT="0" distB="0" distL="0" distR="0">
            <wp:extent cx="134620" cy="134620"/>
            <wp:effectExtent l="0" t="0" r="0" b="0"/>
            <wp:docPr id="15" name="Рисунок 32" desc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2" descr="">
                      <a:hlinkClick r:id="rId37"/>
                    </pic:cNvPr>
                    <pic:cNvPicPr>
                      <a:picLocks noChangeAspect="1" noChangeArrowheads="1"/>
                    </pic:cNvPicPr>
                  </pic:nvPicPr>
                  <pic:blipFill>
                    <a:blip r:embed="rId36"/>
                    <a:stretch>
                      <a:fillRect/>
                    </a:stretch>
                  </pic:blipFill>
                  <pic:spPr bwMode="auto">
                    <a:xfrm>
                      <a:off x="0" y="0"/>
                      <a:ext cx="134620" cy="134620"/>
                    </a:xfrm>
                    <a:prstGeom prst="rect">
                      <a:avLst/>
                    </a:prstGeom>
                    <a:noFill/>
                  </pic:spPr>
                </pic:pic>
              </a:graphicData>
            </a:graphic>
          </wp:inline>
        </w:drawing>
      </w:r>
      <w:r>
        <w:rPr>
          <w:rFonts w:cs="Times New Roman" w:ascii="Times New Roman" w:hAnsi="Times New Roman"/>
          <w:b/>
          <w:color w:themeColor="text1" w:val="000000"/>
          <w:lang w:val="kk-KZ"/>
        </w:rPr>
        <w:t>, N.A. Shadin</w:t>
      </w:r>
      <w:r>
        <w:rPr/>
        <w:drawing>
          <wp:inline distT="0" distB="0" distL="0" distR="0">
            <wp:extent cx="134620" cy="134620"/>
            <wp:effectExtent l="0" t="0" r="0" b="0"/>
            <wp:docPr id="16" name="Рисунок 38" desc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8" descr="">
                      <a:hlinkClick r:id="rId39"/>
                    </pic:cNvPr>
                    <pic:cNvPicPr>
                      <a:picLocks noChangeAspect="1" noChangeArrowheads="1"/>
                    </pic:cNvPicPr>
                  </pic:nvPicPr>
                  <pic:blipFill>
                    <a:blip r:embed="rId38"/>
                    <a:stretch>
                      <a:fillRect/>
                    </a:stretch>
                  </pic:blipFill>
                  <pic:spPr bwMode="auto">
                    <a:xfrm>
                      <a:off x="0" y="0"/>
                      <a:ext cx="134620" cy="134620"/>
                    </a:xfrm>
                    <a:prstGeom prst="rect">
                      <a:avLst/>
                    </a:prstGeom>
                    <a:noFill/>
                  </pic:spPr>
                </pic:pic>
              </a:graphicData>
            </a:graphic>
          </wp:inline>
        </w:drawing>
      </w:r>
      <w:r>
        <w:rPr>
          <w:rFonts w:cs="Times New Roman" w:ascii="Times New Roman" w:hAnsi="Times New Roman"/>
          <w:b/>
          <w:color w:themeColor="text1" w:val="000000"/>
          <w:vertAlign w:val="superscript"/>
          <w:lang w:val="kk-KZ"/>
        </w:rPr>
        <w:t xml:space="preserve"> </w:t>
      </w:r>
      <w:r>
        <w:rPr>
          <w:rFonts w:cs="Times New Roman" w:ascii="Times New Roman" w:hAnsi="Times New Roman"/>
          <w:b/>
          <w:color w:themeColor="text1" w:val="000000"/>
          <w:lang w:val="kk-KZ"/>
        </w:rPr>
        <w:t>,</w:t>
      </w:r>
    </w:p>
    <w:p>
      <w:pPr>
        <w:pStyle w:val="Normal"/>
        <w:spacing w:lineRule="auto" w:line="240" w:before="0" w:after="0"/>
        <w:jc w:val="center"/>
        <w:rPr>
          <w:rFonts w:ascii="Times New Roman" w:hAnsi="Times New Roman" w:cs="Times New Roman"/>
          <w:b/>
          <w:color w:themeColor="text1" w:val="000000"/>
          <w:sz w:val="28"/>
          <w:szCs w:val="28"/>
          <w:lang w:val="kk-KZ"/>
        </w:rPr>
      </w:pPr>
      <w:r>
        <w:rPr>
          <w:rFonts w:cs="Times New Roman" w:ascii="Times New Roman" w:hAnsi="Times New Roman"/>
          <w:b/>
          <w:color w:themeColor="text1" w:val="000000"/>
          <w:lang w:val="kk-KZ"/>
        </w:rPr>
        <w:t xml:space="preserve">D.A. Karazhanova </w:t>
      </w:r>
      <w:r>
        <w:rPr/>
        <w:drawing>
          <wp:inline distT="0" distB="0" distL="0" distR="0">
            <wp:extent cx="153670" cy="133350"/>
            <wp:effectExtent l="0" t="0" r="0" b="0"/>
            <wp:docPr id="17" name="Рисунок 39" descr="Picture backgroun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Picture background">
                      <a:hlinkClick r:id="rId41"/>
                    </pic:cNvPr>
                    <pic:cNvPicPr>
                      <a:picLocks noChangeAspect="1" noChangeArrowheads="1"/>
                    </pic:cNvPicPr>
                  </pic:nvPicPr>
                  <pic:blipFill>
                    <a:blip r:embed="rId40"/>
                    <a:srcRect l="28128" t="19962" r="26203" b="9605"/>
                    <a:stretch>
                      <a:fillRect/>
                    </a:stretch>
                  </pic:blipFill>
                  <pic:spPr bwMode="auto">
                    <a:xfrm>
                      <a:off x="0" y="0"/>
                      <a:ext cx="153670" cy="133350"/>
                    </a:xfrm>
                    <a:prstGeom prst="rect">
                      <a:avLst/>
                    </a:prstGeom>
                    <a:noFill/>
                  </pic:spPr>
                </pic:pic>
              </a:graphicData>
            </a:graphic>
          </wp:inline>
        </w:drawing>
      </w:r>
      <w:r>
        <w:rPr>
          <w:rFonts w:cs="Times New Roman" w:ascii="Times New Roman" w:hAnsi="Times New Roman"/>
          <w:b/>
          <w:color w:themeColor="text1" w:val="000000"/>
          <w:lang w:val="kk-KZ"/>
        </w:rPr>
        <w:t>, Zh.R. Kozhagulova</w:t>
      </w:r>
      <w:r>
        <w:rPr/>
        <w:drawing>
          <wp:inline distT="0" distB="0" distL="0" distR="0">
            <wp:extent cx="171450" cy="181610"/>
            <wp:effectExtent l="0" t="0" r="0" b="0"/>
            <wp:docPr id="18" name="Рисунок 40" descr="Picture backgroun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40" descr="Picture background">
                      <a:hlinkClick r:id="rId43"/>
                    </pic:cNvPr>
                    <pic:cNvPicPr>
                      <a:picLocks noChangeAspect="1" noChangeArrowheads="1"/>
                    </pic:cNvPicPr>
                  </pic:nvPicPr>
                  <pic:blipFill>
                    <a:blip r:embed="rId42"/>
                    <a:srcRect l="23904" t="0" r="22965" b="0"/>
                    <a:stretch>
                      <a:fillRect/>
                    </a:stretch>
                  </pic:blipFill>
                  <pic:spPr bwMode="auto">
                    <a:xfrm>
                      <a:off x="0" y="0"/>
                      <a:ext cx="171450" cy="181610"/>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i/>
          <w:i/>
          <w:color w:themeColor="text1" w:val="000000"/>
          <w:sz w:val="20"/>
          <w:szCs w:val="20"/>
          <w:lang w:val="kk-KZ"/>
        </w:rPr>
      </w:pPr>
      <w:r>
        <w:rPr>
          <w:rFonts w:cs="Times New Roman" w:ascii="Times New Roman" w:hAnsi="Times New Roman"/>
          <w:i/>
          <w:color w:themeColor="text1" w:val="000000"/>
          <w:sz w:val="20"/>
          <w:szCs w:val="20"/>
          <w:vertAlign w:val="superscript"/>
          <w:lang w:val="kk-KZ"/>
        </w:rPr>
        <w:t>1</w:t>
      </w:r>
      <w:r>
        <w:rPr>
          <w:rFonts w:cs="Times New Roman" w:ascii="Times New Roman" w:hAnsi="Times New Roman"/>
          <w:i/>
          <w:color w:themeColor="text1" w:val="000000"/>
          <w:sz w:val="20"/>
          <w:szCs w:val="20"/>
          <w:lang w:val="kk-KZ"/>
        </w:rPr>
        <w:t>Abai Kazakh National Pedagogical University», Almaty city, Kazakhstan</w:t>
      </w:r>
    </w:p>
    <w:p>
      <w:pPr>
        <w:pStyle w:val="Normal"/>
        <w:spacing w:lineRule="auto" w:line="240" w:before="0" w:after="0"/>
        <w:jc w:val="center"/>
        <w:rPr>
          <w:rFonts w:ascii="Times New Roman" w:hAnsi="Times New Roman" w:cs="Times New Roman"/>
          <w:i/>
          <w:i/>
          <w:color w:themeColor="text1" w:val="000000"/>
          <w:sz w:val="20"/>
          <w:szCs w:val="20"/>
          <w:lang w:val="kk-KZ"/>
        </w:rPr>
      </w:pPr>
      <w:r>
        <w:rPr>
          <w:rFonts w:cs="Times New Roman" w:ascii="Times New Roman" w:hAnsi="Times New Roman"/>
          <w:i/>
          <w:color w:themeColor="text1" w:val="000000"/>
          <w:sz w:val="20"/>
          <w:szCs w:val="20"/>
          <w:lang w:val="kk-KZ"/>
        </w:rPr>
      </w:r>
    </w:p>
    <w:p>
      <w:pPr>
        <w:pStyle w:val="Normal"/>
        <w:spacing w:lineRule="auto" w:line="240" w:before="0" w:after="0"/>
        <w:rPr>
          <w:rFonts w:ascii="Times New Roman" w:hAnsi="Times New Roman" w:cs="Times New Roman"/>
          <w:i/>
          <w:i/>
          <w:color w:themeColor="text1" w:val="000000"/>
          <w:sz w:val="20"/>
          <w:szCs w:val="20"/>
          <w:u w:val="single"/>
          <w:lang w:val="kk-KZ"/>
        </w:rPr>
      </w:pPr>
      <w:r>
        <w:rPr>
          <w:rFonts w:eastAsia="Wingdings" w:cs="Wingdings" w:ascii="Wingdings" w:hAnsi="Wingdings"/>
          <w:color w:themeColor="accent1" w:themeShade="bf" w:val="2E74B5"/>
          <w:sz w:val="20"/>
          <w:szCs w:val="20"/>
          <w:vertAlign w:val="superscript"/>
          <w:lang w:val="kk-KZ"/>
        </w:rPr>
        <w:sym w:font="Wingdings" w:char="f02a"/>
      </w:r>
      <w:r>
        <w:rPr>
          <w:rFonts w:cs="Times New Roman" w:ascii="Times New Roman" w:hAnsi="Times New Roman"/>
          <w:color w:themeColor="text1" w:val="000000"/>
          <w:sz w:val="20"/>
          <w:szCs w:val="20"/>
          <w:lang w:val="kk-KZ"/>
        </w:rPr>
        <w:t>Corresponding-author:</w:t>
      </w:r>
      <w:r>
        <w:rPr>
          <w:rFonts w:cs="Times New Roman" w:ascii="Times New Roman" w:hAnsi="Times New Roman"/>
          <w:i/>
          <w:iCs/>
          <w:color w:themeColor="text1" w:val="000000"/>
          <w:sz w:val="20"/>
          <w:szCs w:val="20"/>
          <w:shd w:fill="FFFFFF" w:val="clear"/>
          <w:vertAlign w:val="superscript"/>
          <w:lang w:val="kk-KZ"/>
        </w:rPr>
        <w:t xml:space="preserve"> </w:t>
      </w:r>
      <w:hyperlink r:id="rId44">
        <w:r>
          <w:rPr>
            <w:rStyle w:val="Style3"/>
            <w:rFonts w:cs="Times New Roman" w:ascii="Times New Roman" w:hAnsi="Times New Roman"/>
            <w:i/>
            <w:iCs/>
            <w:color w:themeColor="text1" w:val="000000"/>
            <w:sz w:val="20"/>
            <w:szCs w:val="20"/>
            <w:shd w:fill="FFFFFF" w:val="clear"/>
            <w:lang w:val="kk-KZ"/>
          </w:rPr>
          <w:t>konarbay98@bk.ru</w:t>
        </w:r>
      </w:hyperlink>
      <w:r>
        <w:rPr>
          <w:rFonts w:cs="Times New Roman" w:ascii="Times New Roman" w:hAnsi="Times New Roman"/>
          <w:i/>
          <w:iCs/>
          <w:color w:themeColor="text1" w:val="000000"/>
          <w:sz w:val="20"/>
          <w:szCs w:val="20"/>
          <w:shd w:fill="FFFFFF" w:val="clear"/>
          <w:lang w:val="kk-KZ"/>
        </w:rPr>
        <w:t xml:space="preserve">, </w:t>
      </w:r>
      <w:hyperlink r:id="rId45">
        <w:r>
          <w:rPr>
            <w:rStyle w:val="Style3"/>
            <w:rFonts w:cs="Times New Roman" w:ascii="Times New Roman" w:hAnsi="Times New Roman"/>
            <w:i/>
            <w:iCs/>
            <w:color w:themeColor="text1" w:val="000000"/>
            <w:sz w:val="20"/>
            <w:szCs w:val="20"/>
            <w:lang w:val="kk-KZ"/>
          </w:rPr>
          <w:t>Rysgul_01_88@mail.ru</w:t>
        </w:r>
      </w:hyperlink>
    </w:p>
    <w:p>
      <w:pPr>
        <w:pStyle w:val="Normal"/>
        <w:spacing w:lineRule="auto" w:line="240" w:before="0" w:after="0"/>
        <w:rPr>
          <w:rFonts w:ascii="Times New Roman" w:hAnsi="Times New Roman" w:cs="Times New Roman"/>
          <w:b/>
          <w:color w:themeColor="text1" w:val="000000"/>
          <w:sz w:val="28"/>
          <w:szCs w:val="28"/>
          <w:lang w:val="kk-KZ"/>
        </w:rPr>
      </w:pPr>
      <w:r>
        <w:rPr>
          <w:rFonts w:cs="Times New Roman" w:ascii="Times New Roman" w:hAnsi="Times New Roman"/>
          <w:b/>
          <w:color w:themeColor="text1" w:val="000000"/>
          <w:sz w:val="28"/>
          <w:szCs w:val="28"/>
          <w:lang w:val="kk-KZ"/>
        </w:rPr>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One of the strongest and most common chemical pollution is its environmental pollution with heavy metals. Heavy metals are actively involved in biological processes, which are part of many enzymes. The toxicity of heavy metal ions causes a number of harm to environmental components and human health. That is why the detection of heavy metals is so important. The creation of a reliable and effective system for detecting heavy metals is crucial. And traditional detection methods are often not enough to meet the current needs. Therefore, the use of electrochemical sensors in the detection of heavy metals is currently taking an important place. Electrochemical sensors have become a promising area of research due to their unique capabilities. Improving the detection efficiency of electrochemical sensors is the main area of research. The leading strategy for significantly improving detection performance involves adding nanomaterials to electrochemical sensors. This review compares MXene nanocompasites with the achievements of nanomaterials in the field of electrochemical sensors in recent years. This makes it possible to obtain new ideas for the manufacture of electrochemical sensors with high sensitivity and low detection threshold. We believe that knowing and combining the benefits of different nanomaterials to produce innovative electrode modification materials can eliminate the risk of heavy metal ions in many food, environmental and other industries.</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b/>
          <w:color w:themeColor="text1" w:val="000000"/>
          <w:sz w:val="24"/>
          <w:szCs w:val="24"/>
          <w:lang w:val="kk-KZ"/>
        </w:rPr>
        <w:t>Keywords:</w:t>
      </w:r>
      <w:r>
        <w:rPr>
          <w:rFonts w:cs="Times New Roman" w:ascii="Times New Roman" w:hAnsi="Times New Roman"/>
          <w:color w:themeColor="text1" w:val="000000"/>
          <w:sz w:val="24"/>
          <w:szCs w:val="24"/>
          <w:lang w:val="kk-KZ"/>
        </w:rPr>
        <w:t xml:space="preserve"> heavy metals, electrochemical sensors, nanomaterials, modification, MXene nanocomposites.</w:t>
      </w:r>
    </w:p>
    <w:p>
      <w:pPr>
        <w:pStyle w:val="Normal"/>
        <w:spacing w:lineRule="auto" w:line="240" w:before="0" w:after="0"/>
        <w:ind w:firstLine="709"/>
        <w:jc w:val="both"/>
        <w:rPr>
          <w:rFonts w:ascii="Times New Roman" w:hAnsi="Times New Roman" w:cs="Times New Roman"/>
          <w:color w:themeColor="text1" w:val="000000"/>
          <w:sz w:val="28"/>
          <w:szCs w:val="24"/>
          <w:lang w:val="kk-KZ"/>
        </w:rPr>
      </w:pPr>
      <w:r>
        <w:rPr>
          <w:rFonts w:cs="Times New Roman" w:ascii="Times New Roman" w:hAnsi="Times New Roman"/>
          <w:color w:themeColor="text1" w:val="000000"/>
          <w:sz w:val="28"/>
          <w:szCs w:val="24"/>
          <w:lang w:val="kk-KZ"/>
        </w:rPr>
      </w:r>
    </w:p>
    <w:p>
      <w:pPr>
        <w:pStyle w:val="Normal"/>
        <w:spacing w:lineRule="auto" w:line="240" w:before="0" w:after="0"/>
        <w:ind w:firstLine="709"/>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t>АУЫР МЕТАЛДАРДЫ АНЫҚТАУДА MXENE НАНОКОМПОЗИТТЕРДІҢ МАҢЫЗЫ</w:t>
      </w:r>
    </w:p>
    <w:p>
      <w:pPr>
        <w:pStyle w:val="Normal"/>
        <w:spacing w:lineRule="auto" w:line="240" w:before="0" w:after="0"/>
        <w:ind w:firstLine="709"/>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r>
    </w:p>
    <w:p>
      <w:pPr>
        <w:pStyle w:val="Normal"/>
        <w:spacing w:lineRule="auto" w:line="240" w:before="0" w:after="0"/>
        <w:ind w:firstLine="709"/>
        <w:jc w:val="center"/>
        <w:rPr>
          <w:rFonts w:ascii="Times New Roman" w:hAnsi="Times New Roman" w:cs="Times New Roman"/>
          <w:bCs/>
          <w:color w:themeColor="text1" w:val="000000"/>
          <w:lang w:val="kk-KZ"/>
        </w:rPr>
      </w:pPr>
      <w:r>
        <w:rPr>
          <w:rFonts w:cs="Times New Roman" w:ascii="Times New Roman" w:hAnsi="Times New Roman"/>
          <w:b/>
          <w:bCs/>
          <w:color w:themeColor="text1" w:val="000000"/>
          <w:lang w:val="kk-KZ"/>
        </w:rPr>
        <w:t>Д.Б. Қонарбай</w:t>
      </w:r>
      <w:r>
        <w:rPr>
          <w:rFonts w:eastAsia="Wingdings" w:cs="Wingdings" w:ascii="Wingdings" w:hAnsi="Wingdings"/>
          <w:b/>
          <w:color w:themeColor="accent1" w:themeShade="bf" w:val="2E74B5"/>
          <w:vertAlign w:val="superscript"/>
          <w:lang w:val="kk-KZ"/>
        </w:rPr>
        <w:sym w:font="Wingdings" w:char="f02a"/>
      </w:r>
      <w:r>
        <w:rPr>
          <w:rFonts w:cs="Times New Roman" w:ascii="Times New Roman" w:hAnsi="Times New Roman"/>
          <w:b/>
          <w:color w:themeColor="text1" w:val="000000"/>
          <w:lang w:val="kk-KZ"/>
        </w:rPr>
        <w:t xml:space="preserve"> </w:t>
      </w:r>
      <w:r>
        <w:rPr>
          <w:rFonts w:cs="Times New Roman" w:ascii="Times New Roman" w:hAnsi="Times New Roman"/>
          <w:b/>
          <w:bCs/>
          <w:color w:themeColor="text1" w:val="000000"/>
          <w:lang w:val="kk-KZ"/>
        </w:rPr>
        <w:t xml:space="preserve"> ,</w:t>
      </w:r>
      <w:r>
        <w:rPr>
          <w:rFonts w:cs="Times New Roman" w:ascii="Times New Roman" w:hAnsi="Times New Roman"/>
          <w:bCs/>
          <w:color w:themeColor="text1" w:val="000000"/>
          <w:lang w:val="kk-KZ"/>
        </w:rPr>
        <w:t xml:space="preserve"> </w:t>
      </w:r>
      <w:r>
        <w:rPr>
          <w:rFonts w:cs="Times New Roman" w:ascii="Times New Roman" w:hAnsi="Times New Roman"/>
          <w:b/>
          <w:bCs/>
          <w:color w:themeColor="text1" w:val="000000"/>
          <w:lang w:val="kk-KZ"/>
        </w:rPr>
        <w:t>Ы. Бақыткәрім</w:t>
      </w:r>
      <w:r>
        <w:rPr>
          <w:rFonts w:eastAsia="Wingdings" w:cs="Wingdings" w:ascii="Wingdings" w:hAnsi="Wingdings"/>
          <w:b/>
          <w:color w:themeColor="accent1" w:themeShade="bf" w:val="2E74B5"/>
          <w:vertAlign w:val="superscript"/>
          <w:lang w:val="kk-KZ"/>
        </w:rPr>
        <w:sym w:font="Wingdings" w:char="f02a"/>
      </w:r>
      <w:r>
        <w:rPr>
          <w:rFonts w:cs="Times New Roman" w:ascii="Times New Roman" w:hAnsi="Times New Roman"/>
          <w:bCs/>
          <w:color w:themeColor="text1" w:val="000000"/>
          <w:lang w:val="kk-KZ"/>
        </w:rPr>
        <w:t xml:space="preserve">, </w:t>
      </w:r>
      <w:r>
        <w:rPr>
          <w:rFonts w:cs="Times New Roman" w:ascii="Times New Roman" w:hAnsi="Times New Roman"/>
          <w:b/>
          <w:bCs/>
          <w:color w:themeColor="text1" w:val="000000"/>
          <w:lang w:val="kk-KZ"/>
        </w:rPr>
        <w:t>Ж.С.</w:t>
      </w:r>
      <w:r>
        <w:rPr>
          <w:rFonts w:cs="Times New Roman" w:ascii="Times New Roman" w:hAnsi="Times New Roman"/>
          <w:b/>
          <w:bCs/>
          <w:color w:themeColor="text1" w:val="000000"/>
          <w:vertAlign w:val="superscript"/>
          <w:lang w:val="kk-KZ"/>
        </w:rPr>
        <w:t xml:space="preserve">  </w:t>
      </w:r>
      <w:r>
        <w:rPr>
          <w:rFonts w:cs="Times New Roman" w:ascii="Times New Roman" w:hAnsi="Times New Roman"/>
          <w:b/>
          <w:bCs/>
          <w:color w:themeColor="text1" w:val="000000"/>
          <w:lang w:val="kk-KZ"/>
        </w:rPr>
        <w:t>Мұқатаева,</w:t>
      </w:r>
      <w:r>
        <w:rPr>
          <w:rFonts w:cs="Times New Roman" w:ascii="Times New Roman" w:hAnsi="Times New Roman"/>
          <w:bCs/>
          <w:color w:themeColor="text1" w:val="000000"/>
          <w:lang w:val="kk-KZ"/>
        </w:rPr>
        <w:t xml:space="preserve"> </w:t>
      </w:r>
      <w:r>
        <w:rPr>
          <w:rFonts w:cs="Times New Roman" w:ascii="Times New Roman" w:hAnsi="Times New Roman"/>
          <w:b/>
          <w:bCs/>
          <w:color w:themeColor="text1" w:val="000000"/>
          <w:lang w:val="kk-KZ"/>
        </w:rPr>
        <w:t>Н.А. Шадин,</w:t>
      </w:r>
    </w:p>
    <w:p>
      <w:pPr>
        <w:pStyle w:val="Normal"/>
        <w:spacing w:lineRule="auto" w:line="240" w:before="0" w:after="0"/>
        <w:ind w:firstLine="709"/>
        <w:jc w:val="center"/>
        <w:rPr>
          <w:rFonts w:ascii="Times New Roman" w:hAnsi="Times New Roman" w:cs="Times New Roman"/>
          <w:color w:themeColor="text1" w:val="000000"/>
          <w:lang w:val="kk-KZ"/>
        </w:rPr>
      </w:pPr>
      <w:r>
        <w:rPr>
          <w:rFonts w:cs="Times New Roman" w:ascii="Times New Roman" w:hAnsi="Times New Roman"/>
          <w:b/>
          <w:bCs/>
          <w:color w:themeColor="text1" w:val="000000"/>
          <w:sz w:val="24"/>
          <w:szCs w:val="24"/>
          <w:lang w:val="kk-KZ"/>
        </w:rPr>
        <w:t>Д.А. Каражанова, Ж.Р. Кожагулова</w:t>
      </w:r>
    </w:p>
    <w:p>
      <w:pPr>
        <w:pStyle w:val="Normal"/>
        <w:spacing w:lineRule="auto" w:line="240" w:before="0" w:after="0"/>
        <w:ind w:firstLine="709"/>
        <w:jc w:val="center"/>
        <w:rPr>
          <w:rFonts w:ascii="Times New Roman" w:hAnsi="Times New Roman" w:cs="Times New Roman"/>
          <w:i/>
          <w:i/>
          <w:color w:themeColor="text1" w:val="000000"/>
          <w:sz w:val="20"/>
          <w:szCs w:val="20"/>
          <w:lang w:val="kk-KZ"/>
        </w:rPr>
      </w:pPr>
      <w:r>
        <w:rPr>
          <w:rFonts w:cs="Times New Roman" w:ascii="Times New Roman" w:hAnsi="Times New Roman"/>
          <w:i/>
          <w:color w:themeColor="text1" w:val="000000"/>
          <w:sz w:val="28"/>
          <w:szCs w:val="24"/>
          <w:lang w:val="kk-KZ"/>
        </w:rPr>
        <w:t xml:space="preserve"> </w:t>
      </w:r>
      <w:r>
        <w:rPr>
          <w:rFonts w:cs="Times New Roman" w:ascii="Times New Roman" w:hAnsi="Times New Roman"/>
          <w:i/>
          <w:color w:themeColor="text1" w:val="000000"/>
          <w:sz w:val="20"/>
          <w:szCs w:val="20"/>
          <w:vertAlign w:val="superscript"/>
          <w:lang w:val="kk-KZ"/>
        </w:rPr>
        <w:t>1</w:t>
      </w:r>
      <w:r>
        <w:rPr>
          <w:rFonts w:cs="Times New Roman" w:ascii="Times New Roman" w:hAnsi="Times New Roman"/>
          <w:i/>
          <w:color w:themeColor="text1" w:val="000000"/>
          <w:sz w:val="20"/>
          <w:szCs w:val="20"/>
          <w:lang w:val="kk-KZ"/>
        </w:rPr>
        <w:t>Абай атындағы Қазақ ұлттық педагогикалық университеті», Алматы, Қазақстан,</w:t>
      </w:r>
    </w:p>
    <w:p>
      <w:pPr>
        <w:pStyle w:val="Normal"/>
        <w:spacing w:lineRule="auto" w:line="240" w:before="0" w:after="0"/>
        <w:ind w:firstLine="709"/>
        <w:jc w:val="center"/>
        <w:rPr>
          <w:rFonts w:ascii="Times New Roman" w:hAnsi="Times New Roman" w:cs="Times New Roman"/>
          <w:i/>
          <w:i/>
          <w:iCs/>
          <w:color w:themeColor="text1" w:val="000000"/>
          <w:sz w:val="20"/>
          <w:szCs w:val="20"/>
          <w:lang w:val="kk-KZ"/>
        </w:rPr>
      </w:pPr>
      <w:r>
        <w:rPr>
          <w:rFonts w:cs="Times New Roman" w:ascii="Times New Roman" w:hAnsi="Times New Roman"/>
          <w:color w:themeColor="text1" w:val="000000"/>
          <w:sz w:val="20"/>
          <w:szCs w:val="20"/>
          <w:lang w:val="kk-KZ"/>
        </w:rPr>
        <w:t>e-mail:</w:t>
      </w:r>
      <w:r>
        <w:rPr>
          <w:rFonts w:cs="Times New Roman" w:ascii="Times New Roman" w:hAnsi="Times New Roman"/>
          <w:i/>
          <w:iCs/>
          <w:color w:themeColor="text1" w:val="000000"/>
          <w:sz w:val="20"/>
          <w:szCs w:val="20"/>
          <w:shd w:fill="FFFFFF" w:val="clear"/>
          <w:lang w:val="kk-KZ"/>
        </w:rPr>
        <w:t xml:space="preserve"> </w:t>
      </w:r>
      <w:hyperlink r:id="rId46">
        <w:r>
          <w:rPr>
            <w:rStyle w:val="Style3"/>
            <w:rFonts w:cs="Times New Roman" w:ascii="Times New Roman" w:hAnsi="Times New Roman"/>
            <w:i/>
            <w:iCs/>
            <w:color w:themeColor="text1" w:val="000000"/>
            <w:sz w:val="20"/>
            <w:szCs w:val="20"/>
            <w:shd w:fill="FFFFFF" w:val="clear"/>
            <w:lang w:val="kk-KZ"/>
          </w:rPr>
          <w:t>konarbay98@bk.ru</w:t>
        </w:r>
      </w:hyperlink>
      <w:r>
        <w:rPr>
          <w:rFonts w:cs="Times New Roman" w:ascii="Times New Roman" w:hAnsi="Times New Roman"/>
          <w:i/>
          <w:iCs/>
          <w:color w:themeColor="text1" w:val="000000"/>
          <w:sz w:val="20"/>
          <w:szCs w:val="20"/>
          <w:shd w:fill="FFFFFF" w:val="clear"/>
          <w:lang w:val="kk-KZ"/>
        </w:rPr>
        <w:t xml:space="preserve">, </w:t>
      </w:r>
      <w:hyperlink r:id="rId47">
        <w:r>
          <w:rPr>
            <w:rStyle w:val="Style3"/>
            <w:rFonts w:cs="Times New Roman" w:ascii="Times New Roman" w:hAnsi="Times New Roman"/>
            <w:i/>
            <w:iCs/>
            <w:color w:themeColor="text1" w:val="000000"/>
            <w:sz w:val="20"/>
            <w:szCs w:val="20"/>
            <w:lang w:val="kk-KZ"/>
          </w:rPr>
          <w:t>Rysgul_01_88@mail.ru</w:t>
        </w:r>
      </w:hyperlink>
    </w:p>
    <w:p>
      <w:pPr>
        <w:pStyle w:val="Normal"/>
        <w:spacing w:lineRule="auto" w:line="240" w:before="0" w:after="0"/>
        <w:ind w:firstLine="709"/>
        <w:jc w:val="center"/>
        <w:rPr>
          <w:rFonts w:ascii="Times New Roman" w:hAnsi="Times New Roman" w:cs="Times New Roman"/>
          <w:b/>
          <w:color w:themeColor="text1" w:val="000000"/>
          <w:sz w:val="28"/>
          <w:szCs w:val="24"/>
          <w:lang w:val="kk-KZ"/>
        </w:rPr>
      </w:pPr>
      <w:r>
        <w:rPr>
          <w:rFonts w:cs="Times New Roman" w:ascii="Times New Roman" w:hAnsi="Times New Roman"/>
          <w:b/>
          <w:color w:themeColor="text1" w:val="000000"/>
          <w:sz w:val="28"/>
          <w:szCs w:val="24"/>
          <w:lang w:val="kk-KZ"/>
        </w:rPr>
      </w:r>
    </w:p>
    <w:p>
      <w:pPr>
        <w:pStyle w:val="Normal"/>
        <w:spacing w:lineRule="auto" w:line="240" w:before="0" w:after="0"/>
        <w:ind w:firstLine="708"/>
        <w:jc w:val="both"/>
        <w:rPr>
          <w:rFonts w:ascii="Times New Roman" w:hAnsi="Times New Roman" w:cs="Times New Roman"/>
          <w:b/>
          <w:color w:themeColor="text1" w:val="000000"/>
          <w:sz w:val="24"/>
          <w:szCs w:val="24"/>
          <w:lang w:val="kk-KZ"/>
        </w:rPr>
      </w:pPr>
      <w:r>
        <w:rPr>
          <w:rFonts w:cs="Times New Roman" w:ascii="Times New Roman" w:hAnsi="Times New Roman"/>
          <w:b/>
          <w:color w:themeColor="text1" w:val="000000"/>
          <w:sz w:val="24"/>
          <w:szCs w:val="24"/>
          <w:lang w:val="kk-KZ"/>
        </w:rPr>
        <w:t xml:space="preserve"> </w:t>
      </w:r>
      <w:r>
        <w:rPr>
          <w:rFonts w:cs="Times New Roman" w:ascii="Times New Roman" w:hAnsi="Times New Roman"/>
          <w:color w:themeColor="text1" w:val="000000"/>
          <w:sz w:val="24"/>
          <w:szCs w:val="24"/>
          <w:lang w:val="kk-KZ"/>
        </w:rPr>
        <w:t>Ең күшті және ең көп таралған химиялық ластанудың бірі - ол қоршаған ортаның ауыр металдармен ластануы. Ауыр металдар көптеген ферменттердің құрамына кіретін биологиялық процестерге белсенді қатысады. Ауыр металл иондарының уыттылығы қоршаған орта компоненттеріне және адам денсаулығына бірқатар зиянын келтіреді. Сондықтан да ауыр металдарды анықтау өте маңызды болып табылады. Ауыр металдарды анықтау үшін сенімді және тиімді жүйені құру қажет. Ал дәстүрлі анықтау әдістері көбінесе қазіргі қажеттіліктерді қанағаттандыру үшін жеткіліксіз. Сондықтанда қазіргі кезде ауыр металдарды анықтауда электрохимиялық сенсорларды қолдану маңызды орын алып отыр. Электрохимиялық сенсорлар  өзінің ерекше мүмкіндіктерінің арқасында зерттеудің перспективалық бағытына айналды. Электрохимиялық сенсорларды анықтау тиімділігін арттыру зерттеудің негізгі бағыты болып табылады. Анықтау өнімділігін айтарлықтай жақсартудың жетекші стратегиясы наноматериалдарды электрохимиялық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сорларға қос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уды қам</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тиды. Бұл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шол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у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окомпазиттерін соң</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ғы жыл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дардағы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ктрохимиялық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сорлар сал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асындағы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оматериалдардың жет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істіктерін сал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ыстырады. Бұл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жоғ</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ары сез</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імталдығы бар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жән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 аны</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қтау шег</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і төм</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ен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ктрохимиялық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сорларды дай</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ындау үші</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н жаң</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 иде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ялар алу</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ға мүм</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кіндік бер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еді.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ктродтарды мод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ификациялау үші</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н инн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овациялық мат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ериалдар алу</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үші</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н әрт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үрлі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оматериалдардың арт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ықшылықтарын біл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у жән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 бір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іктіру көп</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теген азы</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қ-түлік, эко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логиялық жән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 де бас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қа сал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алардағы ауы</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алл ион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дарының қау</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пін жоя</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ала</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ды дег</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ен ойд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амыз.</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b/>
          <w:color w:themeColor="text1" w:val="000000"/>
          <w:sz w:val="24"/>
          <w:szCs w:val="24"/>
          <w:lang w:val="kk-KZ"/>
        </w:rPr>
        <w:t>Түйін сөз</w:t>
      </w:r>
      <w:r>
        <w:rPr>
          <w:rFonts w:cs="Times New Roman" w:ascii="Times New Roman" w:hAnsi="Times New Roman"/>
          <w:b/>
          <w:vanish/>
          <w:color w:themeColor="background1" w:val="FFFFFF"/>
          <w:spacing w:val="-20"/>
          <w:w w:val="1"/>
          <w:sz w:val="24"/>
          <w:szCs w:val="24"/>
          <w:lang w:val="kk-KZ"/>
        </w:rPr>
        <w:t></w:t>
      </w:r>
      <w:r>
        <w:rPr>
          <w:rFonts w:cs="Times New Roman" w:ascii="Times New Roman" w:hAnsi="Times New Roman"/>
          <w:b/>
          <w:color w:themeColor="text1" w:val="000000"/>
          <w:sz w:val="24"/>
          <w:szCs w:val="24"/>
          <w:lang w:val="kk-KZ"/>
        </w:rPr>
        <w:t xml:space="preserve">дер:  </w:t>
      </w:r>
      <w:r>
        <w:rPr>
          <w:rFonts w:cs="Times New Roman" w:ascii="Times New Roman" w:hAnsi="Times New Roman"/>
          <w:color w:themeColor="text1" w:val="000000"/>
          <w:sz w:val="24"/>
          <w:szCs w:val="24"/>
          <w:lang w:val="kk-KZ"/>
        </w:rPr>
        <w:t>Ауы</w:t>
      </w:r>
      <w:r>
        <w:rPr>
          <w:rFonts w:cs="Times New Roman" w:ascii="Times New Roman" w:hAnsi="Times New Roman"/>
          <w:b/>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алдар,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ктрохимиялық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сорлар,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оматериалдар, мод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ификация,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окомпозиттері.</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r>
    </w:p>
    <w:p>
      <w:pPr>
        <w:pStyle w:val="Normal"/>
        <w:spacing w:lineRule="auto" w:line="240" w:before="0" w:after="0"/>
        <w:ind w:firstLine="709"/>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t>ВАЖНОСТЬ НАН</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ОКОМПОЗИТОВ MXE</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NE ДЛЯ</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 xml:space="preserve"> ОПР</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ЕДЕЛЕНИЯ ТЯЖ</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ЕЛЫХ МЕТ</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АЛЛОВ</w:t>
      </w:r>
    </w:p>
    <w:p>
      <w:pPr>
        <w:pStyle w:val="Normal"/>
        <w:spacing w:lineRule="auto" w:line="240" w:before="0" w:after="0"/>
        <w:jc w:val="both"/>
        <w:rPr>
          <w:rFonts w:ascii="Times New Roman" w:hAnsi="Times New Roman" w:cs="Times New Roman"/>
          <w:color w:themeColor="text1" w:val="000000"/>
          <w:lang w:val="kk-KZ"/>
        </w:rPr>
      </w:pPr>
      <w:r>
        <w:rPr>
          <w:rFonts w:cs="Times New Roman" w:ascii="Times New Roman" w:hAnsi="Times New Roman"/>
          <w:color w:themeColor="text1" w:val="000000"/>
          <w:lang w:val="kk-KZ"/>
        </w:rPr>
      </w:r>
    </w:p>
    <w:p>
      <w:pPr>
        <w:pStyle w:val="Normal"/>
        <w:spacing w:lineRule="auto" w:line="240" w:before="0" w:after="0"/>
        <w:ind w:firstLine="709"/>
        <w:jc w:val="center"/>
        <w:rPr>
          <w:rFonts w:ascii="Times New Roman" w:hAnsi="Times New Roman" w:cs="Times New Roman"/>
          <w:color w:themeColor="text1" w:val="000000"/>
          <w:lang w:val="kk-KZ"/>
        </w:rPr>
      </w:pPr>
      <w:r>
        <w:rPr>
          <w:rFonts w:cs="Times New Roman" w:ascii="Times New Roman" w:hAnsi="Times New Roman"/>
          <w:b/>
          <w:bCs/>
          <w:vanish/>
          <w:color w:themeColor="background1" w:val="FFFFFF"/>
          <w:spacing w:val="-20"/>
          <w:w w:val="1"/>
          <w:vertAlign w:val="superscript"/>
          <w:lang w:val="kk-KZ"/>
        </w:rPr>
        <w:t></w:t>
      </w:r>
      <w:r>
        <w:rPr>
          <w:rFonts w:cs="Times New Roman" w:ascii="Times New Roman" w:hAnsi="Times New Roman"/>
          <w:b/>
          <w:bCs/>
          <w:color w:themeColor="text1" w:val="000000"/>
          <w:lang w:val="kk-KZ"/>
        </w:rPr>
        <w:t>Д.Б.</w:t>
      </w:r>
      <w:r>
        <w:rPr>
          <w:rFonts w:cs="Times New Roman" w:ascii="Times New Roman" w:hAnsi="Times New Roman"/>
          <w:color w:themeColor="text1" w:val="000000"/>
          <w:shd w:fill="FFFFFF" w:val="clear"/>
          <w:lang w:val="kk-KZ"/>
        </w:rPr>
        <w:t xml:space="preserve"> </w:t>
      </w:r>
      <w:r>
        <w:rPr>
          <w:rFonts w:cs="Times New Roman" w:ascii="Times New Roman" w:hAnsi="Times New Roman"/>
          <w:b/>
          <w:bCs/>
          <w:color w:themeColor="text1" w:val="000000"/>
          <w:lang w:val="kk-KZ"/>
        </w:rPr>
        <w:t>Кон</w:t>
      </w:r>
      <w:r>
        <w:rPr>
          <w:rFonts w:cs="Times New Roman" w:ascii="Times New Roman" w:hAnsi="Times New Roman"/>
          <w:vanish/>
          <w:color w:themeColor="background1" w:val="FFFFFF"/>
          <w:spacing w:val="-20"/>
          <w:w w:val="1"/>
          <w:shd w:fill="FFFFFF" w:val="clear"/>
          <w:lang w:val="kk-KZ"/>
        </w:rPr>
        <w:t></w:t>
      </w:r>
      <w:r>
        <w:rPr>
          <w:rFonts w:cs="Times New Roman" w:ascii="Times New Roman" w:hAnsi="Times New Roman"/>
          <w:b/>
          <w:bCs/>
          <w:color w:themeColor="text1" w:val="000000"/>
          <w:lang w:val="kk-KZ"/>
        </w:rPr>
        <w:t>арбай</w:t>
      </w:r>
      <w:r>
        <w:rPr>
          <w:rFonts w:eastAsia="Wingdings" w:cs="Wingdings" w:ascii="Wingdings" w:hAnsi="Wingdings"/>
          <w:b/>
          <w:color w:themeColor="accent1" w:themeShade="bf" w:val="2E74B5"/>
          <w:vertAlign w:val="superscript"/>
          <w:lang w:val="kk-KZ"/>
        </w:rPr>
        <w:sym w:font="Wingdings" w:char="f02a"/>
      </w:r>
      <w:r>
        <w:rPr>
          <w:rFonts w:cs="Times New Roman" w:ascii="Times New Roman" w:hAnsi="Times New Roman"/>
          <w:b/>
          <w:bCs/>
          <w:color w:themeColor="accent1" w:themeShade="bf" w:val="2E74B5"/>
          <w:vertAlign w:val="superscript"/>
          <w:lang w:val="kk-KZ"/>
        </w:rPr>
        <w:t xml:space="preserve"> </w:t>
      </w:r>
      <w:r>
        <w:rPr>
          <w:rFonts w:cs="Times New Roman" w:ascii="Times New Roman" w:hAnsi="Times New Roman"/>
          <w:b/>
          <w:bCs/>
          <w:color w:themeColor="text1" w:val="000000"/>
          <w:lang w:val="kk-KZ"/>
        </w:rPr>
        <w:t xml:space="preserve">, </w:t>
      </w:r>
      <w:r>
        <w:rPr>
          <w:rFonts w:cs="Times New Roman" w:ascii="Times New Roman" w:hAnsi="Times New Roman"/>
          <w:b/>
          <w:bCs/>
          <w:vanish/>
          <w:color w:themeColor="background1" w:val="FFFFFF"/>
          <w:spacing w:val="-20"/>
          <w:w w:val="1"/>
          <w:vertAlign w:val="superscript"/>
          <w:lang w:val="kk-KZ"/>
        </w:rPr>
        <w:t></w:t>
      </w:r>
      <w:r>
        <w:rPr>
          <w:rFonts w:cs="Times New Roman" w:ascii="Times New Roman" w:hAnsi="Times New Roman"/>
          <w:b/>
          <w:bCs/>
          <w:color w:themeColor="text1" w:val="000000"/>
          <w:lang w:val="kk-KZ"/>
        </w:rPr>
        <w:t>Ы. Бак</w:t>
      </w:r>
      <w:r>
        <w:rPr>
          <w:rFonts w:cs="Times New Roman" w:ascii="Times New Roman" w:hAnsi="Times New Roman"/>
          <w:b/>
          <w:bCs/>
          <w:vanish/>
          <w:color w:themeColor="background1" w:val="FFFFFF"/>
          <w:spacing w:val="-20"/>
          <w:w w:val="1"/>
          <w:lang w:val="kk-KZ"/>
        </w:rPr>
        <w:t></w:t>
      </w:r>
      <w:r>
        <w:rPr>
          <w:rFonts w:cs="Times New Roman" w:ascii="Times New Roman" w:hAnsi="Times New Roman"/>
          <w:b/>
          <w:bCs/>
          <w:color w:themeColor="text1" w:val="000000"/>
          <w:lang w:val="kk-KZ"/>
        </w:rPr>
        <w:t>ыткарим</w:t>
      </w:r>
      <w:r>
        <w:rPr>
          <w:rFonts w:eastAsia="Wingdings" w:cs="Wingdings" w:ascii="Wingdings" w:hAnsi="Wingdings"/>
          <w:b/>
          <w:color w:themeColor="accent1" w:themeShade="bf" w:val="2E74B5"/>
          <w:vertAlign w:val="superscript"/>
          <w:lang w:val="kk-KZ"/>
        </w:rPr>
        <w:sym w:font="Wingdings" w:char="f02a"/>
      </w:r>
      <w:r>
        <w:rPr>
          <w:rFonts w:cs="Times New Roman" w:ascii="Times New Roman" w:hAnsi="Times New Roman"/>
          <w:b/>
          <w:bCs/>
          <w:color w:themeColor="text1" w:val="000000"/>
          <w:vertAlign w:val="superscript"/>
          <w:lang w:val="kk-KZ"/>
        </w:rPr>
        <w:t xml:space="preserve"> </w:t>
      </w:r>
      <w:r>
        <w:rPr>
          <w:rFonts w:cs="Times New Roman" w:ascii="Times New Roman" w:hAnsi="Times New Roman"/>
          <w:b/>
          <w:bCs/>
          <w:color w:themeColor="text1" w:val="000000"/>
          <w:lang w:val="kk-KZ"/>
        </w:rPr>
        <w:t>,</w:t>
      </w:r>
      <w:r>
        <w:rPr>
          <w:rFonts w:cs="Times New Roman" w:ascii="Times New Roman" w:hAnsi="Times New Roman"/>
          <w:color w:themeColor="text1" w:val="000000"/>
          <w:lang w:val="kk-KZ"/>
        </w:rPr>
        <w:t xml:space="preserve"> </w:t>
      </w:r>
      <w:r>
        <w:rPr>
          <w:rFonts w:cs="Times New Roman" w:ascii="Times New Roman" w:hAnsi="Times New Roman"/>
          <w:vanish/>
          <w:color w:themeColor="background1" w:val="FFFFFF"/>
          <w:spacing w:val="-20"/>
          <w:w w:val="1"/>
          <w:vertAlign w:val="superscript"/>
          <w:lang w:val="kk-KZ"/>
        </w:rPr>
        <w:t></w:t>
      </w:r>
      <w:r>
        <w:rPr>
          <w:rFonts w:cs="Times New Roman" w:ascii="Times New Roman" w:hAnsi="Times New Roman"/>
          <w:b/>
          <w:bCs/>
          <w:color w:themeColor="text1" w:val="000000"/>
          <w:lang w:val="kk-KZ"/>
        </w:rPr>
        <w:t>Ж.С. Мук</w:t>
      </w:r>
      <w:r>
        <w:rPr>
          <w:rFonts w:cs="Times New Roman" w:ascii="Times New Roman" w:hAnsi="Times New Roman"/>
          <w:b/>
          <w:bCs/>
          <w:vanish/>
          <w:color w:themeColor="background1" w:val="FFFFFF"/>
          <w:spacing w:val="-20"/>
          <w:w w:val="1"/>
          <w:lang w:val="kk-KZ"/>
        </w:rPr>
        <w:t></w:t>
      </w:r>
      <w:r>
        <w:rPr>
          <w:rFonts w:cs="Times New Roman" w:ascii="Times New Roman" w:hAnsi="Times New Roman"/>
          <w:b/>
          <w:bCs/>
          <w:color w:themeColor="text1" w:val="000000"/>
          <w:lang w:val="kk-KZ"/>
        </w:rPr>
        <w:t>атаева,</w:t>
      </w:r>
      <w:r>
        <w:rPr>
          <w:rFonts w:cs="Times New Roman" w:ascii="Times New Roman" w:hAnsi="Times New Roman"/>
          <w:b/>
          <w:bCs/>
          <w:color w:themeColor="text1" w:val="000000"/>
          <w:vertAlign w:val="superscript"/>
          <w:lang w:val="kk-KZ"/>
        </w:rPr>
        <w:t xml:space="preserve"> </w:t>
      </w:r>
      <w:r>
        <w:rPr>
          <w:rFonts w:cs="Times New Roman" w:ascii="Times New Roman" w:hAnsi="Times New Roman"/>
          <w:b/>
          <w:bCs/>
          <w:vanish/>
          <w:color w:themeColor="background1" w:val="FFFFFF"/>
          <w:spacing w:val="-20"/>
          <w:w w:val="1"/>
          <w:vertAlign w:val="superscript"/>
          <w:lang w:val="kk-KZ"/>
        </w:rPr>
        <w:t></w:t>
      </w:r>
      <w:r>
        <w:rPr>
          <w:rFonts w:cs="Times New Roman" w:ascii="Times New Roman" w:hAnsi="Times New Roman"/>
          <w:b/>
          <w:bCs/>
          <w:color w:themeColor="text1" w:val="000000"/>
          <w:lang w:val="kk-KZ"/>
        </w:rPr>
        <w:t>Н.А.Шад</w:t>
      </w:r>
      <w:r>
        <w:rPr>
          <w:rFonts w:cs="Times New Roman" w:ascii="Times New Roman" w:hAnsi="Times New Roman"/>
          <w:b/>
          <w:bCs/>
          <w:vanish/>
          <w:color w:themeColor="background1" w:val="FFFFFF"/>
          <w:spacing w:val="-20"/>
          <w:w w:val="1"/>
          <w:lang w:val="kk-KZ"/>
        </w:rPr>
        <w:t></w:t>
      </w:r>
      <w:r>
        <w:rPr>
          <w:rFonts w:cs="Times New Roman" w:ascii="Times New Roman" w:hAnsi="Times New Roman"/>
          <w:b/>
          <w:bCs/>
          <w:color w:themeColor="text1" w:val="000000"/>
          <w:lang w:val="kk-KZ"/>
        </w:rPr>
        <w:t>ин,</w:t>
      </w:r>
    </w:p>
    <w:p>
      <w:pPr>
        <w:pStyle w:val="Normal"/>
        <w:spacing w:lineRule="auto" w:line="240" w:before="0" w:after="0"/>
        <w:ind w:firstLine="709"/>
        <w:jc w:val="center"/>
        <w:rPr>
          <w:rFonts w:ascii="Times New Roman" w:hAnsi="Times New Roman" w:cs="Times New Roman"/>
          <w:b/>
          <w:bCs/>
          <w:color w:themeColor="text1" w:val="000000"/>
          <w:lang w:val="kk-KZ"/>
        </w:rPr>
      </w:pPr>
      <w:r>
        <w:rPr>
          <w:rFonts w:cs="Times New Roman" w:ascii="Times New Roman" w:hAnsi="Times New Roman"/>
          <w:b/>
          <w:bCs/>
          <w:vanish/>
          <w:color w:themeColor="background1" w:val="FFFFFF"/>
          <w:spacing w:val="-20"/>
          <w:w w:val="1"/>
          <w:vertAlign w:val="superscript"/>
          <w:lang w:val="kk-KZ"/>
        </w:rPr>
        <w:t></w:t>
      </w:r>
      <w:r>
        <w:rPr>
          <w:rFonts w:cs="Times New Roman" w:ascii="Times New Roman" w:hAnsi="Times New Roman"/>
          <w:b/>
          <w:bCs/>
          <w:color w:themeColor="text1" w:val="000000"/>
          <w:lang w:val="kk-KZ"/>
        </w:rPr>
        <w:t>Д.А. Кар</w:t>
      </w:r>
      <w:r>
        <w:rPr>
          <w:rFonts w:cs="Times New Roman" w:ascii="Times New Roman" w:hAnsi="Times New Roman"/>
          <w:b/>
          <w:bCs/>
          <w:vanish/>
          <w:color w:themeColor="background1" w:val="FFFFFF"/>
          <w:spacing w:val="-20"/>
          <w:w w:val="1"/>
          <w:lang w:val="kk-KZ"/>
        </w:rPr>
        <w:t></w:t>
      </w:r>
      <w:r>
        <w:rPr>
          <w:rFonts w:cs="Times New Roman" w:ascii="Times New Roman" w:hAnsi="Times New Roman"/>
          <w:b/>
          <w:bCs/>
          <w:color w:themeColor="text1" w:val="000000"/>
          <w:lang w:val="kk-KZ"/>
        </w:rPr>
        <w:t xml:space="preserve">ажанова, </w:t>
      </w:r>
      <w:r>
        <w:rPr>
          <w:rFonts w:cs="Times New Roman" w:ascii="Times New Roman" w:hAnsi="Times New Roman"/>
          <w:b/>
          <w:bCs/>
          <w:vanish/>
          <w:color w:themeColor="background1" w:val="FFFFFF"/>
          <w:spacing w:val="-20"/>
          <w:w w:val="1"/>
          <w:vertAlign w:val="superscript"/>
          <w:lang w:val="kk-KZ"/>
        </w:rPr>
        <w:t></w:t>
      </w:r>
      <w:r>
        <w:rPr>
          <w:rFonts w:cs="Times New Roman" w:ascii="Times New Roman" w:hAnsi="Times New Roman"/>
          <w:b/>
          <w:bCs/>
          <w:color w:themeColor="text1" w:val="000000"/>
          <w:lang w:val="kk-KZ"/>
        </w:rPr>
        <w:t>Ж.Р. Кож</w:t>
      </w:r>
      <w:r>
        <w:rPr>
          <w:rFonts w:cs="Times New Roman" w:ascii="Times New Roman" w:hAnsi="Times New Roman"/>
          <w:b/>
          <w:bCs/>
          <w:vanish/>
          <w:color w:themeColor="background1" w:val="FFFFFF"/>
          <w:spacing w:val="-20"/>
          <w:w w:val="1"/>
          <w:lang w:val="kk-KZ"/>
        </w:rPr>
        <w:t></w:t>
      </w:r>
      <w:r>
        <w:rPr>
          <w:rFonts w:cs="Times New Roman" w:ascii="Times New Roman" w:hAnsi="Times New Roman"/>
          <w:b/>
          <w:bCs/>
          <w:color w:themeColor="text1" w:val="000000"/>
          <w:lang w:val="kk-KZ"/>
        </w:rPr>
        <w:t>агулова</w:t>
      </w:r>
    </w:p>
    <w:p>
      <w:pPr>
        <w:pStyle w:val="Normal"/>
        <w:spacing w:lineRule="auto" w:line="240" w:before="0" w:after="0"/>
        <w:ind w:firstLine="709"/>
        <w:jc w:val="center"/>
        <w:rPr>
          <w:rFonts w:ascii="Times New Roman" w:hAnsi="Times New Roman" w:cs="Times New Roman"/>
          <w:i/>
          <w:i/>
          <w:color w:themeColor="text1" w:val="000000"/>
          <w:sz w:val="20"/>
          <w:szCs w:val="20"/>
          <w:lang w:val="kk-KZ"/>
        </w:rPr>
      </w:pPr>
      <w:r>
        <w:rPr>
          <w:rFonts w:cs="Times New Roman" w:ascii="Times New Roman" w:hAnsi="Times New Roman"/>
          <w:i/>
          <w:vanish/>
          <w:color w:themeColor="background1" w:val="FFFFFF"/>
          <w:spacing w:val="-20"/>
          <w:w w:val="1"/>
          <w:sz w:val="20"/>
          <w:szCs w:val="20"/>
          <w:vertAlign w:val="superscript"/>
          <w:lang w:val="kk-KZ"/>
        </w:rPr>
        <w:t></w:t>
      </w:r>
      <w:r>
        <w:rPr>
          <w:rFonts w:cs="Times New Roman" w:ascii="Times New Roman" w:hAnsi="Times New Roman"/>
          <w:i/>
          <w:color w:themeColor="text1" w:val="000000"/>
          <w:sz w:val="20"/>
          <w:szCs w:val="20"/>
          <w:lang w:val="kk-KZ"/>
        </w:rPr>
        <w:t>Казахский нац</w:t>
      </w:r>
      <w:r>
        <w:rPr>
          <w:rFonts w:cs="Times New Roman" w:ascii="Times New Roman" w:hAnsi="Times New Roman"/>
          <w:i/>
          <w:vanish/>
          <w:color w:themeColor="background1" w:val="FFFFFF"/>
          <w:spacing w:val="-20"/>
          <w:w w:val="1"/>
          <w:sz w:val="20"/>
          <w:szCs w:val="20"/>
          <w:lang w:val="kk-KZ"/>
        </w:rPr>
        <w:t></w:t>
      </w:r>
      <w:r>
        <w:rPr>
          <w:rFonts w:cs="Times New Roman" w:ascii="Times New Roman" w:hAnsi="Times New Roman"/>
          <w:i/>
          <w:color w:themeColor="text1" w:val="000000"/>
          <w:sz w:val="20"/>
          <w:szCs w:val="20"/>
          <w:lang w:val="kk-KZ"/>
        </w:rPr>
        <w:t>иональный пед</w:t>
      </w:r>
      <w:r>
        <w:rPr>
          <w:rFonts w:cs="Times New Roman" w:ascii="Times New Roman" w:hAnsi="Times New Roman"/>
          <w:i/>
          <w:vanish/>
          <w:color w:themeColor="background1" w:val="FFFFFF"/>
          <w:spacing w:val="-20"/>
          <w:w w:val="1"/>
          <w:sz w:val="20"/>
          <w:szCs w:val="20"/>
          <w:lang w:val="kk-KZ"/>
        </w:rPr>
        <w:t></w:t>
      </w:r>
      <w:r>
        <w:rPr>
          <w:rFonts w:cs="Times New Roman" w:ascii="Times New Roman" w:hAnsi="Times New Roman"/>
          <w:i/>
          <w:color w:themeColor="text1" w:val="000000"/>
          <w:sz w:val="20"/>
          <w:szCs w:val="20"/>
          <w:lang w:val="kk-KZ"/>
        </w:rPr>
        <w:t>агогический уни</w:t>
      </w:r>
      <w:r>
        <w:rPr>
          <w:rFonts w:cs="Times New Roman" w:ascii="Times New Roman" w:hAnsi="Times New Roman"/>
          <w:i/>
          <w:vanish/>
          <w:color w:themeColor="background1" w:val="FFFFFF"/>
          <w:spacing w:val="-20"/>
          <w:w w:val="1"/>
          <w:sz w:val="20"/>
          <w:szCs w:val="20"/>
          <w:lang w:val="kk-KZ"/>
        </w:rPr>
        <w:t></w:t>
      </w:r>
      <w:r>
        <w:rPr>
          <w:rFonts w:cs="Times New Roman" w:ascii="Times New Roman" w:hAnsi="Times New Roman"/>
          <w:i/>
          <w:color w:themeColor="text1" w:val="000000"/>
          <w:sz w:val="20"/>
          <w:szCs w:val="20"/>
          <w:lang w:val="kk-KZ"/>
        </w:rPr>
        <w:t>верситет име</w:t>
      </w:r>
      <w:r>
        <w:rPr>
          <w:rFonts w:cs="Times New Roman" w:ascii="Times New Roman" w:hAnsi="Times New Roman"/>
          <w:i/>
          <w:vanish/>
          <w:color w:themeColor="background1" w:val="FFFFFF"/>
          <w:spacing w:val="-20"/>
          <w:w w:val="1"/>
          <w:sz w:val="20"/>
          <w:szCs w:val="20"/>
          <w:lang w:val="kk-KZ"/>
        </w:rPr>
        <w:t></w:t>
      </w:r>
      <w:r>
        <w:rPr>
          <w:rFonts w:cs="Times New Roman" w:ascii="Times New Roman" w:hAnsi="Times New Roman"/>
          <w:i/>
          <w:color w:themeColor="text1" w:val="000000"/>
          <w:sz w:val="20"/>
          <w:szCs w:val="20"/>
          <w:lang w:val="kk-KZ"/>
        </w:rPr>
        <w:t>ни Аба</w:t>
      </w:r>
      <w:r>
        <w:rPr>
          <w:rFonts w:cs="Times New Roman" w:ascii="Times New Roman" w:hAnsi="Times New Roman"/>
          <w:i/>
          <w:vanish/>
          <w:color w:themeColor="background1" w:val="FFFFFF"/>
          <w:spacing w:val="-20"/>
          <w:w w:val="1"/>
          <w:sz w:val="20"/>
          <w:szCs w:val="20"/>
          <w:lang w:val="kk-KZ"/>
        </w:rPr>
        <w:t></w:t>
      </w:r>
      <w:r>
        <w:rPr>
          <w:rFonts w:cs="Times New Roman" w:ascii="Times New Roman" w:hAnsi="Times New Roman"/>
          <w:i/>
          <w:color w:themeColor="text1" w:val="000000"/>
          <w:sz w:val="20"/>
          <w:szCs w:val="20"/>
          <w:lang w:val="kk-KZ"/>
        </w:rPr>
        <w:t>я», г. Алм</w:t>
      </w:r>
      <w:r>
        <w:rPr>
          <w:rFonts w:cs="Times New Roman" w:ascii="Times New Roman" w:hAnsi="Times New Roman"/>
          <w:i/>
          <w:vanish/>
          <w:color w:themeColor="background1" w:val="FFFFFF"/>
          <w:spacing w:val="-20"/>
          <w:w w:val="1"/>
          <w:sz w:val="20"/>
          <w:szCs w:val="20"/>
          <w:lang w:val="kk-KZ"/>
        </w:rPr>
        <w:t></w:t>
      </w:r>
      <w:r>
        <w:rPr>
          <w:rFonts w:cs="Times New Roman" w:ascii="Times New Roman" w:hAnsi="Times New Roman"/>
          <w:i/>
          <w:color w:themeColor="text1" w:val="000000"/>
          <w:sz w:val="20"/>
          <w:szCs w:val="20"/>
          <w:lang w:val="kk-KZ"/>
        </w:rPr>
        <w:t>аты, Каз</w:t>
      </w:r>
      <w:r>
        <w:rPr>
          <w:rFonts w:cs="Times New Roman" w:ascii="Times New Roman" w:hAnsi="Times New Roman"/>
          <w:i/>
          <w:vanish/>
          <w:color w:themeColor="background1" w:val="FFFFFF"/>
          <w:spacing w:val="-20"/>
          <w:w w:val="1"/>
          <w:sz w:val="20"/>
          <w:szCs w:val="20"/>
          <w:lang w:val="kk-KZ"/>
        </w:rPr>
        <w:t></w:t>
      </w:r>
      <w:r>
        <w:rPr>
          <w:rFonts w:cs="Times New Roman" w:ascii="Times New Roman" w:hAnsi="Times New Roman"/>
          <w:i/>
          <w:color w:themeColor="text1" w:val="000000"/>
          <w:sz w:val="20"/>
          <w:szCs w:val="20"/>
          <w:lang w:val="kk-KZ"/>
        </w:rPr>
        <w:t>ахстан,</w:t>
      </w:r>
    </w:p>
    <w:p>
      <w:pPr>
        <w:pStyle w:val="Normal"/>
        <w:spacing w:lineRule="auto" w:line="240" w:before="0" w:after="0"/>
        <w:ind w:firstLine="709"/>
        <w:jc w:val="center"/>
        <w:rPr>
          <w:rFonts w:ascii="Times New Roman" w:hAnsi="Times New Roman" w:cs="Times New Roman"/>
          <w:i/>
          <w:i/>
          <w:iCs/>
          <w:color w:themeColor="text1" w:val="000000"/>
          <w:sz w:val="20"/>
          <w:szCs w:val="20"/>
          <w:lang w:val="kk-KZ"/>
        </w:rPr>
      </w:pPr>
      <w:r>
        <w:rPr>
          <w:rFonts w:cs="Times New Roman" w:ascii="Times New Roman" w:hAnsi="Times New Roman"/>
          <w:i/>
          <w:color w:themeColor="text1" w:val="000000"/>
          <w:sz w:val="20"/>
          <w:szCs w:val="20"/>
          <w:lang w:val="kk-KZ"/>
        </w:rPr>
        <w:t>e-mail:</w:t>
      </w:r>
      <w:r>
        <w:rPr>
          <w:rFonts w:cs="Times New Roman" w:ascii="Times New Roman" w:hAnsi="Times New Roman"/>
          <w:i/>
          <w:iCs/>
          <w:color w:themeColor="text1" w:val="000000"/>
          <w:sz w:val="20"/>
          <w:szCs w:val="20"/>
          <w:shd w:fill="FFFFFF" w:val="clear"/>
          <w:lang w:val="kk-KZ"/>
        </w:rPr>
        <w:t xml:space="preserve"> </w:t>
      </w:r>
      <w:hyperlink r:id="rId48">
        <w:r>
          <w:rPr>
            <w:rStyle w:val="Style3"/>
            <w:rFonts w:cs="Times New Roman" w:ascii="Times New Roman" w:hAnsi="Times New Roman"/>
            <w:i/>
            <w:iCs/>
            <w:color w:themeColor="text1" w:val="000000"/>
            <w:sz w:val="20"/>
            <w:szCs w:val="20"/>
            <w:shd w:fill="FFFFFF" w:val="clear"/>
            <w:lang w:val="kk-KZ"/>
          </w:rPr>
          <w:t>konarbay98@bk.ru</w:t>
        </w:r>
      </w:hyperlink>
      <w:r>
        <w:rPr>
          <w:rFonts w:cs="Times New Roman" w:ascii="Times New Roman" w:hAnsi="Times New Roman"/>
          <w:i/>
          <w:iCs/>
          <w:color w:themeColor="text1" w:val="000000"/>
          <w:sz w:val="20"/>
          <w:szCs w:val="20"/>
          <w:shd w:fill="FFFFFF" w:val="clear"/>
          <w:lang w:val="kk-KZ"/>
        </w:rPr>
        <w:t xml:space="preserve">, </w:t>
      </w:r>
      <w:hyperlink r:id="rId49">
        <w:r>
          <w:rPr>
            <w:rStyle w:val="Style3"/>
            <w:rFonts w:cs="Times New Roman" w:ascii="Times New Roman" w:hAnsi="Times New Roman"/>
            <w:i/>
            <w:iCs/>
            <w:color w:themeColor="text1" w:val="000000"/>
            <w:sz w:val="20"/>
            <w:szCs w:val="20"/>
            <w:lang w:val="kk-KZ"/>
          </w:rPr>
          <w:t>Rysgul_01</w:t>
        </w:r>
        <w:r>
          <w:rPr>
            <w:rStyle w:val="Style3"/>
            <w:rFonts w:cs="Times New Roman" w:ascii="Times New Roman" w:hAnsi="Times New Roman"/>
            <w:i/>
            <w:iCs/>
            <w:vanish/>
            <w:color w:themeColor="background1" w:val="FFFFFF"/>
            <w:spacing w:val="-20"/>
            <w:w w:val="1"/>
            <w:sz w:val="20"/>
            <w:szCs w:val="20"/>
            <w:lang w:val="kk-KZ"/>
          </w:rPr>
          <w:t></w:t>
        </w:r>
        <w:r>
          <w:rPr>
            <w:rStyle w:val="Style3"/>
            <w:rFonts w:cs="Times New Roman" w:ascii="Times New Roman" w:hAnsi="Times New Roman"/>
            <w:i/>
            <w:iCs/>
            <w:color w:themeColor="text1" w:val="000000"/>
            <w:sz w:val="20"/>
            <w:szCs w:val="20"/>
            <w:lang w:val="kk-KZ"/>
          </w:rPr>
          <w:t>_88@mail.ru</w:t>
        </w:r>
      </w:hyperlink>
    </w:p>
    <w:p>
      <w:pPr>
        <w:pStyle w:val="Normal"/>
        <w:spacing w:lineRule="auto" w:line="240" w:before="0" w:after="0"/>
        <w:ind w:firstLine="709"/>
        <w:jc w:val="both"/>
        <w:rPr>
          <w:rFonts w:ascii="Times New Roman" w:hAnsi="Times New Roman" w:cs="Times New Roman"/>
          <w:color w:themeColor="text1" w:val="000000"/>
          <w:sz w:val="28"/>
          <w:szCs w:val="24"/>
          <w:lang w:val="kk-KZ"/>
        </w:rPr>
      </w:pPr>
      <w:r>
        <w:rPr>
          <w:rFonts w:cs="Times New Roman" w:ascii="Times New Roman" w:hAnsi="Times New Roman"/>
          <w:color w:themeColor="text1" w:val="000000"/>
          <w:sz w:val="28"/>
          <w:szCs w:val="24"/>
          <w:lang w:val="kk-KZ"/>
        </w:rPr>
      </w:r>
    </w:p>
    <w:p>
      <w:pPr>
        <w:pStyle w:val="Normal"/>
        <w:spacing w:lineRule="auto" w:line="240" w:before="0" w:after="0"/>
        <w:ind w:firstLine="709" w:left="-142"/>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Одн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им из сам</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ых сил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ьных и рас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пространенных хим</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ических заг</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рязнений явл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яется заг</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рязнение окр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ужающей сре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ды тяж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елыми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аллами. Тяж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елые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аллы акт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ивно уча</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ствуют в био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логических про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цессах, вхо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дя в сос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тав мно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гих фер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ментов. Ток</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сичность ион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ов тяж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елых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аллов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осит ряд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пов</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реждений ком</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понентам окр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ужающей сре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ды и здо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ровью чел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овека. Име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нно поэ</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тому обн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аружение тяж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елых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аллов так</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важ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но. Нео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бходимо соз</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дать над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ежную и эфф</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ективную сис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тему для</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обн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аружения тяж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елых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аллов. А тра</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диционных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одов обн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аружения зач</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астую нед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остаточно для</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удо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влетворения сов</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ременных пот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ребностей. Поэ</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тому исп</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ользование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ктрохимических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соров для</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обн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аружения тяж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елых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аллов в нас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тоящее вре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мя зан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имает важ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ное мес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то.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ктрохимические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соры ста</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ли пер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спективным нап</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равлением исс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ледований бла</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годаря сво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им уни</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кальным воз</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можностям. Пов</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ышение эфф</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ективности обн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аружения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ктрохимических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соров явл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яется осн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овным нап</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равлением исс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ледований. Вед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ущей стр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атегией для</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зна</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чительного пов</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ышения эфф</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ективности обн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аружения явл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яется доб</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авление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оматериалов в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ктрохимические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соры. В дан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ном обз</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оре сра</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вниваются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окомпозиты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с дос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тижениями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оматериалв в обл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асти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ктрохимических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соров за пос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ледние год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ы. Это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поз</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воляет пол</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учить нов</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ые иде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 для</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изг</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отовления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ктрохимических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соров с выс</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кой чув</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ствительностью и низ</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ким пор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огом обн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аружения. Мы счи</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таем, что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зна</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ние и ком</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бинирование пре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имуществ раз</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личных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оматериалов для</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соз</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дания инн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овационных мат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ериалов для</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мод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ификации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ктродов мож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ет уст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ранить опа</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сность ион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ов тяж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елых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аллов во мно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гих пищ</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евых, эко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логических и дру</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гих отр</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аслях про</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мышленности.</w:t>
      </w:r>
    </w:p>
    <w:p>
      <w:pPr>
        <w:pStyle w:val="Normal"/>
        <w:spacing w:lineRule="auto" w:line="240" w:before="0" w:after="0"/>
        <w:ind w:firstLine="709" w:left="-142"/>
        <w:jc w:val="both"/>
        <w:rPr>
          <w:rFonts w:ascii="Times New Roman" w:hAnsi="Times New Roman" w:cs="Times New Roman"/>
          <w:color w:themeColor="text1" w:val="000000"/>
          <w:sz w:val="24"/>
          <w:szCs w:val="24"/>
          <w:lang w:val="kk-KZ"/>
        </w:rPr>
      </w:pPr>
      <w:r>
        <w:rPr>
          <w:rFonts w:cs="Times New Roman" w:ascii="Times New Roman" w:hAnsi="Times New Roman"/>
          <w:b/>
          <w:color w:themeColor="text1" w:val="000000"/>
          <w:sz w:val="24"/>
          <w:szCs w:val="24"/>
          <w:lang w:val="kk-KZ"/>
        </w:rPr>
        <w:t>Ключевые сло</w:t>
      </w:r>
      <w:r>
        <w:rPr>
          <w:rFonts w:cs="Times New Roman" w:ascii="Times New Roman" w:hAnsi="Times New Roman"/>
          <w:b/>
          <w:vanish/>
          <w:color w:themeColor="background1" w:val="FFFFFF"/>
          <w:spacing w:val="-20"/>
          <w:w w:val="1"/>
          <w:sz w:val="24"/>
          <w:szCs w:val="24"/>
          <w:lang w:val="kk-KZ"/>
        </w:rPr>
        <w:t></w:t>
      </w:r>
      <w:r>
        <w:rPr>
          <w:rFonts w:cs="Times New Roman" w:ascii="Times New Roman" w:hAnsi="Times New Roman"/>
          <w:b/>
          <w:color w:themeColor="text1" w:val="000000"/>
          <w:sz w:val="24"/>
          <w:szCs w:val="24"/>
          <w:lang w:val="kk-KZ"/>
        </w:rPr>
        <w:t>ва:</w:t>
      </w:r>
      <w:r>
        <w:rPr>
          <w:rFonts w:cs="Times New Roman" w:ascii="Times New Roman" w:hAnsi="Times New Roman"/>
          <w:color w:themeColor="text1" w:val="000000"/>
          <w:sz w:val="24"/>
          <w:szCs w:val="24"/>
          <w:lang w:val="kk-KZ"/>
        </w:rPr>
        <w:t xml:space="preserve"> тяж</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елые мет</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аллы, эле</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ктрохимические сен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соры,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оматериалы, мод</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ификация, нан</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окомпозиты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w:t>
      </w:r>
    </w:p>
    <w:p>
      <w:pPr>
        <w:pStyle w:val="Normal"/>
        <w:spacing w:lineRule="auto" w:line="240" w:before="0" w:after="0"/>
        <w:ind w:firstLine="709"/>
        <w:jc w:val="both"/>
        <w:rPr>
          <w:rFonts w:ascii="Times New Roman" w:hAnsi="Times New Roman" w:cs="Times New Roman"/>
          <w:color w:themeColor="text1" w:val="000000"/>
          <w:sz w:val="28"/>
          <w:szCs w:val="24"/>
          <w:lang w:val="kk-KZ"/>
        </w:rPr>
      </w:pPr>
      <w:r>
        <w:rPr>
          <w:rFonts w:cs="Times New Roman" w:ascii="Times New Roman" w:hAnsi="Times New Roman"/>
          <w:color w:themeColor="text1" w:val="000000"/>
          <w:sz w:val="28"/>
          <w:szCs w:val="24"/>
          <w:lang w:val="kk-KZ"/>
        </w:rPr>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b/>
          <w:color w:themeColor="text1" w:val="000000"/>
          <w:sz w:val="24"/>
          <w:szCs w:val="24"/>
          <w:lang w:val="kk-KZ"/>
        </w:rPr>
        <w:t>Introduction.</w:t>
      </w:r>
      <w:r>
        <w:rPr>
          <w:rFonts w:cs="Times New Roman" w:ascii="Times New Roman" w:hAnsi="Times New Roman"/>
          <w:color w:themeColor="text1" w:val="000000"/>
          <w:sz w:val="24"/>
          <w:szCs w:val="24"/>
          <w:lang w:val="kk-KZ"/>
        </w:rPr>
        <w:t xml:space="preserve">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ticularly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degradable pol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lutants.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ent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aqu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atic eco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systems, ent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iment pha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ses, acc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umulate in org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anisms,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eve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at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els cau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a num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ber of ser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eases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orders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exa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mple, neu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rological,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diovascular,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piratory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roductive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eases [5].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 pos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a ser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thr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eat to wil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dlife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 bec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ause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available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be abs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orbed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enr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iched in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[6]. Tox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gely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tributed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tribution of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by win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of par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ticles or vap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 dep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ends 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phy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sical sta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a-components mov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fro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atm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osphere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soi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or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ulting in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ironmental pol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lution. Ind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ustrial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tewater is a maj</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 sou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rce of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pol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lution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rosphere.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tewater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taining tox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lik</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nic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kel, lea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cop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 chr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omium, cad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mium,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ars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enic pos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ironmental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 haz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ards [7].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aff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ecting hum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lude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ments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as mer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cury, nic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kel, lea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chr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omium, cad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mium, alu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minum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 [8].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in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air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soi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be tra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nsferred to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nts, aqu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atic org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anisms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org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anisms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ent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a thr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eat to hum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 [9].</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Year aft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yea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pop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ulation aro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und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ld is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wing. As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ld's pop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ulation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and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dri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nking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oth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ind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ustries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reases. Due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reased dem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and,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qua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lity req</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uirements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nking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reasing. To ens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sumer saf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ety, we mus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 har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mful sub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stances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sent in ver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centrations. One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monly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hods tod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ay is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of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Electrochemical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ecting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nting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bec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ause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ten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to be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hly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cific,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sitive, ine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xpensive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table.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mak</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val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uable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sma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ile rem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ote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Sin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plete eli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mination of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nking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tamination may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not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pos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sible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 fut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ass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essment of leg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lim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its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uld alw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ays be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sidered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text of gen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eral nut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rition, esp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ecially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of chi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ldren. Ong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oing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tinues to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enh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cap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abilities,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ress cal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ibration,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erference,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paration iss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ues, fur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ther adv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elopment of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in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saf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ety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wor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ld of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is div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erse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due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it is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eloping at a rap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id pac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Due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tinuous tec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hnological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rovement it is bec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oming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in dem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and.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venient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var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iable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lyzer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due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ava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ilability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wid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ely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in agr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iculture,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ustry as wel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as in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ironmental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medical fie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lds.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hav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lon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bee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req</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uired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stu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dy of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logical sub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stances.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racterized not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onl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by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dur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ability,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sitivity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acc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uracy, but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als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by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plicity. Man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omaterials hav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bee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in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two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ades.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cific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ducting pol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ymers,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oxi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org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anometallic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bon-based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uctures.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omaterials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tribute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lytical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luded in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mod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ification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reases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load cap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acity by uti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lizing rec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ognition mol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ecules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as enz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ymes, ant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ibodies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apt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amers as wel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as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inspired rec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eptors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acc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urately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iciently cap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ture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reby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reasing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cificity of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Electrochemistry-an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ortant qua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ntitative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ategy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ting var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chemical ent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ities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as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teins,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abolites, neu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rotransmitters,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ctrolytes,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etc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Fur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ther, dem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onstrating wid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fie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lds of pri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vate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pub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 cli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nical dia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gnostics,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saf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ironmental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Gen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erally, a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plete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version sys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 usu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ally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sists of two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ts: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sing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ctrochemically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sitive cir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cuits.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mer is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to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vert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chemical sig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nals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ctrical sig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nals.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var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tes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hods to exc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ctrodes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vol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tage, col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lect,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lyze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tra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nsmit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as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ctrical sig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nals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MXenes'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ctrical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ductivity, ric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mistry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asp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 rat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att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ractive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racteristics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cessing .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ide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 has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duction cos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teresis, fas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icient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cessing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 as wel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as fas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rec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overy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perties dur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ing reu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ssure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ormation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duction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ponsible in a wid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ssure ran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req</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uire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in tho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usands of def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ormation cyc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cyc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les req</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uire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istance in tho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usands of def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ormation cyc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dem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onstrated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 whe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mad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fro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nes,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n/polymer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mix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two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-dimensional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n-based het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erostructures.  Exa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mples: sil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ver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bon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otubes,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gra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phene oxi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0D,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bined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to cre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het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erostructures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7].The lat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ludes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erostructure of 0D,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or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erostructures, as wel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as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of pur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/polymer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pounds in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mon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itoring of hum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mov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ements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 sta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tus, gas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dition mea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surement, voi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 rec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ognition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oth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inp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 in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sory sys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tems.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ropriateness, voi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 rec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ognition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oth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asp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ects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r>
    </w:p>
    <w:p>
      <w:pPr>
        <w:pStyle w:val="Normal"/>
        <w:spacing w:lineRule="auto" w:line="240" w:before="0" w:after="0"/>
        <w:ind w:firstLine="709"/>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t>Table 1</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 Lis</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ts man</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y MXe</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ne-based sen</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sors and</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 xml:space="preserve"> the</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ir cor</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responding app</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lications [1</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9]</w:t>
      </w:r>
    </w:p>
    <w:p>
      <w:pPr>
        <w:pStyle w:val="Normal"/>
        <w:spacing w:lineRule="auto" w:line="240" w:before="0" w:after="0"/>
        <w:ind w:firstLine="709"/>
        <w:jc w:val="both"/>
        <w:rPr>
          <w:rFonts w:ascii="Times New Roman" w:hAnsi="Times New Roman" w:cs="Times New Roman"/>
          <w:b/>
          <w:color w:themeColor="text1" w:val="000000"/>
          <w:sz w:val="28"/>
          <w:szCs w:val="24"/>
          <w:lang w:val="kk-KZ"/>
        </w:rPr>
      </w:pPr>
      <w:r>
        <w:rPr>
          <w:rFonts w:cs="Times New Roman" w:ascii="Times New Roman" w:hAnsi="Times New Roman"/>
          <w:b/>
          <w:color w:themeColor="text1" w:val="000000"/>
          <w:sz w:val="28"/>
          <w:szCs w:val="24"/>
          <w:lang w:val="kk-KZ"/>
        </w:rPr>
      </w:r>
    </w:p>
    <w:tbl>
      <w:tblPr>
        <w:tblStyle w:val="13"/>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2"/>
        <w:gridCol w:w="4671"/>
      </w:tblGrid>
      <w:tr>
        <w:trPr>
          <w:cnfStyle w:val="100000000000" w:firstRow="1" w:lastRow="0" w:firstColumn="0" w:lastColumn="0" w:oddVBand="0" w:evenVBand="0" w:oddHBand="0"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Nanocomposite com</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ponents</w:t>
            </w:r>
          </w:p>
        </w:tc>
        <w:tc>
          <w:tcPr>
            <w:tcW w:w="4671" w:type="dxa"/>
            <w:tcBorders/>
          </w:tcPr>
          <w:p>
            <w:pPr>
              <w:pStyle w:val="Normal"/>
              <w:widowControl/>
              <w:spacing w:lineRule="auto" w:line="240" w:before="0" w:after="0"/>
              <w:ind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Application</w:t>
            </w:r>
          </w:p>
        </w:tc>
      </w:tr>
      <w:tr>
        <w:trPr>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 red</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uced gra</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phene oxi</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de</w:t>
            </w:r>
          </w:p>
        </w:tc>
        <w:tc>
          <w:tcPr>
            <w:tcW w:w="4671" w:type="dxa"/>
            <w:tcBorders/>
            <w:shd w:color="auto" w:fill="F2F2F2" w:themeFill="background1" w:themeFillShade="f2" w:val="clear"/>
          </w:tcPr>
          <w:p>
            <w:pPr>
              <w:pStyle w:val="Normal"/>
              <w:widowControl/>
              <w:spacing w:lineRule="auto" w:line="240" w:before="0" w:after="0"/>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Pressure sen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sor</w:t>
            </w:r>
          </w:p>
        </w:tc>
      </w:tr>
      <w:tr>
        <w:trPr/>
        <w:tc>
          <w:tcPr>
            <w:tcW w:w="467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Ag nan</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owire </w:t>
            </w:r>
          </w:p>
        </w:tc>
        <w:tc>
          <w:tcPr>
            <w:tcW w:w="4671" w:type="dxa"/>
            <w:tcBorders/>
          </w:tcPr>
          <w:p>
            <w:pPr>
              <w:pStyle w:val="Normal"/>
              <w:widowControl/>
              <w:spacing w:lineRule="auto" w:line="240" w:before="0" w:after="0"/>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Strain sen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sor</w:t>
            </w:r>
          </w:p>
        </w:tc>
      </w:tr>
      <w:tr>
        <w:trPr>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 chi</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tosan</w:t>
            </w:r>
          </w:p>
        </w:tc>
        <w:tc>
          <w:tcPr>
            <w:tcW w:w="4671" w:type="dxa"/>
            <w:tcBorders/>
            <w:shd w:color="auto" w:fill="F2F2F2" w:themeFill="background1" w:themeFillShade="f2" w:val="clear"/>
          </w:tcPr>
          <w:p>
            <w:pPr>
              <w:pStyle w:val="Normal"/>
              <w:widowControl/>
              <w:spacing w:lineRule="auto" w:line="240" w:before="0" w:after="0"/>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Biosensor for</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det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ecting pes</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ticides</w:t>
            </w:r>
          </w:p>
        </w:tc>
      </w:tr>
      <w:tr>
        <w:trPr/>
        <w:tc>
          <w:tcPr>
            <w:tcW w:w="467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 Naf</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ion</w:t>
            </w:r>
          </w:p>
        </w:tc>
        <w:tc>
          <w:tcPr>
            <w:tcW w:w="4671" w:type="dxa"/>
            <w:tcBorders/>
          </w:tcPr>
          <w:p>
            <w:pPr>
              <w:pStyle w:val="Normal"/>
              <w:widowControl/>
              <w:spacing w:lineRule="auto" w:line="240" w:before="0" w:after="0"/>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Detecting nit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rile ion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w:t>
            </w:r>
          </w:p>
        </w:tc>
      </w:tr>
      <w:tr>
        <w:trPr>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 PAN</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I</w:t>
            </w:r>
          </w:p>
        </w:tc>
        <w:tc>
          <w:tcPr>
            <w:tcW w:w="4671" w:type="dxa"/>
            <w:tcBorders/>
            <w:shd w:color="auto" w:fill="F2F2F2" w:themeFill="background1" w:themeFillShade="f2" w:val="clear"/>
          </w:tcPr>
          <w:p>
            <w:pPr>
              <w:pStyle w:val="Normal"/>
              <w:widowControl/>
              <w:spacing w:lineRule="auto" w:line="240" w:before="0" w:after="0"/>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Ethanol, met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hanol, amm</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onia, and</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ace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tone det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ection</w:t>
            </w:r>
          </w:p>
        </w:tc>
      </w:tr>
      <w:tr>
        <w:trPr/>
        <w:tc>
          <w:tcPr>
            <w:tcW w:w="467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 pol</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yurethane</w:t>
            </w:r>
          </w:p>
        </w:tc>
        <w:tc>
          <w:tcPr>
            <w:tcW w:w="4671" w:type="dxa"/>
            <w:tcBorders/>
          </w:tcPr>
          <w:p>
            <w:pPr>
              <w:pStyle w:val="Normal"/>
              <w:widowControl/>
              <w:spacing w:lineRule="auto" w:line="240" w:before="0" w:after="0"/>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Stretchable str</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ain sen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sing fab</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ric</w:t>
            </w:r>
          </w:p>
        </w:tc>
      </w:tr>
      <w:tr>
        <w:trPr>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pol</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y(vinylidene flu</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oride-trifluoroethylene)</w:t>
            </w:r>
          </w:p>
        </w:tc>
        <w:tc>
          <w:tcPr>
            <w:tcW w:w="4671" w:type="dxa"/>
            <w:tcBorders/>
            <w:shd w:color="auto" w:fill="F2F2F2" w:themeFill="background1" w:themeFillShade="f2" w:val="clear"/>
          </w:tcPr>
          <w:p>
            <w:pPr>
              <w:pStyle w:val="Normal"/>
              <w:widowControl/>
              <w:spacing w:lineRule="auto" w:line="240" w:before="0" w:after="0"/>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Capacitive pre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ssure sen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sor</w:t>
            </w:r>
          </w:p>
        </w:tc>
      </w:tr>
      <w:tr>
        <w:trPr/>
        <w:tc>
          <w:tcPr>
            <w:tcW w:w="467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 nat</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ural mic</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rocapsules</w:t>
            </w:r>
          </w:p>
        </w:tc>
        <w:tc>
          <w:tcPr>
            <w:tcW w:w="4671" w:type="dxa"/>
            <w:tcBorders/>
          </w:tcPr>
          <w:p>
            <w:pPr>
              <w:pStyle w:val="Normal"/>
              <w:widowControl/>
              <w:spacing w:lineRule="auto" w:line="240" w:before="0" w:after="0"/>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Epidermal fle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xible pre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ssure sen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sors</w:t>
            </w:r>
          </w:p>
        </w:tc>
      </w:tr>
      <w:tr>
        <w:trPr>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  pol</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y(dimethylsiloxane)</w:t>
            </w:r>
          </w:p>
        </w:tc>
        <w:tc>
          <w:tcPr>
            <w:tcW w:w="4671" w:type="dxa"/>
            <w:tcBorders/>
            <w:shd w:color="auto" w:fill="F2F2F2" w:themeFill="background1" w:themeFillShade="f2" w:val="clear"/>
          </w:tcPr>
          <w:p>
            <w:pPr>
              <w:pStyle w:val="Normal"/>
              <w:widowControl/>
              <w:spacing w:lineRule="auto" w:line="240" w:before="0" w:after="0"/>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Skin con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formal sen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sors for</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hea</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lth mon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itoring</w:t>
            </w:r>
          </w:p>
        </w:tc>
      </w:tr>
      <w:tr>
        <w:trPr/>
        <w:tc>
          <w:tcPr>
            <w:tcW w:w="467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 gol</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d nan</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oparticles</w:t>
            </w:r>
          </w:p>
        </w:tc>
        <w:tc>
          <w:tcPr>
            <w:tcW w:w="4671" w:type="dxa"/>
            <w:tcBorders/>
          </w:tcPr>
          <w:p>
            <w:pPr>
              <w:pStyle w:val="Normal"/>
              <w:widowControl/>
              <w:spacing w:lineRule="auto" w:line="240" w:before="0" w:after="0"/>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Glucose det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ection bio</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sensor</w:t>
            </w:r>
          </w:p>
        </w:tc>
      </w:tr>
      <w:tr>
        <w:trPr>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and</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TiO</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p>
        </w:tc>
        <w:tc>
          <w:tcPr>
            <w:tcW w:w="4671" w:type="dxa"/>
            <w:tcBorders/>
            <w:shd w:color="auto" w:fill="F2F2F2" w:themeFill="background1" w:themeFillShade="f2" w:val="clear"/>
          </w:tcPr>
          <w:p>
            <w:pPr>
              <w:pStyle w:val="Normal"/>
              <w:widowControl/>
              <w:spacing w:lineRule="auto" w:line="240" w:before="0" w:after="0"/>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H</w:t>
            </w:r>
            <w:r>
              <w:rPr>
                <w:rFonts w:eastAsia="Calibri" w:cs="Times New Roman" w:ascii="Times New Roman" w:hAnsi="Times New Roman"/>
                <w:color w:themeColor="text1" w:val="000000"/>
                <w:kern w:val="0"/>
                <w:sz w:val="22"/>
                <w:szCs w:val="22"/>
                <w:vertAlign w:val="subscript"/>
                <w:lang w:val="kk-KZ" w:eastAsia="en-US" w:bidi="ar-SA"/>
              </w:rPr>
              <w:t>2</w:t>
            </w:r>
            <w:r>
              <w:rPr>
                <w:rFonts w:eastAsia="Calibri" w:cs="Times New Roman" w:ascii="Times New Roman" w:hAnsi="Times New Roman"/>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color w:themeColor="text1" w:val="000000"/>
                <w:kern w:val="0"/>
                <w:sz w:val="22"/>
                <w:szCs w:val="22"/>
                <w:lang w:val="kk-KZ" w:eastAsia="en-US" w:bidi="ar-SA"/>
              </w:rPr>
              <w:t>O</w:t>
            </w:r>
            <w:r>
              <w:rPr>
                <w:rFonts w:eastAsia="Calibri" w:cs="Times New Roman" w:ascii="Times New Roman" w:hAnsi="Times New Roman"/>
                <w:color w:themeColor="text1" w:val="000000"/>
                <w:kern w:val="0"/>
                <w:sz w:val="22"/>
                <w:szCs w:val="22"/>
                <w:vertAlign w:val="subscript"/>
                <w:lang w:val="kk-KZ" w:eastAsia="en-US" w:bidi="ar-SA"/>
              </w:rPr>
              <w:t>2</w:t>
            </w:r>
            <w:r>
              <w:rPr>
                <w:rFonts w:eastAsia="Calibri" w:cs="Times New Roman" w:ascii="Times New Roman" w:hAnsi="Times New Roman"/>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det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ection</w:t>
            </w:r>
          </w:p>
        </w:tc>
      </w:tr>
      <w:tr>
        <w:trPr/>
        <w:tc>
          <w:tcPr>
            <w:tcW w:w="467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hollow MXe</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ne sph</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eres/ red</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uced gra</w:t>
            </w:r>
            <w:r>
              <w:rPr>
                <w:rFonts w:eastAsia="Calibri" w:cs="Times New Roman" w:ascii="Times New Roman" w:hAnsi="Times New Roman"/>
                <w:b/>
                <w:bCs/>
                <w:vanish/>
                <w:color w:themeColor="background1" w:val="FFFFFF"/>
                <w:spacing w:val="-20"/>
                <w:w w:val="1"/>
                <w:kern w:val="0"/>
                <w:sz w:val="22"/>
                <w:szCs w:val="22"/>
                <w:lang w:val="kk-KZ" w:eastAsia="en-US" w:bidi="ar-SA"/>
              </w:rPr>
              <w:t></w:t>
            </w:r>
            <w:r>
              <w:rPr>
                <w:rFonts w:eastAsia="Calibri" w:cs="Times New Roman" w:ascii="Times New Roman" w:hAnsi="Times New Roman"/>
                <w:b/>
                <w:bCs/>
                <w:color w:themeColor="text1" w:val="000000"/>
                <w:kern w:val="0"/>
                <w:sz w:val="22"/>
                <w:szCs w:val="22"/>
                <w:lang w:val="kk-KZ" w:eastAsia="en-US" w:bidi="ar-SA"/>
              </w:rPr>
              <w:t>phene</w:t>
            </w:r>
          </w:p>
        </w:tc>
        <w:tc>
          <w:tcPr>
            <w:tcW w:w="4671" w:type="dxa"/>
            <w:tcBorders/>
          </w:tcPr>
          <w:p>
            <w:pPr>
              <w:pStyle w:val="Normal"/>
              <w:widowControl/>
              <w:spacing w:lineRule="auto" w:line="240" w:before="0" w:after="0"/>
              <w:ind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Piezoresistive pre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ssure sen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sor</w:t>
            </w:r>
          </w:p>
        </w:tc>
      </w:tr>
      <w:tr>
        <w:trPr>
          <w:cnfStyle w:val="000000100000" w:firstRow="0" w:lastRow="0" w:firstColumn="0" w:lastColumn="0" w:oddVBand="0" w:evenVBand="0" w:oddHBand="1" w:evenHBand="0" w:firstRowFirstColumn="0" w:firstRowLastColumn="0" w:lastRowFirstColumn="0" w:lastRowLastColumn="0"/>
        </w:trPr>
        <w:tc>
          <w:tcPr>
            <w:tcW w:w="467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ind w:firstLine="709"/>
              <w:jc w:val="both"/>
              <w:rPr>
                <w:rFonts w:ascii="Times New Roman" w:hAnsi="Times New Roman" w:cs="Times New Roman"/>
                <w:color w:themeColor="text1" w:val="000000"/>
                <w:lang w:val="kk-KZ"/>
              </w:rPr>
            </w:pPr>
            <w:r>
              <w:rPr>
                <w:rFonts w:eastAsia="Calibri" w:cs="Times New Roman" w:ascii="Times New Roman" w:hAnsi="Times New Roman"/>
                <w:b/>
                <w:bCs/>
                <w:color w:themeColor="text1" w:val="000000"/>
                <w:kern w:val="0"/>
                <w:sz w:val="22"/>
                <w:szCs w:val="22"/>
                <w:lang w:val="kk-KZ" w:eastAsia="en-US" w:bidi="ar-SA"/>
              </w:rPr>
              <w:t>Ti</w:t>
            </w:r>
            <w:r>
              <w:rPr>
                <w:rFonts w:eastAsia="Calibri" w:cs="Times New Roman" w:ascii="Times New Roman" w:hAnsi="Times New Roman"/>
                <w:b/>
                <w:bCs/>
                <w:color w:themeColor="text1" w:val="000000"/>
                <w:kern w:val="0"/>
                <w:sz w:val="22"/>
                <w:szCs w:val="22"/>
                <w:vertAlign w:val="subscript"/>
                <w:lang w:val="kk-KZ" w:eastAsia="en-US" w:bidi="ar-SA"/>
              </w:rPr>
              <w:t>3</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C</w:t>
            </w:r>
            <w:r>
              <w:rPr>
                <w:rFonts w:eastAsia="Calibri" w:cs="Times New Roman" w:ascii="Times New Roman" w:hAnsi="Times New Roman"/>
                <w:b/>
                <w:bCs/>
                <w:color w:themeColor="text1" w:val="000000"/>
                <w:kern w:val="0"/>
                <w:sz w:val="22"/>
                <w:szCs w:val="22"/>
                <w:vertAlign w:val="subscript"/>
                <w:lang w:val="kk-KZ" w:eastAsia="en-US" w:bidi="ar-SA"/>
              </w:rPr>
              <w:t>2</w:t>
            </w:r>
            <w:r>
              <w:rPr>
                <w:rFonts w:eastAsia="Calibri" w:cs="Times New Roman" w:ascii="Times New Roman" w:hAnsi="Times New Roman"/>
                <w:b/>
                <w:bCs/>
                <w:vanish/>
                <w:color w:themeColor="background1" w:val="FFFFFF"/>
                <w:spacing w:val="-20"/>
                <w:w w:val="1"/>
                <w:kern w:val="0"/>
                <w:sz w:val="22"/>
                <w:szCs w:val="22"/>
                <w:vertAlign w:val="subscript"/>
                <w:lang w:val="kk-KZ" w:eastAsia="en-US" w:bidi="ar-SA"/>
              </w:rPr>
              <w:t></w:t>
            </w:r>
            <w:r>
              <w:rPr>
                <w:rFonts w:eastAsia="Calibri" w:cs="Times New Roman" w:ascii="Times New Roman" w:hAnsi="Times New Roman"/>
                <w:b/>
                <w:bCs/>
                <w:color w:themeColor="text1" w:val="000000"/>
                <w:kern w:val="0"/>
                <w:sz w:val="22"/>
                <w:szCs w:val="22"/>
                <w:lang w:val="kk-KZ" w:eastAsia="en-US" w:bidi="ar-SA"/>
              </w:rPr>
              <w:t xml:space="preserve"> / ink</w:t>
            </w:r>
            <w:r>
              <w:rPr>
                <w:rFonts w:eastAsia="Calibri" w:cs="Times New Roman" w:ascii="Times New Roman" w:hAnsi="Times New Roman"/>
                <w:b/>
                <w:bCs/>
                <w:vanish/>
                <w:color w:themeColor="background1" w:val="FFFFFF"/>
                <w:spacing w:val="-20"/>
                <w:w w:val="1"/>
                <w:kern w:val="0"/>
                <w:sz w:val="22"/>
                <w:szCs w:val="22"/>
                <w:lang w:val="kk-KZ" w:eastAsia="en-US" w:bidi="ar-SA"/>
              </w:rPr>
              <w:t></w:t>
            </w:r>
          </w:p>
        </w:tc>
        <w:tc>
          <w:tcPr>
            <w:tcW w:w="4671" w:type="dxa"/>
            <w:tcBorders/>
            <w:shd w:color="auto" w:fill="F2F2F2" w:themeFill="background1" w:themeFillShade="f2" w:val="clear"/>
          </w:tcPr>
          <w:p>
            <w:pPr>
              <w:pStyle w:val="Normal"/>
              <w:widowControl/>
              <w:spacing w:lineRule="auto" w:line="240" w:before="0" w:after="0"/>
              <w:ind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Strain sen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sor for</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hea</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lth mon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itoring</w:t>
            </w:r>
          </w:p>
        </w:tc>
      </w:tr>
    </w:tbl>
    <w:p>
      <w:pPr>
        <w:pStyle w:val="Normal"/>
        <w:spacing w:lineRule="auto" w:line="240" w:before="0" w:after="0"/>
        <w:ind w:firstLine="709"/>
        <w:jc w:val="both"/>
        <w:rPr>
          <w:rFonts w:ascii="Times New Roman" w:hAnsi="Times New Roman" w:cs="Times New Roman"/>
          <w:b/>
          <w:color w:themeColor="text1" w:val="000000"/>
          <w:sz w:val="28"/>
          <w:szCs w:val="24"/>
          <w:lang w:val="kk-KZ"/>
        </w:rPr>
      </w:pPr>
      <w:r>
        <w:rPr>
          <w:rFonts w:cs="Times New Roman" w:ascii="Times New Roman" w:hAnsi="Times New Roman"/>
          <w:b/>
          <w:color w:themeColor="text1" w:val="000000"/>
          <w:sz w:val="28"/>
          <w:szCs w:val="24"/>
          <w:lang w:val="kk-KZ"/>
        </w:rPr>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MXene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in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 sys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tems dep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ends 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typ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centration of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fun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ctional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ups (hydroxyl, oxy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gen, flu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orine, chl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orine).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exa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mple,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ulation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ults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wed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oxy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gen-ending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has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exc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ellent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amm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onia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le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roxyl-ending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has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eth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anol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ection.To fur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ther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of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sitive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erials hav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bee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roduced due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ctrocatalytic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ctrical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ductivity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Mxene is a nov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 rar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bination of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perties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as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ctrical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allic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ductivity,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rophilicity,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compatibility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 ,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venient siz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cus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tomization, ric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mistry, fle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xibility,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ered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 Due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its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ver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satile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perties,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is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sidered as a bui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lding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ices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As an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is a pot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ential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didate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var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ene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rgy sto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rage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ices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as sup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ercapacitors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teries.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posites bas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on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oxi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sul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fides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ercapacitor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ctrodes.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ried out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perties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posites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 </w:t>
      </w:r>
    </w:p>
    <w:p>
      <w:pPr>
        <w:pStyle w:val="Normal"/>
        <w:spacing w:lineRule="auto" w:line="240" w:before="0" w:after="0"/>
        <w:ind w:firstLine="709"/>
        <w:jc w:val="both"/>
        <w:rPr>
          <w:rFonts w:ascii="Times New Roman" w:hAnsi="Times New Roman" w:cs="Times New Roman"/>
          <w:color w:themeColor="text1" w:val="000000"/>
          <w:sz w:val="28"/>
          <w:szCs w:val="24"/>
          <w:lang w:val="kk-KZ"/>
        </w:rPr>
      </w:pPr>
      <w:r>
        <w:rPr>
          <w:rFonts w:cs="Times New Roman" w:ascii="Times New Roman" w:hAnsi="Times New Roman"/>
          <w:color w:themeColor="text1" w:val="000000"/>
          <w:sz w:val="28"/>
          <w:szCs w:val="24"/>
          <w:lang w:val="kk-KZ"/>
        </w:rPr>
      </w:r>
    </w:p>
    <w:p>
      <w:pPr>
        <w:pStyle w:val="Normal"/>
        <w:jc w:val="center"/>
        <w:rPr>
          <w:rFonts w:ascii="Times New Roman" w:hAnsi="Times New Roman" w:cs="Times New Roman"/>
          <w:color w:themeColor="text1" w:val="000000"/>
          <w:sz w:val="24"/>
          <w:szCs w:val="24"/>
          <w:lang w:val="kk-KZ"/>
        </w:rPr>
      </w:pPr>
      <w:r>
        <w:rPr/>
        <w:drawing>
          <wp:inline distT="0" distB="0" distL="0" distR="0">
            <wp:extent cx="4968875" cy="2733675"/>
            <wp:effectExtent l="0" t="0" r="0" b="0"/>
            <wp:docPr id="19" name="Рисунок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53" descr=""/>
                    <pic:cNvPicPr>
                      <a:picLocks noChangeAspect="1" noChangeArrowheads="1"/>
                    </pic:cNvPicPr>
                  </pic:nvPicPr>
                  <pic:blipFill>
                    <a:blip r:embed="rId50"/>
                    <a:stretch>
                      <a:fillRect/>
                    </a:stretch>
                  </pic:blipFill>
                  <pic:spPr bwMode="auto">
                    <a:xfrm>
                      <a:off x="0" y="0"/>
                      <a:ext cx="4968875" cy="2733675"/>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b/>
          <w:color w:themeColor="text1" w:val="000000"/>
          <w:sz w:val="20"/>
          <w:szCs w:val="20"/>
          <w:lang w:val="kk-KZ"/>
        </w:rPr>
      </w:pPr>
      <w:r>
        <w:rPr>
          <w:rFonts w:cs="Times New Roman" w:ascii="Times New Roman" w:hAnsi="Times New Roman"/>
          <w:b/>
          <w:color w:themeColor="text1" w:val="000000"/>
          <w:sz w:val="20"/>
          <w:szCs w:val="20"/>
          <w:lang w:val="kk-KZ"/>
        </w:rPr>
        <w:t>Figure 1</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 xml:space="preserve"> - Typ</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es of Mxe</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ne-based sen</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sors [1</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9]</w:t>
      </w:r>
    </w:p>
    <w:p>
      <w:pPr>
        <w:pStyle w:val="Normal"/>
        <w:spacing w:lineRule="auto" w:line="240" w:before="0" w:after="0"/>
        <w:jc w:val="center"/>
        <w:rPr>
          <w:rFonts w:ascii="Times New Roman" w:hAnsi="Times New Roman" w:cs="Times New Roman"/>
          <w:b/>
          <w:color w:themeColor="text1" w:val="000000"/>
          <w:sz w:val="20"/>
          <w:szCs w:val="20"/>
          <w:lang w:val="kk-KZ"/>
        </w:rPr>
      </w:pPr>
      <w:r>
        <w:rPr>
          <w:rFonts w:cs="Times New Roman" w:ascii="Times New Roman" w:hAnsi="Times New Roman"/>
          <w:b/>
          <w:color w:themeColor="text1" w:val="000000"/>
          <w:sz w:val="20"/>
          <w:szCs w:val="20"/>
          <w:lang w:val="kk-KZ"/>
        </w:rPr>
      </w:r>
    </w:p>
    <w:p>
      <w:pPr>
        <w:pStyle w:val="Normal"/>
        <w:spacing w:lineRule="auto" w:line="240" w:before="0" w:after="0"/>
        <w:jc w:val="center"/>
        <w:rPr>
          <w:rFonts w:ascii="Times New Roman" w:hAnsi="Times New Roman" w:cs="Times New Roman"/>
          <w:b/>
          <w:color w:themeColor="text1" w:val="000000"/>
          <w:sz w:val="20"/>
          <w:szCs w:val="20"/>
          <w:lang w:val="kk-KZ"/>
        </w:rPr>
      </w:pPr>
      <w:r>
        <w:rPr>
          <w:rFonts w:cs="Times New Roman" w:ascii="Times New Roman" w:hAnsi="Times New Roman"/>
          <w:b/>
          <w:color w:themeColor="text1" w:val="000000"/>
          <w:sz w:val="20"/>
          <w:szCs w:val="20"/>
          <w:lang w:val="kk-KZ"/>
        </w:rPr>
      </w:r>
    </w:p>
    <w:p>
      <w:pPr>
        <w:pStyle w:val="Normal"/>
        <w:spacing w:lineRule="auto" w:line="240" w:before="0" w:after="0"/>
        <w:jc w:val="center"/>
        <w:rPr>
          <w:rFonts w:ascii="Times New Roman" w:hAnsi="Times New Roman" w:cs="Times New Roman"/>
          <w:b/>
          <w:color w:themeColor="text1" w:val="000000"/>
          <w:sz w:val="20"/>
          <w:szCs w:val="20"/>
          <w:lang w:val="kk-KZ"/>
        </w:rPr>
      </w:pPr>
      <w:r>
        <w:rPr>
          <w:rFonts w:cs="Times New Roman" w:ascii="Times New Roman" w:hAnsi="Times New Roman"/>
          <w:b/>
          <w:color w:themeColor="text1" w:val="000000"/>
          <w:sz w:val="20"/>
          <w:szCs w:val="20"/>
          <w:lang w:val="kk-KZ"/>
        </w:rPr>
      </w:r>
    </w:p>
    <w:p>
      <w:pPr>
        <w:pStyle w:val="Normal"/>
        <w:spacing w:lineRule="auto" w:line="240" w:before="0" w:after="0"/>
        <w:jc w:val="center"/>
        <w:rPr>
          <w:rFonts w:ascii="Times New Roman" w:hAnsi="Times New Roman" w:cs="Times New Roman"/>
          <w:b/>
          <w:color w:themeColor="text1" w:val="000000"/>
          <w:sz w:val="28"/>
          <w:szCs w:val="24"/>
          <w:lang w:val="kk-KZ"/>
        </w:rPr>
      </w:pPr>
      <w:r>
        <w:rPr>
          <w:rFonts w:cs="Times New Roman" w:ascii="Times New Roman" w:hAnsi="Times New Roman"/>
          <w:b/>
          <w:color w:themeColor="text1" w:val="000000"/>
          <w:sz w:val="28"/>
          <w:szCs w:val="24"/>
          <w:lang w:val="kk-KZ"/>
        </w:rPr>
        <w:t xml:space="preserve">                                                                                                                                                  </w:t>
      </w:r>
    </w:p>
    <w:p>
      <w:pPr>
        <w:pStyle w:val="Normal"/>
        <w:spacing w:lineRule="auto" w:line="240" w:before="0" w:after="0"/>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t>Table 2</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 xml:space="preserve"> - Adv</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antages and</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 xml:space="preserve"> dis</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advantages of MXe</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pe mat</w:t>
      </w:r>
      <w:r>
        <w:rPr>
          <w:rFonts w:cs="Times New Roman" w:ascii="Times New Roman" w:hAnsi="Times New Roman"/>
          <w:b/>
          <w:vanish/>
          <w:color w:themeColor="background1" w:val="FFFFFF"/>
          <w:spacing w:val="-20"/>
          <w:w w:val="1"/>
          <w:lang w:val="kk-KZ"/>
        </w:rPr>
        <w:t></w:t>
      </w:r>
      <w:r>
        <w:rPr>
          <w:rFonts w:cs="Times New Roman" w:ascii="Times New Roman" w:hAnsi="Times New Roman"/>
          <w:b/>
          <w:color w:themeColor="text1" w:val="000000"/>
          <w:lang w:val="kk-KZ"/>
        </w:rPr>
        <w:t>erials</w:t>
      </w:r>
    </w:p>
    <w:p>
      <w:pPr>
        <w:pStyle w:val="Normal"/>
        <w:spacing w:lineRule="auto" w:line="240" w:before="0" w:after="0"/>
        <w:jc w:val="center"/>
        <w:rPr>
          <w:rFonts w:ascii="Times New Roman" w:hAnsi="Times New Roman" w:cs="Times New Roman"/>
          <w:b/>
          <w:color w:themeColor="text1" w:val="000000"/>
          <w:lang w:val="kk-KZ"/>
        </w:rPr>
      </w:pPr>
      <w:r>
        <w:rPr>
          <w:rFonts w:cs="Times New Roman" w:ascii="Times New Roman" w:hAnsi="Times New Roman"/>
          <w:b/>
          <w:color w:themeColor="text1" w:val="000000"/>
          <w:lang w:val="kk-KZ"/>
        </w:rPr>
      </w:r>
    </w:p>
    <w:tbl>
      <w:tblPr>
        <w:tblStyle w:val="110"/>
        <w:tblW w:w="94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71"/>
        <w:gridCol w:w="3826"/>
        <w:gridCol w:w="4396"/>
      </w:tblGrid>
      <w:tr>
        <w:trPr/>
        <w:tc>
          <w:tcPr>
            <w:tcW w:w="1271" w:type="dxa"/>
            <w:tcBorders/>
          </w:tcPr>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r>
          </w:p>
        </w:tc>
        <w:tc>
          <w:tcPr>
            <w:tcW w:w="3826" w:type="dxa"/>
            <w:tcBorders/>
          </w:tcPr>
          <w:p>
            <w:pPr>
              <w:pStyle w:val="Normal"/>
              <w:widowControl/>
              <w:spacing w:lineRule="auto" w:line="240" w:before="0" w:after="0"/>
              <w:jc w:val="center"/>
              <w:rPr>
                <w:rFonts w:ascii="Times New Roman" w:hAnsi="Times New Roman" w:eastAsia="Calibri" w:cs="Times New Roman"/>
                <w:b/>
                <w:color w:themeColor="text1" w:val="000000"/>
                <w:lang w:val="kk-KZ"/>
              </w:rPr>
            </w:pPr>
            <w:r>
              <w:rPr>
                <w:rFonts w:eastAsia="Calibri" w:cs="Times New Roman" w:ascii="Times New Roman" w:hAnsi="Times New Roman"/>
                <w:b/>
                <w:color w:themeColor="text1" w:val="000000"/>
                <w:kern w:val="0"/>
                <w:sz w:val="22"/>
                <w:szCs w:val="22"/>
                <w:lang w:val="kk-KZ" w:eastAsia="en-US" w:bidi="ar-SA"/>
              </w:rPr>
              <w:t>Advantages</w:t>
            </w:r>
          </w:p>
        </w:tc>
        <w:tc>
          <w:tcPr>
            <w:tcW w:w="4396" w:type="dxa"/>
            <w:tcBorders/>
          </w:tcPr>
          <w:p>
            <w:pPr>
              <w:pStyle w:val="Normal"/>
              <w:widowControl/>
              <w:spacing w:lineRule="auto" w:line="240" w:before="0" w:after="0"/>
              <w:jc w:val="center"/>
              <w:rPr>
                <w:rFonts w:ascii="Times New Roman" w:hAnsi="Times New Roman" w:eastAsia="Calibri" w:cs="Times New Roman"/>
                <w:b/>
                <w:color w:themeColor="text1" w:val="000000"/>
                <w:lang w:val="kk-KZ"/>
              </w:rPr>
            </w:pPr>
            <w:r>
              <w:rPr>
                <w:rFonts w:eastAsia="Calibri" w:cs="Times New Roman" w:ascii="Times New Roman" w:hAnsi="Times New Roman"/>
                <w:b/>
                <w:color w:themeColor="text1" w:val="000000"/>
                <w:kern w:val="0"/>
                <w:sz w:val="22"/>
                <w:szCs w:val="22"/>
                <w:lang w:val="kk-KZ" w:eastAsia="en-US" w:bidi="ar-SA"/>
              </w:rPr>
              <w:t>Disadvantages</w:t>
            </w:r>
          </w:p>
        </w:tc>
      </w:tr>
      <w:tr>
        <w:trPr/>
        <w:tc>
          <w:tcPr>
            <w:tcW w:w="1271" w:type="dxa"/>
            <w:tcBorders/>
          </w:tcPr>
          <w:p>
            <w:pPr>
              <w:pStyle w:val="Normal"/>
              <w:widowControl/>
              <w:spacing w:lineRule="auto" w:line="240" w:before="0" w:after="0"/>
              <w:jc w:val="left"/>
              <w:rPr>
                <w:rFonts w:ascii="Times New Roman" w:hAnsi="Times New Roman" w:eastAsia="Calibri" w:cs="Times New Roman"/>
                <w:b/>
                <w:color w:themeColor="text1" w:val="000000"/>
                <w:lang w:val="kk-KZ"/>
              </w:rPr>
            </w:pPr>
            <w:r>
              <w:rPr>
                <w:rFonts w:eastAsia="Calibri" w:cs="Times New Roman" w:ascii="Times New Roman" w:hAnsi="Times New Roman"/>
                <w:b/>
                <w:color w:themeColor="text1" w:val="000000"/>
                <w:kern w:val="0"/>
                <w:sz w:val="22"/>
                <w:szCs w:val="22"/>
                <w:lang w:val="kk-KZ" w:eastAsia="en-US" w:bidi="ar-SA"/>
              </w:rPr>
              <w:t>MXene</w:t>
            </w:r>
          </w:p>
        </w:tc>
        <w:tc>
          <w:tcPr>
            <w:tcW w:w="3826" w:type="dxa"/>
            <w:tcBorders/>
          </w:tcPr>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-Stability</w:t>
            </w:r>
          </w:p>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 Opt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ical pro</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perties</w:t>
            </w:r>
          </w:p>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 Goo</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d hyd</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rophilicity</w:t>
            </w:r>
          </w:p>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 Con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ductivity</w:t>
            </w:r>
          </w:p>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-Outstanding mec</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hanical pro</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perties</w:t>
            </w:r>
          </w:p>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 The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rmal eff</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ect</w:t>
            </w:r>
          </w:p>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 Exc</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ellent bio</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compatibility</w:t>
            </w:r>
          </w:p>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 Hig</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h ele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ctrical con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ductivity</w:t>
            </w:r>
          </w:p>
          <w:p>
            <w:pPr>
              <w:pStyle w:val="Normal"/>
              <w:widowControl/>
              <w:spacing w:lineRule="auto" w:line="240" w:before="0" w:after="0"/>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r>
          </w:p>
        </w:tc>
        <w:tc>
          <w:tcPr>
            <w:tcW w:w="4396" w:type="dxa"/>
            <w:tcBorders/>
          </w:tcPr>
          <w:p>
            <w:pPr>
              <w:pStyle w:val="Normal"/>
              <w:widowControl/>
              <w:spacing w:lineRule="auto" w:line="240" w:before="0" w:after="0"/>
              <w:ind w:left="29" w:right="-118"/>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 xml:space="preserve"> </w:t>
            </w:r>
            <w:r>
              <w:rPr>
                <w:rFonts w:eastAsia="Calibri" w:cs="Times New Roman" w:ascii="Times New Roman" w:hAnsi="Times New Roman"/>
                <w:color w:themeColor="text1" w:val="000000"/>
                <w:kern w:val="0"/>
                <w:sz w:val="22"/>
                <w:szCs w:val="22"/>
                <w:lang w:val="kk-KZ" w:eastAsia="en-US" w:bidi="ar-SA"/>
              </w:rPr>
              <w:t>-The pre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paration pro</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cess of MXe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ne sen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sitive mat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erials mus</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t be fur</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ther dev</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eloped</w:t>
            </w:r>
          </w:p>
          <w:p>
            <w:pPr>
              <w:pStyle w:val="Normal"/>
              <w:widowControl/>
              <w:spacing w:lineRule="auto" w:line="240" w:before="0" w:after="0"/>
              <w:ind w:left="29" w:right="-118"/>
              <w:jc w:val="both"/>
              <w:rPr>
                <w:rFonts w:ascii="Times New Roman" w:hAnsi="Times New Roman" w:eastAsia="Calibri" w:cs="Times New Roman"/>
                <w:color w:themeColor="text1" w:val="000000"/>
                <w:lang w:val="kk-KZ"/>
              </w:rPr>
            </w:pPr>
            <w:r>
              <w:rPr>
                <w:rFonts w:eastAsia="Calibri" w:cs="Times New Roman" w:ascii="Times New Roman" w:hAnsi="Times New Roman"/>
                <w:color w:themeColor="text1" w:val="000000"/>
                <w:kern w:val="0"/>
                <w:sz w:val="22"/>
                <w:szCs w:val="22"/>
                <w:lang w:val="kk-KZ" w:eastAsia="en-US" w:bidi="ar-SA"/>
              </w:rPr>
              <w:t>- The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abu</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ndant fun</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ctional gro</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ups on the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sur</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face of MXe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ne mat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erials end</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ow the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m wit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h cus</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tomizable opt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ical and</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ele</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ctrical pro</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perties, but</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als</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o bri</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ng new</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 xml:space="preserve"> cha</w:t>
            </w:r>
            <w:r>
              <w:rPr>
                <w:rFonts w:eastAsia="Calibri" w:cs="Times New Roman" w:ascii="Times New Roman" w:hAnsi="Times New Roman"/>
                <w:vanish/>
                <w:color w:themeColor="background1" w:val="FFFFFF"/>
                <w:spacing w:val="-20"/>
                <w:w w:val="1"/>
                <w:kern w:val="0"/>
                <w:sz w:val="22"/>
                <w:szCs w:val="22"/>
                <w:lang w:val="kk-KZ" w:eastAsia="en-US" w:bidi="ar-SA"/>
              </w:rPr>
              <w:t></w:t>
            </w:r>
            <w:r>
              <w:rPr>
                <w:rFonts w:eastAsia="Calibri" w:cs="Times New Roman" w:ascii="Times New Roman" w:hAnsi="Times New Roman"/>
                <w:color w:themeColor="text1" w:val="000000"/>
                <w:kern w:val="0"/>
                <w:sz w:val="22"/>
                <w:szCs w:val="22"/>
                <w:lang w:val="kk-KZ" w:eastAsia="en-US" w:bidi="ar-SA"/>
              </w:rPr>
              <w:t>llenge</w:t>
            </w:r>
          </w:p>
        </w:tc>
      </w:tr>
    </w:tbl>
    <w:p>
      <w:pPr>
        <w:pStyle w:val="Normal"/>
        <w:spacing w:lineRule="auto" w:line="240" w:before="0" w:after="0"/>
        <w:jc w:val="both"/>
        <w:rPr>
          <w:rFonts w:ascii="Times New Roman" w:hAnsi="Times New Roman" w:cs="Times New Roman"/>
          <w:b/>
          <w:color w:themeColor="text1" w:val="000000"/>
          <w:sz w:val="24"/>
          <w:szCs w:val="24"/>
          <w:lang w:val="kk-KZ"/>
        </w:rPr>
      </w:pPr>
      <w:r>
        <w:rPr>
          <w:rFonts w:cs="Times New Roman" w:ascii="Times New Roman" w:hAnsi="Times New Roman"/>
          <w:b/>
          <w:color w:themeColor="text1" w:val="000000"/>
          <w:sz w:val="24"/>
          <w:szCs w:val="24"/>
          <w:lang w:val="kk-KZ"/>
        </w:rPr>
      </w:r>
    </w:p>
    <w:p>
      <w:pPr>
        <w:pStyle w:val="Normal"/>
        <w:spacing w:lineRule="auto" w:line="240" w:before="0" w:after="0"/>
        <w:ind w:firstLine="708"/>
        <w:jc w:val="both"/>
        <w:rPr>
          <w:rFonts w:ascii="Times New Roman" w:hAnsi="Times New Roman" w:cs="Times New Roman"/>
          <w:i/>
          <w:i/>
          <w:color w:themeColor="text1" w:val="000000"/>
          <w:sz w:val="24"/>
          <w:szCs w:val="24"/>
          <w:lang w:val="kk-KZ"/>
        </w:rPr>
      </w:pPr>
      <w:r>
        <w:rPr>
          <w:rFonts w:ascii="Times New Roman" w:hAnsi="Times New Roman"/>
          <w:b/>
          <w:color w:themeColor="text1" w:val="000000"/>
          <w:sz w:val="24"/>
          <w:szCs w:val="24"/>
          <w:lang w:val="kk-KZ"/>
        </w:rPr>
        <w:t>Materials and</w:t>
      </w:r>
      <w:r>
        <w:rPr>
          <w:rFonts w:ascii="Times New Roman" w:hAnsi="Times New Roman"/>
          <w:b/>
          <w:vanish/>
          <w:color w:themeColor="background1" w:val="FFFFFF"/>
          <w:spacing w:val="-20"/>
          <w:w w:val="1"/>
          <w:sz w:val="24"/>
          <w:szCs w:val="24"/>
          <w:lang w:val="kk-KZ"/>
        </w:rPr>
        <w:t></w:t>
      </w:r>
      <w:r>
        <w:rPr>
          <w:rFonts w:ascii="Times New Roman" w:hAnsi="Times New Roman"/>
          <w:b/>
          <w:color w:themeColor="text1" w:val="000000"/>
          <w:sz w:val="24"/>
          <w:szCs w:val="24"/>
          <w:lang w:val="kk-KZ"/>
        </w:rPr>
        <w:t xml:space="preserve"> met</w:t>
      </w:r>
      <w:r>
        <w:rPr>
          <w:rFonts w:ascii="Times New Roman" w:hAnsi="Times New Roman"/>
          <w:b/>
          <w:vanish/>
          <w:color w:themeColor="background1" w:val="FFFFFF"/>
          <w:spacing w:val="-20"/>
          <w:w w:val="1"/>
          <w:sz w:val="24"/>
          <w:szCs w:val="24"/>
          <w:lang w:val="kk-KZ"/>
        </w:rPr>
        <w:t></w:t>
      </w:r>
      <w:r>
        <w:rPr>
          <w:rFonts w:ascii="Times New Roman" w:hAnsi="Times New Roman"/>
          <w:b/>
          <w:color w:themeColor="text1" w:val="000000"/>
          <w:sz w:val="24"/>
          <w:szCs w:val="24"/>
          <w:lang w:val="kk-KZ"/>
        </w:rPr>
        <w:t>hods.</w:t>
      </w:r>
      <w:r>
        <w:rPr>
          <w:rFonts w:cs="Times New Roman" w:ascii="Times New Roman" w:hAnsi="Times New Roman"/>
          <w:i/>
          <w:color w:themeColor="text1" w:val="000000"/>
          <w:sz w:val="24"/>
          <w:szCs w:val="24"/>
          <w:lang w:val="kk-KZ"/>
        </w:rPr>
        <w:t xml:space="preserve"> Nan</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ocomposite WO</w:t>
      </w:r>
      <w:r>
        <w:rPr>
          <w:rFonts w:cs="Times New Roman" w:ascii="Times New Roman" w:hAnsi="Times New Roman"/>
          <w:i/>
          <w:color w:themeColor="text1" w:val="000000"/>
          <w:sz w:val="24"/>
          <w:szCs w:val="24"/>
          <w:vertAlign w:val="subscript"/>
          <w:lang w:val="kk-KZ"/>
        </w:rPr>
        <w:t>3</w:t>
      </w:r>
      <w:r>
        <w:rPr>
          <w:rFonts w:cs="Times New Roman" w:ascii="Times New Roman" w:hAnsi="Times New Roman"/>
          <w:i/>
          <w:vanish/>
          <w:color w:themeColor="background1" w:val="FFFFFF"/>
          <w:spacing w:val="-20"/>
          <w:w w:val="1"/>
          <w:sz w:val="24"/>
          <w:szCs w:val="24"/>
          <w:vertAlign w:val="subscript"/>
          <w:lang w:val="kk-KZ"/>
        </w:rPr>
        <w:t></w:t>
      </w:r>
      <w:r>
        <w:rPr>
          <w:rFonts w:cs="Times New Roman" w:ascii="Times New Roman" w:hAnsi="Times New Roman"/>
          <w:i/>
          <w:color w:themeColor="text1" w:val="000000"/>
          <w:sz w:val="24"/>
          <w:szCs w:val="24"/>
          <w:lang w:val="kk-KZ"/>
        </w:rPr>
        <w:t>/Mxene</w:t>
      </w:r>
    </w:p>
    <w:p>
      <w:pPr>
        <w:pStyle w:val="Normal"/>
        <w:spacing w:lineRule="auto" w:line="240" w:before="0" w:after="0"/>
        <w:ind w:firstLine="708"/>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Al-Zoha Wap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oth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ers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rothermal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thesis of tun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gsten oxi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orods.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thesis of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by a sim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 ult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rasound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ried out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ples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racterized by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uctural,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ctral,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phological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mental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ibacterial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of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thesized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asp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cussed in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ail. Max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AlC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in a 50 ml Tef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lon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tainer to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thesize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mula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Tx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To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thesize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mula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Tx in a 50 ml Tef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lon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tainer.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thesis,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ml of HF is pou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red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a Tef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lon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tainer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rel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eased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a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tion cup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ins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tead of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HF, MAX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0.5 g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 pin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mix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ture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equ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ipped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mag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netic ins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truments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 at roo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tem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perature.</w:t>
      </w:r>
    </w:p>
    <w:p>
      <w:pPr>
        <w:pStyle w:val="Normal"/>
        <w:spacing w:lineRule="auto" w:line="240" w:before="0" w:after="0"/>
        <w:ind w:firstLine="708"/>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bustion opt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imization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mix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ture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ried out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tallation tem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perature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rs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mag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netic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Dei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onized (DI)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to dil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by cen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trifugation at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5000 rpm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hing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dep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osits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formed unt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ched 6.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Aqu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eous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persion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ried out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a PTF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mem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brane by vau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fil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tration. Fil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trate is her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w:t>
      </w:r>
    </w:p>
    <w:p>
      <w:pPr>
        <w:pStyle w:val="Normal"/>
        <w:spacing w:lineRule="auto" w:line="240" w:before="0" w:after="0"/>
        <w:ind w:firstLine="708"/>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For FES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EM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ples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spr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ayed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gol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sec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onds at a cur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rent of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 ma.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 B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phology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trol.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 (a) ill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ustrates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blo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ck/stick pat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tern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phology of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is def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ined as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regnated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wir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mation in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 (c).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abo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nm, aft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uction of FES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EM.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lay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est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imated at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75 nm on an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itional mic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ro-image.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EM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ples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sub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jected to gol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spr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aying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sec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onds at a cur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rent of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 ma.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A,B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phology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trol.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phology of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 blo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ck or sti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ck ins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cription.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is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ected in an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regnated man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ner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wir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mation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oscale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vol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ume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abo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nm,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is aft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uction of FES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EM.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rograph,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lay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75 nm.</w:t>
      </w:r>
    </w:p>
    <w:p>
      <w:pPr>
        <w:pStyle w:val="Normal"/>
        <w:spacing w:lineRule="auto" w:line="240" w:before="0" w:after="0"/>
        <w:jc w:val="both"/>
        <w:rPr>
          <w:rFonts w:ascii="Times New Roman" w:hAnsi="Times New Roman" w:cs="Times New Roman"/>
          <w:i/>
          <w:i/>
          <w:color w:themeColor="text1" w:val="000000"/>
          <w:sz w:val="24"/>
          <w:szCs w:val="24"/>
          <w:lang w:val="kk-KZ"/>
        </w:rPr>
      </w:pPr>
      <w:r>
        <w:rPr>
          <w:rFonts w:cs="Times New Roman" w:ascii="Times New Roman" w:hAnsi="Times New Roman"/>
          <w:i/>
          <w:color w:themeColor="text1" w:val="000000"/>
          <w:sz w:val="24"/>
          <w:szCs w:val="24"/>
          <w:lang w:val="kk-KZ"/>
        </w:rPr>
      </w:r>
    </w:p>
    <w:p>
      <w:pPr>
        <w:pStyle w:val="Normal"/>
        <w:jc w:val="center"/>
        <w:rPr>
          <w:rFonts w:ascii="Times New Roman" w:hAnsi="Times New Roman" w:cs="Times New Roman"/>
          <w:color w:themeColor="text1" w:val="000000"/>
          <w:sz w:val="24"/>
          <w:szCs w:val="24"/>
          <w:lang w:val="kk-KZ"/>
        </w:rPr>
      </w:pPr>
      <w:r>
        <w:rPr/>
        <w:drawing>
          <wp:inline distT="0" distB="0" distL="0" distR="0">
            <wp:extent cx="5705475" cy="3489960"/>
            <wp:effectExtent l="0" t="0" r="0" b="0"/>
            <wp:docPr id="20" name="Рисунок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54" descr=""/>
                    <pic:cNvPicPr>
                      <a:picLocks noChangeAspect="1" noChangeArrowheads="1"/>
                    </pic:cNvPicPr>
                  </pic:nvPicPr>
                  <pic:blipFill>
                    <a:blip r:embed="rId51"/>
                    <a:stretch>
                      <a:fillRect/>
                    </a:stretch>
                  </pic:blipFill>
                  <pic:spPr bwMode="auto">
                    <a:xfrm>
                      <a:off x="0" y="0"/>
                      <a:ext cx="5705475" cy="3489960"/>
                    </a:xfrm>
                    <a:prstGeom prst="rect">
                      <a:avLst/>
                    </a:prstGeom>
                    <a:noFill/>
                  </pic:spPr>
                </pic:pic>
              </a:graphicData>
            </a:graphic>
          </wp:inline>
        </w:drawing>
      </w:r>
    </w:p>
    <w:p>
      <w:pPr>
        <w:pStyle w:val="Normal"/>
        <w:spacing w:lineRule="auto" w:line="240" w:before="0" w:after="0"/>
        <w:ind w:firstLine="709"/>
        <w:jc w:val="center"/>
        <w:rPr>
          <w:rFonts w:ascii="Times New Roman" w:hAnsi="Times New Roman" w:cs="Times New Roman"/>
          <w:b/>
          <w:color w:themeColor="text1" w:val="000000"/>
          <w:sz w:val="20"/>
          <w:szCs w:val="20"/>
          <w:lang w:val="kk-KZ"/>
        </w:rPr>
      </w:pPr>
      <w:r>
        <w:rPr>
          <w:rFonts w:cs="Times New Roman" w:ascii="Times New Roman" w:hAnsi="Times New Roman"/>
          <w:b/>
          <w:color w:themeColor="text1" w:val="000000"/>
          <w:sz w:val="20"/>
          <w:szCs w:val="20"/>
          <w:lang w:val="kk-KZ"/>
        </w:rPr>
        <w:t>Figure 2</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 xml:space="preserve"> - FES</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EM ima</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ges (A) WO</w:t>
      </w:r>
      <w:r>
        <w:rPr>
          <w:rFonts w:cs="Times New Roman" w:ascii="Times New Roman" w:hAnsi="Times New Roman"/>
          <w:b/>
          <w:color w:themeColor="text1" w:val="000000"/>
          <w:sz w:val="20"/>
          <w:szCs w:val="20"/>
          <w:vertAlign w:val="subscript"/>
          <w:lang w:val="kk-KZ"/>
        </w:rPr>
        <w:t>3</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 (b) WO</w:t>
      </w:r>
      <w:r>
        <w:rPr>
          <w:rFonts w:cs="Times New Roman" w:ascii="Times New Roman" w:hAnsi="Times New Roman"/>
          <w:b/>
          <w:color w:themeColor="text1" w:val="000000"/>
          <w:sz w:val="20"/>
          <w:szCs w:val="20"/>
          <w:vertAlign w:val="subscript"/>
          <w:lang w:val="kk-KZ"/>
        </w:rPr>
        <w:t>3</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/MXene nan</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ocomposite and</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 xml:space="preserve"> (c) MXe</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ne [2</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3</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w:t>
      </w:r>
    </w:p>
    <w:p>
      <w:pPr>
        <w:pStyle w:val="Normal"/>
        <w:spacing w:lineRule="auto" w:line="240" w:before="0" w:after="0"/>
        <w:ind w:firstLine="709"/>
        <w:jc w:val="center"/>
        <w:rPr>
          <w:rFonts w:ascii="Times New Roman" w:hAnsi="Times New Roman" w:cs="Times New Roman"/>
          <w:b/>
          <w:color w:themeColor="text1" w:val="000000"/>
          <w:sz w:val="20"/>
          <w:szCs w:val="20"/>
          <w:lang w:val="kk-KZ"/>
        </w:rPr>
      </w:pPr>
      <w:r>
        <w:rPr>
          <w:rFonts w:cs="Times New Roman" w:ascii="Times New Roman" w:hAnsi="Times New Roman"/>
          <w:b/>
          <w:color w:themeColor="text1" w:val="000000"/>
          <w:sz w:val="20"/>
          <w:szCs w:val="20"/>
          <w:lang w:val="kk-KZ"/>
        </w:rPr>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In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pap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A.Z. War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 Azi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z, F. Zul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fiqar et al.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pared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wed pot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ential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in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logical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ironmental rem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ediation.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thesized by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rothermal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 wet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mical etc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hing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ication,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pectively. XRD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XRD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FTI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 EDX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EM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to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ermine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uctural,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ctral,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mental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phological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racteristics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thesized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ples,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pectively. BET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formed to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ermine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deg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radation of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hylene blu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usi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99%, 54%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89%,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pectively.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of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nificant.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is a two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-dimensional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ver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onl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as an aux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iliary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to enh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abi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lity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posite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pared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ples als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wed goo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ibacterial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aga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inst bac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teria of pos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itive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 in cas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of neg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ative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ains,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wed ant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ibacterial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at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centrations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
      </w:r>
    </w:p>
    <w:p>
      <w:pPr>
        <w:pStyle w:val="Normal"/>
        <w:spacing w:lineRule="auto" w:line="240" w:before="0" w:after="0"/>
        <w:ind w:firstLine="709"/>
        <w:jc w:val="both"/>
        <w:rPr>
          <w:rFonts w:ascii="Times New Roman" w:hAnsi="Times New Roman" w:cs="Times New Roman"/>
          <w:i/>
          <w:i/>
          <w:color w:themeColor="text1" w:val="000000"/>
          <w:sz w:val="24"/>
          <w:szCs w:val="24"/>
          <w:lang w:val="kk-KZ"/>
        </w:rPr>
      </w:pPr>
      <w:r>
        <w:rPr>
          <w:rFonts w:cs="Times New Roman" w:ascii="Times New Roman" w:hAnsi="Times New Roman"/>
          <w:i/>
          <w:color w:themeColor="text1" w:val="000000"/>
          <w:sz w:val="24"/>
          <w:szCs w:val="24"/>
          <w:lang w:val="kk-KZ"/>
        </w:rPr>
        <w:t>Bi</w:t>
      </w:r>
      <w:r>
        <w:rPr>
          <w:rFonts w:cs="Times New Roman" w:ascii="Times New Roman" w:hAnsi="Times New Roman"/>
          <w:i/>
          <w:color w:themeColor="text1" w:val="000000"/>
          <w:sz w:val="24"/>
          <w:szCs w:val="24"/>
          <w:vertAlign w:val="subscript"/>
          <w:lang w:val="kk-KZ"/>
        </w:rPr>
        <w:t>2</w:t>
      </w:r>
      <w:r>
        <w:rPr>
          <w:rFonts w:cs="Times New Roman" w:ascii="Times New Roman" w:hAnsi="Times New Roman"/>
          <w:i/>
          <w:vanish/>
          <w:color w:themeColor="background1" w:val="FFFFFF"/>
          <w:spacing w:val="-20"/>
          <w:w w:val="1"/>
          <w:sz w:val="24"/>
          <w:szCs w:val="24"/>
          <w:vertAlign w:val="subscript"/>
          <w:lang w:val="kk-KZ"/>
        </w:rPr>
        <w:t></w:t>
      </w:r>
      <w:r>
        <w:rPr>
          <w:rFonts w:cs="Times New Roman" w:ascii="Times New Roman" w:hAnsi="Times New Roman"/>
          <w:i/>
          <w:color w:themeColor="text1" w:val="000000"/>
          <w:sz w:val="24"/>
          <w:szCs w:val="24"/>
          <w:lang w:val="kk-KZ"/>
        </w:rPr>
        <w:t>S</w:t>
      </w:r>
      <w:r>
        <w:rPr>
          <w:rFonts w:cs="Times New Roman" w:ascii="Times New Roman" w:hAnsi="Times New Roman"/>
          <w:i/>
          <w:color w:themeColor="text1" w:val="000000"/>
          <w:sz w:val="24"/>
          <w:szCs w:val="24"/>
          <w:vertAlign w:val="subscript"/>
          <w:lang w:val="kk-KZ"/>
        </w:rPr>
        <w:t>3</w:t>
      </w:r>
      <w:r>
        <w:rPr>
          <w:rFonts w:cs="Times New Roman" w:ascii="Times New Roman" w:hAnsi="Times New Roman"/>
          <w:i/>
          <w:vanish/>
          <w:color w:themeColor="background1" w:val="FFFFFF"/>
          <w:spacing w:val="-20"/>
          <w:w w:val="1"/>
          <w:sz w:val="24"/>
          <w:szCs w:val="24"/>
          <w:vertAlign w:val="subscript"/>
          <w:lang w:val="kk-KZ"/>
        </w:rPr>
        <w:t></w:t>
      </w:r>
      <w:r>
        <w:rPr>
          <w:rFonts w:cs="Times New Roman" w:ascii="Times New Roman" w:hAnsi="Times New Roman"/>
          <w:i/>
          <w:color w:themeColor="text1" w:val="000000"/>
          <w:sz w:val="24"/>
          <w:szCs w:val="24"/>
          <w:lang w:val="kk-KZ"/>
        </w:rPr>
        <w:t>/MXene nan</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 xml:space="preserve">ocomposite </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In a stu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dy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by S. Sin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ha, A. Rau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cci et al.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eloped a nov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sing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tform usi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ified sha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position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ctrical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racteristics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pared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posites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ctrodes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stu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died by var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hods SEM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XRD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XPS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oth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ers. A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mg/ml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of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pared by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persing DI (deionized) in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sta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ndard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 mod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ification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ini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tial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bas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ser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ved as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 mod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ification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 An 8 μL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persion of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efully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ced 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of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mod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ify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thesized dir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ectly by mic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rowave-assisted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rothermal</w:t>
      </w:r>
      <w:r>
        <w:rPr>
          <w:rFonts w:cs="Times New Roman" w:ascii="Times New Roman" w:hAnsi="Times New Roman"/>
          <w:color w:themeColor="text1" w:val="000000"/>
          <w:sz w:val="28"/>
          <w:szCs w:val="24"/>
          <w:lang w:val="kk-KZ"/>
        </w:rPr>
        <w:t xml:space="preserve"> </w:t>
      </w:r>
      <w:r>
        <w:rPr>
          <w:rFonts w:cs="Times New Roman" w:ascii="Times New Roman" w:hAnsi="Times New Roman"/>
          <w:color w:themeColor="text1" w:val="000000"/>
          <w:sz w:val="24"/>
          <w:szCs w:val="24"/>
          <w:lang w:val="kk-KZ"/>
        </w:rPr>
        <w:t>met</w:t>
      </w:r>
      <w:r>
        <w:rPr>
          <w:rFonts w:cs="Times New Roman" w:ascii="Times New Roman" w:hAnsi="Times New Roman"/>
          <w:vanish/>
          <w:color w:themeColor="background1" w:val="FFFFFF"/>
          <w:spacing w:val="-20"/>
          <w:w w:val="1"/>
          <w:sz w:val="28"/>
          <w:szCs w:val="24"/>
          <w:lang w:val="kk-KZ"/>
        </w:rPr>
        <w:t></w:t>
      </w:r>
      <w:r>
        <w:rPr>
          <w:rFonts w:cs="Times New Roman" w:ascii="Times New Roman" w:hAnsi="Times New Roman"/>
          <w:color w:themeColor="text1" w:val="000000"/>
          <w:sz w:val="24"/>
          <w:szCs w:val="24"/>
          <w:lang w:val="kk-KZ"/>
        </w:rPr>
        <w:t>hod.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bel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ow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acc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umulation of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 (A)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gra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nular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dia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meters ran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ging fro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70 to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00 nm.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 (B)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ima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plex lay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ered lam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ellar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aft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rem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oving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Al lay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ers fro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MAX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SEM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ima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 of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wn in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(small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 sca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le).</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r>
    </w:p>
    <w:p>
      <w:pPr>
        <w:pStyle w:val="Normal"/>
        <w:jc w:val="center"/>
        <w:rPr>
          <w:rFonts w:ascii="Times New Roman" w:hAnsi="Times New Roman" w:cs="Times New Roman"/>
          <w:color w:themeColor="text1" w:val="000000"/>
          <w:sz w:val="24"/>
          <w:szCs w:val="24"/>
          <w:lang w:val="kk-KZ"/>
        </w:rPr>
      </w:pPr>
      <w:r>
        <w:rPr/>
        <w:drawing>
          <wp:inline distT="0" distB="0" distL="0" distR="0">
            <wp:extent cx="5541645" cy="3487420"/>
            <wp:effectExtent l="0" t="0" r="0" b="0"/>
            <wp:docPr id="21"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55" descr=""/>
                    <pic:cNvPicPr>
                      <a:picLocks noChangeAspect="1" noChangeArrowheads="1"/>
                    </pic:cNvPicPr>
                  </pic:nvPicPr>
                  <pic:blipFill>
                    <a:blip r:embed="rId52"/>
                    <a:stretch>
                      <a:fillRect/>
                    </a:stretch>
                  </pic:blipFill>
                  <pic:spPr bwMode="auto">
                    <a:xfrm>
                      <a:off x="0" y="0"/>
                      <a:ext cx="5541645" cy="3487420"/>
                    </a:xfrm>
                    <a:prstGeom prst="rect">
                      <a:avLst/>
                    </a:prstGeom>
                    <a:noFill/>
                  </pic:spPr>
                </pic:pic>
              </a:graphicData>
            </a:graphic>
          </wp:inline>
        </w:drawing>
      </w:r>
    </w:p>
    <w:p>
      <w:pPr>
        <w:pStyle w:val="Normal"/>
        <w:spacing w:lineRule="auto" w:line="240" w:before="0" w:after="0"/>
        <w:jc w:val="center"/>
        <w:rPr>
          <w:rFonts w:ascii="Times New Roman" w:hAnsi="Times New Roman" w:cs="Times New Roman"/>
          <w:b/>
          <w:color w:themeColor="text1" w:val="000000"/>
          <w:sz w:val="20"/>
          <w:szCs w:val="20"/>
          <w:lang w:val="kk-KZ"/>
        </w:rPr>
      </w:pPr>
      <w:r>
        <w:rPr>
          <w:rFonts w:cs="Times New Roman" w:ascii="Times New Roman" w:hAnsi="Times New Roman"/>
          <w:b/>
          <w:color w:themeColor="text1" w:val="000000"/>
          <w:sz w:val="20"/>
          <w:szCs w:val="20"/>
          <w:lang w:val="kk-KZ"/>
        </w:rPr>
        <w:t>Figure 3</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 xml:space="preserve"> - Str</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uctural cha</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racteristics of (A) Bi</w:t>
      </w:r>
      <w:r>
        <w:rPr>
          <w:rFonts w:cs="Times New Roman" w:ascii="Times New Roman" w:hAnsi="Times New Roman"/>
          <w:b/>
          <w:color w:themeColor="text1" w:val="000000"/>
          <w:sz w:val="20"/>
          <w:szCs w:val="20"/>
          <w:vertAlign w:val="subscript"/>
          <w:lang w:val="kk-KZ"/>
        </w:rPr>
        <w:t>2</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S</w:t>
      </w:r>
      <w:r>
        <w:rPr>
          <w:rFonts w:cs="Times New Roman" w:ascii="Times New Roman" w:hAnsi="Times New Roman"/>
          <w:b/>
          <w:color w:themeColor="text1" w:val="000000"/>
          <w:sz w:val="20"/>
          <w:szCs w:val="20"/>
          <w:vertAlign w:val="subscript"/>
          <w:lang w:val="kk-KZ"/>
        </w:rPr>
        <w:t>3</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 (B) MXe</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ne; (C) Bi</w:t>
      </w:r>
      <w:r>
        <w:rPr>
          <w:rFonts w:cs="Times New Roman" w:ascii="Times New Roman" w:hAnsi="Times New Roman"/>
          <w:b/>
          <w:color w:themeColor="text1" w:val="000000"/>
          <w:sz w:val="20"/>
          <w:szCs w:val="20"/>
          <w:vertAlign w:val="subscript"/>
          <w:lang w:val="kk-KZ"/>
        </w:rPr>
        <w:t>2</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S</w:t>
      </w:r>
      <w:r>
        <w:rPr>
          <w:rFonts w:cs="Times New Roman" w:ascii="Times New Roman" w:hAnsi="Times New Roman"/>
          <w:b/>
          <w:color w:themeColor="text1" w:val="000000"/>
          <w:sz w:val="20"/>
          <w:szCs w:val="20"/>
          <w:vertAlign w:val="subscript"/>
          <w:lang w:val="kk-KZ"/>
        </w:rPr>
        <w:t>3</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-MXene nan</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ocomposite at low</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 xml:space="preserve"> mag</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nification; (D) Bi</w:t>
      </w:r>
      <w:r>
        <w:rPr>
          <w:rFonts w:cs="Times New Roman" w:ascii="Times New Roman" w:hAnsi="Times New Roman"/>
          <w:b/>
          <w:color w:themeColor="text1" w:val="000000"/>
          <w:sz w:val="20"/>
          <w:szCs w:val="20"/>
          <w:vertAlign w:val="subscript"/>
          <w:lang w:val="kk-KZ"/>
        </w:rPr>
        <w:t>2</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S</w:t>
      </w:r>
      <w:r>
        <w:rPr>
          <w:rFonts w:cs="Times New Roman" w:ascii="Times New Roman" w:hAnsi="Times New Roman"/>
          <w:b/>
          <w:color w:themeColor="text1" w:val="000000"/>
          <w:sz w:val="20"/>
          <w:szCs w:val="20"/>
          <w:vertAlign w:val="subscript"/>
          <w:lang w:val="kk-KZ"/>
        </w:rPr>
        <w:t>3</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-MXene nan</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ocomposite at hig</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h mag</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nification [2</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4]</w:t>
      </w:r>
    </w:p>
    <w:p>
      <w:pPr>
        <w:pStyle w:val="Normal"/>
        <w:spacing w:lineRule="auto" w:line="240" w:before="0" w:after="0"/>
        <w:jc w:val="center"/>
        <w:rPr>
          <w:rFonts w:ascii="Times New Roman" w:hAnsi="Times New Roman" w:cs="Times New Roman"/>
          <w:b/>
          <w:color w:themeColor="text1" w:val="000000"/>
          <w:sz w:val="28"/>
          <w:szCs w:val="24"/>
          <w:lang w:val="kk-KZ"/>
        </w:rPr>
      </w:pPr>
      <w:r>
        <w:rPr>
          <w:rFonts w:cs="Times New Roman" w:ascii="Times New Roman" w:hAnsi="Times New Roman"/>
          <w:b/>
          <w:color w:themeColor="text1" w:val="000000"/>
          <w:sz w:val="28"/>
          <w:szCs w:val="24"/>
          <w:lang w:val="kk-KZ"/>
        </w:rPr>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uni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wth of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in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lay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ers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wth of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(F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OH)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due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sence of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ctronegative fun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ctional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ups.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ergistic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 of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Fir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vides a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hly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ductive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tform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uni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wth of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lea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ds to red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uced agg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lomeration of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reased num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ber of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sit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get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lyte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 Sec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ondly,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is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hly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ductive,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lea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ds to an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rease in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rge bet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ween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ctrolyte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 In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dation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istance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perty dem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onstrated by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ys an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ortant rol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in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tecting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fro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rosion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ding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to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roved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in Zn(II)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w:t>
      </w:r>
    </w:p>
    <w:p>
      <w:pPr>
        <w:pStyle w:val="Normal"/>
        <w:spacing w:lineRule="auto" w:line="240" w:before="0" w:after="0"/>
        <w:ind w:firstLine="709"/>
        <w:jc w:val="both"/>
        <w:rPr>
          <w:rFonts w:ascii="Times New Roman" w:hAnsi="Times New Roman" w:cs="Times New Roman"/>
          <w:i/>
          <w:i/>
          <w:color w:themeColor="text1" w:val="000000"/>
          <w:sz w:val="24"/>
          <w:szCs w:val="24"/>
          <w:lang w:val="kk-KZ"/>
        </w:rPr>
      </w:pPr>
      <w:r>
        <w:rPr>
          <w:rFonts w:cs="Times New Roman" w:ascii="Times New Roman" w:hAnsi="Times New Roman"/>
          <w:i/>
          <w:color w:themeColor="text1" w:val="000000"/>
          <w:sz w:val="24"/>
          <w:szCs w:val="24"/>
          <w:lang w:val="kk-KZ"/>
        </w:rPr>
        <w:t>The stu</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dy foc</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uses on the</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 xml:space="preserve"> syn</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thesis of a com</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posite mad</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e of MoO</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vertAlign w:val="subscript"/>
          <w:lang w:val="kk-KZ"/>
        </w:rPr>
        <w:t>2</w:t>
      </w:r>
      <w:r>
        <w:rPr>
          <w:rFonts w:cs="Times New Roman" w:ascii="Times New Roman" w:hAnsi="Times New Roman"/>
          <w:i/>
          <w:vanish/>
          <w:color w:themeColor="background1" w:val="FFFFFF"/>
          <w:spacing w:val="-20"/>
          <w:w w:val="1"/>
          <w:sz w:val="24"/>
          <w:szCs w:val="24"/>
          <w:vertAlign w:val="subscript"/>
          <w:lang w:val="kk-KZ"/>
        </w:rPr>
        <w:t></w:t>
      </w:r>
      <w:r>
        <w:rPr>
          <w:rFonts w:cs="Times New Roman" w:ascii="Times New Roman" w:hAnsi="Times New Roman"/>
          <w:i/>
          <w:color w:themeColor="text1" w:val="000000"/>
          <w:sz w:val="24"/>
          <w:szCs w:val="24"/>
          <w:lang w:val="kk-KZ"/>
        </w:rPr>
        <w:t>@Mo</w:t>
      </w:r>
      <w:r>
        <w:rPr>
          <w:rFonts w:cs="Times New Roman" w:ascii="Times New Roman" w:hAnsi="Times New Roman"/>
          <w:i/>
          <w:color w:themeColor="text1" w:val="000000"/>
          <w:sz w:val="24"/>
          <w:szCs w:val="24"/>
          <w:vertAlign w:val="subscript"/>
          <w:lang w:val="kk-KZ"/>
        </w:rPr>
        <w:t>2</w:t>
      </w:r>
      <w:r>
        <w:rPr>
          <w:rFonts w:cs="Times New Roman" w:ascii="Times New Roman" w:hAnsi="Times New Roman"/>
          <w:i/>
          <w:vanish/>
          <w:color w:themeColor="background1" w:val="FFFFFF"/>
          <w:spacing w:val="-20"/>
          <w:w w:val="1"/>
          <w:sz w:val="24"/>
          <w:szCs w:val="24"/>
          <w:vertAlign w:val="subscript"/>
          <w:lang w:val="kk-KZ"/>
        </w:rPr>
        <w:t></w:t>
      </w:r>
      <w:r>
        <w:rPr>
          <w:rFonts w:cs="Times New Roman" w:ascii="Times New Roman" w:hAnsi="Times New Roman"/>
          <w:i/>
          <w:color w:themeColor="text1" w:val="000000"/>
          <w:sz w:val="24"/>
          <w:szCs w:val="24"/>
          <w:lang w:val="kk-KZ"/>
        </w:rPr>
        <w:t>C-MXene.</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This art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icle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cusses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new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tocatalyst @Mo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C-MXene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eloped by You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Jin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Hui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zhuan Jin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Lib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Wan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Qia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nku Hu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Zho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 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g of NaB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F4 (99.9%, McL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ean, Chi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as a gui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ding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gent,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solved in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 ml of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m HCl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 C/a , Yan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tai Shu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angshuang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mical, Chi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sti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rred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min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perature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raulic sys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 is mai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ntained at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80 ℃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rs eve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ry day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perature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raulic sys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 is kep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at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80 ℃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rs eve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ry day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Sub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sequently, MoO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C-MXene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posite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ders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col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lected, sub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jected to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hing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dei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onized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eth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anol to ach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ieve a neu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tral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dri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rs at 60 ℃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rs und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vac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uum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ditions.</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CdS / MoO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tocatalysts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ectively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thesized by a two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-stage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rothermal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 . In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sys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 a sed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iment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med 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8"/>
          <w:szCs w:val="24"/>
          <w:lang w:val="kk-KZ"/>
        </w:rPr>
        <w:t xml:space="preserve"> </w:t>
      </w:r>
      <w:r>
        <w:rPr>
          <w:rFonts w:cs="Times New Roman" w:ascii="Times New Roman" w:hAnsi="Times New Roman"/>
          <w:color w:themeColor="text1" w:val="000000"/>
          <w:sz w:val="24"/>
          <w:szCs w:val="24"/>
          <w:lang w:val="kk-KZ"/>
        </w:rPr>
        <w:t>CdS</w:t>
      </w:r>
      <w:r>
        <w:rPr>
          <w:rFonts w:cs="Times New Roman" w:ascii="Times New Roman" w:hAnsi="Times New Roman"/>
          <w:vanish/>
          <w:color w:themeColor="background1" w:val="FFFFFF"/>
          <w:spacing w:val="-20"/>
          <w:w w:val="1"/>
          <w:sz w:val="28"/>
          <w:szCs w:val="24"/>
          <w:lang w:val="kk-KZ"/>
        </w:rPr>
        <w:t></w:t>
      </w:r>
      <w:r>
        <w:rPr>
          <w:rFonts w:cs="Times New Roman" w:ascii="Times New Roman" w:hAnsi="Times New Roman"/>
          <w:color w:themeColor="text1" w:val="000000"/>
          <w:sz w:val="24"/>
          <w:szCs w:val="24"/>
          <w:lang w:val="kk-KZ"/>
        </w:rPr>
        <w:t xml:space="preserve"> MoO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C-MXene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posite,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ming an aca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nthospheric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 MoO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C(CMM5)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wed an exc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eptional H</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gen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eration rat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of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,672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µmo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l/(g-h) in vis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ible lig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ht und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opt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imal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ditions,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is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 tim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her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ful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row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Moo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C-MXene bin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ary co-catalyst usi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of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ductive H</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gen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eration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onl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co-catalyst. Exp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erimental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 sys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ects wor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tophysical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toelectrochemical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perties to ser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 as an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ctronic bri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dge bet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ween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roved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ctrical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ductivity . "no," he sai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In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ition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 scr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ipt,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duction ban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(CB) is a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 to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rge whe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MoO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 is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bou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ectively lim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 - dif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fusion of Alt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ered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ctrons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 thu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fac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ilitating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ration of rec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ombination.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bidden to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trol ove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 mak</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it eas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to abs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orb vis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ible lig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ht.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ment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tored a new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sys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mation of a bin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ary H</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co-catalyst.</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 of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paring Ti3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olves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of var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mical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sical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hods to cre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ate a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hly dur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able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icient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cru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(50 g)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wei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ghed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lowing rat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 TiC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:Ti:Al =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ced in a Tef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lon bal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mil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Anh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ydrous eth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anol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mil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tan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as a bal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gri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nding aid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zir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conium dio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xide (5 nm dia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meter) as a gri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nding med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ium.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rat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 of raw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anh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ydrous eth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anol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lets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uld be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ced in a gri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nding ves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sel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mix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ture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pul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verized at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00 rpm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4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rs. Nex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a bal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mil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to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 a hom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ogeneous mix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ture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it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tra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nsferred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a pet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mix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ture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in an ove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at 40°C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sin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tered in a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undum cru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cible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hout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ssure.</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After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pletely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pleted,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tering fur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nace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all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owed to coo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dow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nat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urally to roo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tem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perature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AlC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vertAlign w:val="subscript"/>
          <w:lang w:val="kk-KZ"/>
        </w:rPr>
        <w:t xml:space="preserve"> </w:t>
      </w:r>
      <w:r>
        <w:rPr>
          <w:rFonts w:cs="Times New Roman" w:ascii="Times New Roman" w:hAnsi="Times New Roman"/>
          <w:color w:themeColor="text1" w:val="000000"/>
          <w:sz w:val="24"/>
          <w:szCs w:val="24"/>
          <w:lang w:val="kk-KZ"/>
        </w:rPr>
        <w:t>cer</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amic blo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ck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by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ssureless sin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tering. A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h-energy bal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mil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to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pletely pul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verize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AlC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cer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amic blo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ck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by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ssureless sin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tering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vious ste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 fin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ally,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ired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AlC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cessfully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At roo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tem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perature, 5 g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AlC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slo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wly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to 80 mL of 40 wt% HF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to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h und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mag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netic sti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rring at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00 rpm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abo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rosion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ducts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pur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ified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dei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onized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unt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ernatant bec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ame &gt; 6 aft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cen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trifugation.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strate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lyo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philized to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Preparation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posite: fir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 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g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persed in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mL of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rochloric aci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ult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rasonic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persion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ried out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 unt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 a hom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ogeneous sus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pension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Sec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ond,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00 μL of pur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ani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line (ANI)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by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tillation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pension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persed by ult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rasonic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persion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0.3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 g of amm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onium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sulfate (APS)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solved in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mL of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 hyd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rochloric aci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dro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pwise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abo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Fin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ally,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ced in an ice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sti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rred at 0°C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6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rs. Aft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hed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ult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rapure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5 tim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Aft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pur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ification,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lyo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philized to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Figure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X-ray dif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fraction pat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terns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X-ray dif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fraction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of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 at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0.5°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responds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 cry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stal.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fraction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cry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stal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(002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is shi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fted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lef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alo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x-axis fro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ginal pha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AlC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mak</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racteristic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wea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ker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wid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This X-ray dif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fraction pat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tern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ree of cry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stallinity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ree of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uctural ord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gre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atly red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uced.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X-ray rad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iograph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fraction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ks at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 =7.1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 41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61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respond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cry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stal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nes (002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(006), (008), ( 001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(001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pectively.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pared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XRD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XRD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a new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fraction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at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0.7°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responding to (02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cry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stal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of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XRD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of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at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responds to TiO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val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ue is due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fac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a sma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ll amo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unt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is oxi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dized by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ition of amm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onium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sulfate, an oxi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dizing age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nt, dur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paration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posite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Thu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cessful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paration of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ily imm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obilize enz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ymes/proteins on its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thu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ing as a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mising sup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port to ach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ieve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acc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elerated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 kin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etics,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lim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sitivity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ectivity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r>
    </w:p>
    <w:p>
      <w:pPr>
        <w:pStyle w:val="Normal"/>
        <w:ind w:hanging="142"/>
        <w:jc w:val="center"/>
        <w:rPr>
          <w:rFonts w:ascii="Times New Roman" w:hAnsi="Times New Roman" w:cs="Times New Roman"/>
          <w:color w:themeColor="text1" w:val="000000"/>
          <w:sz w:val="24"/>
          <w:szCs w:val="24"/>
          <w:lang w:val="kk-KZ"/>
        </w:rPr>
      </w:pPr>
      <w:r>
        <w:rPr/>
        <w:drawing>
          <wp:inline distT="0" distB="0" distL="0" distR="0">
            <wp:extent cx="5937885" cy="2139950"/>
            <wp:effectExtent l="0" t="0" r="0" b="0"/>
            <wp:docPr id="22" name="Рисунок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56" descr=""/>
                    <pic:cNvPicPr>
                      <a:picLocks noChangeAspect="1" noChangeArrowheads="1"/>
                    </pic:cNvPicPr>
                  </pic:nvPicPr>
                  <pic:blipFill>
                    <a:blip r:embed="rId53"/>
                    <a:stretch>
                      <a:fillRect/>
                    </a:stretch>
                  </pic:blipFill>
                  <pic:spPr bwMode="auto">
                    <a:xfrm>
                      <a:off x="0" y="0"/>
                      <a:ext cx="5937885" cy="2139950"/>
                    </a:xfrm>
                    <a:prstGeom prst="rect">
                      <a:avLst/>
                    </a:prstGeom>
                    <a:noFill/>
                  </pic:spPr>
                </pic:pic>
              </a:graphicData>
            </a:graphic>
          </wp:inline>
        </w:drawing>
      </w:r>
    </w:p>
    <w:p>
      <w:pPr>
        <w:pStyle w:val="Normal"/>
        <w:ind w:hanging="142"/>
        <w:jc w:val="center"/>
        <w:rPr>
          <w:rFonts w:ascii="Times New Roman" w:hAnsi="Times New Roman" w:cs="Times New Roman"/>
          <w:b/>
          <w:color w:themeColor="text1" w:val="000000"/>
          <w:sz w:val="20"/>
          <w:szCs w:val="20"/>
          <w:lang w:val="kk-KZ"/>
        </w:rPr>
      </w:pPr>
      <w:r>
        <w:rPr>
          <w:rFonts w:cs="Times New Roman" w:ascii="Times New Roman" w:hAnsi="Times New Roman"/>
          <w:b/>
          <w:color w:themeColor="text1" w:val="000000"/>
          <w:sz w:val="20"/>
          <w:szCs w:val="20"/>
          <w:lang w:val="kk-KZ"/>
        </w:rPr>
        <w:t>Figure 4 - (A) XRD</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 xml:space="preserve"> pat</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terns of PAN</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I, Ti</w:t>
      </w:r>
      <w:r>
        <w:rPr>
          <w:rFonts w:cs="Times New Roman" w:ascii="Times New Roman" w:hAnsi="Times New Roman"/>
          <w:b/>
          <w:color w:themeColor="text1" w:val="000000"/>
          <w:sz w:val="20"/>
          <w:szCs w:val="20"/>
          <w:vertAlign w:val="subscript"/>
          <w:lang w:val="kk-KZ"/>
        </w:rPr>
        <w:t>3</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C</w:t>
      </w:r>
      <w:r>
        <w:rPr>
          <w:rFonts w:cs="Times New Roman" w:ascii="Times New Roman" w:hAnsi="Times New Roman"/>
          <w:b/>
          <w:color w:themeColor="text1" w:val="000000"/>
          <w:sz w:val="20"/>
          <w:szCs w:val="20"/>
          <w:vertAlign w:val="subscript"/>
          <w:lang w:val="kk-KZ"/>
        </w:rPr>
        <w:t>2</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 xml:space="preserve"> and</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 xml:space="preserve"> PAN</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I-Ti</w:t>
      </w:r>
      <w:r>
        <w:rPr>
          <w:rFonts w:cs="Times New Roman" w:ascii="Times New Roman" w:hAnsi="Times New Roman"/>
          <w:b/>
          <w:color w:themeColor="text1" w:val="000000"/>
          <w:sz w:val="20"/>
          <w:szCs w:val="20"/>
          <w:vertAlign w:val="subscript"/>
          <w:lang w:val="kk-KZ"/>
        </w:rPr>
        <w:t>3</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C</w:t>
      </w:r>
      <w:r>
        <w:rPr>
          <w:rFonts w:cs="Times New Roman" w:ascii="Times New Roman" w:hAnsi="Times New Roman"/>
          <w:b/>
          <w:color w:themeColor="text1" w:val="000000"/>
          <w:sz w:val="20"/>
          <w:szCs w:val="20"/>
          <w:vertAlign w:val="subscript"/>
          <w:lang w:val="kk-KZ"/>
        </w:rPr>
        <w:t>2</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 (B) XPS</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 xml:space="preserve"> spe</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ctras of PAN</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I, Ti</w:t>
      </w:r>
      <w:r>
        <w:rPr>
          <w:rFonts w:cs="Times New Roman" w:ascii="Times New Roman" w:hAnsi="Times New Roman"/>
          <w:b/>
          <w:color w:themeColor="text1" w:val="000000"/>
          <w:sz w:val="20"/>
          <w:szCs w:val="20"/>
          <w:vertAlign w:val="subscript"/>
          <w:lang w:val="kk-KZ"/>
        </w:rPr>
        <w:t>3</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C</w:t>
      </w:r>
      <w:r>
        <w:rPr>
          <w:rFonts w:cs="Times New Roman" w:ascii="Times New Roman" w:hAnsi="Times New Roman"/>
          <w:b/>
          <w:color w:themeColor="text1" w:val="000000"/>
          <w:sz w:val="20"/>
          <w:szCs w:val="20"/>
          <w:vertAlign w:val="subscript"/>
          <w:lang w:val="kk-KZ"/>
        </w:rPr>
        <w:t>2</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 xml:space="preserve"> and</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 xml:space="preserve"> PAN</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I-Ti</w:t>
      </w:r>
      <w:r>
        <w:rPr>
          <w:rFonts w:cs="Times New Roman" w:ascii="Times New Roman" w:hAnsi="Times New Roman"/>
          <w:b/>
          <w:color w:themeColor="text1" w:val="000000"/>
          <w:sz w:val="20"/>
          <w:szCs w:val="20"/>
          <w:vertAlign w:val="subscript"/>
          <w:lang w:val="kk-KZ"/>
        </w:rPr>
        <w:t>3</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C</w:t>
      </w:r>
      <w:r>
        <w:rPr>
          <w:rFonts w:cs="Times New Roman" w:ascii="Times New Roman" w:hAnsi="Times New Roman"/>
          <w:b/>
          <w:color w:themeColor="text1" w:val="000000"/>
          <w:sz w:val="20"/>
          <w:szCs w:val="20"/>
          <w:vertAlign w:val="subscript"/>
          <w:lang w:val="kk-KZ"/>
        </w:rPr>
        <w:t>2</w:t>
      </w:r>
      <w:r>
        <w:rPr>
          <w:rFonts w:cs="Times New Roman" w:ascii="Times New Roman" w:hAnsi="Times New Roman"/>
          <w:b/>
          <w:vanish/>
          <w:color w:themeColor="background1" w:val="FFFFFF"/>
          <w:spacing w:val="-20"/>
          <w:w w:val="1"/>
          <w:sz w:val="20"/>
          <w:szCs w:val="20"/>
          <w:vertAlign w:val="subscript"/>
          <w:lang w:val="kk-KZ"/>
        </w:rPr>
        <w:t></w:t>
      </w:r>
      <w:r>
        <w:rPr>
          <w:rFonts w:cs="Times New Roman" w:ascii="Times New Roman" w:hAnsi="Times New Roman"/>
          <w:b/>
          <w:color w:themeColor="text1" w:val="000000"/>
          <w:sz w:val="20"/>
          <w:szCs w:val="20"/>
          <w:lang w:val="kk-KZ"/>
        </w:rPr>
        <w:t xml:space="preserve"> [3</w:t>
      </w:r>
      <w:r>
        <w:rPr>
          <w:rFonts w:cs="Times New Roman" w:ascii="Times New Roman" w:hAnsi="Times New Roman"/>
          <w:b/>
          <w:vanish/>
          <w:color w:themeColor="background1" w:val="FFFFFF"/>
          <w:spacing w:val="-20"/>
          <w:w w:val="1"/>
          <w:sz w:val="20"/>
          <w:szCs w:val="20"/>
          <w:lang w:val="kk-KZ"/>
        </w:rPr>
        <w:t></w:t>
      </w:r>
      <w:r>
        <w:rPr>
          <w:rFonts w:cs="Times New Roman" w:ascii="Times New Roman" w:hAnsi="Times New Roman"/>
          <w:b/>
          <w:color w:themeColor="text1" w:val="000000"/>
          <w:sz w:val="20"/>
          <w:szCs w:val="20"/>
          <w:lang w:val="kk-KZ"/>
        </w:rPr>
        <w:t>0]</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Figure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XRD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ctra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As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be see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fro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racteristic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ks C1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O1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F1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p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stence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At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tim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earance of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racteristic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ks O1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stence of fun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ctional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ups -O, -OH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 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inates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earance of C1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ks ind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icates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cessful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aining of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pared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vertAlign w:val="subscript"/>
          <w:lang w:val="kk-KZ"/>
        </w:rPr>
        <w:t xml:space="preserve"> </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ad XPS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ctrum of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ws N1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fur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ther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cessful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paration of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und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perature sti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rring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ditions.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abo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ults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 agr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eement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ults of X-ray dif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fraction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 By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egral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roximation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 N1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-analysis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RFE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ctra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vertAlign w:val="subscript"/>
          <w:lang w:val="kk-KZ"/>
        </w:rPr>
        <w:t xml:space="preserve"> </w:t>
      </w:r>
      <w:r>
        <w:rPr>
          <w:rFonts w:cs="Times New Roman" w:ascii="Times New Roman" w:hAnsi="Times New Roman"/>
          <w:color w:themeColor="text1" w:val="000000"/>
          <w:sz w:val="24"/>
          <w:szCs w:val="24"/>
          <w:lang w:val="kk-KZ"/>
        </w:rPr>
        <w:t>nan</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ocomposite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wed fou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racteristic pea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ks at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97.1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eV,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98.2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eV, 400.1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eV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400.5 eV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responding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imi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 (=NH-), ami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no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up (-NH-). -), N ato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(N-+)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pos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itron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tonated ami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no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up,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pectively.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ults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cessfully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by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-temperature oxi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dation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 bet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ween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line.</w:t>
      </w:r>
    </w:p>
    <w:p>
      <w:pPr>
        <w:pStyle w:val="Normal"/>
        <w:spacing w:lineRule="auto" w:line="240" w:before="0" w:after="0"/>
        <w:ind w:firstLine="709"/>
        <w:jc w:val="both"/>
        <w:rPr>
          <w:rFonts w:ascii="Times New Roman" w:hAnsi="Times New Roman" w:cs="Times New Roman"/>
          <w:i/>
          <w:i/>
          <w:color w:themeColor="text1" w:val="000000"/>
          <w:sz w:val="24"/>
          <w:szCs w:val="24"/>
          <w:lang w:val="kk-KZ"/>
        </w:rPr>
      </w:pPr>
      <w:r>
        <w:rPr>
          <w:rFonts w:cs="Times New Roman" w:ascii="Times New Roman" w:hAnsi="Times New Roman"/>
          <w:i/>
          <w:color w:themeColor="text1" w:val="000000"/>
          <w:sz w:val="24"/>
          <w:szCs w:val="24"/>
          <w:lang w:val="kk-KZ"/>
        </w:rPr>
        <w:t>Ti</w:t>
      </w:r>
      <w:r>
        <w:rPr>
          <w:rFonts w:cs="Times New Roman" w:ascii="Times New Roman" w:hAnsi="Times New Roman"/>
          <w:i/>
          <w:color w:themeColor="text1" w:val="000000"/>
          <w:sz w:val="24"/>
          <w:szCs w:val="24"/>
          <w:vertAlign w:val="subscript"/>
          <w:lang w:val="kk-KZ"/>
        </w:rPr>
        <w:t>3</w:t>
      </w:r>
      <w:r>
        <w:rPr>
          <w:rFonts w:cs="Times New Roman" w:ascii="Times New Roman" w:hAnsi="Times New Roman"/>
          <w:i/>
          <w:vanish/>
          <w:color w:themeColor="background1" w:val="FFFFFF"/>
          <w:spacing w:val="-20"/>
          <w:w w:val="1"/>
          <w:sz w:val="24"/>
          <w:szCs w:val="24"/>
          <w:vertAlign w:val="subscript"/>
          <w:lang w:val="kk-KZ"/>
        </w:rPr>
        <w:t></w:t>
      </w:r>
      <w:r>
        <w:rPr>
          <w:rFonts w:cs="Times New Roman" w:ascii="Times New Roman" w:hAnsi="Times New Roman"/>
          <w:i/>
          <w:color w:themeColor="text1" w:val="000000"/>
          <w:sz w:val="24"/>
          <w:szCs w:val="24"/>
          <w:lang w:val="kk-KZ"/>
        </w:rPr>
        <w:t>C</w:t>
      </w:r>
      <w:r>
        <w:rPr>
          <w:rFonts w:cs="Times New Roman" w:ascii="Times New Roman" w:hAnsi="Times New Roman"/>
          <w:i/>
          <w:color w:themeColor="text1" w:val="000000"/>
          <w:sz w:val="24"/>
          <w:szCs w:val="24"/>
          <w:vertAlign w:val="subscript"/>
          <w:lang w:val="kk-KZ"/>
        </w:rPr>
        <w:t>2</w:t>
      </w:r>
      <w:r>
        <w:rPr>
          <w:rFonts w:cs="Times New Roman" w:ascii="Times New Roman" w:hAnsi="Times New Roman"/>
          <w:i/>
          <w:vanish/>
          <w:color w:themeColor="background1" w:val="FFFFFF"/>
          <w:spacing w:val="-20"/>
          <w:w w:val="1"/>
          <w:sz w:val="24"/>
          <w:szCs w:val="24"/>
          <w:vertAlign w:val="subscript"/>
          <w:lang w:val="kk-KZ"/>
        </w:rPr>
        <w:t></w:t>
      </w:r>
      <w:r>
        <w:rPr>
          <w:rFonts w:cs="Times New Roman" w:ascii="Times New Roman" w:hAnsi="Times New Roman"/>
          <w:i/>
          <w:color w:themeColor="text1" w:val="000000"/>
          <w:sz w:val="24"/>
          <w:szCs w:val="24"/>
          <w:lang w:val="kk-KZ"/>
        </w:rPr>
        <w:t>/TiO</w:t>
      </w:r>
      <w:r>
        <w:rPr>
          <w:rFonts w:cs="Times New Roman" w:ascii="Times New Roman" w:hAnsi="Times New Roman"/>
          <w:i/>
          <w:color w:themeColor="text1" w:val="000000"/>
          <w:sz w:val="24"/>
          <w:szCs w:val="24"/>
          <w:vertAlign w:val="subscript"/>
          <w:lang w:val="kk-KZ"/>
        </w:rPr>
        <w:t>2</w:t>
      </w:r>
      <w:r>
        <w:rPr>
          <w:rFonts w:cs="Times New Roman" w:ascii="Times New Roman" w:hAnsi="Times New Roman"/>
          <w:i/>
          <w:vanish/>
          <w:color w:themeColor="background1" w:val="FFFFFF"/>
          <w:spacing w:val="-20"/>
          <w:w w:val="1"/>
          <w:sz w:val="24"/>
          <w:szCs w:val="24"/>
          <w:vertAlign w:val="subscript"/>
          <w:lang w:val="kk-KZ"/>
        </w:rPr>
        <w:t></w:t>
      </w:r>
      <w:r>
        <w:rPr>
          <w:rFonts w:cs="Times New Roman" w:ascii="Times New Roman" w:hAnsi="Times New Roman"/>
          <w:i/>
          <w:color w:themeColor="text1" w:val="000000"/>
          <w:sz w:val="24"/>
          <w:szCs w:val="24"/>
          <w:lang w:val="kk-KZ"/>
        </w:rPr>
        <w:t>/CuO nan</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ocomposites</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In exp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eriments,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earchers Li, Wan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solved cop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 nit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rate in dei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onized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pow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mix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ture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ubated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hou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rs, dri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thesized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/TiO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/CuO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by ann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ealing in an arg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 atm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osphere at 500C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min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utes at a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ting rat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of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00C/min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
      </w:r>
      <w:r>
        <w:rPr>
          <w:rFonts w:cs="Times New Roman" w:ascii="Times New Roman" w:hAnsi="Times New Roman"/>
          <w:color w:themeColor="text1" w:val="000000"/>
          <w:sz w:val="24"/>
          <w:szCs w:val="24"/>
          <w:highlight w:val="yellow"/>
          <w:lang w:val="kk-KZ"/>
        </w:rPr>
        <w:t xml:space="preserve"> </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fab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rication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/TiO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/CuO ter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nary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sisting of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osheets, TiO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CuO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oparticles,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enh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anced by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her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sep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aration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iciency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pared to TiO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reby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b/>
          <w:color w:themeColor="text1" w:val="000000"/>
          <w:sz w:val="24"/>
          <w:szCs w:val="24"/>
          <w:lang w:val="kk-KZ"/>
        </w:rPr>
        <w:t>Discussion and</w:t>
      </w:r>
      <w:r>
        <w:rPr>
          <w:rFonts w:cs="Times New Roman" w:ascii="Times New Roman" w:hAnsi="Times New Roman"/>
          <w:b/>
          <w:vanish/>
          <w:color w:themeColor="background1" w:val="FFFFFF"/>
          <w:spacing w:val="-20"/>
          <w:w w:val="1"/>
          <w:sz w:val="24"/>
          <w:szCs w:val="24"/>
          <w:lang w:val="kk-KZ"/>
        </w:rPr>
        <w:t></w:t>
      </w:r>
      <w:r>
        <w:rPr>
          <w:rFonts w:cs="Times New Roman" w:ascii="Times New Roman" w:hAnsi="Times New Roman"/>
          <w:b/>
          <w:color w:themeColor="text1" w:val="000000"/>
          <w:sz w:val="24"/>
          <w:szCs w:val="24"/>
          <w:lang w:val="kk-KZ"/>
        </w:rPr>
        <w:t xml:space="preserve"> res</w:t>
      </w:r>
      <w:r>
        <w:rPr>
          <w:rFonts w:cs="Times New Roman" w:ascii="Times New Roman" w:hAnsi="Times New Roman"/>
          <w:b/>
          <w:vanish/>
          <w:color w:themeColor="background1" w:val="FFFFFF"/>
          <w:spacing w:val="-20"/>
          <w:w w:val="1"/>
          <w:sz w:val="24"/>
          <w:szCs w:val="24"/>
          <w:lang w:val="kk-KZ"/>
        </w:rPr>
        <w:t></w:t>
      </w:r>
      <w:r>
        <w:rPr>
          <w:rFonts w:cs="Times New Roman" w:ascii="Times New Roman" w:hAnsi="Times New Roman"/>
          <w:b/>
          <w:color w:themeColor="text1" w:val="000000"/>
          <w:sz w:val="24"/>
          <w:szCs w:val="24"/>
          <w:lang w:val="kk-KZ"/>
        </w:rPr>
        <w:t xml:space="preserve">ults. </w:t>
      </w:r>
      <w:r>
        <w:rPr>
          <w:rFonts w:cs="Times New Roman" w:ascii="Times New Roman" w:hAnsi="Times New Roman"/>
          <w:color w:themeColor="text1" w:val="000000"/>
          <w:sz w:val="24"/>
          <w:szCs w:val="24"/>
          <w:lang w:val="kk-KZ"/>
        </w:rPr>
        <w:t>In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 a ser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ies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luding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/TiO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/CuO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thesized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racterized.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obt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ained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erials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wed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iciency in var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luding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dec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omposition of org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anic pol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lutants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of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kk-KZ"/>
        </w:rPr>
        <w:t>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w:t>
      </w:r>
    </w:p>
    <w:p>
      <w:pPr>
        <w:pStyle w:val="Normal"/>
        <w:numPr>
          <w:ilvl w:val="0"/>
          <w:numId w:val="3"/>
        </w:numPr>
        <w:spacing w:lineRule="auto" w:line="240" w:before="0" w:after="0"/>
        <w:contextualSpacing/>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phology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ermined by FES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EM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ealed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sence of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owires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ered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w:t>
      </w:r>
    </w:p>
    <w:p>
      <w:pPr>
        <w:pStyle w:val="Normal"/>
        <w:numPr>
          <w:ilvl w:val="0"/>
          <w:numId w:val="3"/>
        </w:numPr>
        <w:spacing w:lineRule="auto" w:line="240" w:before="0" w:after="0"/>
        <w:contextualSpacing/>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kk-KZ"/>
        </w:rPr>
        <w:t>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hylene blu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deg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radation rea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ch-ed 89%,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is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her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of pur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(99%)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nificantly sup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erior to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(54%).</w:t>
      </w:r>
    </w:p>
    <w:p>
      <w:pPr>
        <w:pStyle w:val="Normal"/>
        <w:numPr>
          <w:ilvl w:val="0"/>
          <w:numId w:val="3"/>
        </w:numPr>
        <w:spacing w:lineRule="auto" w:line="240" w:before="0" w:after="0"/>
        <w:contextualSpacing/>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dem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onstrated ant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ibacterial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aga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inst bot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pos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neg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ative bac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terial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ains at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centrations.</w:t>
      </w:r>
    </w:p>
    <w:p>
      <w:pPr>
        <w:pStyle w:val="Normal"/>
        <w:spacing w:lineRule="auto" w:line="240" w:before="0" w:after="0"/>
        <w:ind w:left="6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w:t>
      </w:r>
    </w:p>
    <w:p>
      <w:pPr>
        <w:pStyle w:val="Normal"/>
        <w:numPr>
          <w:ilvl w:val="0"/>
          <w:numId w:val="3"/>
        </w:numPr>
        <w:spacing w:lineRule="auto" w:line="240" w:before="0" w:after="0"/>
        <w:contextualSpacing/>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kk-KZ"/>
        </w:rPr>
        <w:t>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ergistic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 of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 to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rease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ber of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ive sit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lytical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rosion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istance.</w:t>
      </w:r>
    </w:p>
    <w:p>
      <w:pPr>
        <w:pStyle w:val="Normal"/>
        <w:numPr>
          <w:ilvl w:val="0"/>
          <w:numId w:val="3"/>
        </w:numPr>
        <w:spacing w:lineRule="auto" w:line="240" w:before="0" w:after="0"/>
        <w:contextualSpacing/>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cessfully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Zn(II)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sitivity.</w:t>
      </w:r>
    </w:p>
    <w:p>
      <w:pPr>
        <w:pStyle w:val="Normal"/>
        <w:spacing w:lineRule="auto" w:line="240" w:before="0" w:after="0"/>
        <w:ind w:left="6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/TiO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/CuO:</w:t>
      </w:r>
    </w:p>
    <w:p>
      <w:pPr>
        <w:pStyle w:val="Normal"/>
        <w:numPr>
          <w:ilvl w:val="0"/>
          <w:numId w:val="3"/>
        </w:numPr>
        <w:spacing w:lineRule="auto" w:line="240" w:before="0" w:after="0"/>
        <w:contextualSpacing/>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ter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nary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wed enh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anced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ivity due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roved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ctron-hole sep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aration abi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lity.</w:t>
      </w:r>
    </w:p>
    <w:p>
      <w:pPr>
        <w:pStyle w:val="Normal"/>
        <w:numPr>
          <w:ilvl w:val="0"/>
          <w:numId w:val="3"/>
        </w:numPr>
        <w:spacing w:lineRule="auto" w:line="240" w:before="0" w:after="0"/>
        <w:contextualSpacing/>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enh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anced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iciency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att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ributed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sence of TiO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CuO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enh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anced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eraction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w:t>
      </w:r>
    </w:p>
    <w:p>
      <w:pPr>
        <w:pStyle w:val="Normal"/>
        <w:spacing w:lineRule="auto" w:line="240" w:before="0" w:after="0"/>
        <w:ind w:firstLine="360" w:left="6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These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ults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firm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pot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ential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omaterials in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rel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ated to eco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logical rem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ediation,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sensing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ironmental mon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itoring.</w:t>
      </w:r>
    </w:p>
    <w:p>
      <w:pPr>
        <w:pStyle w:val="Normal"/>
        <w:spacing w:lineRule="auto" w:line="240" w:before="0" w:after="0"/>
        <w:ind w:left="6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ults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firm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nificant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tribution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in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perties of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alysts. </w:t>
      </w:r>
    </w:p>
    <w:p>
      <w:pPr>
        <w:pStyle w:val="Normal"/>
        <w:spacing w:lineRule="auto" w:line="240" w:before="0" w:after="0"/>
        <w:ind w:left="60"/>
        <w:jc w:val="both"/>
        <w:rPr>
          <w:rFonts w:ascii="Times New Roman" w:hAnsi="Times New Roman" w:cs="Times New Roman"/>
          <w:i/>
          <w:i/>
          <w:color w:themeColor="text1" w:val="000000"/>
          <w:sz w:val="24"/>
          <w:szCs w:val="24"/>
          <w:lang w:val="kk-KZ"/>
        </w:rPr>
      </w:pPr>
      <w:r>
        <w:rPr>
          <w:rFonts w:cs="Times New Roman" w:ascii="Times New Roman" w:hAnsi="Times New Roman"/>
          <w:i/>
          <w:color w:themeColor="text1" w:val="000000"/>
          <w:sz w:val="24"/>
          <w:szCs w:val="24"/>
          <w:lang w:val="kk-KZ"/>
        </w:rPr>
        <w:t>Photocatalytic act</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ivity:</w:t>
      </w:r>
    </w:p>
    <w:p>
      <w:pPr>
        <w:pStyle w:val="Normal"/>
        <w:spacing w:lineRule="auto" w:line="240" w:before="0" w:after="0"/>
        <w:ind w:firstLine="648" w:left="6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The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iciency of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tocatalytic dec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omposition of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hylene blu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be exp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lained by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bination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(high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ductivity)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(active cat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alytic abi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lity)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perties.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sup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ports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hyp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othesis of a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ergistic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ation of hyb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omaterials. Sim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ilarly,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/TiO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/CuO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dem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onstrates tha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ition of CuO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enh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rge sep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aration abi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lity,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is cri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tical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tocatalysis.</w:t>
      </w:r>
    </w:p>
    <w:p>
      <w:pPr>
        <w:pStyle w:val="Normal"/>
        <w:spacing w:lineRule="auto" w:line="240" w:before="0" w:after="0"/>
        <w:ind w:left="60"/>
        <w:jc w:val="both"/>
        <w:rPr>
          <w:rFonts w:ascii="Times New Roman" w:hAnsi="Times New Roman" w:cs="Times New Roman"/>
          <w:i/>
          <w:i/>
          <w:color w:themeColor="text1" w:val="000000"/>
          <w:sz w:val="24"/>
          <w:szCs w:val="24"/>
          <w:lang w:val="kk-KZ"/>
        </w:rPr>
      </w:pPr>
      <w:r>
        <w:rPr>
          <w:rFonts w:cs="Times New Roman" w:ascii="Times New Roman" w:hAnsi="Times New Roman"/>
          <w:i/>
          <w:color w:themeColor="text1" w:val="000000"/>
          <w:sz w:val="24"/>
          <w:szCs w:val="24"/>
          <w:lang w:val="kk-KZ"/>
        </w:rPr>
        <w:t>Electrochemical det</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ection:</w:t>
      </w:r>
    </w:p>
    <w:p>
      <w:pPr>
        <w:pStyle w:val="Normal"/>
        <w:spacing w:lineRule="auto" w:line="240" w:before="0" w:after="0"/>
        <w:ind w:left="6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kk-KZ"/>
        </w:rPr>
        <w:tab/>
        <w:t>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wed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sitivity to Zn(II),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is att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ributed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rease of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ive cen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ters 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face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its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eraction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Bi</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S</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ult is in lin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cur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rent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 in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ctrochemistry, whe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is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as a bas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 to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ponse.</w:t>
      </w:r>
    </w:p>
    <w:p>
      <w:pPr>
        <w:pStyle w:val="Normal"/>
        <w:spacing w:lineRule="auto" w:line="240" w:before="0" w:after="0"/>
        <w:ind w:left="60"/>
        <w:jc w:val="both"/>
        <w:rPr>
          <w:rFonts w:ascii="Times New Roman" w:hAnsi="Times New Roman" w:cs="Times New Roman"/>
          <w:i/>
          <w:i/>
          <w:color w:themeColor="text1" w:val="000000"/>
          <w:sz w:val="24"/>
          <w:szCs w:val="24"/>
          <w:lang w:val="kk-KZ"/>
        </w:rPr>
      </w:pPr>
      <w:r>
        <w:rPr>
          <w:rFonts w:cs="Times New Roman" w:ascii="Times New Roman" w:hAnsi="Times New Roman"/>
          <w:color w:themeColor="text1" w:val="000000"/>
          <w:sz w:val="24"/>
          <w:szCs w:val="24"/>
          <w:lang w:val="kk-KZ"/>
        </w:rPr>
        <w:t xml:space="preserve"> </w:t>
      </w:r>
      <w:r>
        <w:rPr>
          <w:rFonts w:cs="Times New Roman" w:ascii="Times New Roman" w:hAnsi="Times New Roman"/>
          <w:i/>
          <w:color w:themeColor="text1" w:val="000000"/>
          <w:sz w:val="24"/>
          <w:szCs w:val="24"/>
          <w:lang w:val="kk-KZ"/>
        </w:rPr>
        <w:t>Lim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itations and</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 xml:space="preserve"> pro</w:t>
      </w:r>
      <w:r>
        <w:rPr>
          <w:rFonts w:cs="Times New Roman" w:ascii="Times New Roman" w:hAnsi="Times New Roman"/>
          <w:i/>
          <w:vanish/>
          <w:color w:themeColor="background1" w:val="FFFFFF"/>
          <w:spacing w:val="-20"/>
          <w:w w:val="1"/>
          <w:sz w:val="24"/>
          <w:szCs w:val="24"/>
          <w:lang w:val="kk-KZ"/>
        </w:rPr>
        <w:t></w:t>
      </w:r>
      <w:r>
        <w:rPr>
          <w:rFonts w:cs="Times New Roman" w:ascii="Times New Roman" w:hAnsi="Times New Roman"/>
          <w:i/>
          <w:color w:themeColor="text1" w:val="000000"/>
          <w:sz w:val="24"/>
          <w:szCs w:val="24"/>
          <w:lang w:val="kk-KZ"/>
        </w:rPr>
        <w:t>spects:</w:t>
      </w:r>
    </w:p>
    <w:p>
      <w:pPr>
        <w:pStyle w:val="Normal"/>
        <w:spacing w:lineRule="auto" w:line="240" w:before="0" w:after="0"/>
        <w:ind w:firstLine="648" w:left="6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Despite sig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nificant adv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ances, dif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ficulties in sca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ling up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duction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uld be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sidered.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itional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 is req</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uired to opt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imize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thesis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sta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bility.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spects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erials inc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lude exp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anding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in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ironmental mon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itoring,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medicine,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qua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lity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trol.</w:t>
      </w:r>
    </w:p>
    <w:p>
      <w:pPr>
        <w:pStyle w:val="Normal"/>
        <w:spacing w:lineRule="auto" w:line="240" w:before="0" w:after="0"/>
        <w:ind w:left="6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Thus,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ults of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stu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dy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firm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evance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mise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elopment of hig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h-performance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alysts. Fut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ure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 sho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uld foc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us on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roving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sta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bility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fab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rication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cesses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erials.</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b/>
          <w:color w:themeColor="text1" w:val="000000"/>
          <w:sz w:val="24"/>
          <w:szCs w:val="24"/>
          <w:lang w:val="kk-KZ"/>
        </w:rPr>
        <w:t>Conclusion.</w:t>
      </w:r>
      <w:r>
        <w:rPr>
          <w:rFonts w:cs="Times New Roman" w:ascii="Times New Roman" w:hAnsi="Times New Roman"/>
          <w:color w:themeColor="text1" w:val="000000"/>
          <w:sz w:val="24"/>
          <w:szCs w:val="24"/>
          <w:lang w:val="kk-KZ"/>
        </w:rPr>
        <w:t xml:space="preserve"> Thi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lit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erature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iew is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oted to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of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 in man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sub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stances.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re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ecting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Des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pite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lar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ge num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ber of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hods, we mus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ective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art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icle is wri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tten abo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of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usi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a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 In ord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to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 var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use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As a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ocompasites wer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sidered. Foc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used on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hods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eloped on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bas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is.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erials are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 sta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ble sin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gle-phase str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ucture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sisting of fiv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or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ato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its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mental rat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 can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be adj</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usted.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tains mor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tra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nsition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whi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 gre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atly opt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imizes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perties suc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as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ductivity, har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dness,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mical sta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bility,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bul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cap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acity.</w:t>
      </w:r>
    </w:p>
    <w:p>
      <w:pPr>
        <w:pStyle w:val="Normal"/>
        <w:rPr>
          <w:rFonts w:ascii="Times New Roman" w:hAnsi="Times New Roman" w:cs="Times New Roman"/>
          <w:b/>
          <w:color w:themeColor="text1" w:val="000000"/>
          <w:sz w:val="24"/>
          <w:szCs w:val="24"/>
          <w:lang w:val="kk-KZ"/>
        </w:rPr>
      </w:pPr>
      <w:r>
        <w:rPr>
          <w:rFonts w:cs="Times New Roman" w:ascii="Times New Roman" w:hAnsi="Times New Roman"/>
          <w:b/>
          <w:color w:themeColor="text1" w:val="000000"/>
          <w:sz w:val="24"/>
          <w:szCs w:val="24"/>
          <w:lang w:val="kk-KZ"/>
        </w:rPr>
      </w:r>
    </w:p>
    <w:p>
      <w:pPr>
        <w:pStyle w:val="Normal"/>
        <w:spacing w:lineRule="auto" w:line="240" w:before="0" w:after="0"/>
        <w:ind w:firstLine="709"/>
        <w:jc w:val="center"/>
        <w:rPr>
          <w:rFonts w:ascii="Times New Roman" w:hAnsi="Times New Roman" w:cs="Times New Roman"/>
          <w:b/>
          <w:bCs/>
          <w:color w:themeColor="text1" w:val="000000"/>
          <w:sz w:val="24"/>
          <w:szCs w:val="24"/>
          <w:lang w:val="kk-KZ"/>
        </w:rPr>
      </w:pPr>
      <w:r>
        <w:rPr>
          <w:rFonts w:cs="Times New Roman" w:ascii="Times New Roman" w:hAnsi="Times New Roman"/>
          <w:b/>
          <w:bCs/>
          <w:color w:themeColor="text1" w:val="000000"/>
          <w:sz w:val="24"/>
          <w:szCs w:val="24"/>
          <w:lang w:val="kk-KZ"/>
        </w:rPr>
        <w:t>References</w:t>
      </w:r>
    </w:p>
    <w:p>
      <w:pPr>
        <w:pStyle w:val="Normal"/>
        <w:spacing w:lineRule="auto" w:line="240" w:before="0" w:after="0"/>
        <w:ind w:firstLine="709"/>
        <w:jc w:val="center"/>
        <w:rPr>
          <w:rFonts w:ascii="Times New Roman" w:hAnsi="Times New Roman" w:cs="Times New Roman"/>
          <w:b/>
          <w:bCs/>
          <w:color w:themeColor="text1" w:val="000000"/>
          <w:sz w:val="24"/>
          <w:szCs w:val="24"/>
          <w:lang w:val="kk-KZ"/>
        </w:rPr>
      </w:pPr>
      <w:r>
        <w:rPr>
          <w:rFonts w:cs="Times New Roman" w:ascii="Times New Roman" w:hAnsi="Times New Roman"/>
          <w:b/>
          <w:bCs/>
          <w:color w:themeColor="text1" w:val="000000"/>
          <w:sz w:val="24"/>
          <w:szCs w:val="24"/>
          <w:lang w:val="kk-KZ"/>
        </w:rPr>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Sin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govszka E., Bal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intova M., Jun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akova 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act of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in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fro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Aba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ndoned Min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on Hum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lth//SN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lied Sci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ences</w:t>
      </w:r>
      <w:r>
        <w:rPr>
          <w:rFonts w:cs="Times New Roman" w:ascii="Times New Roman" w:hAnsi="Times New Roman"/>
          <w:color w:themeColor="text1" w:val="000000"/>
          <w:sz w:val="24"/>
          <w:szCs w:val="24"/>
          <w:lang w:val="en-US"/>
        </w:rPr>
        <w:t>.-2020.-Vol.</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93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en-US"/>
        </w:rPr>
        <w:t xml:space="preserve">DOI </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007/s42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452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Mun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N., Jah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angeer M., Bou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yahya A., El Oma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 N., Ghc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hime R., Bal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ahbib A., Abo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ulaghras S., Mah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mood Z., Akr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am M., Ali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S.M.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tamination of Nat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ural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ds Is a Ser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ious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 Iss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ue: A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iew//Sustainability</w:t>
      </w:r>
      <w:r>
        <w:rPr>
          <w:rFonts w:cs="Times New Roman" w:ascii="Times New Roman" w:hAnsi="Times New Roman"/>
          <w:color w:themeColor="text1" w:val="000000"/>
          <w:sz w:val="24"/>
          <w:szCs w:val="24"/>
          <w:lang w:val="en-US"/>
        </w:rPr>
        <w:t>.-2022.-Vol.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w:t>
      </w:r>
      <w:r>
        <w:rPr>
          <w:rFonts w:cs="Times New Roman" w:ascii="Times New Roman" w:hAnsi="Times New Roman"/>
          <w:color w:themeColor="text1" w:val="000000"/>
          <w:sz w:val="24"/>
          <w:szCs w:val="24"/>
          <w:lang w:val="en-US"/>
        </w:rPr>
        <w:t>(1),161.</w:t>
      </w:r>
      <w:r>
        <w:rPr>
          <w:rFonts w:cs="Times New Roman" w:ascii="Times New Roman" w:hAnsi="Times New Roman"/>
          <w:color w:themeColor="text1" w:val="000000"/>
          <w:sz w:val="24"/>
          <w:szCs w:val="24"/>
          <w:lang w:val="kk-KZ"/>
        </w:rPr>
        <w:t xml:space="preserve"> </w:t>
      </w:r>
      <w:hyperlink r:id="rId54">
        <w:r>
          <w:rPr>
            <w:rStyle w:val="Style3"/>
            <w:rFonts w:cs="Times New Roman" w:ascii="Times New Roman" w:hAnsi="Times New Roman"/>
            <w:bCs/>
            <w:color w:themeColor="text1" w:val="000000"/>
            <w:sz w:val="24"/>
            <w:szCs w:val="24"/>
            <w:lang w:val="en-US"/>
          </w:rPr>
          <w:t xml:space="preserve">DOI </w:t>
        </w:r>
        <w:r>
          <w:rPr>
            <w:rStyle w:val="Style3"/>
            <w:rFonts w:cs="Times New Roman" w:ascii="Times New Roman" w:hAnsi="Times New Roman"/>
            <w:bCs/>
            <w:color w:themeColor="text1" w:val="000000"/>
            <w:sz w:val="24"/>
            <w:szCs w:val="24"/>
            <w:lang w:val="kk-KZ"/>
          </w:rPr>
          <w:t>1</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0.3</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3</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90/su1</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401</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01</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61</w:t>
        </w:r>
        <w:r>
          <w:rPr>
            <w:rStyle w:val="Style3"/>
            <w:rFonts w:cs="Times New Roman" w:ascii="Times New Roman" w:hAnsi="Times New Roman"/>
            <w:bCs/>
            <w:vanish/>
            <w:color w:themeColor="background1" w:val="FFFFFF"/>
            <w:spacing w:val="-20"/>
            <w:w w:val="1"/>
            <w:sz w:val="24"/>
            <w:szCs w:val="24"/>
            <w:lang w:val="kk-KZ"/>
          </w:rPr>
          <w:t></w:t>
        </w:r>
      </w:hyperlink>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Ali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 Kha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E. Tro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phic Tra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nsfer,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accumulation,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magnification of Non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-Essential Haz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ardous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alloids in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ins/Webs-Concepts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dlife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lth//Human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Eco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logical Ris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Ass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essment</w:t>
      </w:r>
      <w:r>
        <w:rPr>
          <w:rFonts w:cs="Times New Roman" w:ascii="Times New Roman" w:hAnsi="Times New Roman"/>
          <w:color w:themeColor="text1" w:val="000000"/>
          <w:sz w:val="24"/>
          <w:szCs w:val="24"/>
          <w:lang w:val="en-US"/>
        </w:rPr>
        <w:t>.-2018.-Vol.</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5(6)</w:t>
      </w:r>
      <w:r>
        <w:rPr>
          <w:rFonts w:cs="Times New Roman" w:ascii="Times New Roman" w:hAnsi="Times New Roman"/>
          <w:color w:themeColor="text1" w:val="000000"/>
          <w:sz w:val="24"/>
          <w:szCs w:val="24"/>
          <w:lang w:val="en-US"/>
        </w:rPr>
        <w:t>.-P.</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76</w:t>
      </w:r>
      <w:r>
        <w:rPr>
          <w:rFonts w:cs="Times New Roman" w:ascii="Times New Roman" w:hAnsi="Times New Roman"/>
          <w:color w:themeColor="text1" w:val="000000"/>
          <w:sz w:val="24"/>
          <w:szCs w:val="24"/>
          <w:lang w:val="en-US"/>
        </w:rPr>
        <w:t xml:space="preserve">  </w:t>
      </w:r>
      <w:hyperlink r:id="rId55">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080/1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080703</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9.2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8.1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4693</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98</w:t>
        </w:r>
      </w:hyperlink>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color w:themeColor="text1" w:val="000000"/>
          <w:sz w:val="24"/>
          <w:szCs w:val="24"/>
          <w:lang w:val="kk-KZ"/>
        </w:rPr>
        <w:t>4. Kum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ari P., Cho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wdhury A., Mai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 S.K. Ass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essment of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in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Sed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iment,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Two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Edi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ble Fis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cies of Jam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shedpur Urb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Agg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lomeration, Ind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ia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Spe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cial Emp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hasis on Hum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lth//Human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Eco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logical Ris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Ass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essment</w:t>
      </w:r>
      <w:r>
        <w:rPr>
          <w:rFonts w:cs="Times New Roman" w:ascii="Times New Roman" w:hAnsi="Times New Roman"/>
          <w:color w:themeColor="text1" w:val="000000"/>
          <w:sz w:val="24"/>
          <w:szCs w:val="24"/>
          <w:lang w:val="en-US"/>
        </w:rPr>
        <w:t>.-2018.-Vol.</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4(7)</w:t>
      </w:r>
      <w:r>
        <w:rPr>
          <w:rFonts w:cs="Times New Roman" w:ascii="Times New Roman" w:hAnsi="Times New Roman"/>
          <w:color w:themeColor="text1" w:val="000000"/>
          <w:sz w:val="24"/>
          <w:szCs w:val="24"/>
          <w:lang w:val="en-US"/>
        </w:rPr>
        <w:t>.-P.</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w:t>
      </w:r>
      <w:r>
        <w:rPr>
          <w:rFonts w:cs="Times New Roman" w:ascii="Times New Roman" w:hAnsi="Times New Roman"/>
          <w:color w:themeColor="text1" w:val="000000"/>
          <w:sz w:val="24"/>
          <w:szCs w:val="24"/>
          <w:lang w:val="en-US"/>
        </w:rPr>
        <w:t xml:space="preserve"> </w:t>
      </w:r>
    </w:p>
    <w:p>
      <w:pPr>
        <w:pStyle w:val="Normal"/>
        <w:spacing w:lineRule="auto" w:line="240" w:before="0" w:after="0"/>
        <w:jc w:val="both"/>
        <w:rPr>
          <w:rFonts w:ascii="Times New Roman" w:hAnsi="Times New Roman" w:cs="Times New Roman"/>
          <w:color w:themeColor="text1" w:val="000000"/>
          <w:sz w:val="24"/>
          <w:szCs w:val="24"/>
          <w:lang w:val="kk-KZ"/>
        </w:rPr>
      </w:pPr>
      <w:hyperlink r:id="rId56">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080/1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080703</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9.2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7.1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41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51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3</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hyperlink>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5. Sha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rma S., Nag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pal A.K., Kau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 I.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raisal of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tents in Gro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undwater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Ass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ociated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 Haz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ards Pos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 to Hum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Pop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ulation of Rop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 Wet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land, Pun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jab, Ind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ia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its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irons//Chemosphere</w:t>
      </w:r>
      <w:r>
        <w:rPr>
          <w:rFonts w:cs="Times New Roman" w:ascii="Times New Roman" w:hAnsi="Times New Roman"/>
          <w:color w:themeColor="text1" w:val="000000"/>
          <w:sz w:val="24"/>
          <w:szCs w:val="24"/>
          <w:lang w:val="en-US"/>
        </w:rPr>
        <w:t>.-2019.-Vol.</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w:t>
      </w:r>
      <w:r>
        <w:rPr>
          <w:rFonts w:cs="Times New Roman" w:ascii="Times New Roman" w:hAnsi="Times New Roman"/>
          <w:color w:themeColor="text1" w:val="000000"/>
          <w:sz w:val="24"/>
          <w:szCs w:val="24"/>
          <w:lang w:val="en-US"/>
        </w:rPr>
        <w:t>.- P.</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79</w:t>
      </w:r>
      <w:r>
        <w:rPr>
          <w:rFonts w:cs="Times New Roman" w:ascii="Times New Roman" w:hAnsi="Times New Roman"/>
          <w:color w:themeColor="text1" w:val="000000"/>
          <w:sz w:val="24"/>
          <w:szCs w:val="24"/>
          <w:lang w:val="en-US"/>
        </w:rPr>
        <w:t xml:space="preserve"> - </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90</w:t>
      </w:r>
      <w:r>
        <w:rPr>
          <w:rFonts w:cs="Times New Roman" w:ascii="Times New Roman" w:hAnsi="Times New Roman"/>
          <w:color w:themeColor="text1" w:val="000000"/>
          <w:sz w:val="24"/>
          <w:szCs w:val="24"/>
          <w:lang w:val="en-US"/>
        </w:rPr>
        <w: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 xml:space="preserve">  </w:t>
      </w:r>
      <w:hyperlink r:id="rId57" w:tgtFrame="_blank">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6/j.chemosphere.2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9.04.009</w:t>
        </w:r>
      </w:hyperlink>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6.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S.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pol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lution in Chi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 Ori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gin, pat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tern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trol//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 nmental Sci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ence</w:t>
      </w:r>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color w:themeColor="text1" w:val="000000"/>
          <w:sz w:val="24"/>
          <w:szCs w:val="24"/>
          <w:lang w:val="kk-KZ"/>
        </w:rPr>
        <w:t>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lution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w:t>
      </w:r>
      <w:r>
        <w:rPr>
          <w:rFonts w:cs="Times New Roman" w:ascii="Times New Roman" w:hAnsi="Times New Roman"/>
          <w:color w:themeColor="text1" w:val="000000"/>
          <w:sz w:val="24"/>
          <w:szCs w:val="24"/>
          <w:lang w:val="en-US"/>
        </w:rPr>
        <w:t>.-2003.-Vol.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w:t>
      </w:r>
      <w:r>
        <w:rPr>
          <w:rFonts w:cs="Times New Roman" w:ascii="Times New Roman" w:hAnsi="Times New Roman"/>
          <w:color w:themeColor="text1" w:val="000000"/>
          <w:sz w:val="24"/>
          <w:szCs w:val="24"/>
          <w:lang w:val="en-US"/>
        </w:rPr>
        <w:t xml:space="preserve">.-P.192-198. </w:t>
      </w:r>
      <w:hyperlink r:id="rId58">
        <w:r>
          <w:rPr>
            <w:rStyle w:val="Style3"/>
            <w:rFonts w:cs="Times New Roman" w:ascii="Times New Roman" w:hAnsi="Times New Roman"/>
            <w:sz w:val="24"/>
            <w:szCs w:val="24"/>
            <w:lang w:val="en-US"/>
          </w:rPr>
          <w:t xml:space="preserve">DOI </w:t>
        </w:r>
        <w:r>
          <w:rPr>
            <w:rStyle w:val="Style3"/>
            <w:rFonts w:cs="Times New Roman" w:ascii="Times New Roman" w:hAnsi="Times New Roman"/>
            <w:sz w:val="24"/>
            <w:szCs w:val="24"/>
            <w:lang w:val="kk-KZ"/>
          </w:rPr>
          <w:t>1</w:t>
        </w:r>
        <w:r>
          <w:rPr>
            <w:rStyle w:val="Style3"/>
            <w:rFonts w:cs="Times New Roman" w:ascii="Times New Roman" w:hAnsi="Times New Roman"/>
            <w:vanish/>
            <w:spacing w:val="-20"/>
            <w:w w:val="1"/>
            <w:sz w:val="24"/>
            <w:szCs w:val="24"/>
            <w:lang w:val="kk-KZ"/>
          </w:rPr>
          <w:t></w:t>
        </w:r>
        <w:r>
          <w:rPr>
            <w:rStyle w:val="Style3"/>
            <w:rFonts w:cs="Times New Roman" w:ascii="Times New Roman" w:hAnsi="Times New Roman"/>
            <w:sz w:val="24"/>
            <w:szCs w:val="24"/>
            <w:lang w:val="kk-KZ"/>
          </w:rPr>
          <w:t>0.1</w:t>
        </w:r>
        <w:r>
          <w:rPr>
            <w:rStyle w:val="Style3"/>
            <w:rFonts w:cs="Times New Roman" w:ascii="Times New Roman" w:hAnsi="Times New Roman"/>
            <w:vanish/>
            <w:spacing w:val="-20"/>
            <w:w w:val="1"/>
            <w:sz w:val="24"/>
            <w:szCs w:val="24"/>
            <w:lang w:val="kk-KZ"/>
          </w:rPr>
          <w:t></w:t>
        </w:r>
        <w:r>
          <w:rPr>
            <w:rStyle w:val="Style3"/>
            <w:rFonts w:cs="Times New Roman" w:ascii="Times New Roman" w:hAnsi="Times New Roman"/>
            <w:sz w:val="24"/>
            <w:szCs w:val="24"/>
            <w:lang w:val="kk-KZ"/>
          </w:rPr>
          <w:t>065/espr2</w:t>
        </w:r>
        <w:r>
          <w:rPr>
            <w:rStyle w:val="Style3"/>
            <w:rFonts w:cs="Times New Roman" w:ascii="Times New Roman" w:hAnsi="Times New Roman"/>
            <w:vanish/>
            <w:spacing w:val="-20"/>
            <w:w w:val="1"/>
            <w:sz w:val="24"/>
            <w:szCs w:val="24"/>
            <w:lang w:val="kk-KZ"/>
          </w:rPr>
          <w:t></w:t>
        </w:r>
        <w:r>
          <w:rPr>
            <w:rStyle w:val="Style3"/>
            <w:rFonts w:cs="Times New Roman" w:ascii="Times New Roman" w:hAnsi="Times New Roman"/>
            <w:sz w:val="24"/>
            <w:szCs w:val="24"/>
            <w:lang w:val="kk-KZ"/>
          </w:rPr>
          <w:t>002</w:t>
        </w:r>
        <w:r>
          <w:rPr>
            <w:rStyle w:val="Style3"/>
            <w:rFonts w:cs="Times New Roman" w:ascii="Times New Roman" w:hAnsi="Times New Roman"/>
            <w:vanish/>
            <w:spacing w:val="-20"/>
            <w:w w:val="1"/>
            <w:sz w:val="24"/>
            <w:szCs w:val="24"/>
            <w:lang w:val="kk-KZ"/>
          </w:rPr>
          <w:t></w:t>
        </w:r>
        <w:r>
          <w:rPr>
            <w:rStyle w:val="Style3"/>
            <w:rFonts w:cs="Times New Roman" w:ascii="Times New Roman" w:hAnsi="Times New Roman"/>
            <w:sz w:val="24"/>
            <w:szCs w:val="24"/>
            <w:lang w:val="kk-KZ"/>
          </w:rPr>
          <w:t>.1</w:t>
        </w:r>
        <w:r>
          <w:rPr>
            <w:rStyle w:val="Style3"/>
            <w:rFonts w:cs="Times New Roman" w:ascii="Times New Roman" w:hAnsi="Times New Roman"/>
            <w:vanish/>
            <w:spacing w:val="-20"/>
            <w:w w:val="1"/>
            <w:sz w:val="24"/>
            <w:szCs w:val="24"/>
            <w:lang w:val="kk-KZ"/>
          </w:rPr>
          <w:t></w:t>
        </w:r>
        <w:r>
          <w:rPr>
            <w:rStyle w:val="Style3"/>
            <w:rFonts w:cs="Times New Roman" w:ascii="Times New Roman" w:hAnsi="Times New Roman"/>
            <w:sz w:val="24"/>
            <w:szCs w:val="24"/>
            <w:lang w:val="kk-KZ"/>
          </w:rPr>
          <w:t>1</w:t>
        </w:r>
        <w:r>
          <w:rPr>
            <w:rStyle w:val="Style3"/>
            <w:rFonts w:cs="Times New Roman" w:ascii="Times New Roman" w:hAnsi="Times New Roman"/>
            <w:vanish/>
            <w:spacing w:val="-20"/>
            <w:w w:val="1"/>
            <w:sz w:val="24"/>
            <w:szCs w:val="24"/>
            <w:lang w:val="kk-KZ"/>
          </w:rPr>
          <w:t></w:t>
        </w:r>
        <w:r>
          <w:rPr>
            <w:rStyle w:val="Style3"/>
            <w:rFonts w:cs="Times New Roman" w:ascii="Times New Roman" w:hAnsi="Times New Roman"/>
            <w:sz w:val="24"/>
            <w:szCs w:val="24"/>
            <w:lang w:val="kk-KZ"/>
          </w:rPr>
          <w:t>.1</w:t>
        </w:r>
        <w:r>
          <w:rPr>
            <w:rStyle w:val="Style3"/>
            <w:rFonts w:cs="Times New Roman" w:ascii="Times New Roman" w:hAnsi="Times New Roman"/>
            <w:vanish/>
            <w:spacing w:val="-20"/>
            <w:w w:val="1"/>
            <w:sz w:val="24"/>
            <w:szCs w:val="24"/>
            <w:lang w:val="kk-KZ"/>
          </w:rPr>
          <w:t></w:t>
        </w:r>
        <w:r>
          <w:rPr>
            <w:rStyle w:val="Style3"/>
            <w:rFonts w:cs="Times New Roman" w:ascii="Times New Roman" w:hAnsi="Times New Roman"/>
            <w:sz w:val="24"/>
            <w:szCs w:val="24"/>
            <w:lang w:val="kk-KZ"/>
          </w:rPr>
          <w:t>41</w:t>
        </w:r>
        <w:r>
          <w:rPr>
            <w:rStyle w:val="Style3"/>
            <w:rFonts w:cs="Times New Roman" w:ascii="Times New Roman" w:hAnsi="Times New Roman"/>
            <w:vanish/>
            <w:spacing w:val="-20"/>
            <w:w w:val="1"/>
            <w:sz w:val="24"/>
            <w:szCs w:val="24"/>
            <w:lang w:val="kk-KZ"/>
          </w:rPr>
          <w:t></w:t>
        </w:r>
        <w:r>
          <w:rPr>
            <w:rStyle w:val="Style3"/>
            <w:rFonts w:cs="Times New Roman" w:ascii="Times New Roman" w:hAnsi="Times New Roman"/>
            <w:sz w:val="24"/>
            <w:szCs w:val="24"/>
            <w:lang w:val="kk-KZ"/>
          </w:rPr>
          <w:t>.1</w:t>
        </w:r>
        <w:r>
          <w:rPr>
            <w:rStyle w:val="Style3"/>
            <w:rFonts w:cs="Times New Roman" w:ascii="Times New Roman" w:hAnsi="Times New Roman"/>
            <w:vanish/>
            <w:spacing w:val="-20"/>
            <w:w w:val="1"/>
            <w:sz w:val="24"/>
            <w:szCs w:val="24"/>
            <w:lang w:val="kk-KZ"/>
          </w:rPr>
          <w:t></w:t>
        </w:r>
      </w:hyperlink>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7. Zyk</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ova I., Mak</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simuk N., Reb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ezov M., Kuz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netsova E., Der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kho M., Ser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eda T., Kaz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hibayeva G., Som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ova Y., Zai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tseva T.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eraction bet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ween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Mic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roorganisms dur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ing Was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tewater Tre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atment by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ivated Slu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dge//ARPN Jou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rnal of Eng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ineering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lied Sci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ences</w:t>
      </w:r>
      <w:r>
        <w:rPr>
          <w:rFonts w:cs="Times New Roman" w:ascii="Times New Roman" w:hAnsi="Times New Roman"/>
          <w:color w:themeColor="text1" w:val="000000"/>
          <w:sz w:val="24"/>
          <w:szCs w:val="24"/>
          <w:lang w:val="en-US"/>
        </w:rPr>
        <w:t>.-2020.-Vol.14(11).- 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45(2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9). </w:t>
      </w:r>
    </w:p>
    <w:p>
      <w:pPr>
        <w:pStyle w:val="Normal"/>
        <w:spacing w:lineRule="auto" w:line="240" w:before="0" w:after="0"/>
        <w:jc w:val="both"/>
        <w:rPr>
          <w:rFonts w:ascii="Times New Roman" w:hAnsi="Times New Roman" w:cs="Times New Roman"/>
          <w:color w:themeColor="text1" w:val="000000"/>
          <w:lang w:val="kk-KZ"/>
        </w:rPr>
      </w:pPr>
      <w:r>
        <w:rPr>
          <w:rFonts w:cs="Times New Roman" w:ascii="Times New Roman" w:hAnsi="Times New Roman"/>
          <w:color w:themeColor="text1" w:val="000000"/>
          <w:sz w:val="24"/>
          <w:szCs w:val="24"/>
          <w:lang w:val="kk-KZ"/>
        </w:rPr>
        <w:t xml:space="preserve">8. </w:t>
      </w:r>
      <w:r>
        <w:rPr>
          <w:rFonts w:cs="Times New Roman" w:ascii="Times New Roman" w:hAnsi="Times New Roman"/>
          <w:sz w:val="24"/>
          <w:szCs w:val="24"/>
          <w:lang w:val="en-US"/>
        </w:rPr>
        <w:t>Maria J.</w:t>
      </w:r>
      <w:r>
        <w:rPr>
          <w:rFonts w:cs="Times New Roman" w:ascii="Times New Roman" w:hAnsi="Times New Roman"/>
          <w:color w:themeColor="text1" w:val="000000"/>
          <w:sz w:val="24"/>
          <w:szCs w:val="24"/>
          <w:lang w:val="kk-KZ"/>
        </w:rPr>
        <w:t>da Sil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va M, Pai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 A.P., I., Pim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entel M.F., Cer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vera M.L., de la Gua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rdia M.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ermination of TOt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Mer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cury in Spa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nish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ples of Bab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y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Fas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Dai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 Mea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l//Journal of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Bra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zilian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mical Soc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iety</w:t>
      </w:r>
      <w:r>
        <w:rPr>
          <w:rFonts w:cs="Times New Roman" w:ascii="Times New Roman" w:hAnsi="Times New Roman"/>
          <w:color w:themeColor="text1" w:val="000000"/>
          <w:sz w:val="24"/>
          <w:szCs w:val="24"/>
          <w:lang w:val="en-US"/>
        </w:rPr>
        <w:t>.-2023.-Vol.</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4(4)</w:t>
      </w:r>
      <w:r>
        <w:rPr>
          <w:rFonts w:cs="Times New Roman" w:ascii="Times New Roman" w:hAnsi="Times New Roman"/>
          <w:color w:themeColor="text1" w:val="000000"/>
          <w:sz w:val="24"/>
          <w:szCs w:val="24"/>
          <w:lang w:val="en-US"/>
        </w:rPr>
        <w:t>.-P.517-526.</w:t>
      </w:r>
      <w:r>
        <w:rPr>
          <w:rFonts w:cs="Times New Roman" w:ascii="Times New Roman" w:hAnsi="Times New Roman"/>
          <w:color w:themeColor="text1" w:val="000000"/>
          <w:sz w:val="24"/>
          <w:szCs w:val="24"/>
          <w:lang w:val="kk-KZ"/>
        </w:rPr>
        <w:t xml:space="preserve"> </w:t>
      </w:r>
      <w:hyperlink r:id="rId59">
        <w:r>
          <w:rPr>
            <w:rStyle w:val="Style3"/>
            <w:rFonts w:cs="Times New Roman" w:ascii="Times New Roman" w:hAnsi="Times New Roman"/>
            <w:color w:themeColor="text1" w:val="000000"/>
            <w:sz w:val="24"/>
            <w:lang w:val="en-US"/>
          </w:rPr>
          <w:t xml:space="preserve">DOI </w:t>
        </w:r>
        <w:r>
          <w:rPr>
            <w:rStyle w:val="Style3"/>
            <w:rFonts w:cs="Times New Roman" w:ascii="Times New Roman" w:hAnsi="Times New Roman"/>
            <w:color w:themeColor="text1" w:val="000000"/>
            <w:sz w:val="24"/>
            <w:lang w:val="kk-KZ"/>
          </w:rPr>
          <w:t>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577/01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03</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-5053</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5</w:t>
        </w:r>
      </w:hyperlink>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 Qin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G., Niu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Z., Yu J., Li Z., Ma J., Xia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P. Soi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pol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lution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saf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ety in Chi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ects, sou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rces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rem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oving tec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hnology//Che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mosphere</w:t>
      </w:r>
      <w:r>
        <w:rPr>
          <w:rFonts w:cs="Times New Roman" w:ascii="Times New Roman" w:hAnsi="Times New Roman"/>
          <w:color w:themeColor="text1" w:val="000000"/>
          <w:sz w:val="24"/>
          <w:szCs w:val="24"/>
          <w:lang w:val="en-US"/>
        </w:rPr>
        <w:t>.-2021.-Vol.267:129205</w:t>
      </w:r>
    </w:p>
    <w:p>
      <w:pPr>
        <w:pStyle w:val="Normal"/>
        <w:spacing w:lineRule="auto" w:line="240" w:before="0" w:after="0"/>
        <w:jc w:val="both"/>
        <w:rPr>
          <w:rFonts w:ascii="Times New Roman" w:hAnsi="Times New Roman" w:cs="Times New Roman"/>
          <w:color w:themeColor="text1" w:val="000000"/>
          <w:sz w:val="24"/>
          <w:szCs w:val="24"/>
          <w:lang w:val="kk-KZ"/>
        </w:rPr>
      </w:pPr>
      <w:hyperlink r:id="rId60">
        <w:r>
          <w:rPr>
            <w:rStyle w:val="Style3"/>
            <w:rFonts w:cs="Times New Roman" w:ascii="Times New Roman" w:hAnsi="Times New Roman"/>
            <w:color w:themeColor="text1" w:val="000000"/>
            <w:sz w:val="24"/>
            <w:lang w:val="en-US"/>
          </w:rPr>
          <w:t xml:space="preserve">DOI </w:t>
        </w:r>
        <w:r>
          <w:rPr>
            <w:rStyle w:val="Style3"/>
            <w:rFonts w:cs="Times New Roman" w:ascii="Times New Roman" w:hAnsi="Times New Roman"/>
            <w:color w:themeColor="text1" w:val="000000"/>
            <w:sz w:val="24"/>
            <w:lang w:val="kk-KZ"/>
          </w:rPr>
          <w:t>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6/j.chemosphere.2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92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05</w:t>
        </w:r>
      </w:hyperlink>
    </w:p>
    <w:p>
      <w:pPr>
        <w:pStyle w:val="Normal"/>
        <w:spacing w:lineRule="auto" w:line="240" w:before="0" w:after="0"/>
        <w:jc w:val="both"/>
        <w:rPr>
          <w:rFonts w:ascii="Times New Roman" w:hAnsi="Times New Roman" w:cs="Times New Roman"/>
          <w:color w:themeColor="text1" w:val="000000"/>
          <w:sz w:val="24"/>
          <w:szCs w:val="24"/>
          <w:u w:val="single"/>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Lil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iana A.N., Ghe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orghe G.,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 T., Son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ia A.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sensors: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ective too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ecting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als in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pos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sible imp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chi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ldren’s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lth//International Jou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rnal of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Sci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ence,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4).  </w:t>
      </w:r>
      <w:hyperlink r:id="rId61" w:tgtFrame="_blank">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6/j.ijoes.2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4.1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00643</w:t>
        </w:r>
        <w:r>
          <w:rPr>
            <w:rStyle w:val="Style3"/>
            <w:rFonts w:cs="Times New Roman" w:ascii="Times New Roman" w:hAnsi="Times New Roman"/>
            <w:vanish/>
            <w:color w:themeColor="background1" w:val="FFFFFF"/>
            <w:spacing w:val="-20"/>
            <w:w w:val="1"/>
            <w:sz w:val="24"/>
            <w:szCs w:val="24"/>
            <w:lang w:val="kk-KZ"/>
          </w:rPr>
          <w:t></w:t>
        </w:r>
      </w:hyperlink>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Bar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anwal J., Bar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 B., Gat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 G., Bro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ncova G., Kum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 A.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 A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iew//Chemosensors</w:t>
      </w:r>
      <w:r>
        <w:rPr>
          <w:rFonts w:cs="Times New Roman" w:ascii="Times New Roman" w:hAnsi="Times New Roman"/>
          <w:color w:themeColor="text1" w:val="000000"/>
          <w:sz w:val="24"/>
          <w:szCs w:val="24"/>
          <w:lang w:val="en-US"/>
        </w:rPr>
        <w:t>.-2022.-Vol.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0(9)</w:t>
      </w:r>
      <w:r>
        <w:rPr>
          <w:rFonts w:cs="Times New Roman" w:ascii="Times New Roman" w:hAnsi="Times New Roman"/>
          <w:color w:themeColor="text1" w:val="000000"/>
          <w:sz w:val="24"/>
          <w:szCs w:val="24"/>
          <w:lang w:val="en-US"/>
        </w:rPr>
        <w:t>:363.</w:t>
      </w:r>
      <w:r>
        <w:rPr>
          <w:rFonts w:cs="Times New Roman" w:ascii="Times New Roman" w:hAnsi="Times New Roman"/>
          <w:color w:themeColor="text1" w:val="000000"/>
          <w:sz w:val="24"/>
          <w:szCs w:val="24"/>
          <w:lang w:val="kk-KZ"/>
        </w:rPr>
        <w:t xml:space="preserve"> </w:t>
      </w:r>
    </w:p>
    <w:p>
      <w:pPr>
        <w:pStyle w:val="Normal"/>
        <w:spacing w:lineRule="auto" w:line="240" w:before="0" w:after="0"/>
        <w:jc w:val="both"/>
        <w:rPr>
          <w:rFonts w:ascii="Times New Roman" w:hAnsi="Times New Roman" w:cs="Times New Roman"/>
          <w:color w:themeColor="text1" w:val="000000"/>
          <w:sz w:val="24"/>
          <w:szCs w:val="24"/>
          <w:lang w:val="kk-KZ"/>
        </w:rPr>
      </w:pPr>
      <w:hyperlink r:id="rId62">
        <w:r>
          <w:rPr>
            <w:rStyle w:val="Style3"/>
            <w:rFonts w:cs="Times New Roman" w:ascii="Times New Roman" w:hAnsi="Times New Roman"/>
            <w:bCs/>
            <w:color w:themeColor="text1" w:val="000000"/>
            <w:sz w:val="24"/>
            <w:szCs w:val="24"/>
            <w:lang w:val="en-US"/>
          </w:rPr>
          <w:t xml:space="preserve">DOI </w:t>
        </w:r>
        <w:r>
          <w:rPr>
            <w:rStyle w:val="Style3"/>
            <w:rFonts w:cs="Times New Roman" w:ascii="Times New Roman" w:hAnsi="Times New Roman"/>
            <w:bCs/>
            <w:color w:themeColor="text1" w:val="000000"/>
            <w:sz w:val="24"/>
            <w:szCs w:val="24"/>
            <w:lang w:val="kk-KZ"/>
          </w:rPr>
          <w:t>1</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0.3</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3</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90/chemosensors1</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00903</w:t>
        </w:r>
        <w:r>
          <w:rPr>
            <w:rStyle w:val="Style3"/>
            <w:rFonts w:cs="Times New Roman" w:ascii="Times New Roman" w:hAnsi="Times New Roman"/>
            <w:bCs/>
            <w:vanish/>
            <w:color w:themeColor="background1" w:val="FFFFFF"/>
            <w:spacing w:val="-20"/>
            <w:w w:val="1"/>
            <w:sz w:val="24"/>
            <w:szCs w:val="24"/>
            <w:lang w:val="kk-KZ"/>
          </w:rPr>
          <w:t></w:t>
        </w:r>
        <w:r>
          <w:rPr>
            <w:rStyle w:val="Style3"/>
            <w:rFonts w:cs="Times New Roman" w:ascii="Times New Roman" w:hAnsi="Times New Roman"/>
            <w:bCs/>
            <w:color w:themeColor="text1" w:val="000000"/>
            <w:sz w:val="24"/>
            <w:szCs w:val="24"/>
            <w:lang w:val="kk-KZ"/>
          </w:rPr>
          <w:t>63</w:t>
        </w:r>
        <w:r>
          <w:rPr>
            <w:rStyle w:val="Style3"/>
            <w:rFonts w:cs="Times New Roman" w:ascii="Times New Roman" w:hAnsi="Times New Roman"/>
            <w:bCs/>
            <w:vanish/>
            <w:color w:themeColor="background1" w:val="FFFFFF"/>
            <w:spacing w:val="-20"/>
            <w:w w:val="1"/>
            <w:sz w:val="24"/>
            <w:szCs w:val="24"/>
            <w:lang w:val="kk-KZ"/>
          </w:rPr>
          <w:t></w:t>
        </w:r>
      </w:hyperlink>
    </w:p>
    <w:p>
      <w:pPr>
        <w:pStyle w:val="Normal"/>
        <w:spacing w:lineRule="auto" w:line="240" w:before="0" w:after="0"/>
        <w:jc w:val="both"/>
        <w:rPr>
          <w:rFonts w:ascii="Times New Roman" w:hAnsi="Times New Roman" w:cs="Times New Roman"/>
          <w:color w:themeColor="text1" w:val="000000"/>
          <w:sz w:val="24"/>
          <w:szCs w:val="24"/>
          <w:u w:val="single"/>
          <w:lang w:val="en-US"/>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Sam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mer-ul H., Zha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X. Mic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rofluidics as an eme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rging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tform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tac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kling ant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imicrobial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istance (AMR): a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iew//</w:t>
      </w:r>
      <w:r>
        <w:rPr>
          <w:color w:themeColor="text1" w:val="000000"/>
          <w:lang w:val="kk-KZ"/>
        </w:rPr>
        <w:t xml:space="preserve"> </w:t>
      </w:r>
      <w:r>
        <w:rPr>
          <w:rFonts w:cs="Times New Roman" w:ascii="Times New Roman" w:hAnsi="Times New Roman"/>
          <w:color w:themeColor="text1" w:val="000000"/>
          <w:sz w:val="24"/>
          <w:szCs w:val="24"/>
          <w:lang w:val="kk-KZ"/>
        </w:rPr>
        <w:t>Cur</w:t>
      </w:r>
      <w:r>
        <w:rPr>
          <w:vanish/>
          <w:color w:themeColor="background1" w:val="FFFFFF"/>
          <w:spacing w:val="-20"/>
          <w:w w:val="1"/>
          <w:lang w:val="kk-KZ"/>
        </w:rPr>
        <w:t></w:t>
      </w:r>
      <w:r>
        <w:rPr>
          <w:rFonts w:cs="Times New Roman" w:ascii="Times New Roman" w:hAnsi="Times New Roman"/>
          <w:color w:themeColor="text1" w:val="000000"/>
          <w:sz w:val="24"/>
          <w:szCs w:val="24"/>
          <w:lang w:val="kk-KZ"/>
        </w:rPr>
        <w:t>rent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lytical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mistry</w:t>
      </w:r>
      <w:r>
        <w:rPr>
          <w:rFonts w:cs="Times New Roman" w:ascii="Times New Roman" w:hAnsi="Times New Roman"/>
          <w:color w:themeColor="text1" w:val="000000"/>
          <w:sz w:val="24"/>
          <w:szCs w:val="24"/>
          <w:lang w:val="en-US"/>
        </w:rPr>
        <w:t>.-2020.-Vol.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6 </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
      </w:r>
      <w:r>
        <w:rPr>
          <w:rFonts w:cs="Times New Roman" w:ascii="Times New Roman" w:hAnsi="Times New Roman"/>
          <w:color w:themeColor="text1" w:val="000000"/>
          <w:sz w:val="24"/>
          <w:szCs w:val="24"/>
          <w:lang w:val="en-US"/>
        </w:rPr>
        <w:t>.-P.</w:t>
      </w:r>
      <w:r>
        <w:rPr>
          <w:rFonts w:cs="Times New Roman" w:ascii="Times New Roman" w:hAnsi="Times New Roman"/>
          <w:color w:themeColor="text1" w:val="000000"/>
          <w:sz w:val="24"/>
          <w:szCs w:val="24"/>
          <w:lang w:val="kk-KZ"/>
        </w:rPr>
        <w:t xml:space="preserve"> 41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u w:val="single"/>
          <w:lang w:val="en-US"/>
        </w:rPr>
        <w:t xml:space="preserve"> </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en-US"/>
        </w:rPr>
        <w:t xml:space="preserve">DOI </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74/1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573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56661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45845</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Poh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anka M. Scr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een pri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nted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ctrodes in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sensors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assays. A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iew//</w:t>
      </w:r>
      <w:r>
        <w:rPr>
          <w:color w:themeColor="text1" w:val="000000"/>
          <w:lang w:val="kk-KZ"/>
        </w:rPr>
        <w:t xml:space="preserve"> </w:t>
      </w:r>
      <w:r>
        <w:rPr>
          <w:rFonts w:cs="Times New Roman" w:ascii="Times New Roman" w:hAnsi="Times New Roman"/>
          <w:color w:themeColor="text1" w:val="000000"/>
          <w:sz w:val="24"/>
          <w:szCs w:val="24"/>
          <w:lang w:val="kk-KZ"/>
        </w:rPr>
        <w:t>Int</w:t>
      </w:r>
      <w:r>
        <w:rPr>
          <w:vanish/>
          <w:color w:themeColor="background1" w:val="FFFFFF"/>
          <w:spacing w:val="-20"/>
          <w:w w:val="1"/>
          <w:lang w:val="kk-KZ"/>
        </w:rPr>
        <w:t></w:t>
      </w:r>
      <w:r>
        <w:rPr>
          <w:rFonts w:cs="Times New Roman" w:ascii="Times New Roman" w:hAnsi="Times New Roman"/>
          <w:color w:themeColor="text1" w:val="000000"/>
          <w:sz w:val="24"/>
          <w:szCs w:val="24"/>
          <w:lang w:val="kk-KZ"/>
        </w:rPr>
        <w:t>ernational Jou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rnal of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Sci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ence</w:t>
      </w:r>
      <w:r>
        <w:rPr>
          <w:rFonts w:cs="Times New Roman" w:ascii="Times New Roman" w:hAnsi="Times New Roman"/>
          <w:color w:themeColor="text1" w:val="000000"/>
          <w:sz w:val="24"/>
          <w:szCs w:val="24"/>
          <w:lang w:val="en-US"/>
        </w:rPr>
        <w:t>.-2020.-Vol.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
      </w:r>
      <w:r>
        <w:rPr>
          <w:rFonts w:cs="Times New Roman" w:ascii="Times New Roman" w:hAnsi="Times New Roman"/>
          <w:color w:themeColor="text1" w:val="000000"/>
          <w:sz w:val="24"/>
          <w:szCs w:val="24"/>
          <w:lang w:val="en-US"/>
        </w:rPr>
        <w:t>.-P.11024-11035.</w:t>
      </w:r>
      <w:r>
        <w:rPr>
          <w:rFonts w:cs="Times New Roman" w:ascii="Times New Roman" w:hAnsi="Times New Roman"/>
          <w:color w:themeColor="text1" w:val="000000"/>
          <w:sz w:val="24"/>
          <w:szCs w:val="24"/>
          <w:lang w:val="kk-KZ"/>
        </w:rPr>
        <w:t xml:space="preserve"> </w:t>
      </w:r>
    </w:p>
    <w:p>
      <w:pPr>
        <w:pStyle w:val="Normal"/>
        <w:spacing w:lineRule="auto" w:line="240" w:before="0" w:after="0"/>
        <w:jc w:val="both"/>
        <w:rPr>
          <w:rFonts w:ascii="Times New Roman" w:hAnsi="Times New Roman" w:cs="Times New Roman"/>
          <w:color w:themeColor="text1" w:val="000000"/>
          <w:sz w:val="24"/>
          <w:szCs w:val="24"/>
          <w:u w:val="single"/>
          <w:lang w:val="kk-KZ"/>
        </w:rPr>
      </w:pPr>
      <w:r>
        <w:rPr>
          <w:rFonts w:cs="Times New Roman" w:ascii="Times New Roman" w:hAnsi="Times New Roman"/>
          <w:color w:themeColor="text1" w:val="000000"/>
          <w:sz w:val="24"/>
          <w:szCs w:val="24"/>
          <w:lang w:val="en-US"/>
        </w:rPr>
        <w:t xml:space="preserve">DOI </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0964/2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w:t>
      </w:r>
    </w:p>
    <w:p>
      <w:pPr>
        <w:pStyle w:val="Normal"/>
        <w:spacing w:lineRule="auto" w:line="240" w:before="0" w:after="0"/>
        <w:jc w:val="both"/>
        <w:rPr>
          <w:rFonts w:ascii="Times New Roman" w:hAnsi="Times New Roman" w:cs="Times New Roman"/>
          <w:color w:themeColor="text1" w:val="000000"/>
          <w:sz w:val="24"/>
          <w:szCs w:val="24"/>
          <w:u w:val="single"/>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 Ozc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elikay G., Kar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adurmus L., Kay</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 S.I., Bak</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irhan N.K., Ozk</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S.A. A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iew: new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nds in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ctrode sys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tems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sitive dru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molecule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lysis//</w:t>
      </w:r>
      <w:r>
        <w:rPr>
          <w:color w:themeColor="text1" w:val="000000"/>
          <w:lang w:val="kk-KZ"/>
        </w:rPr>
        <w:t xml:space="preserve"> </w:t>
      </w:r>
      <w:r>
        <w:rPr>
          <w:rFonts w:cs="Times New Roman" w:ascii="Times New Roman" w:hAnsi="Times New Roman"/>
          <w:color w:themeColor="text1" w:val="000000"/>
          <w:sz w:val="24"/>
          <w:szCs w:val="24"/>
          <w:lang w:val="kk-KZ"/>
        </w:rPr>
        <w:t>Cri</w:t>
      </w:r>
      <w:r>
        <w:rPr>
          <w:vanish/>
          <w:color w:themeColor="background1" w:val="FFFFFF"/>
          <w:spacing w:val="-20"/>
          <w:w w:val="1"/>
          <w:lang w:val="kk-KZ"/>
        </w:rPr>
        <w:t></w:t>
      </w:r>
      <w:r>
        <w:rPr>
          <w:rFonts w:cs="Times New Roman" w:ascii="Times New Roman" w:hAnsi="Times New Roman"/>
          <w:color w:themeColor="text1" w:val="000000"/>
          <w:sz w:val="24"/>
          <w:szCs w:val="24"/>
          <w:lang w:val="kk-KZ"/>
        </w:rPr>
        <w:t>tical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iews in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lytical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mistry</w:t>
      </w:r>
      <w:r>
        <w:rPr>
          <w:rFonts w:cs="Times New Roman" w:ascii="Times New Roman" w:hAnsi="Times New Roman"/>
          <w:color w:themeColor="text1" w:val="000000"/>
          <w:sz w:val="24"/>
          <w:szCs w:val="24"/>
          <w:lang w:val="en-US"/>
        </w:rPr>
        <w:t>.-2020.-Vol.</w:t>
      </w:r>
      <w:r>
        <w:rPr>
          <w:rFonts w:cs="Times New Roman" w:ascii="Times New Roman" w:hAnsi="Times New Roman"/>
          <w:color w:themeColor="text1" w:val="000000"/>
          <w:sz w:val="24"/>
          <w:szCs w:val="24"/>
          <w:lang w:val="kk-KZ"/>
        </w:rPr>
        <w:t>50(3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t>
      </w:r>
      <w:r>
        <w:rPr>
          <w:rFonts w:cs="Times New Roman" w:ascii="Times New Roman" w:hAnsi="Times New Roman"/>
          <w:color w:themeColor="text1" w:val="000000"/>
          <w:sz w:val="24"/>
          <w:szCs w:val="24"/>
          <w:lang w:val="en-US"/>
        </w:rPr>
        <w:t>.-P.</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0). </w:t>
      </w:r>
      <w:r>
        <w:rPr>
          <w:rFonts w:cs="Times New Roman" w:ascii="Times New Roman" w:hAnsi="Times New Roman"/>
          <w:color w:themeColor="text1" w:val="000000"/>
          <w:sz w:val="24"/>
          <w:szCs w:val="24"/>
          <w:lang w:val="en-US"/>
        </w:rPr>
        <w:t xml:space="preserve"> DOI </w:t>
      </w:r>
      <w:r>
        <w:rPr>
          <w:rFonts w:cs="Times New Roman" w:ascii="Times New Roman" w:hAnsi="Times New Roman"/>
          <w:color w:themeColor="text1" w:val="000000"/>
          <w:sz w:val="24"/>
          <w:szCs w:val="24"/>
          <w:u w:val="single"/>
          <w:lang w:val="kk-KZ"/>
        </w:rPr>
        <w:t>1</w:t>
      </w:r>
      <w:r>
        <w:rPr>
          <w:rFonts w:cs="Times New Roman" w:ascii="Times New Roman" w:hAnsi="Times New Roman"/>
          <w:vanish/>
          <w:color w:themeColor="background1" w:val="FFFFFF"/>
          <w:spacing w:val="-20"/>
          <w:w w:val="1"/>
          <w:sz w:val="24"/>
          <w:szCs w:val="24"/>
          <w:u w:val="single"/>
          <w:lang w:val="kk-KZ"/>
        </w:rPr>
        <w:t></w:t>
      </w:r>
      <w:r>
        <w:rPr>
          <w:rFonts w:cs="Times New Roman" w:ascii="Times New Roman" w:hAnsi="Times New Roman"/>
          <w:color w:themeColor="text1" w:val="000000"/>
          <w:sz w:val="24"/>
          <w:szCs w:val="24"/>
          <w:u w:val="single"/>
          <w:lang w:val="kk-KZ"/>
        </w:rPr>
        <w:t>0.1</w:t>
      </w:r>
      <w:r>
        <w:rPr>
          <w:rFonts w:cs="Times New Roman" w:ascii="Times New Roman" w:hAnsi="Times New Roman"/>
          <w:vanish/>
          <w:color w:themeColor="background1" w:val="FFFFFF"/>
          <w:spacing w:val="-20"/>
          <w:w w:val="1"/>
          <w:sz w:val="24"/>
          <w:szCs w:val="24"/>
          <w:u w:val="single"/>
          <w:lang w:val="kk-KZ"/>
        </w:rPr>
        <w:t></w:t>
      </w:r>
      <w:r>
        <w:rPr>
          <w:rFonts w:cs="Times New Roman" w:ascii="Times New Roman" w:hAnsi="Times New Roman"/>
          <w:color w:themeColor="text1" w:val="000000"/>
          <w:sz w:val="24"/>
          <w:szCs w:val="24"/>
          <w:u w:val="single"/>
          <w:lang w:val="kk-KZ"/>
        </w:rPr>
        <w:t>080/1</w:t>
      </w:r>
      <w:r>
        <w:rPr>
          <w:rFonts w:cs="Times New Roman" w:ascii="Times New Roman" w:hAnsi="Times New Roman"/>
          <w:vanish/>
          <w:color w:themeColor="background1" w:val="FFFFFF"/>
          <w:spacing w:val="-20"/>
          <w:w w:val="1"/>
          <w:sz w:val="24"/>
          <w:szCs w:val="24"/>
          <w:u w:val="single"/>
          <w:lang w:val="kk-KZ"/>
        </w:rPr>
        <w:t></w:t>
      </w:r>
      <w:r>
        <w:rPr>
          <w:rFonts w:cs="Times New Roman" w:ascii="Times New Roman" w:hAnsi="Times New Roman"/>
          <w:color w:themeColor="text1" w:val="000000"/>
          <w:sz w:val="24"/>
          <w:szCs w:val="24"/>
          <w:u w:val="single"/>
          <w:lang w:val="kk-KZ"/>
        </w:rPr>
        <w:t>04083</w:t>
      </w:r>
      <w:r>
        <w:rPr>
          <w:rFonts w:cs="Times New Roman" w:ascii="Times New Roman" w:hAnsi="Times New Roman"/>
          <w:vanish/>
          <w:color w:themeColor="background1" w:val="FFFFFF"/>
          <w:spacing w:val="-20"/>
          <w:w w:val="1"/>
          <w:sz w:val="24"/>
          <w:szCs w:val="24"/>
          <w:u w:val="single"/>
          <w:lang w:val="kk-KZ"/>
        </w:rPr>
        <w:t></w:t>
      </w:r>
      <w:r>
        <w:rPr>
          <w:rFonts w:cs="Times New Roman" w:ascii="Times New Roman" w:hAnsi="Times New Roman"/>
          <w:color w:themeColor="text1" w:val="000000"/>
          <w:sz w:val="24"/>
          <w:szCs w:val="24"/>
          <w:u w:val="single"/>
          <w:lang w:val="kk-KZ"/>
        </w:rPr>
        <w:t>47.2</w:t>
      </w:r>
      <w:r>
        <w:rPr>
          <w:rFonts w:cs="Times New Roman" w:ascii="Times New Roman" w:hAnsi="Times New Roman"/>
          <w:vanish/>
          <w:color w:themeColor="background1" w:val="FFFFFF"/>
          <w:spacing w:val="-20"/>
          <w:w w:val="1"/>
          <w:sz w:val="24"/>
          <w:szCs w:val="24"/>
          <w:u w:val="single"/>
          <w:lang w:val="kk-KZ"/>
        </w:rPr>
        <w:t></w:t>
      </w:r>
      <w:r>
        <w:rPr>
          <w:rFonts w:cs="Times New Roman" w:ascii="Times New Roman" w:hAnsi="Times New Roman"/>
          <w:color w:themeColor="text1" w:val="000000"/>
          <w:sz w:val="24"/>
          <w:szCs w:val="24"/>
          <w:u w:val="single"/>
          <w:lang w:val="kk-KZ"/>
        </w:rPr>
        <w:t>01</w:t>
      </w:r>
      <w:r>
        <w:rPr>
          <w:rFonts w:cs="Times New Roman" w:ascii="Times New Roman" w:hAnsi="Times New Roman"/>
          <w:vanish/>
          <w:color w:themeColor="background1" w:val="FFFFFF"/>
          <w:spacing w:val="-20"/>
          <w:w w:val="1"/>
          <w:sz w:val="24"/>
          <w:szCs w:val="24"/>
          <w:u w:val="single"/>
          <w:lang w:val="kk-KZ"/>
        </w:rPr>
        <w:t></w:t>
      </w:r>
      <w:r>
        <w:rPr>
          <w:rFonts w:cs="Times New Roman" w:ascii="Times New Roman" w:hAnsi="Times New Roman"/>
          <w:color w:themeColor="text1" w:val="000000"/>
          <w:sz w:val="24"/>
          <w:szCs w:val="24"/>
          <w:u w:val="single"/>
          <w:lang w:val="kk-KZ"/>
        </w:rPr>
        <w:t>9.1</w:t>
      </w:r>
      <w:r>
        <w:rPr>
          <w:rFonts w:cs="Times New Roman" w:ascii="Times New Roman" w:hAnsi="Times New Roman"/>
          <w:vanish/>
          <w:color w:themeColor="background1" w:val="FFFFFF"/>
          <w:spacing w:val="-20"/>
          <w:w w:val="1"/>
          <w:sz w:val="24"/>
          <w:szCs w:val="24"/>
          <w:u w:val="single"/>
          <w:lang w:val="kk-KZ"/>
        </w:rPr>
        <w:t></w:t>
      </w:r>
      <w:r>
        <w:rPr>
          <w:rFonts w:cs="Times New Roman" w:ascii="Times New Roman" w:hAnsi="Times New Roman"/>
          <w:color w:themeColor="text1" w:val="000000"/>
          <w:sz w:val="24"/>
          <w:szCs w:val="24"/>
          <w:u w:val="single"/>
          <w:lang w:val="kk-KZ"/>
        </w:rPr>
        <w:t>61</w:t>
      </w:r>
      <w:r>
        <w:rPr>
          <w:rFonts w:cs="Times New Roman" w:ascii="Times New Roman" w:hAnsi="Times New Roman"/>
          <w:vanish/>
          <w:color w:themeColor="background1" w:val="FFFFFF"/>
          <w:spacing w:val="-20"/>
          <w:w w:val="1"/>
          <w:sz w:val="24"/>
          <w:szCs w:val="24"/>
          <w:u w:val="single"/>
          <w:lang w:val="kk-KZ"/>
        </w:rPr>
        <w:t></w:t>
      </w:r>
      <w:r>
        <w:rPr>
          <w:rFonts w:cs="Times New Roman" w:ascii="Times New Roman" w:hAnsi="Times New Roman"/>
          <w:color w:themeColor="text1" w:val="000000"/>
          <w:sz w:val="24"/>
          <w:szCs w:val="24"/>
          <w:u w:val="single"/>
          <w:lang w:val="kk-KZ"/>
        </w:rPr>
        <w:t>5406</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 Wan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X., Kon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L., Zho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 S., Ma C., Lin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 Sun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X., Kir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sanov D., Leg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 A.,. Wan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 Wan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P.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elopment of QDs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osensors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a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iew on tra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nsducer pri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nciples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in-situ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Tal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anta</w:t>
      </w:r>
      <w:r>
        <w:rPr>
          <w:rFonts w:cs="Times New Roman" w:ascii="Times New Roman" w:hAnsi="Times New Roman"/>
          <w:color w:themeColor="text1" w:val="000000"/>
          <w:sz w:val="24"/>
          <w:szCs w:val="24"/>
          <w:lang w:val="en-US"/>
        </w:rPr>
        <w:t>.- 2022.-Vol.</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w:t>
      </w:r>
      <w:r>
        <w:rPr>
          <w:rFonts w:cs="Times New Roman" w:ascii="Times New Roman" w:hAnsi="Times New Roman"/>
          <w:color w:themeColor="text1" w:val="000000"/>
          <w:sz w:val="24"/>
          <w:szCs w:val="24"/>
          <w:lang w:val="en-US"/>
        </w:rPr>
        <w:t xml:space="preserve">. </w:t>
      </w:r>
      <w:r>
        <w:rPr>
          <w:rFonts w:cs="Times New Roman" w:ascii="Times New Roman" w:hAnsi="Times New Roman"/>
          <w:color w:themeColor="text1" w:val="000000"/>
          <w:sz w:val="24"/>
          <w:szCs w:val="24"/>
          <w:lang w:val="kk-KZ"/>
        </w:rPr>
        <w:t>DOI</w:t>
      </w:r>
      <w:r>
        <w:rPr>
          <w:rFonts w:eastAsia="Times New Roman" w:cs="Times New Roman" w:ascii="Times New Roman" w:hAnsi="Times New Roman"/>
          <w:vanish/>
          <w:color w:themeColor="background1" w:val="FFFFFF"/>
          <w:spacing w:val="-20"/>
          <w:w w:val="1"/>
          <w:sz w:val="24"/>
          <w:szCs w:val="24"/>
          <w:lang w:val="kk-KZ" w:eastAsia="ru-RU"/>
        </w:rPr>
        <w:t></w:t>
      </w:r>
      <w:r>
        <w:rPr>
          <w:rFonts w:cs="Times New Roman" w:ascii="Times New Roman" w:hAnsi="Times New Roman"/>
          <w:color w:themeColor="text1" w:val="000000"/>
          <w:sz w:val="24"/>
          <w:szCs w:val="24"/>
          <w:lang w:val="kk-KZ"/>
        </w:rPr>
        <w:t xml:space="preserve"> </w:t>
      </w:r>
      <w:hyperlink r:id="rId63" w:tgtFrame="_blank">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6/j.talanta.2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903</w:t>
        </w:r>
        <w:r>
          <w:rPr>
            <w:rStyle w:val="Style3"/>
            <w:rFonts w:cs="Times New Roman" w:ascii="Times New Roman" w:hAnsi="Times New Roman"/>
            <w:vanish/>
            <w:color w:themeColor="background1" w:val="FFFFFF"/>
            <w:spacing w:val="-20"/>
            <w:w w:val="1"/>
            <w:sz w:val="24"/>
            <w:szCs w:val="24"/>
            <w:lang w:val="kk-KZ"/>
          </w:rPr>
          <w:t></w:t>
        </w:r>
      </w:hyperlink>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 She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nashen M.A., Emr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 M.Y., El Sab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agh A., Sel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im M.M., Elm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arakbi A.,. El- Saf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ty S.A.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gress in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sory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ices of pes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ticides, pat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hogens, cor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onavirus,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mical add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itives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haz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ards in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ass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essment: foo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saf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ety con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cerns//Progress in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erials Sci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ence</w:t>
      </w:r>
      <w:r>
        <w:rPr>
          <w:rFonts w:cs="Times New Roman" w:ascii="Times New Roman" w:hAnsi="Times New Roman"/>
          <w:color w:themeColor="text1" w:val="000000"/>
          <w:sz w:val="24"/>
          <w:szCs w:val="24"/>
          <w:lang w:val="en-US"/>
        </w:rPr>
        <w:t>.-2020.-Vol.</w:t>
      </w:r>
      <w:r>
        <w:rPr>
          <w:rFonts w:cs="Times New Roman" w:ascii="Times New Roman" w:hAnsi="Times New Roman"/>
          <w:color w:themeColor="text1" w:val="000000"/>
          <w:sz w:val="24"/>
          <w:szCs w:val="24"/>
          <w:lang w:val="kk-KZ"/>
        </w:rPr>
        <w:t xml:space="preserve">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w:t>
      </w:r>
      <w:r>
        <w:rPr>
          <w:rFonts w:cs="Times New Roman" w:ascii="Times New Roman" w:hAnsi="Times New Roman"/>
          <w:color w:themeColor="text1" w:val="000000"/>
          <w:sz w:val="24"/>
          <w:szCs w:val="24"/>
          <w:lang w:val="en-US"/>
        </w:rPr>
        <w:t xml:space="preserve"> </w:t>
      </w:r>
      <w:r>
        <w:rPr>
          <w:rFonts w:cs="Times New Roman" w:ascii="Times New Roman" w:hAnsi="Times New Roman"/>
          <w:color w:themeColor="text1" w:val="000000"/>
          <w:sz w:val="24"/>
          <w:szCs w:val="24"/>
          <w:lang w:val="kk-KZ"/>
        </w:rPr>
        <w:t>DOI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t>
      </w:r>
      <w:hyperlink r:id="rId64" w:tgtFrame="_blank">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6/j.pmatsci.2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00866</w:t>
        </w:r>
      </w:hyperlink>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 Hua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W., Hu L., Tan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Y., Xie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Z., Zha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H. Rec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ent Adv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ances in Fun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ctional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ostructures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Nex</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 Gen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eration Dev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ices// Adv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Fun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w:t>
      </w:r>
      <w:r>
        <w:rPr>
          <w:rFonts w:cs="Times New Roman" w:ascii="Times New Roman" w:hAnsi="Times New Roman"/>
          <w:color w:themeColor="text1" w:val="000000"/>
          <w:sz w:val="24"/>
          <w:szCs w:val="24"/>
          <w:lang w:val="en-US"/>
        </w:rPr>
        <w:t>- Vol.</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(49)</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 xml:space="preserve"> </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kk-KZ"/>
        </w:rPr>
        <w:t>DOI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 xml:space="preserve"> </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/adfm.2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0052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p>
    <w:p>
      <w:pPr>
        <w:pStyle w:val="Normal"/>
        <w:spacing w:lineRule="auto" w:line="240" w:before="0" w:after="0"/>
        <w:jc w:val="both"/>
        <w:rPr>
          <w:color w:themeColor="text1" w:val="000000"/>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 Zho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 L., Zha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X., Ma L., Gao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J., Jia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Y. Ace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tylcholinester ase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/chitosan-transition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bides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ocomposites-based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org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anophosphate pes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ticides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chem. Eng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J.</w:t>
      </w:r>
      <w:r>
        <w:rPr>
          <w:rFonts w:cs="Times New Roman" w:ascii="Times New Roman" w:hAnsi="Times New Roman"/>
          <w:color w:themeColor="text1" w:val="000000"/>
          <w:sz w:val="24"/>
          <w:szCs w:val="24"/>
          <w:lang w:val="en-US"/>
        </w:rPr>
        <w:t>-2017.-Vol.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w:t>
      </w:r>
      <w:r>
        <w:rPr>
          <w:rFonts w:cs="Times New Roman" w:ascii="Times New Roman" w:hAnsi="Times New Roman"/>
          <w:color w:themeColor="text1" w:val="000000"/>
          <w:sz w:val="24"/>
          <w:szCs w:val="24"/>
          <w:lang w:val="en-US"/>
        </w:rPr>
        <w:t>. P.</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49</w:t>
      </w:r>
      <w:r>
        <w:rPr>
          <w:rFonts w:cs="Times New Roman" w:ascii="Times New Roman" w:hAnsi="Times New Roman"/>
          <w:color w:themeColor="text1" w:val="000000"/>
          <w:sz w:val="24"/>
          <w:szCs w:val="24"/>
          <w:lang w:val="en-US"/>
        </w:rPr>
        <w:t xml:space="preserve">. </w:t>
      </w:r>
      <w:hyperlink r:id="rId65">
        <w:r>
          <w:rPr>
            <w:rStyle w:val="Style3"/>
            <w:rFonts w:cs="Times New Roman" w:ascii="Times New Roman" w:hAnsi="Times New Roman"/>
            <w:color w:themeColor="text1" w:val="000000"/>
            <w:sz w:val="24"/>
            <w:lang w:val="en-US"/>
          </w:rPr>
          <w:t xml:space="preserve">DOI </w:t>
        </w:r>
        <w:r>
          <w:rPr>
            <w:rStyle w:val="Style3"/>
            <w:rFonts w:cs="Times New Roman" w:ascii="Times New Roman" w:hAnsi="Times New Roman"/>
            <w:color w:themeColor="text1" w:val="000000"/>
            <w:sz w:val="24"/>
            <w:lang w:val="kk-KZ"/>
          </w:rPr>
          <w:t>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6/j.bej.2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7.1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0.008</w:t>
        </w:r>
      </w:hyperlink>
    </w:p>
    <w:p>
      <w:pPr>
        <w:pStyle w:val="Normal"/>
        <w:spacing w:lineRule="auto" w:line="240" w:before="0" w:after="0"/>
        <w:jc w:val="both"/>
        <w:rPr>
          <w:color w:themeColor="text1" w:val="000000"/>
          <w:lang w:val="kk-KZ"/>
        </w:rPr>
      </w:pP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 Hos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sein R., Gol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noush T., Mas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oud S.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ne-Based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sors// ACS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Ome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ga</w:t>
      </w:r>
      <w:r>
        <w:rPr>
          <w:rFonts w:cs="Times New Roman" w:ascii="Times New Roman" w:hAnsi="Times New Roman"/>
          <w:color w:themeColor="text1" w:val="000000"/>
          <w:sz w:val="24"/>
          <w:szCs w:val="24"/>
          <w:lang w:val="en-US"/>
        </w:rPr>
        <w:t>.-2021.-Vol.</w:t>
      </w:r>
      <w:r>
        <w:rPr>
          <w:rFonts w:cs="Times New Roman" w:ascii="Times New Roman" w:hAnsi="Times New Roman"/>
          <w:color w:themeColor="text1" w:val="000000"/>
          <w:sz w:val="24"/>
          <w:szCs w:val="24"/>
          <w:lang w:val="kk-KZ"/>
        </w:rPr>
        <w:t xml:space="preserve"> Vol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w:t>
      </w:r>
      <w:r>
        <w:rPr>
          <w:rFonts w:cs="Times New Roman" w:ascii="Times New Roman" w:hAnsi="Times New Roman"/>
          <w:color w:themeColor="text1" w:val="000000"/>
          <w:sz w:val="24"/>
          <w:szCs w:val="24"/>
          <w:lang w:val="en-US"/>
        </w:rPr>
        <w:t>(17).-</w:t>
      </w:r>
      <w:r>
        <w:rPr>
          <w:rFonts w:cs="Times New Roman" w:ascii="Times New Roman" w:hAnsi="Times New Roman"/>
          <w:color w:themeColor="text1" w:val="000000"/>
          <w:sz w:val="24"/>
          <w:szCs w:val="24"/>
          <w:lang w:val="kk-KZ"/>
        </w:rPr>
        <w:t xml:space="preserve"> P</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793</w:t>
      </w:r>
      <w:r>
        <w:rPr>
          <w:rFonts w:cs="Times New Roman" w:ascii="Times New Roman" w:hAnsi="Times New Roman"/>
          <w:vanish/>
          <w:color w:themeColor="background1" w:val="FFFFFF"/>
          <w:spacing w:val="-20"/>
          <w:w w:val="1"/>
          <w:sz w:val="24"/>
          <w:szCs w:val="24"/>
          <w:lang w:val="kk-KZ"/>
        </w:rPr>
        <w:t></w:t>
      </w:r>
      <w:hyperlink r:id="rId66">
        <w:r>
          <w:rPr>
            <w:rStyle w:val="Style3"/>
            <w:rFonts w:cs="Times New Roman" w:ascii="Times New Roman" w:hAnsi="Times New Roman"/>
            <w:color w:themeColor="text1" w:val="000000"/>
            <w:sz w:val="24"/>
            <w:szCs w:val="24"/>
            <w:lang w:val="en-US"/>
          </w:rPr>
          <w:t xml:space="preserve">. 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/acsomega.0c0582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8</w:t>
        </w:r>
      </w:hyperlink>
      <w:r>
        <w:rPr>
          <w:rFonts w:cs="Times New Roman" w:ascii="Times New Roman" w:hAnsi="Times New Roman"/>
          <w:color w:themeColor="text1" w:val="000000"/>
          <w:sz w:val="24"/>
          <w:szCs w:val="24"/>
          <w:u w:val="single"/>
          <w:lang w:val="kk-KZ"/>
        </w:rPr>
        <w:t xml:space="preserve"> </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Gar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cia-Miranda Fer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rari A.,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rington P., Row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ley-Neale S.J., Ban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ks C.E. Rec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ent adv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ances in por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table hea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vy met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ele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ctrochemical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sing pla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tforms,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 ron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ironmental Sci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ence: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Res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earch &amp; Tec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hnology.</w:t>
      </w:r>
      <w:r>
        <w:rPr>
          <w:rFonts w:cs="Times New Roman" w:ascii="Times New Roman" w:hAnsi="Times New Roman"/>
          <w:color w:themeColor="text1" w:val="000000"/>
          <w:sz w:val="24"/>
          <w:szCs w:val="24"/>
          <w:lang w:val="en-US"/>
        </w:rPr>
        <w:t>-2020.-Vol.</w:t>
      </w:r>
      <w:r>
        <w:rPr>
          <w:rFonts w:cs="Times New Roman" w:ascii="Times New Roman" w:hAnsi="Times New Roman"/>
          <w:color w:themeColor="text1" w:val="000000"/>
          <w:sz w:val="24"/>
          <w:szCs w:val="24"/>
          <w:lang w:val="kk-KZ"/>
        </w:rPr>
        <w:t xml:space="preserve"> 6 (1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w:t>
      </w:r>
      <w:r>
        <w:rPr>
          <w:rFonts w:cs="Times New Roman" w:ascii="Times New Roman" w:hAnsi="Times New Roman"/>
          <w:color w:themeColor="text1" w:val="000000"/>
          <w:sz w:val="24"/>
          <w:szCs w:val="24"/>
          <w:lang w:val="en-US"/>
        </w:rPr>
        <w:t>.- P.</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676-2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690</w:t>
      </w:r>
      <w:r>
        <w:rPr>
          <w:rFonts w:cs="Times New Roman" w:ascii="Times New Roman" w:hAnsi="Times New Roman"/>
          <w:color w:themeColor="text1" w:val="000000"/>
          <w:sz w:val="24"/>
          <w:szCs w:val="24"/>
          <w:lang w:val="en-US"/>
        </w:rPr>
        <w:t xml:space="preserve">.DOI </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9/D0EW00407C</w:t>
      </w:r>
    </w:p>
    <w:p>
      <w:pPr>
        <w:pStyle w:val="Normal"/>
        <w:spacing w:lineRule="auto" w:line="240" w:before="0" w:after="0"/>
        <w:jc w:val="both"/>
        <w:rPr>
          <w:lang w:val="en-US"/>
        </w:rPr>
      </w:pPr>
      <w:r>
        <w:rPr>
          <w:rFonts w:cs="Times New Roman" w:ascii="Times New Roman" w:hAnsi="Times New Roman"/>
          <w:bCs/>
          <w:color w:themeColor="text1" w:val="000000"/>
          <w:sz w:val="24"/>
          <w:szCs w:val="24"/>
          <w:lang w:val="kk-KZ"/>
        </w:rPr>
        <w:t>2</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1</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 Amt</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ul N., Kul</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amani P. A Gli</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mpse on the</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 xml:space="preserve"> ple</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thora of app</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lications of pro</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digious mat</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erial MXe</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ne//Sustainable Mat</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erials and</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 xml:space="preserve"> Tec</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hnologies.</w:t>
      </w:r>
      <w:r>
        <w:rPr>
          <w:rFonts w:cs="Times New Roman" w:ascii="Times New Roman" w:hAnsi="Times New Roman"/>
          <w:bCs/>
          <w:color w:themeColor="text1" w:val="000000"/>
          <w:sz w:val="24"/>
          <w:szCs w:val="24"/>
          <w:lang w:val="en-US"/>
        </w:rPr>
        <w:t>-2022.-Vol.32:</w:t>
      </w:r>
      <w:r>
        <w:rPr>
          <w:rFonts w:cs="Times New Roman" w:ascii="Times New Roman" w:hAnsi="Times New Roman"/>
          <w:bCs/>
          <w:color w:themeColor="text1" w:val="000000"/>
          <w:sz w:val="24"/>
          <w:szCs w:val="24"/>
          <w:lang w:val="kk-KZ"/>
        </w:rPr>
        <w:t xml:space="preserve"> </w:t>
      </w:r>
      <w:r>
        <w:rPr>
          <w:rFonts w:cs="Times New Roman" w:ascii="Times New Roman" w:hAnsi="Times New Roman"/>
          <w:color w:val="1F1F1F"/>
          <w:sz w:val="24"/>
          <w:szCs w:val="24"/>
          <w:lang w:val="en-US"/>
        </w:rPr>
        <w:t>e00439</w:t>
      </w:r>
      <w:r>
        <w:rPr>
          <w:rFonts w:cs="Times New Roman" w:ascii="Times New Roman" w:hAnsi="Times New Roman"/>
          <w:sz w:val="24"/>
          <w:szCs w:val="24"/>
          <w:lang w:val="en-US"/>
        </w:rPr>
        <w:t xml:space="preserve"> </w:t>
      </w:r>
    </w:p>
    <w:p>
      <w:pPr>
        <w:pStyle w:val="Normal"/>
        <w:spacing w:lineRule="auto" w:line="240" w:before="0" w:after="0"/>
        <w:jc w:val="both"/>
        <w:rPr>
          <w:rFonts w:ascii="Times New Roman" w:hAnsi="Times New Roman" w:cs="Times New Roman"/>
          <w:b/>
          <w:bCs/>
          <w:color w:themeColor="text1" w:val="000000"/>
          <w:sz w:val="24"/>
          <w:szCs w:val="24"/>
          <w:lang w:val="kk-KZ"/>
        </w:rPr>
      </w:pPr>
      <w:hyperlink r:id="rId67" w:tgtFrame="_blank">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6/j.susmat.2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.e0043</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9</w:t>
        </w:r>
      </w:hyperlink>
      <w:r>
        <w:rPr>
          <w:rFonts w:cs="Times New Roman" w:ascii="Times New Roman" w:hAnsi="Times New Roman"/>
          <w:color w:themeColor="text1" w:val="000000"/>
          <w:sz w:val="24"/>
          <w:szCs w:val="24"/>
          <w:lang w:val="kk-KZ"/>
        </w:rPr>
        <w:t xml:space="preserve">  </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Aad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il M., Zul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fiqar S., Sha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hid M., Hai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S., Sha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kir I., War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 M.F. Bin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fre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mes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oporous Ag-doped Co3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O4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osheets wit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 out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standing cyc</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 sta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bility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cap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ability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adv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anced sup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ercapacitor app</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lications//Journal of All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oys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pounds.</w:t>
      </w:r>
      <w:r>
        <w:rPr>
          <w:rFonts w:cs="Times New Roman" w:ascii="Times New Roman" w:hAnsi="Times New Roman"/>
          <w:color w:themeColor="text1" w:val="000000"/>
          <w:sz w:val="24"/>
          <w:szCs w:val="24"/>
          <w:lang w:val="en-US"/>
        </w:rPr>
        <w:t>-2020.-Vol.</w:t>
      </w:r>
      <w:r>
        <w:rPr>
          <w:rFonts w:cs="Times New Roman" w:ascii="Times New Roman" w:hAnsi="Times New Roman"/>
          <w:color w:themeColor="text1" w:val="000000"/>
          <w:sz w:val="24"/>
          <w:szCs w:val="24"/>
          <w:lang w:val="kk-KZ"/>
        </w:rPr>
        <w:t>844</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56062</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vanish/>
          <w:color w:themeColor="background1" w:val="FFFFFF"/>
          <w:spacing w:val="-20"/>
          <w:w w:val="1"/>
          <w:sz w:val="24"/>
          <w:szCs w:val="24"/>
          <w:lang w:val="kk-KZ"/>
        </w:rPr>
        <w:t></w:t>
      </w:r>
      <w:hyperlink r:id="rId68" w:tgtFrame="_blank">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6/j.jallcom.2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56062</w:t>
        </w:r>
        <w:r>
          <w:rPr>
            <w:rStyle w:val="Style3"/>
            <w:rFonts w:cs="Times New Roman" w:ascii="Times New Roman" w:hAnsi="Times New Roman"/>
            <w:vanish/>
            <w:color w:themeColor="background1" w:val="FFFFFF"/>
            <w:spacing w:val="-20"/>
            <w:w w:val="1"/>
            <w:sz w:val="24"/>
            <w:szCs w:val="24"/>
            <w:lang w:val="kk-KZ"/>
          </w:rPr>
          <w:t></w:t>
        </w:r>
      </w:hyperlink>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War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 A.-Z., Azi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z F., Zul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fiqar S., Hai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der S., Sha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kir I., Agb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oola P.O.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thesis, Cha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racterization,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tocatalysis,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ibacterial Stu</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dy of WO3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WO</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omaterials.</w:t>
      </w:r>
      <w:r>
        <w:rPr>
          <w:rFonts w:cs="Times New Roman" w:ascii="Times New Roman" w:hAnsi="Times New Roman"/>
          <w:color w:themeColor="text1" w:val="000000"/>
          <w:sz w:val="24"/>
          <w:szCs w:val="24"/>
          <w:lang w:val="en-US"/>
        </w:rPr>
        <w:t>-2022.-Vol.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color w:themeColor="text1" w:val="000000"/>
          <w:sz w:val="24"/>
          <w:szCs w:val="24"/>
          <w:lang w:val="en-US"/>
        </w:rPr>
        <w:t>(4)</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 xml:space="preserve"> 71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 xml:space="preserve"> </w:t>
      </w:r>
      <w:r>
        <w:rPr>
          <w:rFonts w:cs="Times New Roman" w:ascii="Times New Roman" w:hAnsi="Times New Roman"/>
          <w:color w:themeColor="text1" w:val="000000"/>
          <w:sz w:val="24"/>
          <w:lang w:val="kk-KZ"/>
        </w:rPr>
        <w:t>DOI</w:t>
      </w:r>
      <w:r>
        <w:rPr>
          <w:vanish/>
          <w:color w:themeColor="background1" w:val="FFFFFF"/>
          <w:spacing w:val="-20"/>
          <w:w w:val="1"/>
          <w:lang w:val="kk-KZ"/>
        </w:rPr>
        <w:t></w:t>
      </w:r>
      <w:r>
        <w:rPr>
          <w:rFonts w:cs="Times New Roman" w:ascii="Times New Roman" w:hAnsi="Times New Roman"/>
          <w:color w:themeColor="text1" w:val="000000"/>
          <w:sz w:val="24"/>
          <w:lang w:val="en-US"/>
        </w:rPr>
        <w:t xml:space="preserve"> </w:t>
      </w:r>
      <w:hyperlink r:id="rId69" w:tgtFrame="_blank">
        <w:r>
          <w:rPr>
            <w:rStyle w:val="Style3"/>
            <w:rFonts w:cs="Times New Roman" w:ascii="Times New Roman" w:hAnsi="Times New Roman"/>
            <w:color w:themeColor="text1" w:val="000000"/>
            <w:sz w:val="24"/>
            <w:lang w:val="kk-KZ"/>
          </w:rPr>
          <w:t>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0.3</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3</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90/nano1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2</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04071</w:t>
        </w:r>
        <w:r>
          <w:rPr>
            <w:rStyle w:val="Style3"/>
            <w:rFonts w:cs="Times New Roman" w:ascii="Times New Roman" w:hAnsi="Times New Roman"/>
            <w:vanish/>
            <w:color w:themeColor="background1" w:val="FFFFFF"/>
            <w:spacing w:val="-20"/>
            <w:w w:val="1"/>
            <w:sz w:val="24"/>
            <w:lang w:val="kk-KZ"/>
          </w:rPr>
          <w:t></w:t>
        </w:r>
        <w:r>
          <w:rPr>
            <w:rStyle w:val="Style3"/>
            <w:rFonts w:cs="Times New Roman" w:ascii="Times New Roman" w:hAnsi="Times New Roman"/>
            <w:color w:themeColor="text1" w:val="000000"/>
            <w:sz w:val="24"/>
            <w:lang w:val="kk-KZ"/>
          </w:rPr>
          <w:t>3</w:t>
        </w:r>
        <w:r>
          <w:rPr>
            <w:rStyle w:val="Style3"/>
            <w:rFonts w:cs="Times New Roman" w:ascii="Times New Roman" w:hAnsi="Times New Roman"/>
            <w:vanish/>
            <w:color w:themeColor="background1" w:val="FFFFFF"/>
            <w:spacing w:val="-20"/>
            <w:w w:val="1"/>
            <w:sz w:val="24"/>
            <w:lang w:val="kk-KZ"/>
          </w:rPr>
          <w:t></w:t>
        </w:r>
      </w:hyperlink>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4.Sima S., Ada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 Wan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da C., Ars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hid N., Moh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ammad K., Ste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fano C.</w:t>
      </w:r>
      <w:r>
        <w:rPr>
          <w:color w:themeColor="text1" w:val="000000"/>
          <w:lang w:val="kk-KZ"/>
        </w:rPr>
        <w:t xml:space="preserve"> </w:t>
      </w:r>
      <w:r>
        <w:rPr>
          <w:rFonts w:cs="Times New Roman" w:ascii="Times New Roman" w:hAnsi="Times New Roman"/>
          <w:color w:themeColor="text1" w:val="000000"/>
          <w:sz w:val="24"/>
          <w:szCs w:val="24"/>
          <w:lang w:val="kk-KZ"/>
        </w:rPr>
        <w:t>Bis</w:t>
      </w:r>
      <w:r>
        <w:rPr>
          <w:vanish/>
          <w:color w:themeColor="background1" w:val="FFFFFF"/>
          <w:spacing w:val="-20"/>
          <w:w w:val="1"/>
          <w:lang w:val="kk-KZ"/>
        </w:rPr>
        <w:t></w:t>
      </w:r>
      <w:r>
        <w:rPr>
          <w:rFonts w:cs="Times New Roman" w:ascii="Times New Roman" w:hAnsi="Times New Roman"/>
          <w:color w:themeColor="text1" w:val="000000"/>
          <w:sz w:val="24"/>
          <w:szCs w:val="24"/>
          <w:lang w:val="kk-KZ"/>
        </w:rPr>
        <w:t>muth-MXene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ocomposite: A low</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-cost por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table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ution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zin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c (II) det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ection in wat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saf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 env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ironmental mon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itoring//Sensors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Act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uators B: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mical.</w:t>
      </w:r>
      <w:r>
        <w:rPr>
          <w:rFonts w:cs="Times New Roman" w:ascii="Times New Roman" w:hAnsi="Times New Roman"/>
          <w:color w:themeColor="text1" w:val="000000"/>
          <w:sz w:val="24"/>
          <w:szCs w:val="24"/>
          <w:lang w:val="en-US"/>
        </w:rPr>
        <w:t>-2024.</w:t>
      </w:r>
      <w:r>
        <w:rPr>
          <w:color w:themeColor="text1" w:val="000000"/>
          <w:lang w:val="kk-KZ"/>
        </w:rPr>
        <w:t xml:space="preserve"> </w:t>
      </w:r>
      <w:r>
        <w:rPr>
          <w:rFonts w:cs="Times New Roman" w:ascii="Times New Roman" w:hAnsi="Times New Roman"/>
          <w:color w:themeColor="text1" w:val="000000"/>
          <w:sz w:val="24"/>
          <w:szCs w:val="24"/>
          <w:lang w:val="kk-KZ"/>
        </w:rPr>
        <w:t>Vol</w:t>
      </w:r>
      <w:r>
        <w:rPr>
          <w:vanish/>
          <w:color w:themeColor="background1" w:val="FFFFFF"/>
          <w:spacing w:val="-20"/>
          <w:w w:val="1"/>
          <w:lang w:val="kk-KZ"/>
        </w:rPr>
        <w:t></w:t>
      </w:r>
      <w:r>
        <w:rPr>
          <w:rFonts w:cs="Times New Roman" w:ascii="Times New Roman" w:hAnsi="Times New Roman"/>
          <w:color w:themeColor="text1" w:val="000000"/>
          <w:sz w:val="24"/>
          <w:szCs w:val="24"/>
          <w:lang w:val="kk-KZ"/>
        </w:rPr>
        <w:t xml:space="preserve"> 41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w:t>
      </w:r>
      <w:r>
        <w:rPr>
          <w:rFonts w:cs="Times New Roman" w:ascii="Times New Roman" w:hAnsi="Times New Roman"/>
          <w:color w:themeColor="text1" w:val="000000"/>
          <w:sz w:val="24"/>
          <w:szCs w:val="24"/>
          <w:lang w:val="en-US"/>
        </w:rPr>
        <w: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9.  </w:t>
      </w:r>
    </w:p>
    <w:p>
      <w:pPr>
        <w:pStyle w:val="Normal"/>
        <w:spacing w:lineRule="auto" w:line="240" w:before="0" w:after="0"/>
        <w:jc w:val="both"/>
        <w:rPr>
          <w:rFonts w:ascii="Times New Roman" w:hAnsi="Times New Roman" w:cs="Times New Roman"/>
          <w:color w:themeColor="text1" w:val="000000"/>
          <w:sz w:val="24"/>
          <w:szCs w:val="24"/>
          <w:lang w:val="kk-KZ"/>
        </w:rPr>
      </w:pPr>
      <w:hyperlink r:id="rId70" w:tgtFrame="_blank">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6/j.snb.2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4.1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3</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9</w:t>
        </w:r>
      </w:hyperlink>
    </w:p>
    <w:p>
      <w:pPr>
        <w:pStyle w:val="Normal"/>
        <w:spacing w:lineRule="auto" w:line="240" w:before="0" w:after="0"/>
        <w:jc w:val="both"/>
        <w:rPr>
          <w:rFonts w:ascii="Segoe UI" w:hAnsi="Segoe UI" w:cs="Segoe UI"/>
          <w:color w:themeColor="text1" w:val="000000"/>
          <w:shd w:fill="FFFFFF" w:val="clear"/>
          <w:lang w:val="kk-KZ"/>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 Iqb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M.A., Tar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iq A., Zah</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eer A., Gul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 Ali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S.I., Iqb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 M.Z., Aki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nwande D., Riz</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wan S.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-MXene/bismuth fer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rite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ohybrids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eff</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icient deg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radation of org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anic dye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orless pol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lutants//ACS Ome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ga.</w:t>
      </w:r>
      <w:r>
        <w:rPr>
          <w:rFonts w:cs="Times New Roman" w:ascii="Times New Roman" w:hAnsi="Times New Roman"/>
          <w:color w:themeColor="text1" w:val="000000"/>
          <w:sz w:val="24"/>
          <w:szCs w:val="24"/>
          <w:lang w:val="en-US"/>
        </w:rPr>
        <w:t>-2019.-Vol.</w:t>
      </w:r>
      <w:r>
        <w:rPr>
          <w:rFonts w:cs="Times New Roman" w:ascii="Times New Roman" w:hAnsi="Times New Roman"/>
          <w:color w:themeColor="text1" w:val="000000"/>
          <w:sz w:val="24"/>
          <w:szCs w:val="24"/>
          <w:lang w:val="kk-KZ"/>
        </w:rPr>
        <w:t xml:space="preserve"> 4</w:t>
      </w:r>
      <w:r>
        <w:rPr>
          <w:rFonts w:cs="Times New Roman" w:ascii="Times New Roman" w:hAnsi="Times New Roman"/>
          <w:color w:themeColor="text1" w:val="000000"/>
          <w:sz w:val="24"/>
          <w:szCs w:val="24"/>
          <w:lang w:val="en-US"/>
        </w:rPr>
        <w:t>(24)-P.2</w:t>
      </w:r>
      <w:r>
        <w:rPr>
          <w:rFonts w:cs="Times New Roman" w:ascii="Times New Roman" w:hAnsi="Times New Roman"/>
          <w:color w:themeColor="text1" w:val="000000"/>
          <w:sz w:val="24"/>
          <w:szCs w:val="24"/>
          <w:lang w:val="kk-KZ"/>
        </w:rPr>
        <w:t>053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w:t>
      </w:r>
      <w:r>
        <w:rPr>
          <w:rFonts w:cs="Times New Roman" w:ascii="Times New Roman" w:hAnsi="Times New Roman"/>
          <w:color w:themeColor="text1" w:val="000000"/>
          <w:sz w:val="24"/>
          <w:szCs w:val="24"/>
          <w:lang w:val="en-US"/>
        </w:rPr>
        <w:t>-2</w:t>
      </w:r>
      <w:r>
        <w:rPr>
          <w:rFonts w:cs="Times New Roman" w:ascii="Times New Roman" w:hAnsi="Times New Roman"/>
          <w:color w:themeColor="text1" w:val="000000"/>
          <w:sz w:val="24"/>
          <w:szCs w:val="24"/>
          <w:lang w:val="kk-KZ"/>
        </w:rPr>
        <w:t>053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9. </w:t>
      </w:r>
      <w:hyperlink r:id="rId71">
        <w:r>
          <w:rPr>
            <w:rStyle w:val="Style3"/>
            <w:rFonts w:cs="Times New Roman" w:ascii="Times New Roman" w:hAnsi="Times New Roman"/>
            <w:color w:themeColor="text1" w:val="000000"/>
            <w:sz w:val="24"/>
            <w:shd w:fill="FFFFFF" w:val="clear"/>
            <w:lang w:val="en-US"/>
          </w:rPr>
          <w:t xml:space="preserve">DOI </w:t>
        </w:r>
        <w:r>
          <w:rPr>
            <w:rStyle w:val="Style3"/>
            <w:rFonts w:cs="Times New Roman" w:ascii="Times New Roman" w:hAnsi="Times New Roman"/>
            <w:color w:themeColor="text1" w:val="000000"/>
            <w:sz w:val="24"/>
            <w:shd w:fill="FFFFFF" w:val="clear"/>
            <w:lang w:val="kk-KZ"/>
          </w:rPr>
          <w:t>1</w:t>
        </w:r>
        <w:r>
          <w:rPr>
            <w:rStyle w:val="Style3"/>
            <w:rFonts w:cs="Times New Roman" w:ascii="Times New Roman" w:hAnsi="Times New Roman"/>
            <w:vanish/>
            <w:color w:themeColor="background1" w:val="FFFFFF"/>
            <w:spacing w:val="-20"/>
            <w:w w:val="1"/>
            <w:sz w:val="24"/>
            <w:shd w:fill="FFFFFF" w:val="clear"/>
            <w:lang w:val="kk-KZ"/>
          </w:rPr>
          <w:t></w:t>
        </w:r>
        <w:r>
          <w:rPr>
            <w:rStyle w:val="Style3"/>
            <w:rFonts w:cs="Times New Roman" w:ascii="Times New Roman" w:hAnsi="Times New Roman"/>
            <w:color w:themeColor="text1" w:val="000000"/>
            <w:sz w:val="24"/>
            <w:shd w:fill="FFFFFF" w:val="clear"/>
            <w:lang w:val="kk-KZ"/>
          </w:rPr>
          <w:t>0.1</w:t>
        </w:r>
        <w:r>
          <w:rPr>
            <w:rStyle w:val="Style3"/>
            <w:rFonts w:cs="Times New Roman" w:ascii="Times New Roman" w:hAnsi="Times New Roman"/>
            <w:vanish/>
            <w:color w:themeColor="background1" w:val="FFFFFF"/>
            <w:spacing w:val="-20"/>
            <w:w w:val="1"/>
            <w:sz w:val="24"/>
            <w:shd w:fill="FFFFFF" w:val="clear"/>
            <w:lang w:val="kk-KZ"/>
          </w:rPr>
          <w:t></w:t>
        </w:r>
        <w:r>
          <w:rPr>
            <w:rStyle w:val="Style3"/>
            <w:rFonts w:cs="Times New Roman" w:ascii="Times New Roman" w:hAnsi="Times New Roman"/>
            <w:color w:themeColor="text1" w:val="000000"/>
            <w:sz w:val="24"/>
            <w:shd w:fill="FFFFFF" w:val="clear"/>
            <w:lang w:val="kk-KZ"/>
          </w:rPr>
          <w:t>02</w:t>
        </w:r>
        <w:r>
          <w:rPr>
            <w:rStyle w:val="Style3"/>
            <w:rFonts w:cs="Times New Roman" w:ascii="Times New Roman" w:hAnsi="Times New Roman"/>
            <w:vanish/>
            <w:color w:themeColor="background1" w:val="FFFFFF"/>
            <w:spacing w:val="-20"/>
            <w:w w:val="1"/>
            <w:sz w:val="24"/>
            <w:shd w:fill="FFFFFF" w:val="clear"/>
            <w:lang w:val="kk-KZ"/>
          </w:rPr>
          <w:t></w:t>
        </w:r>
        <w:r>
          <w:rPr>
            <w:rStyle w:val="Style3"/>
            <w:rFonts w:cs="Times New Roman" w:ascii="Times New Roman" w:hAnsi="Times New Roman"/>
            <w:color w:themeColor="text1" w:val="000000"/>
            <w:sz w:val="24"/>
            <w:shd w:fill="FFFFFF" w:val="clear"/>
            <w:lang w:val="kk-KZ"/>
          </w:rPr>
          <w:t>1</w:t>
        </w:r>
        <w:r>
          <w:rPr>
            <w:rStyle w:val="Style3"/>
            <w:rFonts w:cs="Times New Roman" w:ascii="Times New Roman" w:hAnsi="Times New Roman"/>
            <w:vanish/>
            <w:color w:themeColor="background1" w:val="FFFFFF"/>
            <w:spacing w:val="-20"/>
            <w:w w:val="1"/>
            <w:sz w:val="24"/>
            <w:shd w:fill="FFFFFF" w:val="clear"/>
            <w:lang w:val="kk-KZ"/>
          </w:rPr>
          <w:t></w:t>
        </w:r>
        <w:r>
          <w:rPr>
            <w:rStyle w:val="Style3"/>
            <w:rFonts w:cs="Times New Roman" w:ascii="Times New Roman" w:hAnsi="Times New Roman"/>
            <w:color w:themeColor="text1" w:val="000000"/>
            <w:sz w:val="24"/>
            <w:shd w:fill="FFFFFF" w:val="clear"/>
            <w:lang w:val="kk-KZ"/>
          </w:rPr>
          <w:t>/acsomega.9b02</w:t>
        </w:r>
        <w:r>
          <w:rPr>
            <w:rStyle w:val="Style3"/>
            <w:rFonts w:cs="Times New Roman" w:ascii="Times New Roman" w:hAnsi="Times New Roman"/>
            <w:vanish/>
            <w:color w:themeColor="background1" w:val="FFFFFF"/>
            <w:spacing w:val="-20"/>
            <w:w w:val="1"/>
            <w:sz w:val="24"/>
            <w:shd w:fill="FFFFFF" w:val="clear"/>
            <w:lang w:val="kk-KZ"/>
          </w:rPr>
          <w:t></w:t>
        </w:r>
        <w:r>
          <w:rPr>
            <w:rStyle w:val="Style3"/>
            <w:rFonts w:cs="Times New Roman" w:ascii="Times New Roman" w:hAnsi="Times New Roman"/>
            <w:color w:themeColor="text1" w:val="000000"/>
            <w:sz w:val="24"/>
            <w:shd w:fill="FFFFFF" w:val="clear"/>
            <w:lang w:val="kk-KZ"/>
          </w:rPr>
          <w:t>3</w:t>
        </w:r>
        <w:r>
          <w:rPr>
            <w:rStyle w:val="Style3"/>
            <w:rFonts w:cs="Times New Roman" w:ascii="Times New Roman" w:hAnsi="Times New Roman"/>
            <w:vanish/>
            <w:color w:themeColor="background1" w:val="FFFFFF"/>
            <w:spacing w:val="-20"/>
            <w:w w:val="1"/>
            <w:sz w:val="24"/>
            <w:shd w:fill="FFFFFF" w:val="clear"/>
            <w:lang w:val="kk-KZ"/>
          </w:rPr>
          <w:t></w:t>
        </w:r>
        <w:r>
          <w:rPr>
            <w:rStyle w:val="Style3"/>
            <w:rFonts w:cs="Times New Roman" w:ascii="Times New Roman" w:hAnsi="Times New Roman"/>
            <w:color w:themeColor="text1" w:val="000000"/>
            <w:sz w:val="24"/>
            <w:shd w:fill="FFFFFF" w:val="clear"/>
            <w:lang w:val="kk-KZ"/>
          </w:rPr>
          <w:t>59</w:t>
        </w:r>
      </w:hyperlink>
    </w:p>
    <w:p>
      <w:pPr>
        <w:pStyle w:val="Normal"/>
        <w:spacing w:lineRule="auto" w:line="240" w:before="0" w:after="0"/>
        <w:jc w:val="both"/>
        <w:rPr>
          <w:rFonts w:ascii="Times New Roman" w:hAnsi="Times New Roman" w:cs="Times New Roman"/>
          <w:color w:themeColor="text1" w:val="000000"/>
          <w:sz w:val="24"/>
          <w:szCs w:val="24"/>
          <w:lang w:val="en-US"/>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6. Pal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ei S., Mur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ali G., Kim</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C.H., In I., Lee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S.Y., Par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k S.J. A rev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iew on int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erface eng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ineering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nes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ovskite sol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ar cel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ls//Nano-Micro Let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w:t>
      </w:r>
      <w:r>
        <w:rPr>
          <w:rFonts w:cs="Times New Roman" w:ascii="Times New Roman" w:hAnsi="Times New Roman"/>
          <w:color w:themeColor="text1" w:val="000000"/>
          <w:sz w:val="24"/>
          <w:szCs w:val="24"/>
          <w:lang w:val="en-US"/>
        </w:rPr>
        <w:t>-2023.-Vol.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w:t>
      </w:r>
      <w:r>
        <w:rPr>
          <w:rFonts w:cs="Times New Roman" w:ascii="Times New Roman" w:hAnsi="Times New Roman"/>
          <w:color w:themeColor="text1" w:val="000000"/>
          <w:sz w:val="24"/>
          <w:szCs w:val="24"/>
          <w:lang w:val="en-US"/>
        </w:rPr>
        <w:t>(1):123</w:t>
      </w:r>
    </w:p>
    <w:p>
      <w:pPr>
        <w:pStyle w:val="Normal"/>
        <w:spacing w:lineRule="auto" w:line="240" w:before="0" w:after="0"/>
        <w:jc w:val="both"/>
        <w:rPr>
          <w:rFonts w:ascii="Segoe UI" w:hAnsi="Segoe UI" w:cs="Segoe UI"/>
          <w:color w:themeColor="text1" w:val="000000"/>
          <w:shd w:fill="FFFFFF" w:val="clear"/>
          <w:lang w:val="kk-KZ"/>
        </w:rPr>
      </w:pPr>
      <w:hyperlink r:id="rId72">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007/s4082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3</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083</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-9</w:t>
        </w:r>
      </w:hyperlink>
      <w:r>
        <w:rPr>
          <w:rFonts w:cs="Times New Roman" w:ascii="Times New Roman" w:hAnsi="Times New Roman"/>
          <w:color w:themeColor="text1" w:val="000000"/>
          <w:sz w:val="24"/>
          <w:szCs w:val="24"/>
          <w:lang w:val="kk-KZ"/>
        </w:rPr>
        <w:t xml:space="preserve">. </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 Gog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otsi Y.,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sori B.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Ris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 of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nes//ACS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w:t>
      </w:r>
      <w:r>
        <w:rPr>
          <w:rFonts w:cs="Times New Roman" w:ascii="Times New Roman" w:hAnsi="Times New Roman"/>
          <w:color w:themeColor="text1" w:val="000000"/>
          <w:sz w:val="24"/>
          <w:szCs w:val="24"/>
          <w:lang w:val="en-US"/>
        </w:rPr>
        <w:t>.-Vol.13(8).-P.</w:t>
      </w:r>
      <w:r>
        <w:rPr>
          <w:rFonts w:cs="Times New Roman" w:ascii="Times New Roman" w:hAnsi="Times New Roman"/>
          <w:color w:themeColor="text1" w:val="000000"/>
          <w:sz w:val="24"/>
          <w:szCs w:val="24"/>
          <w:lang w:val="kk-KZ"/>
        </w:rPr>
        <w:t xml:space="preserve"> 8491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 xml:space="preserve">8494.  </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 xml:space="preserve"> </w:t>
      </w:r>
      <w:hyperlink r:id="rId73">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/acsnano.9b063</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94</w:t>
        </w:r>
      </w:hyperlink>
      <w:r>
        <w:rPr>
          <w:rFonts w:cs="Times New Roman" w:ascii="Times New Roman" w:hAnsi="Times New Roman"/>
          <w:color w:themeColor="text1" w:val="000000"/>
          <w:sz w:val="24"/>
          <w:szCs w:val="24"/>
          <w:lang w:val="kk-KZ"/>
        </w:rPr>
        <w:t xml:space="preserve">. </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8.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J., Hui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juan J., Lib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W., Qia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nku H., Aig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uo Z.</w:t>
      </w:r>
      <w:r>
        <w:rPr>
          <w:color w:themeColor="text1" w:val="000000"/>
          <w:sz w:val="24"/>
          <w:szCs w:val="24"/>
          <w:lang w:val="kk-KZ"/>
        </w:rPr>
        <w:t xml:space="preserve"> </w:t>
      </w:r>
      <w:r>
        <w:rPr>
          <w:rFonts w:cs="Times New Roman" w:ascii="Times New Roman" w:hAnsi="Times New Roman"/>
          <w:color w:themeColor="text1" w:val="000000"/>
          <w:sz w:val="24"/>
          <w:szCs w:val="24"/>
          <w:lang w:val="kk-KZ"/>
        </w:rPr>
        <w:t>Con</w:t>
      </w:r>
      <w:r>
        <w:rPr>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struction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per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formance of CdS</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/MoO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@Mo</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C-MXene pho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tocatalyst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H</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 xml:space="preserve"> pro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duction//</w:t>
      </w:r>
      <w:r>
        <w:rPr>
          <w:color w:themeColor="text1" w:val="000000"/>
          <w:sz w:val="24"/>
          <w:szCs w:val="24"/>
          <w:lang w:val="kk-KZ"/>
        </w:rPr>
        <w:t xml:space="preserve"> </w:t>
      </w:r>
      <w:r>
        <w:rPr>
          <w:rFonts w:cs="Times New Roman" w:ascii="Times New Roman" w:hAnsi="Times New Roman"/>
          <w:color w:themeColor="text1" w:val="000000"/>
          <w:sz w:val="24"/>
          <w:szCs w:val="24"/>
          <w:lang w:val="kk-KZ"/>
        </w:rPr>
        <w:t>Jou</w:t>
      </w:r>
      <w:r>
        <w:rPr>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rnal of Adv</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anced</w:t>
      </w:r>
      <w:r>
        <w:rPr>
          <w:color w:themeColor="text1" w:val="000000"/>
          <w:sz w:val="24"/>
          <w:szCs w:val="24"/>
          <w:lang w:val="kk-KZ"/>
        </w:rPr>
        <w:t xml:space="preserve"> </w:t>
      </w:r>
      <w:r>
        <w:rPr>
          <w:rFonts w:cs="Times New Roman" w:ascii="Times New Roman" w:hAnsi="Times New Roman"/>
          <w:color w:themeColor="text1" w:val="000000"/>
          <w:sz w:val="24"/>
          <w:szCs w:val="24"/>
          <w:lang w:val="kk-KZ"/>
        </w:rPr>
        <w:t>Cer</w:t>
      </w:r>
      <w:r>
        <w:rPr>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amics</w:t>
      </w:r>
      <w:r>
        <w:rPr>
          <w:color w:themeColor="text1" w:val="000000"/>
          <w:sz w:val="24"/>
          <w:szCs w:val="24"/>
          <w:lang w:val="kk-KZ"/>
        </w:rPr>
        <w:t>.</w:t>
      </w:r>
      <w:r>
        <w:rPr>
          <w:color w:themeColor="text1" w:val="000000"/>
          <w:sz w:val="24"/>
          <w:szCs w:val="24"/>
          <w:lang w:val="en-US"/>
        </w:rPr>
        <w:t>-</w:t>
      </w:r>
      <w:r>
        <w:rPr>
          <w:rFonts w:cs="Times New Roman" w:ascii="Times New Roman" w:hAnsi="Times New Roman"/>
          <w:color w:themeColor="text1" w:val="000000"/>
          <w:sz w:val="24"/>
          <w:szCs w:val="24"/>
          <w:lang w:val="en-US"/>
        </w:rPr>
        <w:t>2022.-</w:t>
      </w:r>
      <w:r>
        <w:rPr>
          <w:color w:themeColor="text1" w:val="000000"/>
          <w:sz w:val="24"/>
          <w:szCs w:val="24"/>
          <w:lang w:val="kk-KZ"/>
        </w:rPr>
        <w:t xml:space="preserve"> </w:t>
      </w:r>
      <w:r>
        <w:rPr>
          <w:rFonts w:cs="Times New Roman" w:ascii="Times New Roman" w:hAnsi="Times New Roman"/>
          <w:color w:themeColor="text1" w:val="000000"/>
          <w:sz w:val="24"/>
          <w:szCs w:val="24"/>
          <w:lang w:val="kk-KZ"/>
        </w:rPr>
        <w:t>Vol</w:t>
      </w:r>
      <w:r>
        <w:rPr>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P.1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 xml:space="preserve">- </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444</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en-US"/>
        </w:rPr>
        <w:t xml:space="preserve"> </w:t>
      </w:r>
      <w:hyperlink r:id="rId74">
        <w:r>
          <w:rPr>
            <w:rStyle w:val="Style3"/>
            <w:rFonts w:cs="Times New Roman" w:ascii="Times New Roman" w:hAnsi="Times New Roman"/>
            <w:color w:themeColor="text1" w:val="000000"/>
            <w:sz w:val="24"/>
            <w:szCs w:val="24"/>
            <w:lang w:val="en-US"/>
          </w:rPr>
          <w:t xml:space="preserve">DOI </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007/s401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45-02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-062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-3</w:t>
        </w:r>
        <w:r>
          <w:rPr>
            <w:rStyle w:val="Style3"/>
            <w:rFonts w:cs="Times New Roman" w:ascii="Times New Roman" w:hAnsi="Times New Roman"/>
            <w:vanish/>
            <w:color w:themeColor="background1" w:val="FFFFFF"/>
            <w:spacing w:val="-20"/>
            <w:w w:val="1"/>
            <w:sz w:val="24"/>
            <w:szCs w:val="24"/>
            <w:lang w:val="kk-KZ"/>
          </w:rPr>
          <w:t></w:t>
        </w:r>
      </w:hyperlink>
      <w:r>
        <w:rPr>
          <w:rFonts w:cs="Times New Roman" w:ascii="Times New Roman" w:hAnsi="Times New Roman"/>
          <w:color w:themeColor="text1" w:val="000000"/>
          <w:sz w:val="24"/>
          <w:szCs w:val="24"/>
          <w:lang w:val="kk-KZ"/>
        </w:rPr>
        <w:t>.</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 Hao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liang C., Jur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ui Y. </w:t>
      </w:r>
      <w:r>
        <w:rPr>
          <w:rFonts w:cs="Times New Roman" w:ascii="Times New Roman" w:hAnsi="Times New Roman"/>
          <w:bCs/>
          <w:color w:themeColor="text1" w:val="000000"/>
          <w:sz w:val="24"/>
          <w:szCs w:val="24"/>
          <w:lang w:val="kk-KZ"/>
        </w:rPr>
        <w:t>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paration of Ti</w:t>
      </w:r>
      <w:r>
        <w:rPr>
          <w:rFonts w:cs="Times New Roman" w:ascii="Times New Roman" w:hAnsi="Times New Roman"/>
          <w:bCs/>
          <w:color w:themeColor="text1" w:val="000000"/>
          <w:sz w:val="24"/>
          <w:szCs w:val="24"/>
          <w:vertAlign w:val="subscript"/>
          <w:lang w:val="kk-KZ"/>
        </w:rPr>
        <w:t>3</w:t>
      </w:r>
      <w:r>
        <w:rPr>
          <w:rFonts w:cs="Times New Roman" w:ascii="Times New Roman" w:hAnsi="Times New Roman"/>
          <w:bCs/>
          <w:vanish/>
          <w:color w:themeColor="background1" w:val="FFFFFF"/>
          <w:spacing w:val="-20"/>
          <w:w w:val="1"/>
          <w:sz w:val="24"/>
          <w:szCs w:val="24"/>
          <w:vertAlign w:val="subscript"/>
          <w:lang w:val="kk-KZ"/>
        </w:rPr>
        <w:t></w:t>
      </w:r>
      <w:r>
        <w:rPr>
          <w:rFonts w:cs="Times New Roman" w:ascii="Times New Roman" w:hAnsi="Times New Roman"/>
          <w:bCs/>
          <w:color w:themeColor="text1" w:val="000000"/>
          <w:sz w:val="24"/>
          <w:szCs w:val="24"/>
          <w:lang w:val="kk-KZ"/>
        </w:rPr>
        <w:t>C</w:t>
      </w:r>
      <w:r>
        <w:rPr>
          <w:rFonts w:cs="Times New Roman" w:ascii="Times New Roman" w:hAnsi="Times New Roman"/>
          <w:bCs/>
          <w:color w:themeColor="text1" w:val="000000"/>
          <w:sz w:val="24"/>
          <w:szCs w:val="24"/>
          <w:vertAlign w:val="subscript"/>
          <w:lang w:val="kk-KZ"/>
        </w:rPr>
        <w:t>2</w:t>
      </w:r>
      <w:r>
        <w:rPr>
          <w:rFonts w:cs="Times New Roman" w:ascii="Times New Roman" w:hAnsi="Times New Roman"/>
          <w:bCs/>
          <w:vanish/>
          <w:color w:themeColor="background1" w:val="FFFFFF"/>
          <w:spacing w:val="-20"/>
          <w:w w:val="1"/>
          <w:sz w:val="24"/>
          <w:szCs w:val="24"/>
          <w:vertAlign w:val="subscript"/>
          <w:lang w:val="kk-KZ"/>
        </w:rPr>
        <w:t></w:t>
      </w:r>
      <w:r>
        <w:rPr>
          <w:rFonts w:cs="Times New Roman" w:ascii="Times New Roman" w:hAnsi="Times New Roman"/>
          <w:bCs/>
          <w:color w:themeColor="text1" w:val="000000"/>
          <w:sz w:val="24"/>
          <w:szCs w:val="24"/>
          <w:lang w:val="kk-KZ"/>
        </w:rPr>
        <w:t>-PANI Com</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posite as Sen</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sor for</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 xml:space="preserve"> Ele</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ctrochemical Det</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ermination of Mer</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cury Ion</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s in Wat</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er//International Jou</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rnal of Ele</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ctrochemical Sci</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ence</w:t>
      </w:r>
      <w:r>
        <w:rPr>
          <w:rFonts w:cs="Times New Roman" w:ascii="Times New Roman" w:hAnsi="Times New Roman"/>
          <w:color w:themeColor="text1" w:val="000000"/>
          <w:sz w:val="24"/>
          <w:szCs w:val="24"/>
          <w:lang w:val="kk-KZ"/>
        </w:rPr>
        <w:t>.</w:t>
      </w:r>
      <w:r>
        <w:rPr>
          <w:rFonts w:cs="Times New Roman" w:ascii="Times New Roman" w:hAnsi="Times New Roman"/>
          <w:color w:themeColor="text1" w:val="000000"/>
          <w:sz w:val="24"/>
          <w:szCs w:val="24"/>
          <w:lang w:val="en-US"/>
        </w:rPr>
        <w:t>-2020.-</w:t>
      </w: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en-US"/>
        </w:rPr>
        <w:t>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w:t>
      </w:r>
      <w:r>
        <w:rPr>
          <w:rFonts w:cs="Times New Roman" w:ascii="Times New Roman" w:hAnsi="Times New Roman"/>
          <w:color w:themeColor="text1" w:val="000000"/>
          <w:sz w:val="24"/>
          <w:szCs w:val="24"/>
          <w:lang w:val="en-US"/>
        </w:rPr>
        <w:t>(3).-P.</w:t>
      </w:r>
      <w:r>
        <w:rPr>
          <w:rFonts w:cs="Times New Roman" w:ascii="Times New Roman" w:hAnsi="Times New Roman"/>
          <w:color w:themeColor="text1" w:val="000000"/>
          <w:sz w:val="24"/>
          <w:szCs w:val="24"/>
          <w:lang w:val="kk-KZ"/>
        </w:rPr>
        <w:t xml:space="preserve">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95 – 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06. </w:t>
      </w:r>
      <w:r>
        <w:rPr>
          <w:rFonts w:cs="Times New Roman" w:ascii="Times New Roman" w:hAnsi="Times New Roman"/>
          <w:color w:themeColor="text1" w:val="000000"/>
          <w:sz w:val="24"/>
          <w:szCs w:val="24"/>
          <w:lang w:val="en-US"/>
        </w:rPr>
        <w:t xml:space="preserve">DOI </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0964/2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0.03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 Sin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ha A., Dha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njai, Zha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 H., Hua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ng Y., Lu X.,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J., Jai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 R.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An eme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rging mat</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erial for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sen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sing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bio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sensing//TrAC Tre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nds in Ana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lytical Che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mistry.</w:t>
      </w:r>
      <w:r>
        <w:rPr>
          <w:rFonts w:cs="Times New Roman" w:ascii="Times New Roman" w:hAnsi="Times New Roman"/>
          <w:color w:themeColor="text1" w:val="000000"/>
          <w:sz w:val="24"/>
          <w:szCs w:val="24"/>
          <w:lang w:val="en-US"/>
        </w:rPr>
        <w:t>-2018.-Vol.</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05</w:t>
      </w:r>
      <w:r>
        <w:rPr>
          <w:rFonts w:cs="Times New Roman" w:ascii="Times New Roman" w:hAnsi="Times New Roman"/>
          <w:color w:themeColor="text1" w:val="000000"/>
          <w:sz w:val="24"/>
          <w:szCs w:val="24"/>
          <w:lang w:val="en-US"/>
        </w:rPr>
        <w:t>.-P.</w:t>
      </w:r>
      <w:r>
        <w:rPr>
          <w:rFonts w:cs="Times New Roman" w:ascii="Times New Roman" w:hAnsi="Times New Roman"/>
          <w:color w:themeColor="text1" w:val="000000"/>
          <w:sz w:val="24"/>
          <w:szCs w:val="24"/>
          <w:lang w:val="kk-KZ"/>
        </w:rPr>
        <w:t xml:space="preserve"> 42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4</w:t>
      </w:r>
      <w:r>
        <w:rPr>
          <w:rFonts w:cs="Times New Roman" w:ascii="Times New Roman" w:hAnsi="Times New Roman"/>
          <w:color w:themeColor="text1" w:val="000000"/>
          <w:sz w:val="24"/>
          <w:szCs w:val="24"/>
          <w:lang w:val="en-US"/>
        </w:rPr>
        <w:t>-435</w:t>
      </w:r>
      <w:r>
        <w:rPr>
          <w:rFonts w:cs="Arial" w:ascii="Arial" w:hAnsi="Arial"/>
          <w:color w:themeColor="text1" w:val="000000"/>
          <w:sz w:val="24"/>
          <w:szCs w:val="24"/>
          <w:shd w:fill="FFFFFF" w:val="clear"/>
          <w:lang w:val="kk-KZ"/>
        </w:rPr>
        <w:t xml:space="preserve"> </w:t>
      </w:r>
      <w:r>
        <w:rPr>
          <w:rFonts w:cs="Times New Roman" w:ascii="Times New Roman" w:hAnsi="Times New Roman"/>
          <w:color w:themeColor="text1" w:val="000000"/>
          <w:sz w:val="24"/>
          <w:szCs w:val="24"/>
          <w:lang w:val="kk-KZ"/>
        </w:rPr>
        <w:t>DOI</w:t>
      </w:r>
      <w:r>
        <w:rPr>
          <w:rFonts w:cs="Times New Roman" w:ascii="Times New Roman" w:hAnsi="Times New Roman"/>
          <w:vanish/>
          <w:color w:themeColor="background1" w:val="FFFFFF"/>
          <w:spacing w:val="-20"/>
          <w:w w:val="1"/>
          <w:sz w:val="24"/>
          <w:szCs w:val="24"/>
          <w:shd w:fill="FFFFFF" w:val="clear"/>
          <w:lang w:val="kk-KZ"/>
        </w:rPr>
        <w:t></w:t>
      </w:r>
      <w:r>
        <w:rPr>
          <w:rFonts w:cs="Times New Roman" w:ascii="Times New Roman" w:hAnsi="Times New Roman"/>
          <w:color w:themeColor="text1" w:val="000000"/>
          <w:sz w:val="24"/>
          <w:szCs w:val="24"/>
          <w:lang w:val="en-US"/>
        </w:rPr>
        <w:t xml:space="preserve"> </w:t>
      </w:r>
      <w:r>
        <w:rPr>
          <w:rFonts w:cs="Times New Roman" w:ascii="Times New Roman" w:hAnsi="Times New Roman"/>
          <w:color w:themeColor="text1" w:val="000000"/>
          <w:sz w:val="24"/>
          <w:szCs w:val="24"/>
          <w:lang w:val="kk-KZ"/>
        </w:rPr>
        <w:t xml:space="preserve"> </w:t>
      </w:r>
      <w:hyperlink r:id="rId75" w:tgtFrame="_blank">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6/j.trac.2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8.05.02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hyperlink>
    </w:p>
    <w:p>
      <w:pPr>
        <w:pStyle w:val="Normal"/>
        <w:spacing w:lineRule="auto" w:line="240" w:before="0" w:after="0"/>
        <w:jc w:val="both"/>
        <w:rPr>
          <w:rFonts w:ascii="Arial" w:hAnsi="Arial" w:cs="Arial"/>
          <w:color w:themeColor="text1" w:val="000000"/>
          <w:sz w:val="24"/>
          <w:szCs w:val="24"/>
          <w:shd w:fill="FFFFFF" w:val="clear"/>
          <w:lang w:val="kk-KZ"/>
        </w:rPr>
      </w:pP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Li Z.Y., Wan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L.B., Sun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D.D. Syn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thesis and</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 the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rmalstability of two</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-dimensional car</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bide MXe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ne Ti</w:t>
      </w:r>
      <w:r>
        <w:rPr>
          <w:rFonts w:cs="Times New Roman" w:ascii="Times New Roman" w:hAnsi="Times New Roman"/>
          <w:color w:themeColor="text1" w:val="000000"/>
          <w:sz w:val="24"/>
          <w:szCs w:val="24"/>
          <w:vertAlign w:val="subscript"/>
          <w:lang w:val="kk-KZ"/>
        </w:rPr>
        <w:t>3</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C</w:t>
      </w:r>
      <w:r>
        <w:rPr>
          <w:rFonts w:cs="Times New Roman" w:ascii="Times New Roman" w:hAnsi="Times New Roman"/>
          <w:color w:themeColor="text1" w:val="000000"/>
          <w:sz w:val="24"/>
          <w:szCs w:val="24"/>
          <w:vertAlign w:val="subscript"/>
          <w:lang w:val="kk-KZ"/>
        </w:rPr>
        <w:t>2</w:t>
      </w:r>
      <w:r>
        <w:rPr>
          <w:rFonts w:cs="Times New Roman" w:ascii="Times New Roman" w:hAnsi="Times New Roman"/>
          <w:vanish/>
          <w:color w:themeColor="background1" w:val="FFFFFF"/>
          <w:spacing w:val="-20"/>
          <w:w w:val="1"/>
          <w:sz w:val="24"/>
          <w:szCs w:val="24"/>
          <w:vertAlign w:val="subscript"/>
          <w:lang w:val="kk-KZ"/>
        </w:rPr>
        <w:t></w:t>
      </w:r>
      <w:r>
        <w:rPr>
          <w:rFonts w:cs="Times New Roman" w:ascii="Times New Roman" w:hAnsi="Times New Roman"/>
          <w:color w:themeColor="text1" w:val="000000"/>
          <w:sz w:val="24"/>
          <w:szCs w:val="24"/>
          <w:lang w:val="kk-KZ"/>
        </w:rPr>
        <w:t>//</w:t>
      </w:r>
      <w:hyperlink r:id="rId76">
        <w:r>
          <w:rPr>
            <w:rStyle w:val="Style3"/>
            <w:rFonts w:cs="Times New Roman" w:ascii="Times New Roman" w:hAnsi="Times New Roman"/>
            <w:color w:themeColor="text1" w:val="000000"/>
            <w:sz w:val="24"/>
            <w:szCs w:val="24"/>
            <w:lang w:val="kk-KZ"/>
          </w:rPr>
          <w:t>Materials Sci</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ence and</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 xml:space="preserve"> Eng</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 xml:space="preserve">ineering </w:t>
        </w:r>
      </w:hyperlink>
      <w:r>
        <w:rPr>
          <w:rFonts w:cs="Times New Roman" w:ascii="Times New Roman" w:hAnsi="Times New Roman"/>
          <w:color w:themeColor="text1" w:val="000000"/>
          <w:sz w:val="24"/>
          <w:szCs w:val="24"/>
          <w:lang w:val="kk-KZ"/>
        </w:rPr>
        <w:t>B</w:t>
      </w:r>
      <w:r>
        <w:rPr>
          <w:rFonts w:cs="Times New Roman" w:ascii="Times New Roman" w:hAnsi="Times New Roman"/>
          <w:color w:themeColor="text1" w:val="000000"/>
          <w:sz w:val="24"/>
          <w:szCs w:val="24"/>
          <w:lang w:val="en-US"/>
        </w:rPr>
        <w:t>- 2015.-Vol.</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 P.</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en-US"/>
        </w:rPr>
        <w:t>-</w:t>
      </w:r>
      <w:r>
        <w:rPr>
          <w:rFonts w:cs="Times New Roman" w:ascii="Times New Roman" w:hAnsi="Times New Roman"/>
          <w:color w:themeColor="text1" w:val="000000"/>
          <w:sz w:val="24"/>
          <w:szCs w:val="24"/>
          <w:lang w:val="kk-KZ"/>
        </w:rPr>
        <w:t>40</w:t>
      </w:r>
      <w:r>
        <w:rPr>
          <w:rFonts w:cs="Times New Roman" w:ascii="Times New Roman" w:hAnsi="Times New Roman"/>
          <w:color w:themeColor="text1" w:val="000000"/>
          <w:sz w:val="24"/>
          <w:szCs w:val="24"/>
          <w:lang w:val="en-US"/>
        </w:rPr>
        <w:t>.</w:t>
      </w:r>
      <w:r>
        <w:rPr>
          <w:rFonts w:cs="Times New Roman" w:ascii="Times New Roman" w:hAnsi="Times New Roman"/>
          <w:vanish/>
          <w:color w:themeColor="background1" w:val="FFFFFF"/>
          <w:spacing w:val="-20"/>
          <w:w w:val="1"/>
          <w:sz w:val="24"/>
          <w:szCs w:val="24"/>
          <w:lang w:val="kk-KZ"/>
        </w:rPr>
        <w:t></w:t>
      </w:r>
    </w:p>
    <w:p>
      <w:pPr>
        <w:pStyle w:val="Normal"/>
        <w:spacing w:lineRule="auto" w:line="240" w:before="0" w:after="0"/>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t>DOI</w:t>
      </w:r>
      <w:r>
        <w:rPr>
          <w:rFonts w:cs="Times New Roman" w:ascii="Times New Roman" w:hAnsi="Times New Roman"/>
          <w:vanish/>
          <w:color w:themeColor="background1" w:val="FFFFFF"/>
          <w:spacing w:val="-20"/>
          <w:w w:val="1"/>
          <w:sz w:val="24"/>
          <w:szCs w:val="24"/>
          <w:shd w:fill="FFFFFF" w:val="clear"/>
          <w:lang w:val="kk-KZ"/>
        </w:rPr>
        <w:t></w:t>
      </w:r>
      <w:r>
        <w:rPr>
          <w:rFonts w:cs="Times New Roman" w:ascii="Times New Roman" w:hAnsi="Times New Roman"/>
          <w:color w:themeColor="text1" w:val="000000"/>
          <w:sz w:val="24"/>
          <w:szCs w:val="24"/>
          <w:lang w:val="kk-KZ"/>
        </w:rPr>
        <w:t xml:space="preserve"> </w:t>
      </w:r>
      <w:hyperlink r:id="rId77" w:tgtFrame="_blank">
        <w:r>
          <w:rPr>
            <w:rStyle w:val="Style3"/>
            <w:rFonts w:cs="Times New Roman" w:ascii="Times New Roman" w:hAnsi="Times New Roman"/>
            <w:color w:themeColor="text1" w:val="000000"/>
            <w:sz w:val="24"/>
            <w:szCs w:val="24"/>
            <w:lang w:val="kk-KZ"/>
          </w:rPr>
          <w:t>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6/j.mseb.2</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4.1</w:t>
        </w:r>
        <w:r>
          <w:rPr>
            <w:rStyle w:val="Style3"/>
            <w:rFonts w:cs="Times New Roman" w:ascii="Times New Roman" w:hAnsi="Times New Roman"/>
            <w:vanish/>
            <w:color w:themeColor="background1" w:val="FFFFFF"/>
            <w:spacing w:val="-20"/>
            <w:w w:val="1"/>
            <w:sz w:val="24"/>
            <w:szCs w:val="24"/>
            <w:lang w:val="kk-KZ"/>
          </w:rPr>
          <w:t></w:t>
        </w:r>
        <w:r>
          <w:rPr>
            <w:rStyle w:val="Style3"/>
            <w:rFonts w:cs="Times New Roman" w:ascii="Times New Roman" w:hAnsi="Times New Roman"/>
            <w:color w:themeColor="text1" w:val="000000"/>
            <w:sz w:val="24"/>
            <w:szCs w:val="24"/>
            <w:lang w:val="kk-KZ"/>
          </w:rPr>
          <w:t>0.009</w:t>
        </w:r>
      </w:hyperlink>
    </w:p>
    <w:p>
      <w:pPr>
        <w:pStyle w:val="Normal"/>
        <w:spacing w:lineRule="auto" w:line="240" w:before="0" w:after="0"/>
        <w:jc w:val="both"/>
        <w:rPr>
          <w:rFonts w:ascii="Times New Roman" w:hAnsi="Times New Roman" w:cs="Times New Roman"/>
          <w:b/>
          <w:bCs/>
          <w:color w:themeColor="text1" w:val="000000"/>
          <w:sz w:val="24"/>
          <w:szCs w:val="24"/>
          <w:lang w:val="kk-KZ"/>
        </w:rPr>
      </w:pPr>
      <w:r>
        <w:rPr>
          <w:rFonts w:cs="Times New Roman" w:ascii="Times New Roman" w:hAnsi="Times New Roman"/>
          <w:color w:themeColor="text1" w:val="000000"/>
          <w:sz w:val="24"/>
          <w:szCs w:val="24"/>
          <w:lang w:val="kk-KZ"/>
        </w:rPr>
        <w:t>3</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Yan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g L., Mei</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huan Y., Aig</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uo Z., Qia</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nku H., Lib</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 xml:space="preserve">o W. </w:t>
      </w:r>
      <w:r>
        <w:rPr>
          <w:rFonts w:cs="Times New Roman" w:ascii="Times New Roman" w:hAnsi="Times New Roman"/>
          <w:bCs/>
          <w:color w:themeColor="text1" w:val="000000"/>
          <w:sz w:val="24"/>
          <w:szCs w:val="24"/>
          <w:lang w:val="kk-KZ"/>
        </w:rPr>
        <w:t>Pre</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paration and</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 xml:space="preserve"> Pho</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tocatalytic Per</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formance of Ti</w:t>
      </w:r>
      <w:r>
        <w:rPr>
          <w:rFonts w:cs="Times New Roman" w:ascii="Times New Roman" w:hAnsi="Times New Roman"/>
          <w:bCs/>
          <w:color w:themeColor="text1" w:val="000000"/>
          <w:sz w:val="24"/>
          <w:szCs w:val="24"/>
          <w:vertAlign w:val="subscript"/>
          <w:lang w:val="kk-KZ"/>
        </w:rPr>
        <w:t>3</w:t>
      </w:r>
      <w:r>
        <w:rPr>
          <w:rFonts w:cs="Times New Roman" w:ascii="Times New Roman" w:hAnsi="Times New Roman"/>
          <w:bCs/>
          <w:vanish/>
          <w:color w:themeColor="background1" w:val="FFFFFF"/>
          <w:spacing w:val="-20"/>
          <w:w w:val="1"/>
          <w:sz w:val="24"/>
          <w:szCs w:val="24"/>
          <w:vertAlign w:val="subscript"/>
          <w:lang w:val="kk-KZ"/>
        </w:rPr>
        <w:t></w:t>
      </w:r>
      <w:r>
        <w:rPr>
          <w:rFonts w:cs="Times New Roman" w:ascii="Times New Roman" w:hAnsi="Times New Roman"/>
          <w:bCs/>
          <w:color w:themeColor="text1" w:val="000000"/>
          <w:sz w:val="24"/>
          <w:szCs w:val="24"/>
          <w:lang w:val="kk-KZ"/>
        </w:rPr>
        <w:t>C</w:t>
      </w:r>
      <w:r>
        <w:rPr>
          <w:rFonts w:cs="Times New Roman" w:ascii="Times New Roman" w:hAnsi="Times New Roman"/>
          <w:bCs/>
          <w:color w:themeColor="text1" w:val="000000"/>
          <w:sz w:val="24"/>
          <w:szCs w:val="24"/>
          <w:vertAlign w:val="subscript"/>
          <w:lang w:val="kk-KZ"/>
        </w:rPr>
        <w:t>2</w:t>
      </w:r>
      <w:r>
        <w:rPr>
          <w:rFonts w:cs="Times New Roman" w:ascii="Times New Roman" w:hAnsi="Times New Roman"/>
          <w:bCs/>
          <w:vanish/>
          <w:color w:themeColor="background1" w:val="FFFFFF"/>
          <w:spacing w:val="-20"/>
          <w:w w:val="1"/>
          <w:sz w:val="24"/>
          <w:szCs w:val="24"/>
          <w:vertAlign w:val="subscript"/>
          <w:lang w:val="kk-KZ"/>
        </w:rPr>
        <w:t></w:t>
      </w:r>
      <w:r>
        <w:rPr>
          <w:rFonts w:cs="Times New Roman" w:ascii="Times New Roman" w:hAnsi="Times New Roman"/>
          <w:bCs/>
          <w:color w:themeColor="text1" w:val="000000"/>
          <w:sz w:val="24"/>
          <w:szCs w:val="24"/>
          <w:lang w:val="kk-KZ"/>
        </w:rPr>
        <w:t>/TiO</w:t>
      </w:r>
      <w:r>
        <w:rPr>
          <w:rFonts w:cs="Times New Roman" w:ascii="Times New Roman" w:hAnsi="Times New Roman"/>
          <w:bCs/>
          <w:color w:themeColor="text1" w:val="000000"/>
          <w:sz w:val="24"/>
          <w:szCs w:val="24"/>
          <w:vertAlign w:val="subscript"/>
          <w:lang w:val="kk-KZ"/>
        </w:rPr>
        <w:t>2</w:t>
      </w:r>
      <w:r>
        <w:rPr>
          <w:rFonts w:cs="Times New Roman" w:ascii="Times New Roman" w:hAnsi="Times New Roman"/>
          <w:bCs/>
          <w:vanish/>
          <w:color w:themeColor="background1" w:val="FFFFFF"/>
          <w:spacing w:val="-20"/>
          <w:w w:val="1"/>
          <w:sz w:val="24"/>
          <w:szCs w:val="24"/>
          <w:vertAlign w:val="subscript"/>
          <w:lang w:val="kk-KZ"/>
        </w:rPr>
        <w:t></w:t>
      </w:r>
      <w:r>
        <w:rPr>
          <w:rFonts w:cs="Times New Roman" w:ascii="Times New Roman" w:hAnsi="Times New Roman"/>
          <w:bCs/>
          <w:color w:themeColor="text1" w:val="000000"/>
          <w:sz w:val="24"/>
          <w:szCs w:val="24"/>
          <w:lang w:val="kk-KZ"/>
        </w:rPr>
        <w:t>/CuO Ter</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nary Nan</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bCs/>
          <w:color w:themeColor="text1" w:val="000000"/>
          <w:sz w:val="24"/>
          <w:szCs w:val="24"/>
          <w:lang w:val="kk-KZ"/>
        </w:rPr>
        <w:t xml:space="preserve">ocomposites// </w:t>
      </w:r>
      <w:r>
        <w:rPr>
          <w:rFonts w:cs="Times New Roman" w:ascii="Times New Roman" w:hAnsi="Times New Roman"/>
          <w:color w:themeColor="text1" w:val="000000"/>
          <w:sz w:val="24"/>
          <w:szCs w:val="24"/>
          <w:lang w:val="kk-KZ"/>
        </w:rPr>
        <w:t>Jou</w:t>
      </w:r>
      <w:r>
        <w:rPr>
          <w:rFonts w:cs="Times New Roman" w:ascii="Times New Roman" w:hAnsi="Times New Roman"/>
          <w:bCs/>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rnal of Nan</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omaterials.</w:t>
      </w:r>
      <w:r>
        <w:rPr>
          <w:rFonts w:cs="Times New Roman" w:ascii="Times New Roman" w:hAnsi="Times New Roman"/>
          <w:color w:themeColor="text1" w:val="000000"/>
          <w:sz w:val="24"/>
          <w:szCs w:val="24"/>
          <w:lang w:val="en-US"/>
        </w:rPr>
        <w:t>-2017.-Vol.2017. P.1-5</w:t>
      </w:r>
      <w:r>
        <w:rPr>
          <w:rFonts w:cs="Times New Roman" w:ascii="Times New Roman" w:hAnsi="Times New Roman"/>
          <w:color w:themeColor="text1" w:val="000000"/>
          <w:sz w:val="24"/>
          <w:szCs w:val="24"/>
          <w:lang w:val="kk-KZ"/>
        </w:rPr>
        <w:t xml:space="preserve"> </w:t>
      </w:r>
      <w:r>
        <w:rPr>
          <w:rFonts w:cs="Times New Roman" w:ascii="Times New Roman" w:hAnsi="Times New Roman"/>
          <w:color w:themeColor="text1" w:val="000000"/>
          <w:sz w:val="24"/>
          <w:szCs w:val="24"/>
          <w:lang w:val="en-US"/>
        </w:rPr>
        <w:t xml:space="preserve"> DOI </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55/2</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01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7/1</w:t>
      </w:r>
      <w:r>
        <w:rPr>
          <w:rFonts w:cs="Times New Roman" w:ascii="Times New Roman" w:hAnsi="Times New Roman"/>
          <w:vanish/>
          <w:color w:themeColor="background1" w:val="FFFFFF"/>
          <w:spacing w:val="-20"/>
          <w:w w:val="1"/>
          <w:sz w:val="24"/>
          <w:szCs w:val="24"/>
          <w:lang w:val="kk-KZ"/>
        </w:rPr>
        <w:t></w:t>
      </w:r>
      <w:r>
        <w:rPr>
          <w:rFonts w:cs="Times New Roman" w:ascii="Times New Roman" w:hAnsi="Times New Roman"/>
          <w:color w:themeColor="text1" w:val="000000"/>
          <w:sz w:val="24"/>
          <w:szCs w:val="24"/>
          <w:lang w:val="kk-KZ"/>
        </w:rPr>
        <w:t>978764</w:t>
      </w:r>
    </w:p>
    <w:p>
      <w:pPr>
        <w:pStyle w:val="Normal"/>
        <w:spacing w:lineRule="auto" w:line="240" w:before="0" w:after="0"/>
        <w:rPr>
          <w:rFonts w:ascii="Times New Roman" w:hAnsi="Times New Roman" w:cs="Times New Roman"/>
          <w:b/>
          <w:color w:themeColor="text1" w:val="000000"/>
          <w:sz w:val="24"/>
          <w:szCs w:val="24"/>
          <w:lang w:val="kk-KZ"/>
        </w:rPr>
      </w:pPr>
      <w:r>
        <w:rPr>
          <w:rFonts w:cs="Times New Roman" w:ascii="Times New Roman" w:hAnsi="Times New Roman"/>
          <w:b/>
          <w:color w:themeColor="text1" w:val="000000"/>
          <w:sz w:val="24"/>
          <w:szCs w:val="24"/>
          <w:lang w:val="kk-KZ"/>
        </w:rPr>
      </w:r>
    </w:p>
    <w:p>
      <w:pPr>
        <w:pStyle w:val="Normal"/>
        <w:pBdr/>
        <w:tabs>
          <w:tab w:val="clear" w:pos="708"/>
          <w:tab w:val="left" w:pos="1134" w:leader="none"/>
        </w:tabs>
        <w:spacing w:lineRule="auto" w:line="240" w:before="0" w:after="0"/>
        <w:ind w:firstLine="709"/>
        <w:jc w:val="both"/>
        <w:rPr>
          <w:rFonts w:ascii="Times New Roman" w:hAnsi="Times New Roman" w:eastAsia="Times New Roman" w:cs="Times New Roman"/>
          <w:b/>
          <w:bCs/>
          <w:color w:themeColor="text1" w:val="000000"/>
          <w:sz w:val="20"/>
          <w:szCs w:val="20"/>
          <w:lang w:val="kk-KZ"/>
        </w:rPr>
      </w:pPr>
      <w:r>
        <w:rPr>
          <w:rFonts w:eastAsia="Times New Roman" w:cs="Times New Roman" w:ascii="Times New Roman" w:hAnsi="Times New Roman"/>
          <w:b/>
          <w:bCs/>
          <w:i/>
          <w:iCs/>
          <w:color w:themeColor="text1" w:val="000000"/>
          <w:sz w:val="20"/>
          <w:szCs w:val="20"/>
          <w:lang w:val="kk-KZ"/>
        </w:rPr>
        <w:t>Information abo</w:t>
      </w:r>
      <w:r>
        <w:rPr>
          <w:rFonts w:eastAsia="Times New Roman" w:cs="Times New Roman" w:ascii="Times New Roman" w:hAnsi="Times New Roman"/>
          <w:b/>
          <w:bCs/>
          <w:i/>
          <w:iCs/>
          <w:vanish/>
          <w:color w:themeColor="background1" w:val="FFFFFF"/>
          <w:spacing w:val="-20"/>
          <w:w w:val="1"/>
          <w:sz w:val="20"/>
          <w:szCs w:val="20"/>
          <w:lang w:val="kk-KZ"/>
        </w:rPr>
        <w:t></w:t>
      </w:r>
      <w:r>
        <w:rPr>
          <w:rFonts w:eastAsia="Times New Roman" w:cs="Times New Roman" w:ascii="Times New Roman" w:hAnsi="Times New Roman"/>
          <w:b/>
          <w:bCs/>
          <w:i/>
          <w:iCs/>
          <w:color w:themeColor="text1" w:val="000000"/>
          <w:sz w:val="20"/>
          <w:szCs w:val="20"/>
          <w:lang w:val="kk-KZ"/>
        </w:rPr>
        <w:t>ut the</w:t>
      </w:r>
      <w:r>
        <w:rPr>
          <w:rFonts w:eastAsia="Times New Roman" w:cs="Times New Roman" w:ascii="Times New Roman" w:hAnsi="Times New Roman"/>
          <w:b/>
          <w:bCs/>
          <w:i/>
          <w:iCs/>
          <w:vanish/>
          <w:color w:themeColor="background1" w:val="FFFFFF"/>
          <w:spacing w:val="-20"/>
          <w:w w:val="1"/>
          <w:sz w:val="20"/>
          <w:szCs w:val="20"/>
          <w:lang w:val="kk-KZ"/>
        </w:rPr>
        <w:t></w:t>
      </w:r>
      <w:r>
        <w:rPr>
          <w:rFonts w:eastAsia="Times New Roman" w:cs="Times New Roman" w:ascii="Times New Roman" w:hAnsi="Times New Roman"/>
          <w:b/>
          <w:bCs/>
          <w:i/>
          <w:iCs/>
          <w:color w:themeColor="text1" w:val="000000"/>
          <w:sz w:val="20"/>
          <w:szCs w:val="20"/>
          <w:lang w:val="kk-KZ"/>
        </w:rPr>
        <w:t xml:space="preserve"> aut</w:t>
      </w:r>
      <w:r>
        <w:rPr>
          <w:rFonts w:eastAsia="Times New Roman" w:cs="Times New Roman" w:ascii="Times New Roman" w:hAnsi="Times New Roman"/>
          <w:b/>
          <w:bCs/>
          <w:i/>
          <w:iCs/>
          <w:vanish/>
          <w:color w:themeColor="background1" w:val="FFFFFF"/>
          <w:spacing w:val="-20"/>
          <w:w w:val="1"/>
          <w:sz w:val="20"/>
          <w:szCs w:val="20"/>
          <w:lang w:val="kk-KZ"/>
        </w:rPr>
        <w:t></w:t>
      </w:r>
      <w:r>
        <w:rPr>
          <w:rFonts w:eastAsia="Times New Roman" w:cs="Times New Roman" w:ascii="Times New Roman" w:hAnsi="Times New Roman"/>
          <w:b/>
          <w:bCs/>
          <w:i/>
          <w:iCs/>
          <w:color w:themeColor="text1" w:val="000000"/>
          <w:sz w:val="20"/>
          <w:szCs w:val="20"/>
          <w:lang w:val="kk-KZ"/>
        </w:rPr>
        <w:t>hors</w:t>
      </w:r>
    </w:p>
    <w:p>
      <w:pPr>
        <w:pStyle w:val="Normal"/>
        <w:pBdr/>
        <w:tabs>
          <w:tab w:val="clear" w:pos="708"/>
          <w:tab w:val="left" w:pos="1134" w:leader="none"/>
        </w:tabs>
        <w:spacing w:lineRule="auto" w:line="240" w:before="0" w:after="0"/>
        <w:ind w:firstLine="709"/>
        <w:jc w:val="both"/>
        <w:rPr>
          <w:rFonts w:ascii="Times New Roman" w:hAnsi="Times New Roman" w:eastAsia="Times New Roman" w:cs="Times New Roman"/>
          <w:color w:themeColor="text1" w:val="000000"/>
          <w:sz w:val="20"/>
          <w:szCs w:val="20"/>
          <w:lang w:val="kk-KZ"/>
        </w:rPr>
      </w:pPr>
      <w:r>
        <w:rPr>
          <w:rFonts w:eastAsia="Times New Roman" w:cs="Times New Roman" w:ascii="Times New Roman" w:hAnsi="Times New Roman"/>
          <w:color w:themeColor="text1" w:val="000000"/>
          <w:sz w:val="20"/>
          <w:szCs w:val="20"/>
          <w:lang w:val="kk-KZ"/>
        </w:rPr>
      </w:r>
    </w:p>
    <w:p>
      <w:pPr>
        <w:pStyle w:val="Normal"/>
        <w:spacing w:lineRule="auto" w:line="240" w:before="0" w:after="0"/>
        <w:jc w:val="both"/>
        <w:rPr>
          <w:rFonts w:ascii="Times New Roman" w:hAnsi="Times New Roman" w:cs="Times New Roman"/>
          <w:color w:themeColor="text1" w:val="000000"/>
          <w:sz w:val="20"/>
          <w:szCs w:val="20"/>
          <w:lang w:val="en-US"/>
        </w:rPr>
      </w:pPr>
      <w:bookmarkStart w:id="1" w:name="_Hlk170215440"/>
      <w:r>
        <w:rPr>
          <w:rFonts w:cs="Times New Roman" w:ascii="Times New Roman" w:hAnsi="Times New Roman"/>
          <w:bCs/>
          <w:color w:themeColor="text1" w:val="000000"/>
          <w:sz w:val="20"/>
          <w:szCs w:val="20"/>
          <w:lang w:val="kk-KZ"/>
        </w:rPr>
        <w:t>Konarbay D</w:t>
      </w:r>
      <w:r>
        <w:rPr>
          <w:rFonts w:cs="Times New Roman" w:ascii="Times New Roman" w:hAnsi="Times New Roman"/>
          <w:bCs/>
          <w:color w:themeColor="text1" w:val="000000"/>
          <w:sz w:val="20"/>
          <w:szCs w:val="20"/>
          <w:lang w:val="en-US"/>
        </w:rPr>
        <w:t>.B.</w:t>
      </w:r>
      <w:r>
        <w:rPr>
          <w:rFonts w:cs="Times New Roman" w:ascii="Times New Roman" w:hAnsi="Times New Roman"/>
          <w:bCs/>
          <w:vanish/>
          <w:color w:themeColor="background1" w:val="FFFFFF"/>
          <w:spacing w:val="-20"/>
          <w:w w:val="1"/>
          <w:sz w:val="20"/>
          <w:szCs w:val="20"/>
          <w:lang w:val="kk-KZ"/>
        </w:rPr>
        <w:t></w:t>
      </w:r>
      <w:r>
        <w:rPr>
          <w:rFonts w:cs="Times New Roman" w:ascii="Times New Roman" w:hAnsi="Times New Roman"/>
          <w:b/>
          <w:bCs/>
          <w:color w:themeColor="text1" w:val="000000"/>
          <w:sz w:val="20"/>
          <w:szCs w:val="20"/>
          <w:lang w:val="kk-KZ"/>
        </w:rPr>
        <w:t xml:space="preserve"> -</w:t>
      </w:r>
      <w:r>
        <w:rPr>
          <w:rFonts w:cs="Times New Roman" w:ascii="Times New Roman" w:hAnsi="Times New Roman"/>
          <w:color w:themeColor="text1" w:val="000000"/>
          <w:sz w:val="20"/>
          <w:szCs w:val="20"/>
          <w:lang w:val="kk-KZ"/>
        </w:rPr>
        <w:t xml:space="preserve"> Doctoral student at the Kazakh National Pedagogical University named after Abay, Alm</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aty,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akhstan</w:t>
      </w:r>
      <w:r>
        <w:rPr>
          <w:rFonts w:cs="Times New Roman" w:ascii="Times New Roman" w:hAnsi="Times New Roman"/>
          <w:color w:themeColor="text1" w:val="000000"/>
          <w:sz w:val="20"/>
          <w:szCs w:val="20"/>
          <w:lang w:val="en-US"/>
        </w:rPr>
        <w:t>,e-mail:</w:t>
      </w:r>
      <w:r>
        <w:rPr>
          <w:lang w:val="en-US"/>
        </w:rPr>
        <w:t xml:space="preserve"> </w:t>
      </w:r>
      <w:hyperlink r:id="rId78">
        <w:r>
          <w:rPr>
            <w:rStyle w:val="Style3"/>
            <w:rFonts w:eastAsia="Calibri" w:cs="Times New Roman" w:ascii="Times New Roman" w:hAnsi="Times New Roman"/>
            <w:iCs/>
            <w:sz w:val="20"/>
            <w:szCs w:val="20"/>
            <w:lang w:val="kk-KZ"/>
          </w:rPr>
          <w:t>konarbay98@bk.ru</w:t>
        </w:r>
      </w:hyperlink>
      <w:r>
        <w:rPr>
          <w:rFonts w:eastAsia="Calibri" w:cs="Times New Roman" w:ascii="Times New Roman" w:hAnsi="Times New Roman"/>
          <w:iCs/>
          <w:sz w:val="20"/>
          <w:szCs w:val="20"/>
          <w:lang w:val="kk-KZ"/>
        </w:rPr>
        <w:t>;</w:t>
      </w:r>
    </w:p>
    <w:p>
      <w:pPr>
        <w:pStyle w:val="Normal"/>
        <w:spacing w:lineRule="auto" w:line="240" w:before="0" w:after="0"/>
        <w:jc w:val="both"/>
        <w:rPr>
          <w:rFonts w:ascii="Times New Roman" w:hAnsi="Times New Roman" w:cs="Times New Roman"/>
          <w:color w:themeColor="text1" w:val="000000"/>
          <w:sz w:val="20"/>
          <w:szCs w:val="20"/>
          <w:lang w:val="en-US"/>
        </w:rPr>
      </w:pPr>
      <w:r>
        <w:rPr>
          <w:rFonts w:cs="Times New Roman" w:ascii="Times New Roman" w:hAnsi="Times New Roman"/>
          <w:bCs/>
          <w:color w:themeColor="text1" w:val="000000"/>
          <w:sz w:val="20"/>
          <w:szCs w:val="20"/>
          <w:lang w:val="kk-KZ"/>
        </w:rPr>
        <w:t>Bakytkarim Y</w:t>
      </w:r>
      <w:r>
        <w:rPr>
          <w:rFonts w:cs="Times New Roman" w:ascii="Times New Roman" w:hAnsi="Times New Roman"/>
          <w:bCs/>
          <w:color w:themeColor="text1" w:val="000000"/>
          <w:sz w:val="20"/>
          <w:szCs w:val="20"/>
          <w:lang w:val="en-US"/>
        </w:rPr>
        <w:t>.</w:t>
      </w:r>
      <w:r>
        <w:rPr>
          <w:rFonts w:cs="Times New Roman" w:ascii="Times New Roman" w:hAnsi="Times New Roman"/>
          <w:bCs/>
          <w:vanish/>
          <w:color w:themeColor="background1" w:val="FFFFFF"/>
          <w:spacing w:val="-20"/>
          <w:w w:val="1"/>
          <w:sz w:val="20"/>
          <w:szCs w:val="20"/>
          <w:lang w:val="kk-KZ"/>
        </w:rPr>
        <w:t></w:t>
      </w:r>
      <w:r>
        <w:rPr>
          <w:rFonts w:cs="Times New Roman" w:ascii="Times New Roman" w:hAnsi="Times New Roman"/>
          <w:b/>
          <w:bCs/>
          <w:color w:themeColor="text1" w:val="000000"/>
          <w:sz w:val="20"/>
          <w:szCs w:val="20"/>
          <w:lang w:val="kk-KZ"/>
        </w:rPr>
        <w:t xml:space="preserve"> -</w:t>
      </w:r>
      <w:r>
        <w:rPr>
          <w:rFonts w:eastAsia="Times New Roman" w:cs="Times New Roman" w:ascii="Times New Roman" w:hAnsi="Times New Roman"/>
          <w:color w:themeColor="text1" w:val="000000"/>
          <w:sz w:val="20"/>
          <w:szCs w:val="20"/>
          <w:lang w:val="kk-KZ"/>
        </w:rPr>
        <w:t xml:space="preserve"> </w:t>
      </w:r>
      <w:r>
        <w:rPr>
          <w:rFonts w:cs="Times New Roman" w:ascii="Times New Roman" w:hAnsi="Times New Roman"/>
          <w:color w:themeColor="text1" w:val="000000"/>
          <w:sz w:val="20"/>
          <w:szCs w:val="20"/>
          <w:lang w:val="kk-KZ"/>
        </w:rPr>
        <w:t>Doc</w:t>
      </w:r>
      <w:r>
        <w:rPr>
          <w:rFonts w:eastAsia="Times New Roman"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 xml:space="preserve">tor Ph.D, </w:t>
      </w:r>
      <w:bookmarkStart w:id="2" w:name="_Hlk169866988"/>
      <w:r>
        <w:rPr>
          <w:rFonts w:cs="Times New Roman" w:ascii="Times New Roman" w:hAnsi="Times New Roman"/>
          <w:color w:themeColor="text1" w:val="000000"/>
          <w:sz w:val="20"/>
          <w:szCs w:val="20"/>
          <w:lang w:val="kk-KZ"/>
        </w:rPr>
        <w:t>Aba</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 Nat</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ional Ped</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agogical Uni</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versity, Alm</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aty,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akhstan</w:t>
      </w:r>
      <w:r>
        <w:rPr>
          <w:rFonts w:cs="Times New Roman" w:ascii="Times New Roman" w:hAnsi="Times New Roman"/>
          <w:color w:themeColor="text1" w:val="000000"/>
          <w:sz w:val="20"/>
          <w:szCs w:val="20"/>
          <w:lang w:val="en-US"/>
        </w:rPr>
        <w:t>, e-mail:</w:t>
      </w:r>
      <w:r>
        <w:rPr>
          <w:rFonts w:cs="Times New Roman" w:ascii="Times New Roman" w:hAnsi="Times New Roman"/>
          <w:sz w:val="20"/>
          <w:szCs w:val="20"/>
          <w:lang w:val="en-US"/>
        </w:rPr>
        <w:t xml:space="preserve"> </w:t>
      </w:r>
      <w:hyperlink r:id="rId79">
        <w:r>
          <w:rPr>
            <w:rStyle w:val="Style3"/>
            <w:rFonts w:eastAsia="Calibri" w:cs="Times New Roman" w:ascii="Times New Roman" w:hAnsi="Times New Roman"/>
            <w:iCs/>
            <w:sz w:val="20"/>
            <w:szCs w:val="20"/>
            <w:lang w:val="kk-KZ"/>
          </w:rPr>
          <w:t>Rysgul_01_88@mail.ru</w:t>
        </w:r>
      </w:hyperlink>
      <w:r>
        <w:rPr>
          <w:rFonts w:eastAsia="Calibri" w:cs="Times New Roman" w:ascii="Times New Roman" w:hAnsi="Times New Roman"/>
          <w:iCs/>
          <w:sz w:val="20"/>
          <w:szCs w:val="20"/>
          <w:lang w:val="kk-KZ"/>
        </w:rPr>
        <w:t>;</w:t>
      </w:r>
      <w:bookmarkEnd w:id="2"/>
    </w:p>
    <w:p>
      <w:pPr>
        <w:pStyle w:val="Normal"/>
        <w:spacing w:lineRule="auto" w:line="240" w:before="0" w:after="0"/>
        <w:jc w:val="both"/>
        <w:rPr>
          <w:rFonts w:ascii="Times New Roman" w:hAnsi="Times New Roman" w:cs="Times New Roman"/>
          <w:color w:themeColor="text1" w:val="000000"/>
          <w:sz w:val="20"/>
          <w:szCs w:val="20"/>
          <w:lang w:val="en-US"/>
        </w:rPr>
      </w:pPr>
      <w:r>
        <w:rPr>
          <w:rFonts w:cs="Times New Roman" w:ascii="Times New Roman" w:hAnsi="Times New Roman"/>
          <w:bCs/>
          <w:color w:themeColor="text1" w:val="000000"/>
          <w:sz w:val="20"/>
          <w:szCs w:val="20"/>
          <w:lang w:val="kk-KZ"/>
        </w:rPr>
        <w:t>Mukatayeva Zh</w:t>
      </w:r>
      <w:r>
        <w:rPr>
          <w:rFonts w:cs="Times New Roman" w:ascii="Times New Roman" w:hAnsi="Times New Roman"/>
          <w:bCs/>
          <w:color w:themeColor="text1" w:val="000000"/>
          <w:sz w:val="20"/>
          <w:szCs w:val="20"/>
          <w:lang w:val="en-US"/>
        </w:rPr>
        <w:t>.</w:t>
      </w:r>
      <w:r>
        <w:rPr>
          <w:rFonts w:cs="Times New Roman" w:ascii="Times New Roman" w:hAnsi="Times New Roman"/>
          <w:bCs/>
          <w:color w:themeColor="text1" w:val="000000"/>
          <w:sz w:val="20"/>
          <w:szCs w:val="20"/>
          <w:lang w:val="kk-KZ"/>
        </w:rPr>
        <w:t>-</w:t>
      </w:r>
      <w:r>
        <w:rPr>
          <w:rFonts w:cs="Times New Roman" w:ascii="Times New Roman" w:hAnsi="Times New Roman"/>
          <w:b/>
          <w:bCs/>
          <w:color w:themeColor="text1" w:val="000000"/>
          <w:sz w:val="20"/>
          <w:szCs w:val="20"/>
          <w:lang w:val="kk-KZ"/>
        </w:rPr>
        <w:t xml:space="preserve"> </w:t>
      </w:r>
      <w:r>
        <w:rPr>
          <w:rFonts w:cs="Times New Roman" w:ascii="Times New Roman" w:hAnsi="Times New Roman"/>
          <w:color w:themeColor="text1" w:val="000000"/>
          <w:sz w:val="20"/>
          <w:szCs w:val="20"/>
          <w:lang w:val="kk-KZ"/>
        </w:rPr>
        <w:t>Can</w:t>
      </w:r>
      <w:r>
        <w:rPr>
          <w:rFonts w:cs="Times New Roman" w:ascii="Times New Roman" w:hAnsi="Times New Roman"/>
          <w:b/>
          <w:bCs/>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didate of Che</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mical Sci</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ences, Ass</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ociate Pro</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fessor, Aba</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 Nat</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ional Ped</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agogical Uni</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versity, Alm</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aty,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akhstan</w:t>
      </w:r>
      <w:r>
        <w:rPr>
          <w:rFonts w:cs="Times New Roman" w:ascii="Times New Roman" w:hAnsi="Times New Roman"/>
          <w:color w:themeColor="text1" w:val="000000"/>
          <w:sz w:val="20"/>
          <w:szCs w:val="20"/>
          <w:lang w:val="en-US"/>
        </w:rPr>
        <w:t>, e-mail:</w:t>
      </w:r>
      <w:r>
        <w:rPr>
          <w:lang w:val="en-US"/>
        </w:rPr>
        <w:t xml:space="preserve"> </w:t>
      </w:r>
      <w:hyperlink r:id="rId80">
        <w:r>
          <w:rPr>
            <w:rStyle w:val="Hyperlink"/>
            <w:rFonts w:eastAsia="Calibri" w:cs="Times New Roman" w:ascii="Times New Roman" w:hAnsi="Times New Roman"/>
            <w:iCs/>
            <w:color w:val="auto"/>
            <w:sz w:val="20"/>
            <w:szCs w:val="20"/>
            <w:u w:val="none"/>
            <w:lang w:val="kk-KZ"/>
          </w:rPr>
          <w:t>zh.mukatayeva@abaiuniversity.edu.kz</w:t>
        </w:r>
      </w:hyperlink>
      <w:r>
        <w:rPr>
          <w:rStyle w:val="Hyperlink"/>
          <w:rFonts w:eastAsia="Calibri" w:cs="Times New Roman" w:ascii="Times New Roman" w:hAnsi="Times New Roman"/>
          <w:iCs/>
          <w:color w:val="auto"/>
          <w:sz w:val="20"/>
          <w:szCs w:val="20"/>
          <w:u w:val="none"/>
          <w:lang w:val="kk-KZ"/>
        </w:rPr>
        <w:t>;</w:t>
      </w:r>
    </w:p>
    <w:p>
      <w:pPr>
        <w:pStyle w:val="Normal"/>
        <w:spacing w:lineRule="auto" w:line="240" w:before="0" w:after="0"/>
        <w:jc w:val="both"/>
        <w:rPr>
          <w:rFonts w:ascii="Times New Roman" w:hAnsi="Times New Roman" w:cs="Times New Roman"/>
          <w:color w:themeColor="text1" w:val="000000"/>
          <w:sz w:val="20"/>
          <w:szCs w:val="20"/>
          <w:lang w:val="en-US"/>
        </w:rPr>
      </w:pPr>
      <w:bookmarkStart w:id="3" w:name="_Hlk169867029"/>
      <w:r>
        <w:rPr>
          <w:rFonts w:cs="Times New Roman" w:ascii="Times New Roman" w:hAnsi="Times New Roman"/>
          <w:bCs/>
          <w:color w:themeColor="text1" w:val="000000"/>
          <w:sz w:val="20"/>
          <w:szCs w:val="20"/>
          <w:lang w:val="kk-KZ"/>
        </w:rPr>
        <w:t>Shadin N</w:t>
      </w:r>
      <w:r>
        <w:rPr>
          <w:rFonts w:cs="Times New Roman" w:ascii="Times New Roman" w:hAnsi="Times New Roman"/>
          <w:bCs/>
          <w:color w:themeColor="text1" w:val="000000"/>
          <w:sz w:val="20"/>
          <w:szCs w:val="20"/>
          <w:lang w:val="en-US"/>
        </w:rPr>
        <w:t>.</w:t>
      </w:r>
      <w:r>
        <w:rPr>
          <w:rFonts w:cs="Times New Roman" w:ascii="Times New Roman" w:hAnsi="Times New Roman"/>
          <w:bCs/>
          <w:vanish/>
          <w:color w:themeColor="background1" w:val="FFFFFF"/>
          <w:spacing w:val="-20"/>
          <w:w w:val="1"/>
          <w:sz w:val="20"/>
          <w:szCs w:val="20"/>
          <w:lang w:val="kk-KZ"/>
        </w:rPr>
        <w:t></w:t>
      </w:r>
      <w:r>
        <w:rPr>
          <w:rFonts w:cs="Times New Roman" w:ascii="Times New Roman" w:hAnsi="Times New Roman"/>
          <w:bCs/>
          <w:color w:themeColor="text1" w:val="000000"/>
          <w:sz w:val="20"/>
          <w:szCs w:val="20"/>
          <w:lang w:val="kk-KZ"/>
        </w:rPr>
        <w:t>A</w:t>
      </w:r>
      <w:r>
        <w:rPr>
          <w:rFonts w:cs="Times New Roman" w:ascii="Times New Roman" w:hAnsi="Times New Roman"/>
          <w:b/>
          <w:bCs/>
          <w:color w:themeColor="text1" w:val="000000"/>
          <w:sz w:val="20"/>
          <w:szCs w:val="20"/>
          <w:lang w:val="kk-KZ"/>
        </w:rPr>
        <w:t xml:space="preserve"> - </w:t>
      </w:r>
      <w:r>
        <w:rPr>
          <w:rFonts w:cs="Times New Roman" w:ascii="Times New Roman" w:hAnsi="Times New Roman"/>
          <w:color w:themeColor="text1" w:val="000000"/>
          <w:sz w:val="20"/>
          <w:szCs w:val="20"/>
          <w:lang w:val="kk-KZ"/>
        </w:rPr>
        <w:t>Doc</w:t>
      </w:r>
      <w:r>
        <w:rPr>
          <w:rFonts w:cs="Times New Roman" w:ascii="Times New Roman" w:hAnsi="Times New Roman"/>
          <w:b/>
          <w:bCs/>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tor Ph.D, Sen</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ior Lec</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turer of the</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 xml:space="preserve"> Dep</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artment of Che</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mistry, Aba</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 Nat</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ional Ped</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agogical Uni</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versity, Alm</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aty,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akhstan</w:t>
      </w:r>
      <w:r>
        <w:rPr>
          <w:rFonts w:cs="Times New Roman" w:ascii="Times New Roman" w:hAnsi="Times New Roman"/>
          <w:color w:themeColor="text1" w:val="000000"/>
          <w:sz w:val="20"/>
          <w:szCs w:val="20"/>
          <w:lang w:val="en-US"/>
        </w:rPr>
        <w:t>, e-mail:</w:t>
      </w:r>
      <w:r>
        <w:rPr>
          <w:rFonts w:eastAsia="Calibri" w:cs="Times New Roman" w:ascii="Times New Roman" w:hAnsi="Times New Roman"/>
          <w:iCs/>
          <w:sz w:val="20"/>
          <w:szCs w:val="20"/>
          <w:lang w:val="kk-KZ"/>
        </w:rPr>
        <w:t xml:space="preserve"> nugen_87@mail.ru</w:t>
      </w:r>
      <w:r>
        <w:rPr>
          <w:rFonts w:eastAsia="Calibri" w:cs="Times New Roman" w:ascii="Times New Roman" w:hAnsi="Times New Roman"/>
          <w:iCs/>
          <w:sz w:val="24"/>
          <w:szCs w:val="24"/>
          <w:lang w:val="kk-KZ"/>
        </w:rPr>
        <w:t>;</w:t>
      </w:r>
      <w:bookmarkEnd w:id="1"/>
      <w:bookmarkEnd w:id="3"/>
    </w:p>
    <w:p>
      <w:pPr>
        <w:pStyle w:val="Normal"/>
        <w:spacing w:lineRule="auto" w:line="240" w:before="0" w:after="0"/>
        <w:jc w:val="both"/>
        <w:rPr>
          <w:rFonts w:ascii="Times New Roman" w:hAnsi="Times New Roman" w:cs="Times New Roman"/>
          <w:color w:themeColor="text1" w:val="000000"/>
          <w:sz w:val="20"/>
          <w:szCs w:val="20"/>
          <w:lang w:val="en-US"/>
        </w:rPr>
      </w:pPr>
      <w:r>
        <w:rPr>
          <w:rFonts w:cs="Times New Roman" w:ascii="Times New Roman" w:hAnsi="Times New Roman"/>
          <w:color w:themeColor="text1" w:val="000000"/>
          <w:sz w:val="20"/>
          <w:szCs w:val="20"/>
          <w:lang w:val="kk-KZ"/>
        </w:rPr>
        <w:t>Kozhagulova Zh</w:t>
      </w:r>
      <w:r>
        <w:rPr>
          <w:rFonts w:cs="Times New Roman" w:ascii="Times New Roman" w:hAnsi="Times New Roman"/>
          <w:color w:themeColor="text1" w:val="000000"/>
          <w:sz w:val="20"/>
          <w:szCs w:val="20"/>
          <w:lang w:val="en-US"/>
        </w:rPr>
        <w:t>.R.</w:t>
      </w:r>
      <w:r>
        <w:rPr>
          <w:rFonts w:cs="Times New Roman" w:ascii="Times New Roman" w:hAnsi="Times New Roman"/>
          <w:b/>
          <w:color w:themeColor="text1" w:val="000000"/>
          <w:sz w:val="20"/>
          <w:szCs w:val="20"/>
          <w:lang w:val="kk-KZ"/>
        </w:rPr>
        <w:t xml:space="preserve"> -</w:t>
      </w:r>
      <w:r>
        <w:rPr>
          <w:rFonts w:cs="Times New Roman" w:ascii="Times New Roman" w:hAnsi="Times New Roman"/>
          <w:color w:themeColor="text1" w:val="000000"/>
          <w:sz w:val="20"/>
          <w:szCs w:val="20"/>
          <w:lang w:val="kk-KZ"/>
        </w:rPr>
        <w:t xml:space="preserve"> Sen</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ior Lec</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turer of the</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 xml:space="preserve"> Dep</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artment of Che</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mistry, Aba</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 Nat</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ional Ped</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agogical Uni</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versity, Alm</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aty,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akhstan</w:t>
      </w:r>
      <w:r>
        <w:rPr>
          <w:rFonts w:cs="Times New Roman" w:ascii="Times New Roman" w:hAnsi="Times New Roman"/>
          <w:color w:themeColor="text1" w:val="000000"/>
          <w:sz w:val="20"/>
          <w:szCs w:val="20"/>
          <w:lang w:val="en-US"/>
        </w:rPr>
        <w:t>, e-mail:</w:t>
      </w:r>
      <w:r>
        <w:rPr>
          <w:rFonts w:cs="Times New Roman" w:ascii="Times New Roman" w:hAnsi="Times New Roman"/>
          <w:sz w:val="20"/>
          <w:szCs w:val="20"/>
          <w:lang w:val="en-US"/>
        </w:rPr>
        <w:t xml:space="preserve"> </w:t>
      </w:r>
      <w:hyperlink r:id="rId81">
        <w:r>
          <w:rPr>
            <w:rStyle w:val="Style3"/>
            <w:rFonts w:eastAsia="Calibri" w:cs="Times New Roman" w:ascii="Times New Roman" w:hAnsi="Times New Roman"/>
            <w:iCs/>
            <w:sz w:val="20"/>
            <w:szCs w:val="20"/>
            <w:lang w:val="kk-KZ"/>
          </w:rPr>
          <w:t>karazhanova71@mail.ru</w:t>
        </w:r>
      </w:hyperlink>
      <w:r>
        <w:rPr>
          <w:rFonts w:eastAsia="Calibri" w:cs="Times New Roman" w:ascii="Times New Roman" w:hAnsi="Times New Roman"/>
          <w:iCs/>
          <w:sz w:val="20"/>
          <w:szCs w:val="20"/>
          <w:lang w:val="kk-KZ"/>
        </w:rPr>
        <w:t>;</w:t>
      </w:r>
    </w:p>
    <w:p>
      <w:pPr>
        <w:pStyle w:val="Normal"/>
        <w:spacing w:lineRule="auto" w:line="240" w:before="0" w:after="0"/>
        <w:jc w:val="both"/>
        <w:rPr>
          <w:rFonts w:ascii="Times New Roman" w:hAnsi="Times New Roman" w:cs="Times New Roman"/>
          <w:b/>
          <w:color w:themeColor="text1" w:val="000000"/>
          <w:sz w:val="20"/>
          <w:szCs w:val="20"/>
          <w:lang w:val="en-US"/>
        </w:rPr>
      </w:pPr>
      <w:r>
        <w:rPr>
          <w:rFonts w:cs="Times New Roman" w:ascii="Times New Roman" w:hAnsi="Times New Roman"/>
          <w:color w:themeColor="text1" w:val="000000"/>
          <w:sz w:val="20"/>
          <w:szCs w:val="20"/>
          <w:lang w:val="kk-KZ"/>
        </w:rPr>
        <w:t>Karazhanova D</w:t>
      </w:r>
      <w:r>
        <w:rPr>
          <w:rFonts w:cs="Times New Roman" w:ascii="Times New Roman" w:hAnsi="Times New Roman"/>
          <w:color w:themeColor="text1" w:val="000000"/>
          <w:sz w:val="20"/>
          <w:szCs w:val="20"/>
          <w:lang w:val="en-US"/>
        </w:rPr>
        <w:t>.</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w:t>
      </w:r>
      <w:r>
        <w:rPr>
          <w:rFonts w:cs="Times New Roman" w:ascii="Times New Roman" w:hAnsi="Times New Roman"/>
          <w:color w:themeColor="text1" w:val="000000"/>
          <w:sz w:val="20"/>
          <w:szCs w:val="20"/>
          <w:lang w:val="en-US"/>
        </w:rPr>
        <w:t>.</w:t>
      </w:r>
      <w:r>
        <w:rPr>
          <w:rFonts w:cs="Times New Roman" w:ascii="Times New Roman" w:hAnsi="Times New Roman"/>
          <w:color w:themeColor="text1" w:val="000000"/>
          <w:sz w:val="20"/>
          <w:szCs w:val="20"/>
          <w:lang w:val="kk-KZ"/>
        </w:rPr>
        <w:t xml:space="preserve"> </w:t>
      </w:r>
      <w:r>
        <w:rPr>
          <w:rFonts w:cs="Times New Roman" w:ascii="Times New Roman" w:hAnsi="Times New Roman"/>
          <w:b/>
          <w:color w:themeColor="text1" w:val="000000"/>
          <w:sz w:val="20"/>
          <w:szCs w:val="20"/>
          <w:lang w:val="kk-KZ"/>
        </w:rPr>
        <w:t>-</w:t>
      </w:r>
      <w:r>
        <w:rPr>
          <w:rFonts w:cs="Times New Roman" w:ascii="Times New Roman" w:hAnsi="Times New Roman"/>
          <w:color w:themeColor="text1" w:val="000000"/>
          <w:sz w:val="20"/>
          <w:szCs w:val="20"/>
          <w:lang w:val="kk-KZ"/>
        </w:rPr>
        <w:t xml:space="preserve"> Sen</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ior Lec</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turer of the</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 xml:space="preserve"> Dep</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artment of Che</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mistry, Aba</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 Nat</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ional Ped</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agogical Uni</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versity, Alm</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aty, Kaz</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akhstan</w:t>
      </w:r>
      <w:r>
        <w:rPr>
          <w:rFonts w:cs="Times New Roman" w:ascii="Times New Roman" w:hAnsi="Times New Roman"/>
          <w:color w:themeColor="text1" w:val="000000"/>
          <w:sz w:val="20"/>
          <w:szCs w:val="20"/>
          <w:lang w:val="en-US"/>
        </w:rPr>
        <w:t>, e-mail:</w:t>
      </w:r>
      <w:r>
        <w:rPr>
          <w:rFonts w:cs="Times New Roman" w:ascii="Times New Roman" w:hAnsi="Times New Roman"/>
          <w:sz w:val="20"/>
          <w:szCs w:val="20"/>
          <w:lang w:val="en-US"/>
        </w:rPr>
        <w:t xml:space="preserve"> </w:t>
      </w:r>
      <w:hyperlink r:id="rId82">
        <w:r>
          <w:rPr>
            <w:rStyle w:val="Style3"/>
            <w:rFonts w:eastAsia="Calibri" w:cs="Times New Roman" w:ascii="Times New Roman" w:hAnsi="Times New Roman"/>
            <w:iCs/>
            <w:sz w:val="20"/>
            <w:szCs w:val="20"/>
            <w:lang w:val="kk-KZ"/>
          </w:rPr>
          <w:t>Kozhagulova.zh@gmail.com</w:t>
        </w:r>
      </w:hyperlink>
    </w:p>
    <w:p>
      <w:pPr>
        <w:pStyle w:val="Normal"/>
        <w:spacing w:lineRule="auto" w:line="240" w:before="0" w:after="0"/>
        <w:ind w:firstLine="709"/>
        <w:rPr>
          <w:rFonts w:ascii="Times New Roman" w:hAnsi="Times New Roman" w:cs="Times New Roman"/>
          <w:b/>
          <w:color w:themeColor="text1" w:val="000000"/>
          <w:sz w:val="24"/>
          <w:szCs w:val="24"/>
          <w:lang w:val="kk-KZ"/>
        </w:rPr>
      </w:pPr>
      <w:r>
        <w:rPr>
          <w:rFonts w:cs="Times New Roman" w:ascii="Times New Roman" w:hAnsi="Times New Roman"/>
          <w:b/>
          <w:color w:themeColor="text1" w:val="000000"/>
          <w:sz w:val="24"/>
          <w:szCs w:val="24"/>
          <w:lang w:val="kk-KZ"/>
        </w:rPr>
      </w:r>
    </w:p>
    <w:p>
      <w:pPr>
        <w:pStyle w:val="Normal"/>
        <w:spacing w:lineRule="auto" w:line="240" w:before="0" w:after="0"/>
        <w:ind w:firstLine="709"/>
        <w:jc w:val="both"/>
        <w:rPr>
          <w:rFonts w:ascii="Times New Roman" w:hAnsi="Times New Roman" w:cs="Times New Roman"/>
          <w:b/>
          <w:bCs/>
          <w:i/>
          <w:i/>
          <w:color w:themeColor="text1" w:val="000000"/>
          <w:sz w:val="20"/>
          <w:szCs w:val="20"/>
          <w:lang w:val="kk-KZ"/>
        </w:rPr>
      </w:pPr>
      <w:bookmarkStart w:id="4" w:name="_Hlk170215524"/>
      <w:bookmarkEnd w:id="4"/>
      <w:r>
        <w:rPr>
          <w:rFonts w:cs="Times New Roman" w:ascii="Times New Roman" w:hAnsi="Times New Roman"/>
          <w:b/>
          <w:bCs/>
          <w:i/>
          <w:color w:themeColor="text1" w:val="000000"/>
          <w:sz w:val="20"/>
          <w:szCs w:val="20"/>
          <w:lang w:val="kk-KZ"/>
        </w:rPr>
        <w:t>Сведения об авторах</w:t>
      </w:r>
    </w:p>
    <w:p>
      <w:pPr>
        <w:pStyle w:val="Normal"/>
        <w:spacing w:lineRule="auto" w:line="240" w:before="0" w:after="0"/>
        <w:ind w:firstLine="709"/>
        <w:jc w:val="both"/>
        <w:rPr>
          <w:rFonts w:ascii="Times New Roman" w:hAnsi="Times New Roman" w:cs="Times New Roman"/>
          <w:color w:themeColor="text1" w:val="000000"/>
          <w:sz w:val="24"/>
          <w:szCs w:val="24"/>
          <w:lang w:val="kk-KZ"/>
        </w:rPr>
      </w:pPr>
      <w:r>
        <w:rPr>
          <w:rFonts w:cs="Times New Roman" w:ascii="Times New Roman" w:hAnsi="Times New Roman"/>
          <w:color w:themeColor="text1" w:val="000000"/>
          <w:sz w:val="24"/>
          <w:szCs w:val="24"/>
          <w:lang w:val="kk-KZ"/>
        </w:rPr>
      </w:r>
      <w:bookmarkStart w:id="5" w:name="_Hlk170215524"/>
      <w:bookmarkStart w:id="6" w:name="_Hlk170215524"/>
      <w:bookmarkEnd w:id="6"/>
    </w:p>
    <w:p>
      <w:pPr>
        <w:pStyle w:val="Normal"/>
        <w:spacing w:lineRule="auto" w:line="240" w:before="0" w:after="0"/>
        <w:jc w:val="both"/>
        <w:rPr>
          <w:rFonts w:ascii="Times New Roman" w:hAnsi="Times New Roman" w:cs="Times New Roman"/>
          <w:color w:themeColor="text1" w:val="000000"/>
          <w:sz w:val="20"/>
          <w:szCs w:val="20"/>
          <w:lang w:val="ru-RU"/>
        </w:rPr>
      </w:pPr>
      <w:r>
        <w:rPr>
          <w:rFonts w:cs="Times New Roman" w:ascii="Times New Roman" w:hAnsi="Times New Roman"/>
          <w:bCs/>
          <w:color w:themeColor="text1" w:val="000000"/>
          <w:sz w:val="20"/>
          <w:szCs w:val="20"/>
          <w:lang w:val="kk-KZ"/>
        </w:rPr>
        <w:t>Конарбай Д.Б.</w:t>
      </w:r>
      <w:r>
        <w:rPr>
          <w:rFonts w:cs="Times New Roman" w:ascii="Times New Roman" w:hAnsi="Times New Roman"/>
          <w:color w:themeColor="text1" w:val="000000"/>
          <w:sz w:val="20"/>
          <w:szCs w:val="20"/>
          <w:lang w:val="kk-KZ"/>
        </w:rPr>
        <w:t>– док</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торант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ахский Нац</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иональный Пед</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агогического им. Аба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я, Алматы, Казахстан,</w:t>
      </w:r>
      <w:r>
        <w:rPr>
          <w:rFonts w:cs="Times New Roman" w:ascii="Times New Roman" w:hAnsi="Times New Roman"/>
          <w:color w:themeColor="text1" w:val="000000"/>
          <w:sz w:val="20"/>
          <w:szCs w:val="20"/>
          <w:lang w:val="ru-RU"/>
        </w:rPr>
        <w:t xml:space="preserve"> </w:t>
      </w:r>
      <w:r>
        <w:rPr>
          <w:rFonts w:cs="Times New Roman" w:ascii="Times New Roman" w:hAnsi="Times New Roman"/>
          <w:color w:themeColor="text1" w:val="000000"/>
          <w:sz w:val="20"/>
          <w:szCs w:val="20"/>
          <w:lang w:val="en-US"/>
        </w:rPr>
        <w:t>e</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lang w:val="en-US"/>
        </w:rPr>
        <w:t>mail</w:t>
      </w:r>
      <w:r>
        <w:rPr>
          <w:rFonts w:cs="Times New Roman" w:ascii="Times New Roman" w:hAnsi="Times New Roman"/>
          <w:color w:themeColor="text1" w:val="000000"/>
          <w:sz w:val="20"/>
          <w:szCs w:val="20"/>
          <w:lang w:val="ru-RU"/>
        </w:rPr>
        <w:t>:</w:t>
      </w:r>
      <w:r>
        <w:rPr>
          <w:rFonts w:cs="Times New Roman" w:ascii="Times New Roman" w:hAnsi="Times New Roman"/>
          <w:sz w:val="20"/>
          <w:szCs w:val="20"/>
        </w:rPr>
        <w:t xml:space="preserve"> </w:t>
      </w:r>
      <w:hyperlink r:id="rId83">
        <w:r>
          <w:rPr>
            <w:rStyle w:val="Style3"/>
            <w:rFonts w:eastAsia="Calibri" w:cs="Times New Roman" w:ascii="Times New Roman" w:hAnsi="Times New Roman"/>
            <w:iCs/>
            <w:sz w:val="20"/>
            <w:szCs w:val="20"/>
            <w:lang w:val="kk-KZ"/>
          </w:rPr>
          <w:t>konarbay98@bk.ru</w:t>
        </w:r>
      </w:hyperlink>
      <w:r>
        <w:rPr>
          <w:rFonts w:eastAsia="Calibri" w:cs="Times New Roman" w:ascii="Times New Roman" w:hAnsi="Times New Roman"/>
          <w:iCs/>
          <w:sz w:val="20"/>
          <w:szCs w:val="20"/>
          <w:lang w:val="kk-KZ"/>
        </w:rPr>
        <w:t>;</w:t>
      </w:r>
    </w:p>
    <w:p>
      <w:pPr>
        <w:pStyle w:val="Normal"/>
        <w:spacing w:lineRule="auto" w:line="240" w:before="0" w:after="0"/>
        <w:jc w:val="both"/>
        <w:rPr>
          <w:rFonts w:ascii="Times New Roman" w:hAnsi="Times New Roman" w:cs="Times New Roman"/>
          <w:color w:themeColor="text1" w:val="000000"/>
          <w:sz w:val="20"/>
          <w:szCs w:val="20"/>
          <w:lang w:val="kk-KZ"/>
        </w:rPr>
      </w:pPr>
      <w:r>
        <w:rPr>
          <w:rFonts w:cs="Times New Roman" w:ascii="Times New Roman" w:hAnsi="Times New Roman"/>
          <w:bCs/>
          <w:color w:themeColor="text1" w:val="000000"/>
          <w:sz w:val="20"/>
          <w:szCs w:val="20"/>
          <w:lang w:val="kk-KZ"/>
        </w:rPr>
        <w:t>Бакыткарим Ы</w:t>
      </w:r>
      <w:r>
        <w:rPr>
          <w:rFonts w:cs="Times New Roman" w:ascii="Times New Roman" w:hAnsi="Times New Roman"/>
          <w:b/>
          <w:bCs/>
          <w:color w:themeColor="text1" w:val="000000"/>
          <w:sz w:val="20"/>
          <w:szCs w:val="20"/>
          <w:lang w:val="kk-KZ"/>
        </w:rPr>
        <w:t>.</w:t>
      </w:r>
      <w:r>
        <w:rPr>
          <w:rFonts w:cs="Times New Roman" w:ascii="Times New Roman" w:hAnsi="Times New Roman"/>
          <w:b/>
          <w:bCs/>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 xml:space="preserve"> – док</w:t>
      </w:r>
      <w:r>
        <w:rPr>
          <w:rFonts w:cs="Times New Roman" w:ascii="Times New Roman" w:hAnsi="Times New Roman"/>
          <w:vanish/>
          <w:color w:themeColor="background1" w:val="FFFFFF"/>
          <w:spacing w:val="-20"/>
          <w:w w:val="1"/>
          <w:sz w:val="20"/>
          <w:szCs w:val="20"/>
          <w:lang w:val="kk-KZ"/>
        </w:rPr>
        <w:t></w:t>
      </w:r>
      <w:bookmarkStart w:id="7" w:name="_Hlk170467892"/>
      <w:r>
        <w:rPr>
          <w:rFonts w:cs="Times New Roman" w:ascii="Times New Roman" w:hAnsi="Times New Roman"/>
          <w:color w:themeColor="text1" w:val="000000"/>
          <w:sz w:val="20"/>
          <w:szCs w:val="20"/>
          <w:lang w:val="kk-KZ"/>
        </w:rPr>
        <w:t>тор PhD</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 ста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рший пре</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подаватель каф</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едры хим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ии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ахского нац</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ионального пед</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агогического уни</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верситета им. Аба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я, Алм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аты,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ахстан.</w:t>
      </w:r>
      <w:r>
        <w:rPr>
          <w:rFonts w:cs="Times New Roman" w:ascii="Times New Roman" w:hAnsi="Times New Roman"/>
          <w:color w:themeColor="text1" w:val="000000"/>
          <w:sz w:val="20"/>
          <w:szCs w:val="20"/>
          <w:lang w:val="ru-RU"/>
        </w:rPr>
        <w:t xml:space="preserve"> </w:t>
      </w:r>
      <w:r>
        <w:rPr>
          <w:rFonts w:cs="Times New Roman" w:ascii="Times New Roman" w:hAnsi="Times New Roman"/>
          <w:color w:themeColor="text1" w:val="000000"/>
          <w:sz w:val="20"/>
          <w:szCs w:val="20"/>
          <w:lang w:val="en-US"/>
        </w:rPr>
        <w:t>e</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lang w:val="en-US"/>
        </w:rPr>
        <w:t>mail</w:t>
      </w:r>
      <w:r>
        <w:rPr>
          <w:rFonts w:cs="Times New Roman" w:ascii="Times New Roman" w:hAnsi="Times New Roman"/>
          <w:color w:themeColor="text1" w:val="000000"/>
          <w:sz w:val="20"/>
          <w:szCs w:val="20"/>
          <w:lang w:val="ru-RU"/>
        </w:rPr>
        <w:t>:</w:t>
      </w:r>
      <w:r>
        <w:rPr/>
        <w:t xml:space="preserve"> </w:t>
      </w:r>
      <w:hyperlink r:id="rId84">
        <w:r>
          <w:rPr>
            <w:rStyle w:val="Style3"/>
            <w:rFonts w:eastAsia="Calibri" w:cs="Times New Roman" w:ascii="Times New Roman" w:hAnsi="Times New Roman"/>
            <w:iCs/>
            <w:sz w:val="20"/>
            <w:szCs w:val="20"/>
            <w:lang w:val="kk-KZ"/>
          </w:rPr>
          <w:t>Rysgul_01_88@mail.ru</w:t>
        </w:r>
      </w:hyperlink>
      <w:r>
        <w:rPr>
          <w:rFonts w:eastAsia="Calibri" w:cs="Times New Roman" w:ascii="Times New Roman" w:hAnsi="Times New Roman"/>
          <w:iCs/>
          <w:sz w:val="20"/>
          <w:szCs w:val="20"/>
          <w:lang w:val="kk-KZ"/>
        </w:rPr>
        <w:t>;</w:t>
      </w:r>
      <w:bookmarkEnd w:id="7"/>
    </w:p>
    <w:p>
      <w:pPr>
        <w:pStyle w:val="Normal"/>
        <w:spacing w:lineRule="auto" w:line="240" w:before="0" w:after="0"/>
        <w:jc w:val="both"/>
        <w:rPr>
          <w:rFonts w:ascii="Times New Roman" w:hAnsi="Times New Roman" w:cs="Times New Roman"/>
          <w:color w:themeColor="text1" w:val="000000"/>
          <w:sz w:val="20"/>
          <w:szCs w:val="20"/>
          <w:lang w:val="kk-KZ"/>
        </w:rPr>
      </w:pPr>
      <w:r>
        <w:rPr>
          <w:rFonts w:cs="Times New Roman" w:ascii="Times New Roman" w:hAnsi="Times New Roman"/>
          <w:bCs/>
          <w:color w:themeColor="text1" w:val="000000"/>
          <w:sz w:val="20"/>
          <w:szCs w:val="20"/>
          <w:lang w:val="kk-KZ"/>
        </w:rPr>
        <w:t>Мукатаева Ж.С.</w:t>
      </w:r>
      <w:r>
        <w:rPr>
          <w:rFonts w:cs="Times New Roman" w:ascii="Times New Roman" w:hAnsi="Times New Roman"/>
          <w:color w:themeColor="text1" w:val="000000"/>
          <w:sz w:val="20"/>
          <w:szCs w:val="20"/>
          <w:lang w:val="kk-KZ"/>
        </w:rPr>
        <w:t>– кан</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дидат хим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ических нау</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к, асс</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оциированный про</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фессор, зав</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едующий каф</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едрой хим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ии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ахского нац</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ионального пед</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агогического уни</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верситета им. Аба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я, Алм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аты,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ахстан.</w:t>
      </w:r>
      <w:r>
        <w:rPr>
          <w:rFonts w:cs="Times New Roman" w:ascii="Times New Roman" w:hAnsi="Times New Roman"/>
          <w:color w:themeColor="text1" w:val="000000"/>
          <w:sz w:val="20"/>
          <w:szCs w:val="20"/>
          <w:lang w:val="ru-RU"/>
        </w:rPr>
        <w:t xml:space="preserve"> </w:t>
      </w:r>
      <w:r>
        <w:rPr>
          <w:rFonts w:cs="Times New Roman" w:ascii="Times New Roman" w:hAnsi="Times New Roman"/>
          <w:color w:themeColor="text1" w:val="000000"/>
          <w:sz w:val="20"/>
          <w:szCs w:val="20"/>
          <w:lang w:val="en-US"/>
        </w:rPr>
        <w:t>e</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lang w:val="en-US"/>
        </w:rPr>
        <w:t>mail</w:t>
      </w:r>
      <w:r>
        <w:rPr>
          <w:rFonts w:cs="Times New Roman" w:ascii="Times New Roman" w:hAnsi="Times New Roman"/>
          <w:color w:themeColor="text1" w:val="000000"/>
          <w:sz w:val="20"/>
          <w:szCs w:val="20"/>
          <w:lang w:val="ru-RU"/>
        </w:rPr>
        <w:t>:</w:t>
      </w:r>
      <w:r>
        <w:rPr>
          <w:rFonts w:cs="Times New Roman" w:ascii="Times New Roman" w:hAnsi="Times New Roman"/>
          <w:sz w:val="20"/>
          <w:szCs w:val="20"/>
        </w:rPr>
        <w:t xml:space="preserve"> </w:t>
      </w:r>
      <w:hyperlink r:id="rId85">
        <w:r>
          <w:rPr>
            <w:rStyle w:val="Hyperlink"/>
            <w:rFonts w:eastAsia="Calibri" w:cs="Times New Roman" w:ascii="Times New Roman" w:hAnsi="Times New Roman"/>
            <w:iCs/>
            <w:color w:val="auto"/>
            <w:sz w:val="20"/>
            <w:szCs w:val="20"/>
            <w:u w:val="none"/>
            <w:lang w:val="kk-KZ"/>
          </w:rPr>
          <w:t>zh.mukatayeva@abaiuniversity.edu.kz</w:t>
        </w:r>
      </w:hyperlink>
      <w:r>
        <w:rPr>
          <w:rStyle w:val="Hyperlink"/>
          <w:rFonts w:eastAsia="Calibri" w:cs="Times New Roman" w:ascii="Times New Roman" w:hAnsi="Times New Roman"/>
          <w:iCs/>
          <w:color w:val="auto"/>
          <w:sz w:val="20"/>
          <w:szCs w:val="20"/>
          <w:u w:val="none"/>
          <w:lang w:val="kk-KZ"/>
        </w:rPr>
        <w:t>;</w:t>
      </w:r>
    </w:p>
    <w:p>
      <w:pPr>
        <w:pStyle w:val="Normal"/>
        <w:spacing w:lineRule="auto" w:line="240" w:before="0" w:after="0"/>
        <w:jc w:val="both"/>
        <w:rPr>
          <w:rFonts w:ascii="Times New Roman" w:hAnsi="Times New Roman" w:cs="Times New Roman"/>
          <w:color w:themeColor="text1" w:val="000000"/>
          <w:sz w:val="20"/>
          <w:szCs w:val="20"/>
          <w:lang w:val="kk-KZ"/>
        </w:rPr>
      </w:pPr>
      <w:r>
        <w:rPr>
          <w:rFonts w:cs="Times New Roman" w:ascii="Times New Roman" w:hAnsi="Times New Roman"/>
          <w:bCs/>
          <w:color w:themeColor="text1" w:val="000000"/>
          <w:sz w:val="20"/>
          <w:szCs w:val="20"/>
          <w:lang w:val="kk-KZ"/>
        </w:rPr>
        <w:t>Шадин Н.А.</w:t>
      </w:r>
      <w:r>
        <w:rPr>
          <w:rFonts w:cs="Times New Roman" w:ascii="Times New Roman" w:hAnsi="Times New Roman"/>
          <w:color w:themeColor="text1" w:val="000000"/>
          <w:sz w:val="20"/>
          <w:szCs w:val="20"/>
          <w:lang w:val="kk-KZ"/>
        </w:rPr>
        <w:t>– док</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тор PhD</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 ста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рший пре</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подаватель каф</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едры хим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ии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ахского нац</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ионального пед</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агогического уни</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верситета им. Аба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я, Алм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аты,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ахстан.</w:t>
      </w:r>
      <w:r>
        <w:rPr>
          <w:rFonts w:cs="Times New Roman" w:ascii="Times New Roman" w:hAnsi="Times New Roman"/>
          <w:color w:themeColor="text1" w:val="000000"/>
          <w:sz w:val="20"/>
          <w:szCs w:val="20"/>
          <w:lang w:val="ru-RU"/>
        </w:rPr>
        <w:t xml:space="preserve"> </w:t>
      </w:r>
      <w:r>
        <w:rPr>
          <w:rFonts w:cs="Times New Roman" w:ascii="Times New Roman" w:hAnsi="Times New Roman"/>
          <w:color w:themeColor="text1" w:val="000000"/>
          <w:sz w:val="20"/>
          <w:szCs w:val="20"/>
          <w:lang w:val="en-US"/>
        </w:rPr>
        <w:t>e</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lang w:val="en-US"/>
        </w:rPr>
        <w:t>mail</w:t>
      </w:r>
      <w:r>
        <w:rPr>
          <w:rFonts w:cs="Times New Roman" w:ascii="Times New Roman" w:hAnsi="Times New Roman"/>
          <w:color w:themeColor="text1" w:val="000000"/>
          <w:sz w:val="20"/>
          <w:szCs w:val="20"/>
          <w:lang w:val="ru-RU"/>
        </w:rPr>
        <w:t>:</w:t>
      </w:r>
      <w:r>
        <w:rPr>
          <w:rFonts w:eastAsia="Calibri" w:cs="Times New Roman" w:ascii="Times New Roman" w:hAnsi="Times New Roman"/>
          <w:iCs/>
          <w:sz w:val="20"/>
          <w:szCs w:val="20"/>
          <w:lang w:val="kk-KZ"/>
        </w:rPr>
        <w:t xml:space="preserve"> nugen_87@mail.ru</w:t>
      </w:r>
      <w:r>
        <w:rPr>
          <w:rFonts w:eastAsia="Calibri" w:cs="Times New Roman" w:ascii="Times New Roman" w:hAnsi="Times New Roman"/>
          <w:iCs/>
          <w:sz w:val="24"/>
          <w:szCs w:val="24"/>
          <w:lang w:val="kk-KZ"/>
        </w:rPr>
        <w:t>;</w:t>
      </w:r>
    </w:p>
    <w:p>
      <w:pPr>
        <w:pStyle w:val="Normal"/>
        <w:spacing w:lineRule="auto" w:line="240" w:before="0" w:after="0"/>
        <w:jc w:val="both"/>
        <w:rPr>
          <w:rFonts w:ascii="Times New Roman" w:hAnsi="Times New Roman" w:cs="Times New Roman"/>
          <w:color w:themeColor="text1" w:val="000000"/>
          <w:sz w:val="20"/>
          <w:szCs w:val="20"/>
          <w:lang w:val="kk-KZ"/>
        </w:rPr>
      </w:pPr>
      <w:r>
        <w:rPr>
          <w:rFonts w:cs="Times New Roman" w:ascii="Times New Roman" w:hAnsi="Times New Roman"/>
          <w:color w:themeColor="text1" w:val="000000"/>
          <w:sz w:val="20"/>
          <w:szCs w:val="20"/>
          <w:lang w:val="kk-KZ"/>
        </w:rPr>
        <w:t>Кожагулова Ж.Р. - ста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рший пре</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подаватель каф</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едры хим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ии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ахского нац</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ионального пед</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агогического уни</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верситета им. Аба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я, Алм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аты,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ахстан.</w:t>
      </w:r>
      <w:r>
        <w:rPr>
          <w:rFonts w:cs="Times New Roman" w:ascii="Times New Roman" w:hAnsi="Times New Roman"/>
          <w:color w:themeColor="text1" w:val="000000"/>
          <w:sz w:val="20"/>
          <w:szCs w:val="20"/>
          <w:lang w:val="ru-RU"/>
        </w:rPr>
        <w:t xml:space="preserve"> </w:t>
      </w:r>
      <w:r>
        <w:rPr>
          <w:rFonts w:cs="Times New Roman" w:ascii="Times New Roman" w:hAnsi="Times New Roman"/>
          <w:color w:themeColor="text1" w:val="000000"/>
          <w:sz w:val="20"/>
          <w:szCs w:val="20"/>
          <w:lang w:val="en-US"/>
        </w:rPr>
        <w:t>e</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lang w:val="en-US"/>
        </w:rPr>
        <w:t>mail</w:t>
      </w:r>
      <w:r>
        <w:rPr>
          <w:rFonts w:cs="Times New Roman" w:ascii="Times New Roman" w:hAnsi="Times New Roman"/>
          <w:color w:themeColor="text1" w:val="000000"/>
          <w:sz w:val="20"/>
          <w:szCs w:val="20"/>
          <w:lang w:val="ru-RU"/>
        </w:rPr>
        <w:t>:</w:t>
      </w:r>
      <w:r>
        <w:rPr>
          <w:rFonts w:cs="Times New Roman" w:ascii="Times New Roman" w:hAnsi="Times New Roman"/>
          <w:sz w:val="20"/>
          <w:szCs w:val="20"/>
        </w:rPr>
        <w:t xml:space="preserve"> </w:t>
      </w:r>
      <w:hyperlink r:id="rId86">
        <w:r>
          <w:rPr>
            <w:rStyle w:val="Style3"/>
            <w:rFonts w:eastAsia="Calibri" w:cs="Times New Roman" w:ascii="Times New Roman" w:hAnsi="Times New Roman"/>
            <w:iCs/>
            <w:sz w:val="20"/>
            <w:szCs w:val="20"/>
            <w:lang w:val="kk-KZ"/>
          </w:rPr>
          <w:t>karazhanova71@mail.ru</w:t>
        </w:r>
      </w:hyperlink>
      <w:r>
        <w:rPr>
          <w:rFonts w:eastAsia="Calibri" w:cs="Times New Roman" w:ascii="Times New Roman" w:hAnsi="Times New Roman"/>
          <w:iCs/>
          <w:sz w:val="20"/>
          <w:szCs w:val="20"/>
          <w:lang w:val="kk-KZ"/>
        </w:rPr>
        <w:t>;</w:t>
      </w:r>
    </w:p>
    <w:p>
      <w:pPr>
        <w:pStyle w:val="Normal"/>
        <w:spacing w:lineRule="auto" w:line="240" w:before="0" w:after="0"/>
        <w:jc w:val="both"/>
        <w:rPr>
          <w:rFonts w:ascii="Times New Roman" w:hAnsi="Times New Roman" w:cs="Times New Roman"/>
          <w:color w:themeColor="text1" w:val="000000"/>
          <w:sz w:val="20"/>
          <w:szCs w:val="20"/>
          <w:lang w:val="kk-KZ"/>
        </w:rPr>
      </w:pPr>
      <w:r>
        <w:rPr>
          <w:rFonts w:cs="Times New Roman" w:ascii="Times New Roman" w:hAnsi="Times New Roman"/>
          <w:color w:themeColor="text1" w:val="000000"/>
          <w:sz w:val="20"/>
          <w:szCs w:val="20"/>
          <w:lang w:val="kk-KZ"/>
        </w:rPr>
        <w:t>Каражанова Д.А. ста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рший пре</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подаватель каф</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едры хим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ии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ахского нац</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ионального пед</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агогического уни</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верситета им. Аба</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я, Алм</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аты, Каз</w:t>
      </w:r>
      <w:r>
        <w:rPr>
          <w:rFonts w:cs="Times New Roman" w:ascii="Times New Roman" w:hAnsi="Times New Roman"/>
          <w:vanish/>
          <w:color w:themeColor="background1" w:val="FFFFFF"/>
          <w:spacing w:val="-20"/>
          <w:w w:val="1"/>
          <w:sz w:val="20"/>
          <w:szCs w:val="20"/>
          <w:lang w:val="kk-KZ"/>
        </w:rPr>
        <w:t></w:t>
      </w:r>
      <w:r>
        <w:rPr>
          <w:rFonts w:cs="Times New Roman" w:ascii="Times New Roman" w:hAnsi="Times New Roman"/>
          <w:color w:themeColor="text1" w:val="000000"/>
          <w:sz w:val="20"/>
          <w:szCs w:val="20"/>
          <w:lang w:val="kk-KZ"/>
        </w:rPr>
        <w:t xml:space="preserve">ахстан. </w:t>
      </w:r>
      <w:r>
        <w:rPr>
          <w:rFonts w:cs="Times New Roman" w:ascii="Times New Roman" w:hAnsi="Times New Roman"/>
          <w:color w:themeColor="text1" w:val="000000"/>
          <w:sz w:val="20"/>
          <w:szCs w:val="20"/>
          <w:lang w:val="en-US"/>
        </w:rPr>
        <w:t>e</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lang w:val="en-US"/>
        </w:rPr>
        <w:t>mail</w:t>
      </w:r>
      <w:r>
        <w:rPr>
          <w:rFonts w:cs="Times New Roman" w:ascii="Times New Roman" w:hAnsi="Times New Roman"/>
          <w:color w:themeColor="text1" w:val="000000"/>
          <w:sz w:val="20"/>
          <w:szCs w:val="20"/>
          <w:lang w:val="ru-RU"/>
        </w:rPr>
        <w:t>:</w:t>
      </w:r>
      <w:r>
        <w:rPr>
          <w:rFonts w:cs="Times New Roman" w:ascii="Times New Roman" w:hAnsi="Times New Roman"/>
          <w:sz w:val="20"/>
          <w:szCs w:val="20"/>
        </w:rPr>
        <w:t xml:space="preserve"> </w:t>
      </w:r>
      <w:hyperlink r:id="rId87">
        <w:r>
          <w:rPr>
            <w:rStyle w:val="Style3"/>
            <w:rFonts w:eastAsia="Calibri" w:cs="Times New Roman" w:ascii="Times New Roman" w:hAnsi="Times New Roman"/>
            <w:iCs/>
            <w:sz w:val="20"/>
            <w:szCs w:val="20"/>
            <w:lang w:val="kk-KZ"/>
          </w:rPr>
          <w:t>Kozhagulova.zh@gmail.com</w:t>
        </w:r>
      </w:hyperlink>
    </w:p>
    <w:p>
      <w:pPr>
        <w:pStyle w:val="Normal"/>
        <w:spacing w:lineRule="auto" w:line="240" w:before="0" w:after="0"/>
        <w:ind w:firstLine="709"/>
        <w:jc w:val="both"/>
        <w:rPr>
          <w:rFonts w:ascii="Times New Roman" w:hAnsi="Times New Roman" w:cs="Times New Roman"/>
          <w:color w:themeColor="text1" w:val="000000"/>
          <w:sz w:val="20"/>
          <w:szCs w:val="20"/>
          <w:lang w:val="kk-KZ"/>
        </w:rPr>
      </w:pPr>
      <w:r>
        <w:rPr>
          <w:rFonts w:cs="Times New Roman" w:ascii="Times New Roman" w:hAnsi="Times New Roman"/>
          <w:color w:themeColor="text1" w:val="000000"/>
          <w:sz w:val="20"/>
          <w:szCs w:val="20"/>
          <w:lang w:val="kk-KZ"/>
        </w:rPr>
      </w:r>
    </w:p>
    <w:p>
      <w:pPr>
        <w:pStyle w:val="Normal"/>
        <w:spacing w:lineRule="auto" w:line="240" w:before="0" w:after="0"/>
        <w:ind w:firstLine="709"/>
        <w:rPr>
          <w:rFonts w:ascii="Times New Roman" w:hAnsi="Times New Roman" w:cs="Times New Roman"/>
          <w:i/>
          <w:i/>
          <w:iCs/>
          <w:color w:themeColor="text1" w:val="000000"/>
          <w:sz w:val="24"/>
          <w:szCs w:val="24"/>
          <w:shd w:fill="FFFFFF" w:val="clear"/>
          <w:lang w:val="kk-KZ"/>
        </w:rPr>
      </w:pPr>
      <w:r>
        <w:rPr>
          <w:rFonts w:cs="Times New Roman" w:ascii="Times New Roman" w:hAnsi="Times New Roman"/>
          <w:i/>
          <w:iCs/>
          <w:color w:themeColor="text1" w:val="000000"/>
          <w:sz w:val="24"/>
          <w:szCs w:val="24"/>
          <w:shd w:fill="FFFFFF" w:val="clear"/>
          <w:lang w:val="kk-KZ"/>
        </w:rPr>
      </w:r>
    </w:p>
    <w:p>
      <w:pPr>
        <w:pStyle w:val="Normal"/>
        <w:spacing w:lineRule="auto" w:line="240" w:before="0" w:after="0"/>
        <w:ind w:firstLine="709"/>
        <w:rPr>
          <w:rFonts w:ascii="Times New Roman" w:hAnsi="Times New Roman" w:cs="Times New Roman"/>
          <w:b/>
          <w:color w:themeColor="text1" w:val="000000"/>
          <w:sz w:val="24"/>
          <w:szCs w:val="24"/>
          <w:lang w:val="kk-KZ"/>
        </w:rPr>
      </w:pPr>
      <w:r>
        <w:rPr>
          <w:rFonts w:cs="Times New Roman" w:ascii="Times New Roman" w:hAnsi="Times New Roman"/>
          <w:b/>
          <w:color w:themeColor="text1" w:val="000000"/>
          <w:sz w:val="24"/>
          <w:szCs w:val="24"/>
          <w:lang w:val="kk-KZ"/>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widowControl w:val="false"/>
        <w:shd w:val="clear" w:color="auto" w:fill="FFFFFF"/>
        <w:jc w:val="both"/>
        <w:rPr>
          <w:rFonts w:ascii="Times New Roman" w:hAnsi="Times New Roman" w:eastAsia="Times New Roman" w:cs="Times New Roman"/>
          <w:b/>
          <w:bCs/>
          <w:sz w:val="24"/>
          <w:szCs w:val="24"/>
          <w:lang w:val="kk-KZ"/>
        </w:rPr>
      </w:pPr>
      <w:r>
        <w:rPr>
          <w:rFonts w:eastAsia="Times New Roman" w:cs="Times New Roman" w:ascii="Times New Roman" w:hAnsi="Times New Roman"/>
          <w:b/>
          <w:bCs/>
          <w:sz w:val="24"/>
          <w:szCs w:val="24"/>
          <w:lang w:val="kk-KZ"/>
        </w:rPr>
      </w:r>
    </w:p>
    <w:p>
      <w:pPr>
        <w:pStyle w:val="Normal"/>
        <w:widowControl w:val="false"/>
        <w:shd w:val="clear" w:color="auto" w:fill="FFFFFF"/>
        <w:spacing w:lineRule="auto" w:line="240" w:before="0" w:after="0"/>
        <w:ind w:firstLine="567"/>
        <w:rPr>
          <w:rFonts w:ascii="Times New Roman" w:hAnsi="Times New Roman" w:eastAsia="Times New Roman" w:cs="Times New Roman"/>
          <w:b/>
          <w:bCs/>
          <w:i/>
          <w:i/>
          <w:sz w:val="20"/>
          <w:szCs w:val="20"/>
          <w:lang w:val="ru-RU"/>
        </w:rPr>
      </w:pPr>
      <w:r>
        <w:rPr>
          <w:rFonts w:eastAsia="Times New Roman" w:cs="Times New Roman" w:ascii="Times New Roman" w:hAnsi="Times New Roman"/>
          <w:b/>
          <w:bCs/>
          <w:i/>
          <w:sz w:val="20"/>
          <w:szCs w:val="20"/>
          <w:lang w:val="ru-RU"/>
        </w:rPr>
      </w:r>
    </w:p>
    <w:p>
      <w:pPr>
        <w:pStyle w:val="Normal"/>
        <w:widowControl w:val="false"/>
        <w:shd w:val="clear" w:color="auto" w:fill="FFFFFF"/>
        <w:spacing w:lineRule="auto" w:line="240" w:before="0" w:after="0"/>
        <w:ind w:firstLine="567"/>
        <w:rPr>
          <w:rFonts w:ascii="Times New Roman" w:hAnsi="Times New Roman" w:eastAsia="Times New Roman" w:cs="Times New Roman"/>
          <w:b/>
          <w:bCs/>
          <w:i/>
          <w:i/>
          <w:sz w:val="20"/>
          <w:szCs w:val="20"/>
          <w:lang w:val="ru-RU"/>
        </w:rPr>
      </w:pPr>
      <w:r>
        <w:rPr>
          <w:rFonts w:eastAsia="Times New Roman" w:cs="Times New Roman" w:ascii="Times New Roman" w:hAnsi="Times New Roman"/>
          <w:b/>
          <w:bCs/>
          <w:i/>
          <w:sz w:val="20"/>
          <w:szCs w:val="20"/>
          <w:lang w:val="ru-RU"/>
        </w:rPr>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bCs/>
          <w:i/>
          <w:i/>
          <w:sz w:val="20"/>
          <w:szCs w:val="20"/>
          <w:lang w:val="ru-RU"/>
        </w:rPr>
      </w:pPr>
      <w:r>
        <w:rPr>
          <w:rFonts w:eastAsia="Times New Roman" w:cs="Times New Roman" w:ascii="Times New Roman" w:hAnsi="Times New Roman"/>
          <w:b/>
          <w:bCs/>
          <w:i/>
          <w:sz w:val="20"/>
          <w:szCs w:val="20"/>
          <w:lang w:val="ru-RU"/>
        </w:rPr>
      </w:r>
    </w:p>
    <w:p>
      <w:pPr>
        <w:pStyle w:val="Normal"/>
        <w:widowControl w:val="false"/>
        <w:shd w:val="clear" w:color="auto" w:fill="FFFFFF"/>
        <w:spacing w:lineRule="auto" w:line="240" w:before="0" w:after="0"/>
        <w:ind w:firstLine="567"/>
        <w:jc w:val="center"/>
        <w:rPr>
          <w:rFonts w:ascii="Times New Roman" w:hAnsi="Times New Roman" w:eastAsia="Times New Roman" w:cs="Times New Roman"/>
          <w:b/>
          <w:bCs/>
          <w:i/>
          <w:i/>
          <w:sz w:val="20"/>
          <w:szCs w:val="20"/>
          <w:lang w:val="ru-RU"/>
        </w:rPr>
      </w:pPr>
      <w:r>
        <w:rPr>
          <w:rFonts w:eastAsia="Times New Roman" w:cs="Times New Roman" w:ascii="Times New Roman" w:hAnsi="Times New Roman"/>
          <w:b/>
          <w:bCs/>
          <w:i/>
          <w:sz w:val="20"/>
          <w:szCs w:val="20"/>
          <w:lang w:val="ru-RU"/>
        </w:rPr>
      </w:r>
    </w:p>
    <w:p>
      <w:pPr>
        <w:pStyle w:val="Normal"/>
        <w:widowControl w:val="false"/>
        <w:shd w:val="clear" w:color="auto" w:fill="FFFFFF"/>
        <w:spacing w:lineRule="auto" w:line="240" w:before="0" w:after="0"/>
        <w:ind w:firstLine="567"/>
        <w:jc w:val="both"/>
        <w:rPr>
          <w:rFonts w:ascii="Times New Roman" w:hAnsi="Times New Roman" w:eastAsia="Times New Roman" w:cs="Times New Roman"/>
          <w:sz w:val="24"/>
          <w:szCs w:val="24"/>
          <w:lang w:val="ru-RU"/>
        </w:rPr>
      </w:pPr>
      <w:r>
        <w:rPr>
          <w:rFonts w:eastAsia="Times New Roman" w:cs="Times New Roman" w:ascii="Times New Roman" w:hAnsi="Times New Roman"/>
          <w:sz w:val="24"/>
          <w:szCs w:val="24"/>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Spacing"/>
        <w:rPr>
          <w:rFonts w:ascii="Times New Roman" w:hAnsi="Times New Roman" w:cs="Times New Roman"/>
          <w:b/>
          <w:lang w:val="en-US"/>
        </w:rPr>
      </w:pPr>
      <w:r>
        <w:rPr>
          <w:rFonts w:cs="Times New Roman" w:ascii="Times New Roman" w:hAnsi="Times New Roman"/>
          <w:lang w:val="en-US"/>
        </w:rPr>
        <w:t>IRSTI 61.01.91</w:t>
      </w:r>
    </w:p>
    <w:p>
      <w:pPr>
        <w:pStyle w:val="Normal"/>
        <w:spacing w:lineRule="auto" w:line="240" w:before="0" w:after="0"/>
        <w:rPr>
          <w:rFonts w:ascii="Times New Roman" w:hAnsi="Times New Roman" w:cs="Times New Roman"/>
          <w:lang w:val="en-US"/>
        </w:rPr>
      </w:pPr>
      <w:r>
        <w:rPr>
          <w:rFonts w:cs="Times New Roman" w:ascii="Times New Roman" w:hAnsi="Times New Roman"/>
          <w:lang w:val="en-US"/>
        </w:rPr>
      </w:r>
    </w:p>
    <w:p>
      <w:pPr>
        <w:pStyle w:val="Normal"/>
        <w:numPr>
          <w:ilvl w:val="0"/>
          <w:numId w:val="0"/>
        </w:numPr>
        <w:spacing w:lineRule="auto" w:line="240" w:before="0" w:after="0"/>
        <w:jc w:val="center"/>
        <w:outlineLvl w:val="1"/>
        <w:rPr>
          <w:rFonts w:ascii="Times New Roman" w:hAnsi="Times New Roman" w:cs="Times New Roman"/>
          <w:b/>
          <w:color w:themeColor="text1" w:val="000000"/>
          <w:lang w:val="en-US"/>
        </w:rPr>
      </w:pPr>
      <w:r>
        <w:rPr>
          <w:rFonts w:cs="Times New Roman" w:ascii="Times New Roman" w:hAnsi="Times New Roman"/>
          <w:b/>
          <w:color w:themeColor="text1" w:val="000000"/>
          <w:lang w:val="en-US"/>
        </w:rPr>
        <w:t>TESTING A NEW TECHNOLOGY OF PROCESSING COPPER ELECTROLYTE</w:t>
      </w:r>
    </w:p>
    <w:p>
      <w:pPr>
        <w:pStyle w:val="Normal"/>
        <w:numPr>
          <w:ilvl w:val="0"/>
          <w:numId w:val="0"/>
        </w:numPr>
        <w:spacing w:lineRule="auto" w:line="240" w:before="0" w:after="0"/>
        <w:jc w:val="center"/>
        <w:outlineLvl w:val="1"/>
        <w:rPr>
          <w:rFonts w:ascii="Times New Roman" w:hAnsi="Times New Roman" w:cs="Times New Roman"/>
          <w:b/>
          <w:color w:themeColor="text1" w:val="000000"/>
          <w:lang w:val="en-US"/>
        </w:rPr>
      </w:pP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lang w:val="en-US"/>
        </w:rPr>
        <w:t>TO OBTAIN NICKEL SULFATE</w:t>
      </w:r>
    </w:p>
    <w:p>
      <w:pPr>
        <w:pStyle w:val="Normal"/>
        <w:spacing w:lineRule="auto" w:line="240" w:before="0" w:after="0"/>
        <w:rPr>
          <w:rFonts w:ascii="Times New Roman" w:hAnsi="Times New Roman" w:cs="Times New Roman"/>
          <w:color w:themeColor="text1" w:val="000000"/>
          <w:lang w:val="en-US"/>
        </w:rPr>
      </w:pPr>
      <w:r>
        <w:rPr>
          <w:rFonts w:cs="Times New Roman" w:ascii="Times New Roman" w:hAnsi="Times New Roman"/>
          <w:color w:themeColor="text1" w:val="000000"/>
          <w:lang w:val="en-US"/>
        </w:rPr>
      </w:r>
    </w:p>
    <w:p>
      <w:pPr>
        <w:pStyle w:val="Normal"/>
        <w:numPr>
          <w:ilvl w:val="0"/>
          <w:numId w:val="0"/>
        </w:numPr>
        <w:spacing w:lineRule="auto" w:line="240" w:before="0" w:after="0"/>
        <w:jc w:val="center"/>
        <w:outlineLvl w:val="1"/>
        <w:rPr>
          <w:rFonts w:ascii="Times New Roman" w:hAnsi="Times New Roman" w:cs="Times New Roman"/>
          <w:b/>
          <w:bCs/>
          <w:color w:themeColor="text1" w:val="000000"/>
          <w:lang w:val="en-US"/>
        </w:rPr>
      </w:pPr>
      <w:r>
        <w:rPr>
          <w:rFonts w:cs="Times New Roman" w:ascii="Times New Roman" w:hAnsi="Times New Roman"/>
          <w:b/>
          <w:bCs/>
          <w:color w:themeColor="text1" w:val="000000"/>
          <w:vertAlign w:val="superscript"/>
          <w:lang w:val="kk-KZ"/>
        </w:rPr>
        <w:t>1</w:t>
      </w:r>
      <w:r>
        <w:rPr>
          <w:rFonts w:cs="Times New Roman" w:ascii="Times New Roman" w:hAnsi="Times New Roman"/>
          <w:b/>
          <w:bCs/>
          <w:color w:themeColor="text1" w:val="000000"/>
          <w:lang w:val="en-US"/>
        </w:rPr>
        <w:t>Kh.B. Omarov</w:t>
      </w:r>
      <w:r>
        <w:rPr/>
        <w:drawing>
          <wp:inline distT="0" distB="0" distL="0" distR="0">
            <wp:extent cx="156845" cy="156845"/>
            <wp:effectExtent l="0" t="0" r="0" b="0"/>
            <wp:docPr id="23" name="Image8" descr="ircid icon">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ircid icon">
                      <a:hlinkClick r:id="rId89"/>
                    </pic:cNvPr>
                    <pic:cNvPicPr>
                      <a:picLocks noChangeAspect="1" noChangeArrowheads="1"/>
                    </pic:cNvPicPr>
                  </pic:nvPicPr>
                  <pic:blipFill>
                    <a:blip r:embed="rId88"/>
                    <a:srcRect l="10052" t="8303" r="13172" b="12816"/>
                    <a:stretch>
                      <a:fillRect/>
                    </a:stretch>
                  </pic:blipFill>
                  <pic:spPr bwMode="auto">
                    <a:xfrm>
                      <a:off x="0" y="0"/>
                      <a:ext cx="156845" cy="156845"/>
                    </a:xfrm>
                    <a:prstGeom prst="rect">
                      <a:avLst/>
                    </a:prstGeom>
                    <a:noFill/>
                  </pic:spPr>
                </pic:pic>
              </a:graphicData>
            </a:graphic>
          </wp:inline>
        </w:drawing>
      </w:r>
      <w:r>
        <w:rPr>
          <w:rFonts w:eastAsia="Wingdings" w:cs="Wingdings" w:ascii="Wingdings" w:hAnsi="Wingdings"/>
          <w:b/>
          <w:bCs/>
          <w:color w:val="5B9BD5"/>
          <w:vertAlign w:val="superscript"/>
        </w:rPr>
        <w:sym w:font="Wingdings" w:char="f02a"/>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kk-KZ"/>
        </w:rPr>
        <w:t>1</w:t>
      </w:r>
      <w:r>
        <w:rPr>
          <w:rFonts w:cs="Times New Roman" w:ascii="Times New Roman" w:hAnsi="Times New Roman"/>
          <w:b/>
          <w:bCs/>
          <w:color w:themeColor="text1" w:val="000000"/>
          <w:lang w:val="kk-KZ"/>
        </w:rPr>
        <w:t>N.U</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lang w:val="kk-KZ"/>
        </w:rPr>
        <w:t>Nurgaliyev</w:t>
      </w:r>
      <w:r>
        <w:rPr>
          <w:rFonts w:cs="Times New Roman" w:ascii="Times New Roman" w:hAnsi="Times New Roman"/>
          <w:b/>
          <w:bCs/>
          <w:color w:themeColor="accent1" w:val="5B9BD5"/>
          <w:vertAlign w:val="superscript"/>
          <w:lang w:val="kk-KZ"/>
        </w:rPr>
        <w:t xml:space="preserve"> </w:t>
      </w:r>
      <w:r>
        <w:rPr/>
        <w:drawing>
          <wp:inline distT="0" distB="0" distL="0" distR="0">
            <wp:extent cx="156845" cy="156845"/>
            <wp:effectExtent l="0" t="0" r="0" b="0"/>
            <wp:docPr id="24" name="Image9" descr="ircid ico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ircid icon">
                      <a:hlinkClick r:id="rId91"/>
                    </pic:cNvPr>
                    <pic:cNvPicPr>
                      <a:picLocks noChangeAspect="1" noChangeArrowheads="1"/>
                    </pic:cNvPicPr>
                  </pic:nvPicPr>
                  <pic:blipFill>
                    <a:blip r:embed="rId90"/>
                    <a:srcRect l="10052" t="8303" r="13172" b="12816"/>
                    <a:stretch>
                      <a:fillRect/>
                    </a:stretch>
                  </pic:blipFill>
                  <pic:spPr bwMode="auto">
                    <a:xfrm>
                      <a:off x="0" y="0"/>
                      <a:ext cx="156845" cy="156845"/>
                    </a:xfrm>
                    <a:prstGeom prst="rect">
                      <a:avLst/>
                    </a:prstGeom>
                    <a:noFill/>
                  </pic:spPr>
                </pic:pic>
              </a:graphicData>
            </a:graphic>
          </wp:inline>
        </w:drawing>
      </w:r>
      <w:r>
        <w:rPr>
          <w:rFonts w:eastAsia="Wingdings" w:cs="Wingdings" w:ascii="Wingdings" w:hAnsi="Wingdings"/>
          <w:b/>
          <w:bCs/>
          <w:color w:val="5B9BD5"/>
          <w:vertAlign w:val="superscript"/>
        </w:rPr>
        <w:sym w:font="Wingdings" w:char="f02a"/>
      </w:r>
      <w:r>
        <w:rPr>
          <w:rFonts w:cs="Times New Roman" w:ascii="Times New Roman" w:hAnsi="Times New Roman"/>
          <w:b/>
          <w:bCs/>
          <w:color w:themeColor="accent1" w:val="5B9BD5"/>
          <w:vertAlign w:val="superscript"/>
          <w:lang w:val="kk-KZ"/>
        </w:rPr>
        <w:t xml:space="preserve"> </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4</w:t>
      </w:r>
      <w:r>
        <w:rPr>
          <w:rFonts w:cs="Times New Roman" w:ascii="Times New Roman" w:hAnsi="Times New Roman"/>
          <w:b/>
          <w:bCs/>
          <w:color w:themeColor="text1" w:val="000000"/>
          <w:lang w:val="en-US"/>
        </w:rPr>
        <w:t>A.S.</w:t>
      </w:r>
      <w:r>
        <w:rPr>
          <w:rFonts w:cs="Times New Roman" w:ascii="Times New Roman" w:hAnsi="Times New Roman"/>
          <w:b/>
          <w:sz w:val="24"/>
          <w:szCs w:val="24"/>
          <w:lang w:val="en-US"/>
        </w:rPr>
        <w:t xml:space="preserve"> </w:t>
      </w:r>
      <w:r>
        <w:rPr>
          <w:rFonts w:cs="Times New Roman" w:ascii="Times New Roman" w:hAnsi="Times New Roman"/>
          <w:b/>
          <w:bCs/>
          <w:color w:themeColor="text1" w:val="000000"/>
          <w:lang w:val="en-US"/>
        </w:rPr>
        <w:t>Mostovoy</w:t>
      </w:r>
      <w:r>
        <w:rPr/>
        <w:drawing>
          <wp:inline distT="0" distB="0" distL="0" distR="0">
            <wp:extent cx="156845" cy="156845"/>
            <wp:effectExtent l="0" t="0" r="0" b="0"/>
            <wp:docPr id="25" name="Image10" descr="ircid icon">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ircid icon">
                      <a:hlinkClick r:id="rId93"/>
                    </pic:cNvPr>
                    <pic:cNvPicPr>
                      <a:picLocks noChangeAspect="1" noChangeArrowheads="1"/>
                    </pic:cNvPicPr>
                  </pic:nvPicPr>
                  <pic:blipFill>
                    <a:blip r:embed="rId92"/>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2</w:t>
      </w:r>
      <w:r>
        <w:rPr>
          <w:rFonts w:cs="Times New Roman" w:ascii="Times New Roman" w:hAnsi="Times New Roman"/>
          <w:b/>
          <w:bCs/>
          <w:color w:themeColor="text1" w:val="000000"/>
          <w:lang w:val="en-US"/>
        </w:rPr>
        <w:t>Z.B. Absat</w:t>
      </w:r>
      <w:r>
        <w:rPr/>
        <w:drawing>
          <wp:inline distT="0" distB="0" distL="0" distR="0">
            <wp:extent cx="156845" cy="156845"/>
            <wp:effectExtent l="0" t="0" r="0" b="0"/>
            <wp:docPr id="26" name="Image11" descr="ircid icon">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ircid icon">
                      <a:hlinkClick r:id="rId95"/>
                    </pic:cNvPr>
                    <pic:cNvPicPr>
                      <a:picLocks noChangeAspect="1" noChangeArrowheads="1"/>
                    </pic:cNvPicPr>
                  </pic:nvPicPr>
                  <pic:blipFill>
                    <a:blip r:embed="rId94"/>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bCs/>
          <w:color w:themeColor="text1" w:val="000000"/>
          <w:lang w:val="en-US"/>
        </w:rPr>
        <w:t xml:space="preserve">, </w:t>
        <w:br/>
      </w:r>
      <w:r>
        <w:rPr>
          <w:rFonts w:cs="Times New Roman" w:ascii="Times New Roman" w:hAnsi="Times New Roman"/>
          <w:b/>
          <w:bCs/>
          <w:color w:themeColor="text1" w:val="000000"/>
          <w:vertAlign w:val="superscript"/>
          <w:lang w:val="en-US"/>
        </w:rPr>
        <w:t>2</w:t>
      </w:r>
      <w:r>
        <w:rPr>
          <w:rFonts w:cs="Times New Roman" w:ascii="Times New Roman" w:hAnsi="Times New Roman"/>
          <w:b/>
          <w:bCs/>
          <w:color w:themeColor="text1" w:val="000000"/>
          <w:lang w:val="en-US"/>
        </w:rPr>
        <w:t>S.K. Aldabergenova</w:t>
      </w:r>
      <w:r>
        <w:rPr/>
        <w:drawing>
          <wp:inline distT="0" distB="0" distL="0" distR="0">
            <wp:extent cx="156845" cy="156845"/>
            <wp:effectExtent l="0" t="0" r="0" b="0"/>
            <wp:docPr id="27" name="Image12" descr="ircid icon">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ircid icon">
                      <a:hlinkClick r:id="rId97"/>
                    </pic:cNvPr>
                    <pic:cNvPicPr>
                      <a:picLocks noChangeAspect="1" noChangeArrowheads="1"/>
                    </pic:cNvPicPr>
                  </pic:nvPicPr>
                  <pic:blipFill>
                    <a:blip r:embed="rId96"/>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1</w:t>
      </w:r>
      <w:r>
        <w:rPr>
          <w:rFonts w:cs="Times New Roman" w:ascii="Times New Roman" w:hAnsi="Times New Roman"/>
          <w:b/>
          <w:bCs/>
          <w:color w:themeColor="text1" w:val="000000"/>
          <w:lang w:val="en-US"/>
        </w:rPr>
        <w:t>Zh.T. Nurtai</w:t>
      </w:r>
      <w:r>
        <w:rPr/>
        <w:drawing>
          <wp:inline distT="0" distB="0" distL="0" distR="0">
            <wp:extent cx="156845" cy="156845"/>
            <wp:effectExtent l="0" t="0" r="0" b="0"/>
            <wp:docPr id="28" name="Image13" descr="ircid icon">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ircid icon">
                      <a:hlinkClick r:id="rId99"/>
                    </pic:cNvPr>
                    <pic:cNvPicPr>
                      <a:picLocks noChangeAspect="1" noChangeArrowheads="1"/>
                    </pic:cNvPicPr>
                  </pic:nvPicPr>
                  <pic:blipFill>
                    <a:blip r:embed="rId98"/>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1</w:t>
      </w:r>
      <w:r>
        <w:rPr>
          <w:rFonts w:cs="Times New Roman" w:ascii="Times New Roman" w:hAnsi="Times New Roman"/>
          <w:b/>
          <w:bCs/>
          <w:color w:themeColor="text1" w:val="000000"/>
          <w:lang w:val="en-US"/>
        </w:rPr>
        <w:t>E.B. Zhunussova</w:t>
      </w:r>
      <w:r>
        <w:rPr/>
        <w:drawing>
          <wp:inline distT="0" distB="0" distL="0" distR="0">
            <wp:extent cx="156845" cy="156845"/>
            <wp:effectExtent l="0" t="0" r="0" b="0"/>
            <wp:docPr id="29" name="Image14" descr="ircid icon">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ircid icon">
                      <a:hlinkClick r:id="rId101"/>
                    </pic:cNvPr>
                    <pic:cNvPicPr>
                      <a:picLocks noChangeAspect="1" noChangeArrowheads="1"/>
                    </pic:cNvPicPr>
                  </pic:nvPicPr>
                  <pic:blipFill>
                    <a:blip r:embed="rId100"/>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1</w:t>
      </w:r>
      <w:r>
        <w:rPr>
          <w:rFonts w:cs="Times New Roman" w:ascii="Times New Roman" w:hAnsi="Times New Roman"/>
          <w:b/>
          <w:bCs/>
          <w:color w:themeColor="text1" w:val="000000"/>
          <w:lang w:val="en-US"/>
        </w:rPr>
        <w:t>A.K. Zhumabekova</w:t>
      </w:r>
      <w:r>
        <w:rPr/>
        <w:drawing>
          <wp:inline distT="0" distB="0" distL="0" distR="0">
            <wp:extent cx="156845" cy="156845"/>
            <wp:effectExtent l="0" t="0" r="0" b="0"/>
            <wp:docPr id="30" name="Image15" descr="ircid icon">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ircid icon">
                      <a:hlinkClick r:id="rId103"/>
                    </pic:cNvPr>
                    <pic:cNvPicPr>
                      <a:picLocks noChangeAspect="1" noChangeArrowheads="1"/>
                    </pic:cNvPicPr>
                  </pic:nvPicPr>
                  <pic:blipFill>
                    <a:blip r:embed="rId102"/>
                    <a:srcRect l="10052" t="8303" r="13172" b="12816"/>
                    <a:stretch>
                      <a:fillRect/>
                    </a:stretch>
                  </pic:blipFill>
                  <pic:spPr bwMode="auto">
                    <a:xfrm>
                      <a:off x="0" y="0"/>
                      <a:ext cx="156845" cy="156845"/>
                    </a:xfrm>
                    <a:prstGeom prst="rect">
                      <a:avLst/>
                    </a:prstGeom>
                    <a:noFill/>
                  </pic:spPr>
                </pic:pic>
              </a:graphicData>
            </a:graphic>
          </wp:inline>
        </w:drawing>
      </w:r>
      <w:r>
        <w:rPr>
          <w:rFonts w:cs="Times New Roman" w:ascii="Times New Roman" w:hAnsi="Times New Roman"/>
          <w:b/>
          <w:bCs/>
          <w:color w:themeColor="text1" w:val="000000"/>
          <w:lang w:val="en-US"/>
        </w:rPr>
        <w:t>,</w:t>
        <w:br/>
      </w:r>
      <w:r>
        <w:rPr>
          <w:rFonts w:cs="Times New Roman" w:ascii="Times New Roman" w:hAnsi="Times New Roman"/>
          <w:b/>
          <w:bCs/>
          <w:color w:themeColor="text1" w:val="000000"/>
          <w:vertAlign w:val="superscript"/>
          <w:lang w:val="en-US"/>
        </w:rPr>
        <w:t>3</w:t>
      </w:r>
      <w:r>
        <w:rPr>
          <w:rFonts w:cs="Times New Roman" w:ascii="Times New Roman" w:hAnsi="Times New Roman"/>
          <w:b/>
          <w:bCs/>
          <w:color w:themeColor="text1" w:val="000000"/>
        </w:rPr>
        <w:t>М</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А</w:t>
      </w:r>
      <w:r>
        <w:rPr>
          <w:rFonts w:cs="Times New Roman" w:ascii="Times New Roman" w:hAnsi="Times New Roman"/>
          <w:b/>
          <w:bCs/>
          <w:color w:themeColor="text1" w:val="000000"/>
          <w:lang w:val="en-US"/>
        </w:rPr>
        <w:t>. Issabayeva</w:t>
      </w:r>
      <w:r>
        <w:rPr/>
        <w:drawing>
          <wp:inline distT="0" distB="0" distL="0" distR="0">
            <wp:extent cx="156845" cy="156845"/>
            <wp:effectExtent l="0" t="0" r="0" b="0"/>
            <wp:docPr id="31" name="Image16" descr="ircid icon">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ircid icon">
                      <a:hlinkClick r:id="rId105"/>
                    </pic:cNvPr>
                    <pic:cNvPicPr>
                      <a:picLocks noChangeAspect="1" noChangeArrowheads="1"/>
                    </pic:cNvPicPr>
                  </pic:nvPicPr>
                  <pic:blipFill>
                    <a:blip r:embed="rId104"/>
                    <a:srcRect l="10052" t="8303" r="13172" b="12816"/>
                    <a:stretch>
                      <a:fillRect/>
                    </a:stretch>
                  </pic:blipFill>
                  <pic:spPr bwMode="auto">
                    <a:xfrm>
                      <a:off x="0" y="0"/>
                      <a:ext cx="156845" cy="156845"/>
                    </a:xfrm>
                    <a:prstGeom prst="rect">
                      <a:avLst/>
                    </a:prstGeom>
                    <a:noFill/>
                  </pic:spPr>
                </pic:pic>
              </a:graphicData>
            </a:graphic>
          </wp:inline>
        </w:drawing>
      </w:r>
    </w:p>
    <w:p>
      <w:pPr>
        <w:pStyle w:val="BodyText2"/>
        <w:tabs>
          <w:tab w:val="clear" w:pos="708"/>
          <w:tab w:val="left" w:pos="-851" w:leader="none"/>
        </w:tabs>
        <w:spacing w:lineRule="auto" w:line="240" w:before="0" w:after="0"/>
        <w:contextualSpacing/>
        <w:jc w:val="center"/>
        <w:rPr>
          <w:rFonts w:ascii="Times New Roman" w:hAnsi="Times New Roman" w:cs="Times New Roman"/>
          <w:i/>
          <w:i/>
          <w:color w:themeColor="text1" w:val="000000"/>
          <w:sz w:val="20"/>
          <w:lang w:val="en-US"/>
        </w:rPr>
      </w:pPr>
      <w:r>
        <w:rPr>
          <w:rFonts w:cs="Times New Roman" w:ascii="Times New Roman" w:hAnsi="Times New Roman"/>
          <w:i/>
          <w:iCs/>
          <w:color w:themeColor="text1" w:val="000000"/>
          <w:sz w:val="20"/>
          <w:vertAlign w:val="superscript"/>
          <w:lang w:val="en-US"/>
        </w:rPr>
        <w:t>1</w:t>
      </w:r>
      <w:r>
        <w:rPr>
          <w:rFonts w:cs="Times New Roman" w:ascii="Times New Roman" w:hAnsi="Times New Roman"/>
          <w:i/>
          <w:color w:themeColor="text1" w:val="000000"/>
          <w:sz w:val="20"/>
          <w:lang w:val="kk-KZ"/>
        </w:rPr>
        <w:t>Kazakh University of Technology and Business named after K. Kulazhanov, Astana,</w:t>
      </w:r>
      <w:r>
        <w:rPr>
          <w:rFonts w:cs="Times New Roman" w:ascii="Times New Roman" w:hAnsi="Times New Roman"/>
          <w:i/>
          <w:color w:themeColor="text1" w:val="000000"/>
          <w:sz w:val="20"/>
          <w:lang w:val="en-US"/>
        </w:rPr>
        <w:t xml:space="preserve"> </w:t>
      </w:r>
      <w:r>
        <w:rPr>
          <w:rFonts w:cs="Times New Roman" w:ascii="Times New Roman" w:hAnsi="Times New Roman"/>
          <w:i/>
          <w:color w:themeColor="text1" w:val="000000"/>
          <w:sz w:val="20"/>
          <w:lang w:val="kk-KZ"/>
        </w:rPr>
        <w:t>Kazakhstan</w:t>
      </w:r>
      <w:r>
        <w:rPr>
          <w:rFonts w:cs="Times New Roman" w:ascii="Times New Roman" w:hAnsi="Times New Roman"/>
          <w:i/>
          <w:color w:themeColor="text1" w:val="000000"/>
          <w:sz w:val="20"/>
          <w:lang w:val="en-US"/>
        </w:rPr>
        <w:t>,</w:t>
      </w:r>
    </w:p>
    <w:p>
      <w:pPr>
        <w:pStyle w:val="Normal"/>
        <w:spacing w:lineRule="auto" w:line="240" w:before="0" w:after="0"/>
        <w:jc w:val="center"/>
        <w:rPr>
          <w:rFonts w:ascii="Times New Roman" w:hAnsi="Times New Roman" w:cs="Times New Roman"/>
          <w:i/>
          <w:i/>
          <w:sz w:val="20"/>
          <w:szCs w:val="20"/>
          <w:lang w:val="en-US"/>
        </w:rPr>
      </w:pPr>
      <w:r>
        <w:rPr>
          <w:rFonts w:cs="Times New Roman" w:ascii="Times New Roman" w:hAnsi="Times New Roman"/>
          <w:i/>
          <w:sz w:val="20"/>
          <w:szCs w:val="20"/>
          <w:vertAlign w:val="superscript"/>
          <w:lang w:val="en-US"/>
        </w:rPr>
        <w:t>2</w:t>
      </w:r>
      <w:r>
        <w:rPr>
          <w:rFonts w:cs="Times New Roman" w:ascii="Times New Roman" w:hAnsi="Times New Roman"/>
          <w:i/>
          <w:sz w:val="20"/>
          <w:szCs w:val="20"/>
          <w:lang w:val="en-US"/>
        </w:rPr>
        <w:t xml:space="preserve">Karaganda State University named after E.A. Buketov, Karaganda, Kazakhstan, </w:t>
      </w:r>
    </w:p>
    <w:p>
      <w:pPr>
        <w:pStyle w:val="Normal"/>
        <w:spacing w:lineRule="auto" w:line="240" w:before="0" w:after="0"/>
        <w:jc w:val="center"/>
        <w:rPr>
          <w:rFonts w:ascii="Times New Roman" w:hAnsi="Times New Roman" w:cs="Times New Roman"/>
          <w:i/>
          <w:i/>
          <w:iCs/>
          <w:color w:themeColor="text1" w:val="000000"/>
          <w:sz w:val="20"/>
          <w:szCs w:val="20"/>
          <w:lang w:val="en-US"/>
        </w:rPr>
      </w:pPr>
      <w:r>
        <w:rPr>
          <w:rFonts w:cs="Times New Roman" w:ascii="Times New Roman" w:hAnsi="Times New Roman"/>
          <w:i/>
          <w:iCs/>
          <w:color w:themeColor="text1" w:val="000000"/>
          <w:sz w:val="20"/>
          <w:szCs w:val="20"/>
          <w:vertAlign w:val="superscript"/>
          <w:lang w:val="en-US"/>
        </w:rPr>
        <w:t>3</w:t>
      </w:r>
      <w:r>
        <w:rPr>
          <w:rFonts w:cs="Times New Roman" w:ascii="Times New Roman" w:hAnsi="Times New Roman"/>
          <w:i/>
          <w:iCs/>
          <w:color w:themeColor="text1" w:val="000000"/>
          <w:sz w:val="20"/>
          <w:szCs w:val="20"/>
          <w:lang w:val="en-US"/>
        </w:rPr>
        <w:t xml:space="preserve">Toraighyrov university, </w:t>
      </w:r>
      <w:r>
        <w:rPr>
          <w:rFonts w:cs="Times New Roman" w:ascii="Times New Roman" w:hAnsi="Times New Roman"/>
          <w:i/>
          <w:color w:themeColor="text1" w:val="000000"/>
          <w:sz w:val="20"/>
          <w:szCs w:val="20"/>
          <w:lang w:val="en-US"/>
        </w:rPr>
        <w:t xml:space="preserve">Pavlodar, </w:t>
      </w:r>
      <w:r>
        <w:rPr>
          <w:rFonts w:cs="Times New Roman" w:ascii="Times New Roman" w:hAnsi="Times New Roman"/>
          <w:i/>
          <w:sz w:val="20"/>
          <w:szCs w:val="20"/>
          <w:lang w:val="en-US"/>
        </w:rPr>
        <w:t>Kazakhstan,</w:t>
      </w:r>
    </w:p>
    <w:p>
      <w:pPr>
        <w:pStyle w:val="Normal"/>
        <w:spacing w:lineRule="auto" w:line="240" w:before="0" w:after="0"/>
        <w:jc w:val="center"/>
        <w:rPr>
          <w:rFonts w:ascii="Times New Roman" w:hAnsi="Times New Roman" w:cs="Times New Roman"/>
          <w:i/>
          <w:i/>
          <w:color w:themeColor="text1" w:val="000000"/>
          <w:sz w:val="20"/>
          <w:szCs w:val="20"/>
          <w:lang w:val="en-US"/>
        </w:rPr>
      </w:pPr>
      <w:r>
        <w:rPr>
          <w:rFonts w:cs="Times New Roman" w:ascii="Times New Roman" w:hAnsi="Times New Roman"/>
          <w:i/>
          <w:color w:themeColor="text1" w:val="000000"/>
          <w:sz w:val="20"/>
          <w:szCs w:val="20"/>
          <w:vertAlign w:val="superscript"/>
          <w:lang w:val="en-US"/>
        </w:rPr>
        <w:t>4</w:t>
      </w:r>
      <w:r>
        <w:rPr>
          <w:rFonts w:cs="Times New Roman" w:ascii="Times New Roman" w:hAnsi="Times New Roman"/>
          <w:i/>
          <w:color w:themeColor="text1" w:val="000000"/>
          <w:sz w:val="20"/>
          <w:szCs w:val="20"/>
          <w:lang w:val="en-US"/>
        </w:rPr>
        <w:t>Saratov State Technical University named after Y.Gagarin, Saratov, Russia</w:t>
      </w:r>
    </w:p>
    <w:p>
      <w:pPr>
        <w:pStyle w:val="Normal"/>
        <w:spacing w:lineRule="auto" w:line="240" w:before="0" w:after="0"/>
        <w:ind w:firstLine="567"/>
        <w:jc w:val="center"/>
        <w:rPr>
          <w:rFonts w:ascii="Times New Roman" w:hAnsi="Times New Roman" w:cs="Times New Roman"/>
          <w:b/>
          <w:color w:themeColor="text1" w:val="000000"/>
          <w:sz w:val="20"/>
          <w:szCs w:val="20"/>
          <w:vertAlign w:val="superscript"/>
          <w:lang w:val="en-US"/>
        </w:rPr>
      </w:pPr>
      <w:r>
        <w:rPr>
          <w:rFonts w:cs="Times New Roman" w:ascii="Times New Roman" w:hAnsi="Times New Roman"/>
          <w:b/>
          <w:color w:themeColor="text1" w:val="000000"/>
          <w:sz w:val="20"/>
          <w:szCs w:val="20"/>
          <w:vertAlign w:val="superscript"/>
          <w:lang w:val="en-US"/>
        </w:rPr>
      </w:r>
    </w:p>
    <w:p>
      <w:pPr>
        <w:pStyle w:val="Normal"/>
        <w:spacing w:lineRule="auto" w:line="240" w:before="0" w:after="0"/>
        <w:rPr>
          <w:rFonts w:ascii="Times New Roman" w:hAnsi="Times New Roman" w:cs="Times New Roman"/>
          <w:color w:themeColor="text1" w:val="000000"/>
          <w:sz w:val="20"/>
          <w:szCs w:val="20"/>
          <w:lang w:val="en-US"/>
        </w:rPr>
      </w:pPr>
      <w:r>
        <w:rPr>
          <w:rFonts w:eastAsia="Wingdings" w:cs="Wingdings" w:ascii="Wingdings" w:hAnsi="Wingdings"/>
          <w:b/>
          <w:color w:themeColor="accent1" w:val="5B9BD5"/>
          <w:sz w:val="20"/>
          <w:szCs w:val="20"/>
          <w:vertAlign w:val="superscript"/>
          <w:lang w:val="kk-KZ"/>
        </w:rPr>
        <w:sym w:font="Wingdings" w:char="f02a"/>
      </w:r>
      <w:r>
        <w:rPr>
          <w:rFonts w:cs="Times New Roman" w:ascii="Times New Roman" w:hAnsi="Times New Roman"/>
          <w:color w:themeColor="text1" w:val="000000"/>
          <w:position w:val="1"/>
          <w:sz w:val="20"/>
          <w:szCs w:val="20"/>
          <w:lang w:val="en-US"/>
        </w:rPr>
        <w:t>Corresponding</w:t>
      </w:r>
      <w:r>
        <w:rPr>
          <w:rFonts w:cs="Times New Roman" w:ascii="Times New Roman" w:hAnsi="Times New Roman"/>
          <w:color w:themeColor="text1" w:val="000000"/>
          <w:spacing w:val="-1"/>
          <w:position w:val="1"/>
          <w:sz w:val="20"/>
          <w:szCs w:val="20"/>
          <w:lang w:val="en-US"/>
        </w:rPr>
        <w:t xml:space="preserve"> </w:t>
      </w:r>
      <w:r>
        <w:rPr>
          <w:rFonts w:ascii="Times New Roman" w:hAnsi="Times New Roman"/>
          <w:iCs/>
          <w:color w:themeColor="text1" w:val="000000"/>
          <w:sz w:val="20"/>
          <w:szCs w:val="20"/>
          <w:lang w:val="en-US"/>
        </w:rPr>
        <w:t>author’s</w:t>
      </w:r>
      <w:r>
        <w:rPr>
          <w:rFonts w:cs="Times New Roman" w:ascii="Times New Roman" w:hAnsi="Times New Roman"/>
          <w:color w:themeColor="text1" w:val="000000"/>
          <w:position w:val="1"/>
          <w:sz w:val="20"/>
          <w:szCs w:val="20"/>
          <w:lang w:val="en-US"/>
        </w:rPr>
        <w:t>:</w:t>
      </w:r>
      <w:r>
        <w:rPr>
          <w:rFonts w:cs="Times New Roman" w:ascii="Times New Roman" w:hAnsi="Times New Roman"/>
          <w:color w:themeColor="text1" w:val="000000"/>
          <w:sz w:val="20"/>
          <w:szCs w:val="20"/>
          <w:lang w:val="en-US"/>
        </w:rPr>
        <w:t xml:space="preserve"> </w:t>
      </w:r>
      <w:hyperlink r:id="rId106">
        <w:r>
          <w:rPr>
            <w:rStyle w:val="Hyperlink"/>
            <w:rFonts w:cs="Times New Roman" w:ascii="Times New Roman" w:hAnsi="Times New Roman"/>
            <w:color w:val="auto"/>
            <w:sz w:val="20"/>
            <w:szCs w:val="20"/>
            <w:u w:val="none"/>
            <w:lang w:val="en-US"/>
          </w:rPr>
          <w:t>homarov1963@mail.ru</w:t>
        </w:r>
      </w:hyperlink>
      <w:r>
        <w:rPr>
          <w:rFonts w:cs="Times New Roman" w:ascii="Times New Roman" w:hAnsi="Times New Roman"/>
          <w:color w:themeColor="text1" w:val="000000"/>
          <w:sz w:val="20"/>
          <w:szCs w:val="20"/>
          <w:lang w:val="en-US"/>
        </w:rPr>
        <w:t xml:space="preserve">;  </w:t>
      </w:r>
      <w:hyperlink r:id="rId107">
        <w:r>
          <w:rPr>
            <w:rStyle w:val="Hyperlink"/>
            <w:rFonts w:cs="Times New Roman" w:ascii="Times New Roman" w:hAnsi="Times New Roman"/>
            <w:color w:themeColor="text1" w:val="000000"/>
            <w:u w:val="none"/>
            <w:shd w:fill="FFFFFF" w:val="clear"/>
            <w:lang w:val="en-US"/>
          </w:rPr>
          <w:t>nurgaliev_nao@mail.ru</w:t>
        </w:r>
      </w:hyperlink>
    </w:p>
    <w:p>
      <w:pPr>
        <w:pStyle w:val="Normal"/>
        <w:spacing w:lineRule="auto" w:line="240" w:before="0" w:after="0"/>
        <w:ind w:firstLine="567"/>
        <w:jc w:val="center"/>
        <w:rPr>
          <w:rFonts w:ascii="Times New Roman" w:hAnsi="Times New Roman"/>
          <w:i/>
          <w:i/>
          <w:sz w:val="20"/>
          <w:szCs w:val="20"/>
          <w:lang w:val="en-US"/>
        </w:rPr>
      </w:pPr>
      <w:r>
        <w:rPr>
          <w:rFonts w:ascii="Times New Roman" w:hAnsi="Times New Roman"/>
          <w:i/>
          <w:sz w:val="20"/>
          <w:szCs w:val="20"/>
          <w:lang w:val="en-US"/>
        </w:rPr>
      </w:r>
    </w:p>
    <w:p>
      <w:pPr>
        <w:pStyle w:val="Normal"/>
        <w:spacing w:lineRule="auto" w:line="240" w:before="0" w:after="0"/>
        <w:ind w:firstLine="567"/>
        <w:jc w:val="both"/>
        <w:rPr>
          <w:rFonts w:ascii="Times New Roman" w:hAnsi="Times New Roman" w:cs="Times New Roman"/>
          <w:color w:val="000000"/>
          <w:sz w:val="24"/>
          <w:szCs w:val="24"/>
          <w:lang w:val="en-US"/>
        </w:rPr>
      </w:pPr>
      <w:r>
        <w:rPr>
          <w:rFonts w:cs="Times New Roman" w:ascii="Times New Roman" w:hAnsi="Times New Roman"/>
          <w:color w:val="000000"/>
          <w:sz w:val="24"/>
          <w:szCs w:val="24"/>
          <w:lang w:val="en-US"/>
        </w:rPr>
        <w:t>Complex processing of electrolyte is one of the priority tasks of copper producers. In this work, in order to obtain high-quality copper products and nickel sulfate, the following methods were used: neutralization, demineralization, extraction of impurities (As, Sb, Bi) with pseudo-brookite, additional oxidation of iron to trivalent, neutralization of the solution with nickel carbonate with the release of insoluble compounds of copper, iron and zinc and crystallization of nickel sulfate. The advantage of using basic copper sulfate as a neutralizing agent is the prevention of contamination of the electrolyte with foreign components, as well as its high chemical activity. The quantities required of basic copper sulfate for the implementation of the technology are formed at subsequent stages of processing. High-quality copper sulfate is obtained. Basic copper sulfate is also a raw material for obtaining copper oxide. The removal of such impurities as arsenic, antimony and bismuth is carried out using pseudo-brookite as their extractant. To prevent the ingress of divalent iron into the products, it was oxidized to trivalent by introducing calculated amounts of hydrogen peroxide. The working solution was purified from iron, zinc and residual copper by introducing phosphoric acid and nickel carbonate. Nickel sulfate was isolated from the solution by crystallization, its average yield was 71.6%. Identification of intermediate and target products was carried out by IR spectroscopy and laser atomic emission spectroscopy. The test results showed the efficiency of this method of processing copper electrolyte, aimed at expanding the range of products based on copper and nickel.</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b/>
          <w:bCs/>
          <w:sz w:val="24"/>
          <w:szCs w:val="24"/>
          <w:lang w:val="en-US"/>
        </w:rPr>
        <w:t>Keywords:</w:t>
      </w:r>
      <w:r>
        <w:rPr>
          <w:rFonts w:cs="Times New Roman" w:ascii="Times New Roman" w:hAnsi="Times New Roman"/>
          <w:sz w:val="24"/>
          <w:szCs w:val="24"/>
          <w:lang w:val="en-US"/>
        </w:rPr>
        <w:t xml:space="preserve"> copper electrolyte, pseudobrookite, nickel sulfate, deep decontamination, copper sulfate, neutralization, crystallization</w:t>
      </w:r>
    </w:p>
    <w:p>
      <w:pPr>
        <w:pStyle w:val="Normal"/>
        <w:spacing w:lineRule="auto" w:line="240" w:before="0" w:after="0"/>
        <w:ind w:firstLine="567"/>
        <w:jc w:val="both"/>
        <w:rPr>
          <w:rFonts w:ascii="Times New Roman" w:hAnsi="Times New Roman" w:cs="Times New Roman"/>
          <w:b/>
          <w:color w:val="000000"/>
          <w:lang w:val="en-US"/>
        </w:rPr>
      </w:pPr>
      <w:r>
        <w:rPr>
          <w:rFonts w:cs="Times New Roman" w:ascii="Times New Roman" w:hAnsi="Times New Roman"/>
          <w:b/>
          <w:color w:val="000000"/>
          <w:lang w:val="en-US"/>
        </w:rPr>
      </w:r>
    </w:p>
    <w:p>
      <w:pPr>
        <w:pStyle w:val="Normal"/>
        <w:spacing w:lineRule="auto" w:line="240" w:before="0" w:after="0"/>
        <w:jc w:val="center"/>
        <w:rPr>
          <w:rFonts w:ascii="Times New Roman" w:hAnsi="Times New Roman" w:cs="Times New Roman"/>
          <w:b/>
          <w:color w:themeColor="text1" w:val="000000"/>
          <w:lang w:val="en-US"/>
        </w:rPr>
      </w:pPr>
      <w:r>
        <w:rPr>
          <w:rFonts w:cs="Times New Roman" w:ascii="Times New Roman" w:hAnsi="Times New Roman"/>
          <w:b/>
          <w:color w:themeColor="text1" w:val="000000"/>
          <w:lang w:val="en-US"/>
        </w:rPr>
      </w:r>
    </w:p>
    <w:p>
      <w:pPr>
        <w:pStyle w:val="Normal"/>
        <w:spacing w:lineRule="auto" w:line="240" w:before="0" w:after="0"/>
        <w:jc w:val="center"/>
        <w:rPr>
          <w:rFonts w:ascii="Times New Roman" w:hAnsi="Times New Roman" w:cs="Times New Roman"/>
          <w:b/>
          <w:color w:themeColor="text1" w:val="000000"/>
          <w:lang w:val="en-US"/>
        </w:rPr>
      </w:pPr>
      <w:r>
        <w:rPr>
          <w:rFonts w:cs="Times New Roman" w:ascii="Times New Roman" w:hAnsi="Times New Roman"/>
          <w:b/>
          <w:color w:themeColor="text1" w:val="000000"/>
        </w:rPr>
        <w:t>НИКЕЛЬ</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СУЛЬФАТЫН</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АЛУ</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ҮШІН</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МЫС</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ЭЛЕКТРОЛИТІН</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ҚАЙТА</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ӨҢДЕУДІҢ</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ЖАҢА</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ТЕХНОЛОГИЯСЫН</w:t>
      </w:r>
      <w:r>
        <w:rPr>
          <w:rFonts w:cs="Times New Roman" w:ascii="Times New Roman" w:hAnsi="Times New Roman"/>
          <w:b/>
          <w:color w:themeColor="text1" w:val="000000"/>
          <w:lang w:val="en-US"/>
        </w:rPr>
        <w:t xml:space="preserve"> </w:t>
      </w:r>
      <w:r>
        <w:rPr>
          <w:rFonts w:cs="Times New Roman" w:ascii="Times New Roman" w:hAnsi="Times New Roman"/>
          <w:b/>
          <w:color w:themeColor="text1" w:val="000000"/>
        </w:rPr>
        <w:t>СЫНАУ</w:t>
      </w:r>
      <w:r>
        <w:rPr>
          <w:rFonts w:cs="Arial" w:ascii="Arial" w:hAnsi="Arial"/>
          <w:color w:themeColor="text1" w:val="000000"/>
          <w:lang w:val="en-US"/>
        </w:rPr>
        <w:t xml:space="preserve"> </w:t>
      </w:r>
    </w:p>
    <w:p>
      <w:pPr>
        <w:pStyle w:val="Normal"/>
        <w:spacing w:lineRule="auto" w:line="240" w:before="0" w:after="0"/>
        <w:jc w:val="center"/>
        <w:rPr>
          <w:rFonts w:ascii="Times New Roman" w:hAnsi="Times New Roman" w:cs="Times New Roman"/>
          <w:b/>
          <w:color w:themeColor="text1" w:val="000000"/>
          <w:lang w:val="en-US"/>
        </w:rPr>
      </w:pPr>
      <w:r>
        <w:rPr>
          <w:rFonts w:cs="Times New Roman" w:ascii="Times New Roman" w:hAnsi="Times New Roman"/>
          <w:b/>
          <w:color w:themeColor="text1" w:val="000000"/>
          <w:lang w:val="en-US"/>
        </w:rPr>
      </w:r>
    </w:p>
    <w:p>
      <w:pPr>
        <w:pStyle w:val="Normal"/>
        <w:spacing w:lineRule="auto" w:line="240" w:before="0" w:after="0"/>
        <w:jc w:val="center"/>
        <w:rPr>
          <w:rFonts w:ascii="Times New Roman" w:hAnsi="Times New Roman" w:cs="Times New Roman"/>
          <w:b/>
          <w:bCs/>
          <w:color w:themeColor="text1" w:val="000000"/>
          <w:lang w:val="en-US"/>
        </w:rPr>
      </w:pPr>
      <w:r>
        <w:rPr>
          <w:rFonts w:cs="Times New Roman" w:ascii="Times New Roman" w:hAnsi="Times New Roman"/>
          <w:b/>
          <w:bCs/>
          <w:color w:themeColor="text1" w:val="000000"/>
          <w:vertAlign w:val="superscript"/>
          <w:lang w:val="en-US"/>
        </w:rPr>
        <w:t>1</w:t>
      </w:r>
      <w:r>
        <w:rPr>
          <w:rFonts w:cs="Times New Roman" w:ascii="Times New Roman" w:hAnsi="Times New Roman"/>
          <w:b/>
          <w:bCs/>
          <w:color w:themeColor="text1" w:val="000000"/>
        </w:rPr>
        <w:t>Х</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Б</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rPr>
        <w:t>Омаров</w:t>
      </w:r>
      <w:r>
        <w:rPr>
          <w:rFonts w:eastAsia="Wingdings" w:cs="Wingdings" w:ascii="Wingdings" w:hAnsi="Wingdings"/>
          <w:b/>
          <w:color w:themeColor="accent1" w:val="5B9BD5"/>
          <w:vertAlign w:val="superscript"/>
          <w:lang w:val="kk-KZ"/>
        </w:rPr>
        <w:sym w:font="Wingdings" w:char="f02a"/>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1</w:t>
      </w:r>
      <w:r>
        <w:rPr>
          <w:rFonts w:cs="Times New Roman" w:ascii="Times New Roman" w:hAnsi="Times New Roman"/>
          <w:b/>
          <w:bCs/>
          <w:color w:themeColor="text1" w:val="000000"/>
        </w:rPr>
        <w:t>Н</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У</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rPr>
        <w:t>Нургалиев</w:t>
      </w:r>
      <w:r>
        <w:rPr>
          <w:rFonts w:eastAsia="Wingdings" w:cs="Wingdings" w:ascii="Wingdings" w:hAnsi="Wingdings"/>
          <w:b/>
          <w:color w:themeColor="accent1" w:val="5B9BD5"/>
          <w:vertAlign w:val="superscript"/>
          <w:lang w:val="kk-KZ"/>
        </w:rPr>
        <w:sym w:font="Wingdings" w:char="f02a"/>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4</w:t>
      </w:r>
      <w:r>
        <w:rPr>
          <w:rFonts w:cs="Times New Roman" w:ascii="Times New Roman" w:hAnsi="Times New Roman"/>
          <w:b/>
          <w:bCs/>
          <w:color w:themeColor="text1" w:val="000000"/>
        </w:rPr>
        <w:t>А</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С</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rPr>
        <w:t>Мостовой</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2</w:t>
      </w:r>
      <w:r>
        <w:rPr>
          <w:rFonts w:cs="Times New Roman" w:ascii="Times New Roman" w:hAnsi="Times New Roman"/>
          <w:b/>
          <w:bCs/>
          <w:color w:themeColor="text1" w:val="000000"/>
        </w:rPr>
        <w:t>З</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Б</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rPr>
        <w:t>Абсат</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2</w:t>
      </w:r>
      <w:r>
        <w:rPr>
          <w:rFonts w:cs="Times New Roman" w:ascii="Times New Roman" w:hAnsi="Times New Roman"/>
          <w:b/>
          <w:bCs/>
          <w:color w:themeColor="text1" w:val="000000"/>
        </w:rPr>
        <w:t>С</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К</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rPr>
        <w:t>Алдабергенова</w:t>
      </w:r>
      <w:r>
        <w:rPr>
          <w:rFonts w:cs="Times New Roman" w:ascii="Times New Roman" w:hAnsi="Times New Roman"/>
          <w:b/>
          <w:bCs/>
          <w:color w:themeColor="text1" w:val="000000"/>
          <w:lang w:val="en-US"/>
        </w:rPr>
        <w:t xml:space="preserve">, </w:t>
        <w:br/>
      </w:r>
      <w:r>
        <w:rPr>
          <w:rFonts w:cs="Times New Roman" w:ascii="Times New Roman" w:hAnsi="Times New Roman"/>
          <w:b/>
          <w:bCs/>
          <w:color w:themeColor="text1" w:val="000000"/>
          <w:vertAlign w:val="superscript"/>
          <w:lang w:val="kk-KZ"/>
        </w:rPr>
        <w:t>1</w:t>
      </w:r>
      <w:r>
        <w:rPr>
          <w:rFonts w:cs="Times New Roman" w:ascii="Times New Roman" w:hAnsi="Times New Roman"/>
          <w:b/>
          <w:bCs/>
          <w:color w:themeColor="text1" w:val="000000"/>
        </w:rPr>
        <w:t>Ж</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Т</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rPr>
        <w:t>Н</w:t>
      </w:r>
      <w:r>
        <w:rPr>
          <w:rFonts w:cs="Times New Roman" w:ascii="Times New Roman" w:hAnsi="Times New Roman"/>
          <w:b/>
          <w:bCs/>
          <w:color w:themeColor="text1" w:val="000000"/>
          <w:lang w:val="kk-KZ"/>
        </w:rPr>
        <w:t xml:space="preserve">ұртай, </w:t>
      </w:r>
      <w:r>
        <w:rPr>
          <w:rFonts w:cs="Times New Roman" w:ascii="Times New Roman" w:hAnsi="Times New Roman"/>
          <w:b/>
          <w:bCs/>
          <w:color w:themeColor="text1" w:val="000000"/>
          <w:vertAlign w:val="superscript"/>
          <w:lang w:val="en-US"/>
        </w:rPr>
        <w:t>1</w:t>
      </w:r>
      <w:r>
        <w:rPr>
          <w:rFonts w:cs="Times New Roman" w:ascii="Times New Roman" w:hAnsi="Times New Roman"/>
          <w:b/>
          <w:bCs/>
          <w:color w:themeColor="text1" w:val="000000"/>
        </w:rPr>
        <w:t>Э</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Б</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rPr>
        <w:t>Жунусова</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1</w:t>
      </w:r>
      <w:r>
        <w:rPr>
          <w:rFonts w:cs="Times New Roman" w:ascii="Times New Roman" w:hAnsi="Times New Roman"/>
          <w:b/>
          <w:bCs/>
          <w:color w:themeColor="text1" w:val="000000"/>
        </w:rPr>
        <w:t>А</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К</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rPr>
        <w:t>Жумабекова</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vertAlign w:val="superscript"/>
          <w:lang w:val="en-US"/>
        </w:rPr>
        <w:t>3</w:t>
      </w:r>
      <w:r>
        <w:rPr>
          <w:rFonts w:cs="Times New Roman" w:ascii="Times New Roman" w:hAnsi="Times New Roman"/>
          <w:b/>
          <w:bCs/>
          <w:color w:themeColor="text1" w:val="000000"/>
        </w:rPr>
        <w:t>М</w:t>
      </w:r>
      <w:r>
        <w:rPr>
          <w:rFonts w:cs="Times New Roman" w:ascii="Times New Roman" w:hAnsi="Times New Roman"/>
          <w:b/>
          <w:bCs/>
          <w:color w:themeColor="text1" w:val="000000"/>
          <w:lang w:val="en-US"/>
        </w:rPr>
        <w:t>.</w:t>
      </w:r>
      <w:r>
        <w:rPr>
          <w:rFonts w:cs="Times New Roman" w:ascii="Times New Roman" w:hAnsi="Times New Roman"/>
          <w:b/>
          <w:bCs/>
          <w:color w:themeColor="text1" w:val="000000"/>
        </w:rPr>
        <w:t>А</w:t>
      </w:r>
      <w:r>
        <w:rPr>
          <w:rFonts w:cs="Times New Roman" w:ascii="Times New Roman" w:hAnsi="Times New Roman"/>
          <w:b/>
          <w:bCs/>
          <w:color w:themeColor="text1" w:val="000000"/>
          <w:lang w:val="en-US"/>
        </w:rPr>
        <w:t xml:space="preserve">. </w:t>
      </w:r>
      <w:r>
        <w:rPr>
          <w:rFonts w:cs="Times New Roman" w:ascii="Times New Roman" w:hAnsi="Times New Roman"/>
          <w:b/>
          <w:bCs/>
          <w:color w:themeColor="text1" w:val="000000"/>
        </w:rPr>
        <w:t>Исабаева</w:t>
      </w:r>
    </w:p>
    <w:p>
      <w:pPr>
        <w:pStyle w:val="BodyText2"/>
        <w:tabs>
          <w:tab w:val="clear" w:pos="708"/>
          <w:tab w:val="left" w:pos="-851" w:leader="none"/>
        </w:tabs>
        <w:spacing w:lineRule="auto" w:line="240" w:before="0" w:after="0"/>
        <w:contextualSpacing/>
        <w:jc w:val="center"/>
        <w:rPr>
          <w:rFonts w:ascii="Times New Roman" w:hAnsi="Times New Roman" w:cs="Times New Roman"/>
          <w:i/>
          <w:i/>
          <w:color w:themeColor="text1" w:val="000000"/>
          <w:sz w:val="20"/>
          <w:szCs w:val="20"/>
        </w:rPr>
      </w:pPr>
      <w:r>
        <w:rPr>
          <w:rFonts w:cs="Times New Roman" w:ascii="Times New Roman" w:hAnsi="Times New Roman"/>
          <w:i/>
          <w:color w:themeColor="text1" w:val="000000"/>
          <w:sz w:val="20"/>
          <w:szCs w:val="20"/>
          <w:vertAlign w:val="superscript"/>
          <w:lang w:val="kk-KZ"/>
        </w:rPr>
        <w:t>1</w:t>
      </w:r>
      <w:r>
        <w:rPr>
          <w:rFonts w:cs="Times New Roman" w:ascii="Times New Roman" w:hAnsi="Times New Roman"/>
          <w:i/>
          <w:color w:themeColor="text1" w:val="000000"/>
          <w:sz w:val="20"/>
          <w:szCs w:val="20"/>
          <w:lang w:val="kk-KZ"/>
        </w:rPr>
        <w:t>Қ.Құлажанов атындағы технология және бизнес университеті, Астана, Қазақстан</w:t>
      </w:r>
      <w:r>
        <w:rPr>
          <w:rFonts w:cs="Times New Roman" w:ascii="Times New Roman" w:hAnsi="Times New Roman"/>
          <w:i/>
          <w:color w:themeColor="text1" w:val="000000"/>
          <w:sz w:val="20"/>
          <w:szCs w:val="20"/>
        </w:rPr>
        <w:t>,</w:t>
      </w:r>
    </w:p>
    <w:p>
      <w:pPr>
        <w:pStyle w:val="Normal"/>
        <w:spacing w:lineRule="auto" w:line="240" w:before="0" w:after="0"/>
        <w:jc w:val="center"/>
        <w:rPr>
          <w:rFonts w:ascii="Times New Roman" w:hAnsi="Times New Roman" w:cs="Times New Roman"/>
          <w:i/>
          <w:i/>
          <w:color w:themeColor="text1" w:val="000000"/>
          <w:sz w:val="20"/>
          <w:szCs w:val="20"/>
        </w:rPr>
      </w:pPr>
      <w:r>
        <w:rPr>
          <w:rFonts w:cs="Times New Roman" w:ascii="Times New Roman" w:hAnsi="Times New Roman"/>
          <w:i/>
          <w:color w:themeColor="text1" w:val="000000"/>
          <w:sz w:val="20"/>
          <w:szCs w:val="20"/>
          <w:vertAlign w:val="superscript"/>
          <w:lang w:val="kk-KZ"/>
        </w:rPr>
        <w:t>2</w:t>
      </w:r>
      <w:r>
        <w:rPr>
          <w:rFonts w:cs="Times New Roman" w:ascii="Times New Roman" w:hAnsi="Times New Roman"/>
          <w:i/>
          <w:color w:themeColor="text1" w:val="000000"/>
          <w:sz w:val="20"/>
          <w:szCs w:val="20"/>
          <w:lang w:val="kk-KZ"/>
        </w:rPr>
        <w:t>Е.А. Бөкетов атындағы Қарағанды университеті ұлттық, Қарағанды, Қазақстан</w:t>
      </w:r>
      <w:r>
        <w:rPr>
          <w:rFonts w:cs="Times New Roman" w:ascii="Times New Roman" w:hAnsi="Times New Roman"/>
          <w:i/>
          <w:color w:themeColor="text1" w:val="000000"/>
          <w:sz w:val="20"/>
          <w:szCs w:val="20"/>
        </w:rPr>
        <w:t>,</w:t>
      </w:r>
    </w:p>
    <w:p>
      <w:pPr>
        <w:pStyle w:val="Normal"/>
        <w:spacing w:lineRule="auto" w:line="240" w:before="0" w:after="0"/>
        <w:jc w:val="center"/>
        <w:rPr>
          <w:rFonts w:ascii="Times New Roman" w:hAnsi="Times New Roman" w:cs="Times New Roman"/>
          <w:b/>
          <w:i/>
          <w:i/>
          <w:color w:val="000000"/>
          <w:sz w:val="20"/>
          <w:szCs w:val="20"/>
        </w:rPr>
      </w:pPr>
      <w:r>
        <w:rPr>
          <w:rFonts w:cs="Times New Roman" w:ascii="Times New Roman" w:hAnsi="Times New Roman"/>
          <w:i/>
          <w:color w:themeColor="text1" w:val="000000"/>
          <w:sz w:val="20"/>
          <w:szCs w:val="20"/>
          <w:vertAlign w:val="superscript"/>
        </w:rPr>
        <w:t>3</w:t>
      </w:r>
      <w:r>
        <w:rPr>
          <w:rFonts w:cs="Times New Roman" w:ascii="Times New Roman" w:hAnsi="Times New Roman"/>
          <w:i/>
          <w:color w:themeColor="text1" w:val="000000"/>
          <w:sz w:val="20"/>
          <w:szCs w:val="20"/>
        </w:rPr>
        <w:t>Торайғыров университеті, Павлодар, Қазақстан,</w:t>
      </w:r>
    </w:p>
    <w:p>
      <w:pPr>
        <w:pStyle w:val="Normal"/>
        <w:spacing w:lineRule="auto" w:line="240" w:before="0" w:after="0"/>
        <w:jc w:val="center"/>
        <w:rPr>
          <w:rFonts w:ascii="Times New Roman" w:hAnsi="Times New Roman" w:cs="Times New Roman"/>
          <w:b/>
          <w:i/>
          <w:i/>
          <w:color w:themeColor="text1" w:val="000000"/>
          <w:sz w:val="20"/>
          <w:szCs w:val="20"/>
        </w:rPr>
      </w:pPr>
      <w:r>
        <w:rPr>
          <w:rFonts w:cs="Times New Roman" w:ascii="Times New Roman" w:hAnsi="Times New Roman"/>
          <w:i/>
          <w:color w:themeColor="text1" w:val="000000"/>
          <w:sz w:val="20"/>
          <w:szCs w:val="20"/>
          <w:vertAlign w:val="superscript"/>
        </w:rPr>
        <w:t>4</w:t>
      </w:r>
      <w:r>
        <w:rPr>
          <w:rFonts w:cs="Times New Roman" w:ascii="Times New Roman" w:hAnsi="Times New Roman"/>
          <w:i/>
          <w:color w:themeColor="text1" w:val="000000"/>
          <w:sz w:val="20"/>
          <w:szCs w:val="20"/>
        </w:rPr>
        <w:t>Ю.А. Гагарин атындағы Саратов мемлекеттік техникалық университеті, Саратов, Ресей,</w:t>
      </w:r>
    </w:p>
    <w:p>
      <w:pPr>
        <w:pStyle w:val="Normal"/>
        <w:spacing w:lineRule="auto" w:line="240" w:before="0" w:after="0"/>
        <w:jc w:val="center"/>
        <w:rPr>
          <w:rStyle w:val="Hyperlink"/>
          <w:rFonts w:ascii="Times New Roman" w:hAnsi="Times New Roman" w:cs="Times New Roman"/>
          <w:i/>
          <w:i/>
          <w:color w:themeColor="text1" w:val="000000"/>
          <w:sz w:val="20"/>
          <w:szCs w:val="20"/>
          <w:u w:val="none"/>
          <w:shd w:fill="FFFFFF" w:val="clear"/>
          <w:lang w:val="en-US"/>
        </w:rPr>
      </w:pPr>
      <w:r>
        <w:rPr>
          <w:rFonts w:cs="Times New Roman" w:ascii="Times New Roman" w:hAnsi="Times New Roman"/>
          <w:i/>
          <w:color w:themeColor="text1" w:val="000000"/>
          <w:sz w:val="20"/>
          <w:szCs w:val="20"/>
          <w:lang w:val="en-US"/>
        </w:rPr>
        <w:t>e-mail</w:t>
      </w:r>
      <w:r>
        <w:rPr>
          <w:rFonts w:cs="Times New Roman" w:ascii="Times New Roman" w:hAnsi="Times New Roman"/>
          <w:i/>
          <w:color w:themeColor="text1" w:val="000000"/>
          <w:position w:val="1"/>
          <w:sz w:val="20"/>
          <w:szCs w:val="20"/>
          <w:lang w:val="en-US"/>
        </w:rPr>
        <w:t>:</w:t>
      </w:r>
      <w:r>
        <w:rPr>
          <w:rFonts w:cs="Times New Roman" w:ascii="Times New Roman" w:hAnsi="Times New Roman"/>
          <w:i/>
          <w:color w:themeColor="text1" w:val="000000"/>
          <w:sz w:val="20"/>
          <w:szCs w:val="20"/>
          <w:lang w:val="en-US"/>
        </w:rPr>
        <w:t xml:space="preserve"> </w:t>
      </w:r>
      <w:hyperlink r:id="rId108">
        <w:r>
          <w:rPr>
            <w:rStyle w:val="Hyperlink"/>
            <w:rFonts w:cs="Times New Roman" w:ascii="Times New Roman" w:hAnsi="Times New Roman"/>
            <w:i/>
            <w:color w:val="auto"/>
            <w:sz w:val="20"/>
            <w:szCs w:val="20"/>
            <w:u w:val="none"/>
            <w:lang w:val="en-US"/>
          </w:rPr>
          <w:t>homarov1963@mail.ru</w:t>
        </w:r>
      </w:hyperlink>
      <w:r>
        <w:rPr>
          <w:rFonts w:cs="Times New Roman" w:ascii="Times New Roman" w:hAnsi="Times New Roman"/>
          <w:i/>
          <w:color w:themeColor="text1" w:val="000000"/>
          <w:sz w:val="20"/>
          <w:szCs w:val="20"/>
          <w:lang w:val="en-US"/>
        </w:rPr>
        <w:t xml:space="preserve">;  </w:t>
      </w:r>
      <w:hyperlink r:id="rId109">
        <w:r>
          <w:rPr>
            <w:rStyle w:val="Hyperlink"/>
            <w:rFonts w:cs="Times New Roman" w:ascii="Times New Roman" w:hAnsi="Times New Roman"/>
            <w:i/>
            <w:color w:themeColor="text1" w:val="000000"/>
            <w:sz w:val="20"/>
            <w:szCs w:val="20"/>
            <w:u w:val="none"/>
            <w:shd w:fill="FFFFFF" w:val="clear"/>
            <w:lang w:val="en-US"/>
          </w:rPr>
          <w:t>nurgaliev_nao@mail.ru</w:t>
        </w:r>
      </w:hyperlink>
    </w:p>
    <w:p>
      <w:pPr>
        <w:pStyle w:val="Normal"/>
        <w:spacing w:lineRule="auto" w:line="240" w:before="0" w:after="0"/>
        <w:ind w:firstLine="567"/>
        <w:jc w:val="both"/>
        <w:rPr>
          <w:rFonts w:ascii="Times New Roman" w:hAnsi="Times New Roman" w:cs="Times New Roman"/>
          <w:b/>
          <w:color w:val="000000"/>
          <w:lang w:val="en-US"/>
        </w:rPr>
      </w:pPr>
      <w:r>
        <w:rPr>
          <w:rFonts w:cs="Times New Roman" w:ascii="Times New Roman" w:hAnsi="Times New Roman"/>
          <w:b/>
          <w:color w:val="000000"/>
          <w:lang w:val="en-US"/>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rPr>
        <w:t>Электролитті</w:t>
      </w:r>
      <w:r>
        <w:rPr>
          <w:rFonts w:cs="Times New Roman" w:ascii="Times New Roman" w:hAnsi="Times New Roman"/>
          <w:sz w:val="24"/>
          <w:szCs w:val="24"/>
          <w:lang w:val="en-US"/>
        </w:rPr>
        <w:t xml:space="preserve"> </w:t>
      </w:r>
      <w:r>
        <w:rPr>
          <w:rFonts w:cs="Times New Roman" w:ascii="Times New Roman" w:hAnsi="Times New Roman"/>
          <w:sz w:val="24"/>
          <w:szCs w:val="24"/>
        </w:rPr>
        <w:t>кешенді</w:t>
      </w:r>
      <w:r>
        <w:rPr>
          <w:rFonts w:cs="Times New Roman" w:ascii="Times New Roman" w:hAnsi="Times New Roman"/>
          <w:sz w:val="24"/>
          <w:szCs w:val="24"/>
          <w:lang w:val="en-US"/>
        </w:rPr>
        <w:t xml:space="preserve"> </w:t>
      </w:r>
      <w:r>
        <w:rPr>
          <w:rFonts w:cs="Times New Roman" w:ascii="Times New Roman" w:hAnsi="Times New Roman"/>
          <w:sz w:val="24"/>
          <w:szCs w:val="24"/>
        </w:rPr>
        <w:t>өңдеу</w:t>
      </w:r>
      <w:r>
        <w:rPr>
          <w:rFonts w:cs="Times New Roman" w:ascii="Times New Roman" w:hAnsi="Times New Roman"/>
          <w:sz w:val="24"/>
          <w:szCs w:val="24"/>
          <w:lang w:val="en-US"/>
        </w:rPr>
        <w:t xml:space="preserve"> </w:t>
      </w:r>
      <w:r>
        <w:rPr>
          <w:rFonts w:cs="Times New Roman" w:ascii="Times New Roman" w:hAnsi="Times New Roman"/>
          <w:sz w:val="24"/>
          <w:szCs w:val="24"/>
        </w:rPr>
        <w:t>мыс</w:t>
      </w:r>
      <w:r>
        <w:rPr>
          <w:rFonts w:cs="Times New Roman" w:ascii="Times New Roman" w:hAnsi="Times New Roman"/>
          <w:sz w:val="24"/>
          <w:szCs w:val="24"/>
          <w:lang w:val="en-US"/>
        </w:rPr>
        <w:t xml:space="preserve"> </w:t>
      </w:r>
      <w:r>
        <w:rPr>
          <w:rFonts w:cs="Times New Roman" w:ascii="Times New Roman" w:hAnsi="Times New Roman"/>
          <w:sz w:val="24"/>
          <w:szCs w:val="24"/>
        </w:rPr>
        <w:t>өндірушілердің</w:t>
      </w:r>
      <w:r>
        <w:rPr>
          <w:rFonts w:cs="Times New Roman" w:ascii="Times New Roman" w:hAnsi="Times New Roman"/>
          <w:sz w:val="24"/>
          <w:szCs w:val="24"/>
          <w:lang w:val="en-US"/>
        </w:rPr>
        <w:t xml:space="preserve"> </w:t>
      </w:r>
      <w:r>
        <w:rPr>
          <w:rFonts w:cs="Times New Roman" w:ascii="Times New Roman" w:hAnsi="Times New Roman"/>
          <w:sz w:val="24"/>
          <w:szCs w:val="24"/>
        </w:rPr>
        <w:t>басым</w:t>
      </w:r>
      <w:r>
        <w:rPr>
          <w:rFonts w:cs="Times New Roman" w:ascii="Times New Roman" w:hAnsi="Times New Roman"/>
          <w:sz w:val="24"/>
          <w:szCs w:val="24"/>
          <w:lang w:val="en-US"/>
        </w:rPr>
        <w:t xml:space="preserve"> </w:t>
      </w:r>
      <w:r>
        <w:rPr>
          <w:rFonts w:cs="Times New Roman" w:ascii="Times New Roman" w:hAnsi="Times New Roman"/>
          <w:sz w:val="24"/>
          <w:szCs w:val="24"/>
        </w:rPr>
        <w:t>міндеттерінің</w:t>
      </w:r>
      <w:r>
        <w:rPr>
          <w:rFonts w:cs="Times New Roman" w:ascii="Times New Roman" w:hAnsi="Times New Roman"/>
          <w:sz w:val="24"/>
          <w:szCs w:val="24"/>
          <w:lang w:val="en-US"/>
        </w:rPr>
        <w:t xml:space="preserve"> </w:t>
      </w:r>
      <w:r>
        <w:rPr>
          <w:rFonts w:cs="Times New Roman" w:ascii="Times New Roman" w:hAnsi="Times New Roman"/>
          <w:sz w:val="24"/>
          <w:szCs w:val="24"/>
        </w:rPr>
        <w:t>бірі</w:t>
      </w:r>
      <w:r>
        <w:rPr>
          <w:rFonts w:cs="Times New Roman" w:ascii="Times New Roman" w:hAnsi="Times New Roman"/>
          <w:sz w:val="24"/>
          <w:szCs w:val="24"/>
          <w:lang w:val="en-US"/>
        </w:rPr>
        <w:t xml:space="preserve"> </w:t>
      </w:r>
      <w:r>
        <w:rPr>
          <w:rFonts w:cs="Times New Roman" w:ascii="Times New Roman" w:hAnsi="Times New Roman"/>
          <w:sz w:val="24"/>
          <w:szCs w:val="24"/>
        </w:rPr>
        <w:t>болып</w:t>
      </w:r>
      <w:r>
        <w:rPr>
          <w:rFonts w:cs="Times New Roman" w:ascii="Times New Roman" w:hAnsi="Times New Roman"/>
          <w:sz w:val="24"/>
          <w:szCs w:val="24"/>
          <w:lang w:val="en-US"/>
        </w:rPr>
        <w:t xml:space="preserve"> </w:t>
      </w:r>
      <w:r>
        <w:rPr>
          <w:rFonts w:cs="Times New Roman" w:ascii="Times New Roman" w:hAnsi="Times New Roman"/>
          <w:sz w:val="24"/>
          <w:szCs w:val="24"/>
        </w:rPr>
        <w:t>табылады</w:t>
      </w:r>
      <w:r>
        <w:rPr>
          <w:rFonts w:cs="Times New Roman" w:ascii="Times New Roman" w:hAnsi="Times New Roman"/>
          <w:sz w:val="24"/>
          <w:szCs w:val="24"/>
          <w:lang w:val="en-US"/>
        </w:rPr>
        <w:t xml:space="preserve">. </w:t>
      </w:r>
      <w:r>
        <w:rPr>
          <w:rFonts w:cs="Times New Roman" w:ascii="Times New Roman" w:hAnsi="Times New Roman"/>
          <w:sz w:val="24"/>
          <w:szCs w:val="24"/>
        </w:rPr>
        <w:t>Бұл</w:t>
      </w:r>
      <w:r>
        <w:rPr>
          <w:rFonts w:cs="Times New Roman" w:ascii="Times New Roman" w:hAnsi="Times New Roman"/>
          <w:sz w:val="24"/>
          <w:szCs w:val="24"/>
          <w:lang w:val="en-US"/>
        </w:rPr>
        <w:t xml:space="preserve"> </w:t>
      </w:r>
      <w:r>
        <w:rPr>
          <w:rFonts w:cs="Times New Roman" w:ascii="Times New Roman" w:hAnsi="Times New Roman"/>
          <w:sz w:val="24"/>
          <w:szCs w:val="24"/>
        </w:rPr>
        <w:t>жұмыста</w:t>
      </w:r>
      <w:r>
        <w:rPr>
          <w:rFonts w:cs="Times New Roman" w:ascii="Times New Roman" w:hAnsi="Times New Roman"/>
          <w:sz w:val="24"/>
          <w:szCs w:val="24"/>
          <w:lang w:val="en-US"/>
        </w:rPr>
        <w:t xml:space="preserve"> </w:t>
      </w:r>
      <w:r>
        <w:rPr>
          <w:rFonts w:cs="Times New Roman" w:ascii="Times New Roman" w:hAnsi="Times New Roman"/>
          <w:sz w:val="24"/>
          <w:szCs w:val="24"/>
        </w:rPr>
        <w:t>жоғары</w:t>
      </w:r>
      <w:r>
        <w:rPr>
          <w:rFonts w:cs="Times New Roman" w:ascii="Times New Roman" w:hAnsi="Times New Roman"/>
          <w:sz w:val="24"/>
          <w:szCs w:val="24"/>
          <w:lang w:val="en-US"/>
        </w:rPr>
        <w:t xml:space="preserve"> </w:t>
      </w:r>
      <w:r>
        <w:rPr>
          <w:rFonts w:cs="Times New Roman" w:ascii="Times New Roman" w:hAnsi="Times New Roman"/>
          <w:sz w:val="24"/>
          <w:szCs w:val="24"/>
        </w:rPr>
        <w:t>сапалы</w:t>
      </w:r>
      <w:r>
        <w:rPr>
          <w:rFonts w:cs="Times New Roman" w:ascii="Times New Roman" w:hAnsi="Times New Roman"/>
          <w:sz w:val="24"/>
          <w:szCs w:val="24"/>
          <w:lang w:val="en-US"/>
        </w:rPr>
        <w:t xml:space="preserve"> </w:t>
      </w:r>
      <w:r>
        <w:rPr>
          <w:rFonts w:cs="Times New Roman" w:ascii="Times New Roman" w:hAnsi="Times New Roman"/>
          <w:sz w:val="24"/>
          <w:szCs w:val="24"/>
        </w:rPr>
        <w:t>мыс</w:t>
      </w:r>
      <w:r>
        <w:rPr>
          <w:rFonts w:cs="Times New Roman" w:ascii="Times New Roman" w:hAnsi="Times New Roman"/>
          <w:sz w:val="24"/>
          <w:szCs w:val="24"/>
          <w:lang w:val="en-US"/>
        </w:rPr>
        <w:t xml:space="preserve"> </w:t>
      </w:r>
      <w:r>
        <w:rPr>
          <w:rFonts w:cs="Times New Roman" w:ascii="Times New Roman" w:hAnsi="Times New Roman"/>
          <w:sz w:val="24"/>
          <w:szCs w:val="24"/>
        </w:rPr>
        <w:t>өнімдері</w:t>
      </w:r>
      <w:r>
        <w:rPr>
          <w:rFonts w:cs="Times New Roman" w:ascii="Times New Roman" w:hAnsi="Times New Roman"/>
          <w:sz w:val="24"/>
          <w:szCs w:val="24"/>
          <w:lang w:val="en-US"/>
        </w:rPr>
        <w:t xml:space="preserve"> </w:t>
      </w:r>
      <w:r>
        <w:rPr>
          <w:rFonts w:cs="Times New Roman" w:ascii="Times New Roman" w:hAnsi="Times New Roman"/>
          <w:sz w:val="24"/>
          <w:szCs w:val="24"/>
        </w:rPr>
        <w:t>мен</w:t>
      </w:r>
      <w:r>
        <w:rPr>
          <w:rFonts w:cs="Times New Roman" w:ascii="Times New Roman" w:hAnsi="Times New Roman"/>
          <w:sz w:val="24"/>
          <w:szCs w:val="24"/>
          <w:lang w:val="en-US"/>
        </w:rPr>
        <w:t xml:space="preserve"> </w:t>
      </w:r>
      <w:r>
        <w:rPr>
          <w:rFonts w:cs="Times New Roman" w:ascii="Times New Roman" w:hAnsi="Times New Roman"/>
          <w:sz w:val="24"/>
          <w:szCs w:val="24"/>
        </w:rPr>
        <w:t>никель</w:t>
      </w:r>
      <w:r>
        <w:rPr>
          <w:rFonts w:cs="Times New Roman" w:ascii="Times New Roman" w:hAnsi="Times New Roman"/>
          <w:sz w:val="24"/>
          <w:szCs w:val="24"/>
          <w:lang w:val="en-US"/>
        </w:rPr>
        <w:t xml:space="preserve"> </w:t>
      </w:r>
      <w:r>
        <w:rPr>
          <w:rFonts w:cs="Times New Roman" w:ascii="Times New Roman" w:hAnsi="Times New Roman"/>
          <w:sz w:val="24"/>
          <w:szCs w:val="24"/>
        </w:rPr>
        <w:t>сульфатын</w:t>
      </w:r>
      <w:r>
        <w:rPr>
          <w:rFonts w:cs="Times New Roman" w:ascii="Times New Roman" w:hAnsi="Times New Roman"/>
          <w:sz w:val="24"/>
          <w:szCs w:val="24"/>
          <w:lang w:val="en-US"/>
        </w:rPr>
        <w:t xml:space="preserve"> </w:t>
      </w:r>
      <w:r>
        <w:rPr>
          <w:rFonts w:cs="Times New Roman" w:ascii="Times New Roman" w:hAnsi="Times New Roman"/>
          <w:sz w:val="24"/>
          <w:szCs w:val="24"/>
        </w:rPr>
        <w:t>алу</w:t>
      </w:r>
      <w:r>
        <w:rPr>
          <w:rFonts w:cs="Times New Roman" w:ascii="Times New Roman" w:hAnsi="Times New Roman"/>
          <w:sz w:val="24"/>
          <w:szCs w:val="24"/>
          <w:lang w:val="en-US"/>
        </w:rPr>
        <w:t xml:space="preserve"> </w:t>
      </w:r>
      <w:r>
        <w:rPr>
          <w:rFonts w:cs="Times New Roman" w:ascii="Times New Roman" w:hAnsi="Times New Roman"/>
          <w:sz w:val="24"/>
          <w:szCs w:val="24"/>
        </w:rPr>
        <w:t>үшін</w:t>
      </w:r>
      <w:r>
        <w:rPr>
          <w:rFonts w:cs="Times New Roman" w:ascii="Times New Roman" w:hAnsi="Times New Roman"/>
          <w:sz w:val="24"/>
          <w:szCs w:val="24"/>
          <w:lang w:val="en-US"/>
        </w:rPr>
        <w:t xml:space="preserve"> </w:t>
      </w:r>
      <w:r>
        <w:rPr>
          <w:rFonts w:cs="Times New Roman" w:ascii="Times New Roman" w:hAnsi="Times New Roman"/>
          <w:sz w:val="24"/>
          <w:szCs w:val="24"/>
        </w:rPr>
        <w:t>келесі</w:t>
      </w:r>
      <w:r>
        <w:rPr>
          <w:rFonts w:cs="Times New Roman" w:ascii="Times New Roman" w:hAnsi="Times New Roman"/>
          <w:sz w:val="24"/>
          <w:szCs w:val="24"/>
          <w:lang w:val="en-US"/>
        </w:rPr>
        <w:t xml:space="preserve"> </w:t>
      </w:r>
      <w:r>
        <w:rPr>
          <w:rFonts w:cs="Times New Roman" w:ascii="Times New Roman" w:hAnsi="Times New Roman"/>
          <w:sz w:val="24"/>
          <w:szCs w:val="24"/>
        </w:rPr>
        <w:t>әдістер</w:t>
      </w:r>
      <w:r>
        <w:rPr>
          <w:rFonts w:cs="Times New Roman" w:ascii="Times New Roman" w:hAnsi="Times New Roman"/>
          <w:sz w:val="24"/>
          <w:szCs w:val="24"/>
          <w:lang w:val="en-US"/>
        </w:rPr>
        <w:t xml:space="preserve"> </w:t>
      </w:r>
      <w:r>
        <w:rPr>
          <w:rFonts w:cs="Times New Roman" w:ascii="Times New Roman" w:hAnsi="Times New Roman"/>
          <w:sz w:val="24"/>
          <w:szCs w:val="24"/>
        </w:rPr>
        <w:t>қолданылды</w:t>
      </w:r>
      <w:r>
        <w:rPr>
          <w:rFonts w:cs="Times New Roman" w:ascii="Times New Roman" w:hAnsi="Times New Roman"/>
          <w:sz w:val="24"/>
          <w:szCs w:val="24"/>
          <w:lang w:val="en-US"/>
        </w:rPr>
        <w:t xml:space="preserve">: </w:t>
      </w:r>
      <w:r>
        <w:rPr>
          <w:rFonts w:cs="Times New Roman" w:ascii="Times New Roman" w:hAnsi="Times New Roman"/>
          <w:sz w:val="24"/>
          <w:szCs w:val="24"/>
        </w:rPr>
        <w:t>бейтараптандыру</w:t>
      </w:r>
      <w:r>
        <w:rPr>
          <w:rFonts w:cs="Times New Roman" w:ascii="Times New Roman" w:hAnsi="Times New Roman"/>
          <w:sz w:val="24"/>
          <w:szCs w:val="24"/>
          <w:lang w:val="en-US"/>
        </w:rPr>
        <w:t xml:space="preserve">, </w:t>
      </w:r>
      <w:r>
        <w:rPr>
          <w:rFonts w:cs="Times New Roman" w:ascii="Times New Roman" w:hAnsi="Times New Roman"/>
          <w:sz w:val="24"/>
          <w:szCs w:val="24"/>
        </w:rPr>
        <w:t>м</w:t>
      </w:r>
      <w:r>
        <w:rPr>
          <w:rFonts w:cs="Times New Roman" w:ascii="Times New Roman" w:hAnsi="Times New Roman"/>
          <w:sz w:val="24"/>
          <w:szCs w:val="24"/>
          <w:lang w:val="kk-KZ"/>
        </w:rPr>
        <w:t>ыс</w:t>
      </w:r>
      <w:r>
        <w:rPr>
          <w:rFonts w:cs="Times New Roman" w:ascii="Times New Roman" w:hAnsi="Times New Roman"/>
          <w:sz w:val="24"/>
          <w:szCs w:val="24"/>
        </w:rPr>
        <w:t>сыздандыру</w:t>
      </w:r>
      <w:r>
        <w:rPr>
          <w:rFonts w:cs="Times New Roman" w:ascii="Times New Roman" w:hAnsi="Times New Roman"/>
          <w:sz w:val="24"/>
          <w:szCs w:val="24"/>
          <w:lang w:val="en-US"/>
        </w:rPr>
        <w:t xml:space="preserve">, </w:t>
      </w:r>
      <w:r>
        <w:rPr>
          <w:rFonts w:cs="Times New Roman" w:ascii="Times New Roman" w:hAnsi="Times New Roman"/>
          <w:sz w:val="24"/>
          <w:szCs w:val="24"/>
        </w:rPr>
        <w:t>қоспаларды</w:t>
      </w:r>
      <w:r>
        <w:rPr>
          <w:rFonts w:cs="Times New Roman" w:ascii="Times New Roman" w:hAnsi="Times New Roman"/>
          <w:sz w:val="24"/>
          <w:szCs w:val="24"/>
          <w:lang w:val="en-US"/>
        </w:rPr>
        <w:t xml:space="preserve"> (As, Sb, Bi) </w:t>
      </w:r>
      <w:r>
        <w:rPr>
          <w:rFonts w:cs="Times New Roman" w:ascii="Times New Roman" w:hAnsi="Times New Roman"/>
          <w:sz w:val="24"/>
          <w:szCs w:val="24"/>
        </w:rPr>
        <w:t>псевдобрукитпен</w:t>
      </w:r>
      <w:r>
        <w:rPr>
          <w:rFonts w:cs="Times New Roman" w:ascii="Times New Roman" w:hAnsi="Times New Roman"/>
          <w:sz w:val="24"/>
          <w:szCs w:val="24"/>
          <w:lang w:val="en-US"/>
        </w:rPr>
        <w:t xml:space="preserve"> </w:t>
      </w:r>
      <w:r>
        <w:rPr>
          <w:rFonts w:cs="Times New Roman" w:ascii="Times New Roman" w:hAnsi="Times New Roman"/>
          <w:sz w:val="24"/>
          <w:szCs w:val="24"/>
        </w:rPr>
        <w:t>экстракциялау</w:t>
      </w:r>
      <w:r>
        <w:rPr>
          <w:rFonts w:cs="Times New Roman" w:ascii="Times New Roman" w:hAnsi="Times New Roman"/>
          <w:sz w:val="24"/>
          <w:szCs w:val="24"/>
          <w:lang w:val="en-US"/>
        </w:rPr>
        <w:t xml:space="preserve">, </w:t>
      </w:r>
      <w:r>
        <w:rPr>
          <w:rFonts w:cs="Times New Roman" w:ascii="Times New Roman" w:hAnsi="Times New Roman"/>
          <w:sz w:val="24"/>
          <w:szCs w:val="24"/>
        </w:rPr>
        <w:t>темірді</w:t>
      </w:r>
      <w:r>
        <w:rPr>
          <w:rFonts w:cs="Times New Roman" w:ascii="Times New Roman" w:hAnsi="Times New Roman"/>
          <w:sz w:val="24"/>
          <w:szCs w:val="24"/>
          <w:lang w:val="en-US"/>
        </w:rPr>
        <w:t xml:space="preserve"> </w:t>
      </w:r>
      <w:r>
        <w:rPr>
          <w:rFonts w:cs="Times New Roman" w:ascii="Times New Roman" w:hAnsi="Times New Roman"/>
          <w:sz w:val="24"/>
          <w:szCs w:val="24"/>
        </w:rPr>
        <w:t>үш</w:t>
      </w:r>
      <w:r>
        <w:rPr>
          <w:rFonts w:cs="Times New Roman" w:ascii="Times New Roman" w:hAnsi="Times New Roman"/>
          <w:sz w:val="24"/>
          <w:szCs w:val="24"/>
          <w:lang w:val="en-US"/>
        </w:rPr>
        <w:t xml:space="preserve"> </w:t>
      </w:r>
      <w:r>
        <w:rPr>
          <w:rFonts w:cs="Times New Roman" w:ascii="Times New Roman" w:hAnsi="Times New Roman"/>
          <w:sz w:val="24"/>
          <w:szCs w:val="24"/>
        </w:rPr>
        <w:t>валентті</w:t>
      </w:r>
      <w:r>
        <w:rPr>
          <w:rFonts w:cs="Times New Roman" w:ascii="Times New Roman" w:hAnsi="Times New Roman"/>
          <w:sz w:val="24"/>
          <w:szCs w:val="24"/>
          <w:lang w:val="en-US"/>
        </w:rPr>
        <w:t xml:space="preserve"> </w:t>
      </w:r>
      <w:r>
        <w:rPr>
          <w:rFonts w:cs="Times New Roman" w:ascii="Times New Roman" w:hAnsi="Times New Roman"/>
          <w:sz w:val="24"/>
          <w:szCs w:val="24"/>
        </w:rPr>
        <w:t>темірге</w:t>
      </w:r>
      <w:r>
        <w:rPr>
          <w:rFonts w:cs="Times New Roman" w:ascii="Times New Roman" w:hAnsi="Times New Roman"/>
          <w:sz w:val="24"/>
          <w:szCs w:val="24"/>
          <w:lang w:val="en-US"/>
        </w:rPr>
        <w:t xml:space="preserve"> </w:t>
      </w:r>
      <w:r>
        <w:rPr>
          <w:rFonts w:cs="Times New Roman" w:ascii="Times New Roman" w:hAnsi="Times New Roman"/>
          <w:sz w:val="24"/>
          <w:szCs w:val="24"/>
        </w:rPr>
        <w:t>дейін</w:t>
      </w:r>
      <w:r>
        <w:rPr>
          <w:rFonts w:cs="Times New Roman" w:ascii="Times New Roman" w:hAnsi="Times New Roman"/>
          <w:sz w:val="24"/>
          <w:szCs w:val="24"/>
          <w:lang w:val="en-US"/>
        </w:rPr>
        <w:t xml:space="preserve"> </w:t>
      </w:r>
      <w:r>
        <w:rPr>
          <w:rFonts w:cs="Times New Roman" w:ascii="Times New Roman" w:hAnsi="Times New Roman"/>
          <w:sz w:val="24"/>
          <w:szCs w:val="24"/>
        </w:rPr>
        <w:t>тотықтыру</w:t>
      </w:r>
      <w:r>
        <w:rPr>
          <w:rFonts w:cs="Times New Roman" w:ascii="Times New Roman" w:hAnsi="Times New Roman"/>
          <w:sz w:val="24"/>
          <w:szCs w:val="24"/>
          <w:lang w:val="en-US"/>
        </w:rPr>
        <w:t xml:space="preserve">, </w:t>
      </w:r>
      <w:r>
        <w:rPr>
          <w:rFonts w:cs="Times New Roman" w:ascii="Times New Roman" w:hAnsi="Times New Roman"/>
          <w:sz w:val="24"/>
          <w:szCs w:val="24"/>
          <w:lang w:val="kk-KZ"/>
        </w:rPr>
        <w:t xml:space="preserve">темір, мырыш және мысты ерімейтін қосылыстар түрінде шығару үшін </w:t>
      </w:r>
      <w:r>
        <w:rPr>
          <w:rFonts w:cs="Times New Roman" w:ascii="Times New Roman" w:hAnsi="Times New Roman"/>
          <w:sz w:val="24"/>
          <w:szCs w:val="24"/>
        </w:rPr>
        <w:t>ерітіндіні</w:t>
      </w:r>
      <w:r>
        <w:rPr>
          <w:rFonts w:cs="Times New Roman" w:ascii="Times New Roman" w:hAnsi="Times New Roman"/>
          <w:sz w:val="24"/>
          <w:szCs w:val="24"/>
          <w:lang w:val="en-US"/>
        </w:rPr>
        <w:t xml:space="preserve"> </w:t>
      </w:r>
      <w:r>
        <w:rPr>
          <w:rFonts w:cs="Times New Roman" w:ascii="Times New Roman" w:hAnsi="Times New Roman"/>
          <w:sz w:val="24"/>
          <w:szCs w:val="24"/>
        </w:rPr>
        <w:t>никель</w:t>
      </w:r>
      <w:r>
        <w:rPr>
          <w:rFonts w:cs="Times New Roman" w:ascii="Times New Roman" w:hAnsi="Times New Roman"/>
          <w:sz w:val="24"/>
          <w:szCs w:val="24"/>
          <w:lang w:val="en-US"/>
        </w:rPr>
        <w:t xml:space="preserve"> </w:t>
      </w:r>
      <w:r>
        <w:rPr>
          <w:rFonts w:cs="Times New Roman" w:ascii="Times New Roman" w:hAnsi="Times New Roman"/>
          <w:sz w:val="24"/>
          <w:szCs w:val="24"/>
        </w:rPr>
        <w:t>карбонатымен</w:t>
      </w:r>
      <w:r>
        <w:rPr>
          <w:rFonts w:cs="Times New Roman" w:ascii="Times New Roman" w:hAnsi="Times New Roman"/>
          <w:sz w:val="24"/>
          <w:szCs w:val="24"/>
          <w:lang w:val="en-US"/>
        </w:rPr>
        <w:t xml:space="preserve"> </w:t>
      </w:r>
      <w:r>
        <w:rPr>
          <w:rFonts w:cs="Times New Roman" w:ascii="Times New Roman" w:hAnsi="Times New Roman"/>
          <w:sz w:val="24"/>
          <w:szCs w:val="24"/>
        </w:rPr>
        <w:t>бейтараптандыру</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lang w:val="kk-KZ"/>
        </w:rPr>
        <w:t>никель сульфатын кристалдандыру</w:t>
      </w:r>
      <w:r>
        <w:rPr>
          <w:rFonts w:cs="Times New Roman" w:ascii="Times New Roman" w:hAnsi="Times New Roman"/>
          <w:sz w:val="24"/>
          <w:szCs w:val="24"/>
          <w:lang w:val="en-US"/>
        </w:rPr>
        <w:t xml:space="preserve">. </w:t>
      </w:r>
      <w:r>
        <w:rPr>
          <w:rFonts w:cs="Times New Roman" w:ascii="Times New Roman" w:hAnsi="Times New Roman"/>
          <w:sz w:val="24"/>
          <w:szCs w:val="24"/>
          <w:lang w:val="kk-KZ"/>
        </w:rPr>
        <w:t>Бейтараптандырушы</w:t>
      </w:r>
      <w:r>
        <w:rPr>
          <w:rFonts w:cs="Times New Roman" w:ascii="Times New Roman" w:hAnsi="Times New Roman"/>
          <w:sz w:val="24"/>
          <w:szCs w:val="24"/>
          <w:lang w:val="en-US"/>
        </w:rPr>
        <w:t xml:space="preserve"> </w:t>
      </w:r>
      <w:r>
        <w:rPr>
          <w:rFonts w:cs="Times New Roman" w:ascii="Times New Roman" w:hAnsi="Times New Roman"/>
          <w:sz w:val="24"/>
          <w:szCs w:val="24"/>
        </w:rPr>
        <w:t>реагент</w:t>
      </w:r>
      <w:r>
        <w:rPr>
          <w:rFonts w:cs="Times New Roman" w:ascii="Times New Roman" w:hAnsi="Times New Roman"/>
          <w:sz w:val="24"/>
          <w:szCs w:val="24"/>
          <w:lang w:val="en-US"/>
        </w:rPr>
        <w:t xml:space="preserve"> </w:t>
      </w:r>
      <w:r>
        <w:rPr>
          <w:rFonts w:cs="Times New Roman" w:ascii="Times New Roman" w:hAnsi="Times New Roman"/>
          <w:sz w:val="24"/>
          <w:szCs w:val="24"/>
        </w:rPr>
        <w:t>ретінде</w:t>
      </w:r>
      <w:r>
        <w:rPr>
          <w:rFonts w:cs="Times New Roman" w:ascii="Times New Roman" w:hAnsi="Times New Roman"/>
          <w:sz w:val="24"/>
          <w:szCs w:val="24"/>
          <w:lang w:val="en-US"/>
        </w:rPr>
        <w:t xml:space="preserve"> </w:t>
      </w:r>
      <w:r>
        <w:rPr>
          <w:rFonts w:cs="Times New Roman" w:ascii="Times New Roman" w:hAnsi="Times New Roman"/>
          <w:sz w:val="24"/>
          <w:szCs w:val="24"/>
        </w:rPr>
        <w:t>негізгі</w:t>
      </w:r>
      <w:r>
        <w:rPr>
          <w:rFonts w:cs="Times New Roman" w:ascii="Times New Roman" w:hAnsi="Times New Roman"/>
          <w:sz w:val="24"/>
          <w:szCs w:val="24"/>
          <w:lang w:val="en-US"/>
        </w:rPr>
        <w:t xml:space="preserve"> </w:t>
      </w:r>
      <w:r>
        <w:rPr>
          <w:rFonts w:cs="Times New Roman" w:ascii="Times New Roman" w:hAnsi="Times New Roman"/>
          <w:sz w:val="24"/>
          <w:szCs w:val="24"/>
        </w:rPr>
        <w:t>мыс</w:t>
      </w:r>
      <w:r>
        <w:rPr>
          <w:rFonts w:cs="Times New Roman" w:ascii="Times New Roman" w:hAnsi="Times New Roman"/>
          <w:sz w:val="24"/>
          <w:szCs w:val="24"/>
          <w:lang w:val="en-US"/>
        </w:rPr>
        <w:t xml:space="preserve"> </w:t>
      </w:r>
      <w:r>
        <w:rPr>
          <w:rFonts w:cs="Times New Roman" w:ascii="Times New Roman" w:hAnsi="Times New Roman"/>
          <w:sz w:val="24"/>
          <w:szCs w:val="24"/>
        </w:rPr>
        <w:t>сульфатын</w:t>
      </w:r>
      <w:r>
        <w:rPr>
          <w:rFonts w:cs="Times New Roman" w:ascii="Times New Roman" w:hAnsi="Times New Roman"/>
          <w:sz w:val="24"/>
          <w:szCs w:val="24"/>
          <w:lang w:val="en-US"/>
        </w:rPr>
        <w:t xml:space="preserve"> </w:t>
      </w:r>
      <w:r>
        <w:rPr>
          <w:rFonts w:cs="Times New Roman" w:ascii="Times New Roman" w:hAnsi="Times New Roman"/>
          <w:sz w:val="24"/>
          <w:szCs w:val="24"/>
        </w:rPr>
        <w:t>пайдаланудың</w:t>
      </w:r>
      <w:r>
        <w:rPr>
          <w:rFonts w:cs="Times New Roman" w:ascii="Times New Roman" w:hAnsi="Times New Roman"/>
          <w:sz w:val="24"/>
          <w:szCs w:val="24"/>
          <w:lang w:val="en-US"/>
        </w:rPr>
        <w:t xml:space="preserve"> </w:t>
      </w:r>
      <w:r>
        <w:rPr>
          <w:rFonts w:cs="Times New Roman" w:ascii="Times New Roman" w:hAnsi="Times New Roman"/>
          <w:sz w:val="24"/>
          <w:szCs w:val="24"/>
        </w:rPr>
        <w:t>артықшылығы</w:t>
      </w:r>
      <w:r>
        <w:rPr>
          <w:rFonts w:cs="Times New Roman" w:ascii="Times New Roman" w:hAnsi="Times New Roman"/>
          <w:sz w:val="24"/>
          <w:szCs w:val="24"/>
          <w:lang w:val="en-US"/>
        </w:rPr>
        <w:t xml:space="preserve"> </w:t>
      </w:r>
      <w:r>
        <w:rPr>
          <w:rFonts w:cs="Times New Roman" w:ascii="Times New Roman" w:hAnsi="Times New Roman"/>
          <w:sz w:val="24"/>
          <w:szCs w:val="24"/>
        </w:rPr>
        <w:t>электролиттің</w:t>
      </w:r>
      <w:r>
        <w:rPr>
          <w:rFonts w:cs="Times New Roman" w:ascii="Times New Roman" w:hAnsi="Times New Roman"/>
          <w:sz w:val="24"/>
          <w:szCs w:val="24"/>
          <w:lang w:val="en-US"/>
        </w:rPr>
        <w:t xml:space="preserve"> </w:t>
      </w:r>
      <w:r>
        <w:rPr>
          <w:rFonts w:cs="Times New Roman" w:ascii="Times New Roman" w:hAnsi="Times New Roman"/>
          <w:sz w:val="24"/>
          <w:szCs w:val="24"/>
        </w:rPr>
        <w:t>бөгде</w:t>
      </w:r>
      <w:r>
        <w:rPr>
          <w:rFonts w:cs="Times New Roman" w:ascii="Times New Roman" w:hAnsi="Times New Roman"/>
          <w:sz w:val="24"/>
          <w:szCs w:val="24"/>
          <w:lang w:val="en-US"/>
        </w:rPr>
        <w:t xml:space="preserve"> </w:t>
      </w:r>
      <w:r>
        <w:rPr>
          <w:rFonts w:cs="Times New Roman" w:ascii="Times New Roman" w:hAnsi="Times New Roman"/>
          <w:sz w:val="24"/>
          <w:szCs w:val="24"/>
        </w:rPr>
        <w:t>компоненттермен</w:t>
      </w:r>
      <w:r>
        <w:rPr>
          <w:rFonts w:cs="Times New Roman" w:ascii="Times New Roman" w:hAnsi="Times New Roman"/>
          <w:sz w:val="24"/>
          <w:szCs w:val="24"/>
          <w:lang w:val="en-US"/>
        </w:rPr>
        <w:t xml:space="preserve"> </w:t>
      </w:r>
      <w:r>
        <w:rPr>
          <w:rFonts w:cs="Times New Roman" w:ascii="Times New Roman" w:hAnsi="Times New Roman"/>
          <w:sz w:val="24"/>
          <w:szCs w:val="24"/>
        </w:rPr>
        <w:t>ластануын</w:t>
      </w:r>
      <w:r>
        <w:rPr>
          <w:rFonts w:cs="Times New Roman" w:ascii="Times New Roman" w:hAnsi="Times New Roman"/>
          <w:sz w:val="24"/>
          <w:szCs w:val="24"/>
          <w:lang w:val="en-US"/>
        </w:rPr>
        <w:t xml:space="preserve"> </w:t>
      </w:r>
      <w:r>
        <w:rPr>
          <w:rFonts w:cs="Times New Roman" w:ascii="Times New Roman" w:hAnsi="Times New Roman"/>
          <w:sz w:val="24"/>
          <w:szCs w:val="24"/>
        </w:rPr>
        <w:t>болдырмау</w:t>
      </w:r>
      <w:r>
        <w:rPr>
          <w:rFonts w:cs="Times New Roman" w:ascii="Times New Roman" w:hAnsi="Times New Roman"/>
          <w:sz w:val="24"/>
          <w:szCs w:val="24"/>
          <w:lang w:val="en-US"/>
        </w:rPr>
        <w:t xml:space="preserve">, </w:t>
      </w:r>
      <w:r>
        <w:rPr>
          <w:rFonts w:cs="Times New Roman" w:ascii="Times New Roman" w:hAnsi="Times New Roman"/>
          <w:sz w:val="24"/>
          <w:szCs w:val="24"/>
        </w:rPr>
        <w:t>сонымен</w:t>
      </w:r>
      <w:r>
        <w:rPr>
          <w:rFonts w:cs="Times New Roman" w:ascii="Times New Roman" w:hAnsi="Times New Roman"/>
          <w:sz w:val="24"/>
          <w:szCs w:val="24"/>
          <w:lang w:val="en-US"/>
        </w:rPr>
        <w:t xml:space="preserve"> </w:t>
      </w:r>
      <w:r>
        <w:rPr>
          <w:rFonts w:cs="Times New Roman" w:ascii="Times New Roman" w:hAnsi="Times New Roman"/>
          <w:sz w:val="24"/>
          <w:szCs w:val="24"/>
        </w:rPr>
        <w:t>қатар</w:t>
      </w:r>
      <w:r>
        <w:rPr>
          <w:rFonts w:cs="Times New Roman" w:ascii="Times New Roman" w:hAnsi="Times New Roman"/>
          <w:sz w:val="24"/>
          <w:szCs w:val="24"/>
          <w:lang w:val="en-US"/>
        </w:rPr>
        <w:t xml:space="preserve"> </w:t>
      </w:r>
      <w:r>
        <w:rPr>
          <w:rFonts w:cs="Times New Roman" w:ascii="Times New Roman" w:hAnsi="Times New Roman"/>
          <w:sz w:val="24"/>
          <w:szCs w:val="24"/>
        </w:rPr>
        <w:t>оның</w:t>
      </w:r>
      <w:r>
        <w:rPr>
          <w:rFonts w:cs="Times New Roman" w:ascii="Times New Roman" w:hAnsi="Times New Roman"/>
          <w:sz w:val="24"/>
          <w:szCs w:val="24"/>
          <w:lang w:val="en-US"/>
        </w:rPr>
        <w:t xml:space="preserve"> </w:t>
      </w:r>
      <w:r>
        <w:rPr>
          <w:rFonts w:cs="Times New Roman" w:ascii="Times New Roman" w:hAnsi="Times New Roman"/>
          <w:sz w:val="24"/>
          <w:szCs w:val="24"/>
        </w:rPr>
        <w:t>жоғары</w:t>
      </w:r>
      <w:r>
        <w:rPr>
          <w:rFonts w:cs="Times New Roman" w:ascii="Times New Roman" w:hAnsi="Times New Roman"/>
          <w:sz w:val="24"/>
          <w:szCs w:val="24"/>
          <w:lang w:val="en-US"/>
        </w:rPr>
        <w:t xml:space="preserve"> </w:t>
      </w:r>
      <w:r>
        <w:rPr>
          <w:rFonts w:cs="Times New Roman" w:ascii="Times New Roman" w:hAnsi="Times New Roman"/>
          <w:sz w:val="24"/>
          <w:szCs w:val="24"/>
        </w:rPr>
        <w:t>химиялық</w:t>
      </w:r>
      <w:r>
        <w:rPr>
          <w:rFonts w:cs="Times New Roman" w:ascii="Times New Roman" w:hAnsi="Times New Roman"/>
          <w:sz w:val="24"/>
          <w:szCs w:val="24"/>
          <w:lang w:val="en-US"/>
        </w:rPr>
        <w:t xml:space="preserve"> </w:t>
      </w:r>
      <w:r>
        <w:rPr>
          <w:rFonts w:cs="Times New Roman" w:ascii="Times New Roman" w:hAnsi="Times New Roman"/>
          <w:sz w:val="24"/>
          <w:szCs w:val="24"/>
        </w:rPr>
        <w:t>белсенділігі</w:t>
      </w:r>
      <w:r>
        <w:rPr>
          <w:rFonts w:cs="Times New Roman" w:ascii="Times New Roman" w:hAnsi="Times New Roman"/>
          <w:sz w:val="24"/>
          <w:szCs w:val="24"/>
          <w:lang w:val="en-US"/>
        </w:rPr>
        <w:t xml:space="preserve"> </w:t>
      </w:r>
      <w:r>
        <w:rPr>
          <w:rFonts w:cs="Times New Roman" w:ascii="Times New Roman" w:hAnsi="Times New Roman"/>
          <w:sz w:val="24"/>
          <w:szCs w:val="24"/>
        </w:rPr>
        <w:t>болып</w:t>
      </w:r>
      <w:r>
        <w:rPr>
          <w:rFonts w:cs="Times New Roman" w:ascii="Times New Roman" w:hAnsi="Times New Roman"/>
          <w:sz w:val="24"/>
          <w:szCs w:val="24"/>
          <w:lang w:val="en-US"/>
        </w:rPr>
        <w:t xml:space="preserve"> </w:t>
      </w:r>
      <w:r>
        <w:rPr>
          <w:rFonts w:cs="Times New Roman" w:ascii="Times New Roman" w:hAnsi="Times New Roman"/>
          <w:sz w:val="24"/>
          <w:szCs w:val="24"/>
        </w:rPr>
        <w:t>табылады</w:t>
      </w:r>
      <w:r>
        <w:rPr>
          <w:rFonts w:cs="Times New Roman" w:ascii="Times New Roman" w:hAnsi="Times New Roman"/>
          <w:sz w:val="24"/>
          <w:szCs w:val="24"/>
          <w:lang w:val="en-US"/>
        </w:rPr>
        <w:t xml:space="preserve">. </w:t>
      </w:r>
      <w:r>
        <w:rPr>
          <w:rFonts w:cs="Times New Roman" w:ascii="Times New Roman" w:hAnsi="Times New Roman"/>
          <w:sz w:val="24"/>
          <w:szCs w:val="24"/>
        </w:rPr>
        <w:t>Технологияны</w:t>
      </w:r>
      <w:r>
        <w:rPr>
          <w:rFonts w:cs="Times New Roman" w:ascii="Times New Roman" w:hAnsi="Times New Roman"/>
          <w:sz w:val="24"/>
          <w:szCs w:val="24"/>
          <w:lang w:val="en-US"/>
        </w:rPr>
        <w:t xml:space="preserve"> </w:t>
      </w:r>
      <w:r>
        <w:rPr>
          <w:rFonts w:cs="Times New Roman" w:ascii="Times New Roman" w:hAnsi="Times New Roman"/>
          <w:sz w:val="24"/>
          <w:szCs w:val="24"/>
        </w:rPr>
        <w:t>жүзеге</w:t>
      </w:r>
      <w:r>
        <w:rPr>
          <w:rFonts w:cs="Times New Roman" w:ascii="Times New Roman" w:hAnsi="Times New Roman"/>
          <w:sz w:val="24"/>
          <w:szCs w:val="24"/>
          <w:lang w:val="en-US"/>
        </w:rPr>
        <w:t xml:space="preserve"> </w:t>
      </w:r>
      <w:r>
        <w:rPr>
          <w:rFonts w:cs="Times New Roman" w:ascii="Times New Roman" w:hAnsi="Times New Roman"/>
          <w:sz w:val="24"/>
          <w:szCs w:val="24"/>
        </w:rPr>
        <w:t>асыруға</w:t>
      </w:r>
      <w:r>
        <w:rPr>
          <w:rFonts w:cs="Times New Roman" w:ascii="Times New Roman" w:hAnsi="Times New Roman"/>
          <w:sz w:val="24"/>
          <w:szCs w:val="24"/>
          <w:lang w:val="en-US"/>
        </w:rPr>
        <w:t xml:space="preserve"> </w:t>
      </w:r>
      <w:r>
        <w:rPr>
          <w:rFonts w:cs="Times New Roman" w:ascii="Times New Roman" w:hAnsi="Times New Roman"/>
          <w:sz w:val="24"/>
          <w:szCs w:val="24"/>
          <w:lang w:val="kk-KZ"/>
        </w:rPr>
        <w:t xml:space="preserve">оның </w:t>
      </w:r>
      <w:r>
        <w:rPr>
          <w:rFonts w:cs="Times New Roman" w:ascii="Times New Roman" w:hAnsi="Times New Roman"/>
          <w:sz w:val="24"/>
          <w:szCs w:val="24"/>
        </w:rPr>
        <w:t>қажетті</w:t>
      </w:r>
      <w:r>
        <w:rPr>
          <w:rFonts w:cs="Times New Roman" w:ascii="Times New Roman" w:hAnsi="Times New Roman"/>
          <w:sz w:val="24"/>
          <w:szCs w:val="24"/>
          <w:lang w:val="en-US"/>
        </w:rPr>
        <w:t xml:space="preserve"> </w:t>
      </w:r>
      <w:r>
        <w:rPr>
          <w:rFonts w:cs="Times New Roman" w:ascii="Times New Roman" w:hAnsi="Times New Roman"/>
          <w:sz w:val="24"/>
          <w:szCs w:val="24"/>
        </w:rPr>
        <w:t>мөлшерлер</w:t>
      </w:r>
      <w:r>
        <w:rPr>
          <w:rFonts w:cs="Times New Roman" w:ascii="Times New Roman" w:hAnsi="Times New Roman"/>
          <w:sz w:val="24"/>
          <w:szCs w:val="24"/>
          <w:lang w:val="kk-KZ"/>
        </w:rPr>
        <w:t>і</w:t>
      </w:r>
      <w:r>
        <w:rPr>
          <w:rFonts w:cs="Times New Roman" w:ascii="Times New Roman" w:hAnsi="Times New Roman"/>
          <w:sz w:val="24"/>
          <w:szCs w:val="24"/>
          <w:lang w:val="en-US"/>
        </w:rPr>
        <w:t xml:space="preserve"> </w:t>
      </w:r>
      <w:r>
        <w:rPr>
          <w:rFonts w:cs="Times New Roman" w:ascii="Times New Roman" w:hAnsi="Times New Roman"/>
          <w:sz w:val="24"/>
          <w:szCs w:val="24"/>
        </w:rPr>
        <w:t>өңдеудің</w:t>
      </w:r>
      <w:r>
        <w:rPr>
          <w:rFonts w:cs="Times New Roman" w:ascii="Times New Roman" w:hAnsi="Times New Roman"/>
          <w:sz w:val="24"/>
          <w:szCs w:val="24"/>
          <w:lang w:val="en-US"/>
        </w:rPr>
        <w:t xml:space="preserve"> </w:t>
      </w:r>
      <w:r>
        <w:rPr>
          <w:rFonts w:cs="Times New Roman" w:ascii="Times New Roman" w:hAnsi="Times New Roman"/>
          <w:sz w:val="24"/>
          <w:szCs w:val="24"/>
        </w:rPr>
        <w:t>келесі</w:t>
      </w:r>
      <w:r>
        <w:rPr>
          <w:rFonts w:cs="Times New Roman" w:ascii="Times New Roman" w:hAnsi="Times New Roman"/>
          <w:sz w:val="24"/>
          <w:szCs w:val="24"/>
          <w:lang w:val="en-US"/>
        </w:rPr>
        <w:t xml:space="preserve"> </w:t>
      </w:r>
      <w:r>
        <w:rPr>
          <w:rFonts w:cs="Times New Roman" w:ascii="Times New Roman" w:hAnsi="Times New Roman"/>
          <w:sz w:val="24"/>
          <w:szCs w:val="24"/>
        </w:rPr>
        <w:t>кезеңдерінде</w:t>
      </w:r>
      <w:r>
        <w:rPr>
          <w:rFonts w:cs="Times New Roman" w:ascii="Times New Roman" w:hAnsi="Times New Roman"/>
          <w:sz w:val="24"/>
          <w:szCs w:val="24"/>
          <w:lang w:val="en-US"/>
        </w:rPr>
        <w:t xml:space="preserve"> </w:t>
      </w:r>
      <w:r>
        <w:rPr>
          <w:rFonts w:cs="Times New Roman" w:ascii="Times New Roman" w:hAnsi="Times New Roman"/>
          <w:sz w:val="24"/>
          <w:szCs w:val="24"/>
        </w:rPr>
        <w:t>қалыптасады</w:t>
      </w:r>
      <w:r>
        <w:rPr>
          <w:rFonts w:cs="Times New Roman" w:ascii="Times New Roman" w:hAnsi="Times New Roman"/>
          <w:sz w:val="24"/>
          <w:szCs w:val="24"/>
          <w:lang w:val="en-US"/>
        </w:rPr>
        <w:t xml:space="preserve">. </w:t>
      </w:r>
      <w:r>
        <w:rPr>
          <w:rFonts w:cs="Times New Roman" w:ascii="Times New Roman" w:hAnsi="Times New Roman"/>
          <w:sz w:val="24"/>
          <w:szCs w:val="24"/>
        </w:rPr>
        <w:t>Жоғары</w:t>
      </w:r>
      <w:r>
        <w:rPr>
          <w:rFonts w:cs="Times New Roman" w:ascii="Times New Roman" w:hAnsi="Times New Roman"/>
          <w:sz w:val="24"/>
          <w:szCs w:val="24"/>
          <w:lang w:val="en-US"/>
        </w:rPr>
        <w:t xml:space="preserve"> </w:t>
      </w:r>
      <w:r>
        <w:rPr>
          <w:rFonts w:cs="Times New Roman" w:ascii="Times New Roman" w:hAnsi="Times New Roman"/>
          <w:sz w:val="24"/>
          <w:szCs w:val="24"/>
        </w:rPr>
        <w:t>сапалы</w:t>
      </w:r>
      <w:r>
        <w:rPr>
          <w:rFonts w:cs="Times New Roman" w:ascii="Times New Roman" w:hAnsi="Times New Roman"/>
          <w:sz w:val="24"/>
          <w:szCs w:val="24"/>
          <w:lang w:val="en-US"/>
        </w:rPr>
        <w:t xml:space="preserve"> </w:t>
      </w:r>
      <w:r>
        <w:rPr>
          <w:rFonts w:cs="Times New Roman" w:ascii="Times New Roman" w:hAnsi="Times New Roman"/>
          <w:sz w:val="24"/>
          <w:szCs w:val="24"/>
        </w:rPr>
        <w:t>мыс</w:t>
      </w:r>
      <w:r>
        <w:rPr>
          <w:rFonts w:cs="Times New Roman" w:ascii="Times New Roman" w:hAnsi="Times New Roman"/>
          <w:sz w:val="24"/>
          <w:szCs w:val="24"/>
          <w:lang w:val="en-US"/>
        </w:rPr>
        <w:t xml:space="preserve"> </w:t>
      </w:r>
      <w:r>
        <w:rPr>
          <w:rFonts w:cs="Times New Roman" w:ascii="Times New Roman" w:hAnsi="Times New Roman"/>
          <w:sz w:val="24"/>
          <w:szCs w:val="24"/>
          <w:lang w:val="kk-KZ"/>
        </w:rPr>
        <w:t>купоросын</w:t>
      </w:r>
      <w:r>
        <w:rPr>
          <w:rFonts w:cs="Times New Roman" w:ascii="Times New Roman" w:hAnsi="Times New Roman"/>
          <w:sz w:val="24"/>
          <w:szCs w:val="24"/>
          <w:lang w:val="en-US"/>
        </w:rPr>
        <w:t xml:space="preserve"> </w:t>
      </w:r>
      <w:r>
        <w:rPr>
          <w:rFonts w:cs="Times New Roman" w:ascii="Times New Roman" w:hAnsi="Times New Roman"/>
          <w:sz w:val="24"/>
          <w:szCs w:val="24"/>
        </w:rPr>
        <w:t>өндіруді</w:t>
      </w:r>
      <w:r>
        <w:rPr>
          <w:rFonts w:cs="Times New Roman" w:ascii="Times New Roman" w:hAnsi="Times New Roman"/>
          <w:sz w:val="24"/>
          <w:szCs w:val="24"/>
          <w:lang w:val="en-US"/>
        </w:rPr>
        <w:t xml:space="preserve"> </w:t>
      </w:r>
      <w:r>
        <w:rPr>
          <w:rFonts w:cs="Times New Roman" w:ascii="Times New Roman" w:hAnsi="Times New Roman"/>
          <w:sz w:val="24"/>
          <w:szCs w:val="24"/>
        </w:rPr>
        <w:t>қамтамасыз</w:t>
      </w:r>
      <w:r>
        <w:rPr>
          <w:rFonts w:cs="Times New Roman" w:ascii="Times New Roman" w:hAnsi="Times New Roman"/>
          <w:sz w:val="24"/>
          <w:szCs w:val="24"/>
          <w:lang w:val="en-US"/>
        </w:rPr>
        <w:t xml:space="preserve"> </w:t>
      </w:r>
      <w:r>
        <w:rPr>
          <w:rFonts w:cs="Times New Roman" w:ascii="Times New Roman" w:hAnsi="Times New Roman"/>
          <w:sz w:val="24"/>
          <w:szCs w:val="24"/>
        </w:rPr>
        <w:t>етеді</w:t>
      </w:r>
      <w:r>
        <w:rPr>
          <w:rFonts w:cs="Times New Roman" w:ascii="Times New Roman" w:hAnsi="Times New Roman"/>
          <w:sz w:val="24"/>
          <w:szCs w:val="24"/>
          <w:lang w:val="en-US"/>
        </w:rPr>
        <w:t xml:space="preserve">. </w:t>
      </w:r>
      <w:r>
        <w:rPr>
          <w:rFonts w:cs="Times New Roman" w:ascii="Times New Roman" w:hAnsi="Times New Roman"/>
          <w:sz w:val="24"/>
          <w:szCs w:val="24"/>
        </w:rPr>
        <w:t>Негізгі</w:t>
      </w:r>
      <w:r>
        <w:rPr>
          <w:rFonts w:cs="Times New Roman" w:ascii="Times New Roman" w:hAnsi="Times New Roman"/>
          <w:sz w:val="24"/>
          <w:szCs w:val="24"/>
          <w:lang w:val="en-US"/>
        </w:rPr>
        <w:t xml:space="preserve"> </w:t>
      </w:r>
      <w:r>
        <w:rPr>
          <w:rFonts w:cs="Times New Roman" w:ascii="Times New Roman" w:hAnsi="Times New Roman"/>
          <w:sz w:val="24"/>
          <w:szCs w:val="24"/>
        </w:rPr>
        <w:t>мыс</w:t>
      </w:r>
      <w:r>
        <w:rPr>
          <w:rFonts w:cs="Times New Roman" w:ascii="Times New Roman" w:hAnsi="Times New Roman"/>
          <w:sz w:val="24"/>
          <w:szCs w:val="24"/>
          <w:lang w:val="en-US"/>
        </w:rPr>
        <w:t xml:space="preserve"> </w:t>
      </w:r>
      <w:r>
        <w:rPr>
          <w:rFonts w:cs="Times New Roman" w:ascii="Times New Roman" w:hAnsi="Times New Roman"/>
          <w:sz w:val="24"/>
          <w:szCs w:val="24"/>
        </w:rPr>
        <w:t>сульфаты</w:t>
      </w:r>
      <w:r>
        <w:rPr>
          <w:rFonts w:cs="Times New Roman" w:ascii="Times New Roman" w:hAnsi="Times New Roman"/>
          <w:sz w:val="24"/>
          <w:szCs w:val="24"/>
          <w:lang w:val="en-US"/>
        </w:rPr>
        <w:t xml:space="preserve"> </w:t>
      </w:r>
      <w:r>
        <w:rPr>
          <w:rFonts w:cs="Times New Roman" w:ascii="Times New Roman" w:hAnsi="Times New Roman"/>
          <w:sz w:val="24"/>
          <w:szCs w:val="24"/>
        </w:rPr>
        <w:t>да</w:t>
      </w:r>
      <w:r>
        <w:rPr>
          <w:rFonts w:cs="Times New Roman" w:ascii="Times New Roman" w:hAnsi="Times New Roman"/>
          <w:sz w:val="24"/>
          <w:szCs w:val="24"/>
          <w:lang w:val="en-US"/>
        </w:rPr>
        <w:t xml:space="preserve"> </w:t>
      </w:r>
      <w:r>
        <w:rPr>
          <w:rFonts w:cs="Times New Roman" w:ascii="Times New Roman" w:hAnsi="Times New Roman"/>
          <w:sz w:val="24"/>
          <w:szCs w:val="24"/>
        </w:rPr>
        <w:t>мыс</w:t>
      </w:r>
      <w:r>
        <w:rPr>
          <w:rFonts w:cs="Times New Roman" w:ascii="Times New Roman" w:hAnsi="Times New Roman"/>
          <w:sz w:val="24"/>
          <w:szCs w:val="24"/>
          <w:lang w:val="en-US"/>
        </w:rPr>
        <w:t xml:space="preserve"> </w:t>
      </w:r>
      <w:r>
        <w:rPr>
          <w:rFonts w:cs="Times New Roman" w:ascii="Times New Roman" w:hAnsi="Times New Roman"/>
          <w:sz w:val="24"/>
          <w:szCs w:val="24"/>
        </w:rPr>
        <w:t>оксидін</w:t>
      </w:r>
      <w:r>
        <w:rPr>
          <w:rFonts w:cs="Times New Roman" w:ascii="Times New Roman" w:hAnsi="Times New Roman"/>
          <w:sz w:val="24"/>
          <w:szCs w:val="24"/>
          <w:lang w:val="en-US"/>
        </w:rPr>
        <w:t xml:space="preserve"> </w:t>
      </w:r>
      <w:r>
        <w:rPr>
          <w:rFonts w:cs="Times New Roman" w:ascii="Times New Roman" w:hAnsi="Times New Roman"/>
          <w:sz w:val="24"/>
          <w:szCs w:val="24"/>
        </w:rPr>
        <w:t>алу</w:t>
      </w:r>
      <w:r>
        <w:rPr>
          <w:rFonts w:cs="Times New Roman" w:ascii="Times New Roman" w:hAnsi="Times New Roman"/>
          <w:sz w:val="24"/>
          <w:szCs w:val="24"/>
          <w:lang w:val="en-US"/>
        </w:rPr>
        <w:t xml:space="preserve"> </w:t>
      </w:r>
      <w:r>
        <w:rPr>
          <w:rFonts w:cs="Times New Roman" w:ascii="Times New Roman" w:hAnsi="Times New Roman"/>
          <w:sz w:val="24"/>
          <w:szCs w:val="24"/>
        </w:rPr>
        <w:t>үшін</w:t>
      </w:r>
      <w:r>
        <w:rPr>
          <w:rFonts w:cs="Times New Roman" w:ascii="Times New Roman" w:hAnsi="Times New Roman"/>
          <w:sz w:val="24"/>
          <w:szCs w:val="24"/>
          <w:lang w:val="en-US"/>
        </w:rPr>
        <w:t xml:space="preserve"> </w:t>
      </w:r>
      <w:r>
        <w:rPr>
          <w:rFonts w:cs="Times New Roman" w:ascii="Times New Roman" w:hAnsi="Times New Roman"/>
          <w:sz w:val="24"/>
          <w:szCs w:val="24"/>
        </w:rPr>
        <w:t>шикізат</w:t>
      </w:r>
      <w:r>
        <w:rPr>
          <w:rFonts w:cs="Times New Roman" w:ascii="Times New Roman" w:hAnsi="Times New Roman"/>
          <w:sz w:val="24"/>
          <w:szCs w:val="24"/>
          <w:lang w:val="en-US"/>
        </w:rPr>
        <w:t xml:space="preserve"> </w:t>
      </w:r>
      <w:r>
        <w:rPr>
          <w:rFonts w:cs="Times New Roman" w:ascii="Times New Roman" w:hAnsi="Times New Roman"/>
          <w:sz w:val="24"/>
          <w:szCs w:val="24"/>
        </w:rPr>
        <w:t>болып</w:t>
      </w:r>
      <w:r>
        <w:rPr>
          <w:rFonts w:cs="Times New Roman" w:ascii="Times New Roman" w:hAnsi="Times New Roman"/>
          <w:sz w:val="24"/>
          <w:szCs w:val="24"/>
          <w:lang w:val="en-US"/>
        </w:rPr>
        <w:t xml:space="preserve"> </w:t>
      </w:r>
      <w:r>
        <w:rPr>
          <w:rFonts w:cs="Times New Roman" w:ascii="Times New Roman" w:hAnsi="Times New Roman"/>
          <w:sz w:val="24"/>
          <w:szCs w:val="24"/>
        </w:rPr>
        <w:t>табылады</w:t>
      </w:r>
      <w:r>
        <w:rPr>
          <w:rFonts w:cs="Times New Roman" w:ascii="Times New Roman" w:hAnsi="Times New Roman"/>
          <w:sz w:val="24"/>
          <w:szCs w:val="24"/>
          <w:lang w:val="en-US"/>
        </w:rPr>
        <w:t xml:space="preserve">. </w:t>
      </w:r>
      <w:r>
        <w:rPr>
          <w:rFonts w:cs="Times New Roman" w:ascii="Times New Roman" w:hAnsi="Times New Roman"/>
          <w:sz w:val="24"/>
          <w:szCs w:val="24"/>
        </w:rPr>
        <w:t>Мышьяк</w:t>
      </w:r>
      <w:r>
        <w:rPr>
          <w:rFonts w:cs="Times New Roman" w:ascii="Times New Roman" w:hAnsi="Times New Roman"/>
          <w:sz w:val="24"/>
          <w:szCs w:val="24"/>
          <w:lang w:val="en-US"/>
        </w:rPr>
        <w:t xml:space="preserve">, </w:t>
      </w:r>
      <w:r>
        <w:rPr>
          <w:rFonts w:cs="Times New Roman" w:ascii="Times New Roman" w:hAnsi="Times New Roman"/>
          <w:sz w:val="24"/>
          <w:szCs w:val="24"/>
        </w:rPr>
        <w:t>сурьма</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висмут</w:t>
      </w:r>
      <w:r>
        <w:rPr>
          <w:rFonts w:cs="Times New Roman" w:ascii="Times New Roman" w:hAnsi="Times New Roman"/>
          <w:sz w:val="24"/>
          <w:szCs w:val="24"/>
          <w:lang w:val="en-US"/>
        </w:rPr>
        <w:t xml:space="preserve"> </w:t>
      </w:r>
      <w:r>
        <w:rPr>
          <w:rFonts w:cs="Times New Roman" w:ascii="Times New Roman" w:hAnsi="Times New Roman"/>
          <w:sz w:val="24"/>
          <w:szCs w:val="24"/>
        </w:rPr>
        <w:t>сияқты</w:t>
      </w:r>
      <w:r>
        <w:rPr>
          <w:rFonts w:cs="Times New Roman" w:ascii="Times New Roman" w:hAnsi="Times New Roman"/>
          <w:sz w:val="24"/>
          <w:szCs w:val="24"/>
          <w:lang w:val="en-US"/>
        </w:rPr>
        <w:t xml:space="preserve"> </w:t>
      </w:r>
      <w:r>
        <w:rPr>
          <w:rFonts w:cs="Times New Roman" w:ascii="Times New Roman" w:hAnsi="Times New Roman"/>
          <w:sz w:val="24"/>
          <w:szCs w:val="24"/>
        </w:rPr>
        <w:t>қоспаларды</w:t>
      </w:r>
      <w:r>
        <w:rPr>
          <w:rFonts w:cs="Times New Roman" w:ascii="Times New Roman" w:hAnsi="Times New Roman"/>
          <w:sz w:val="24"/>
          <w:szCs w:val="24"/>
          <w:lang w:val="en-US"/>
        </w:rPr>
        <w:t xml:space="preserve"> </w:t>
      </w:r>
      <w:r>
        <w:rPr>
          <w:rFonts w:cs="Times New Roman" w:ascii="Times New Roman" w:hAnsi="Times New Roman"/>
          <w:sz w:val="24"/>
          <w:szCs w:val="24"/>
        </w:rPr>
        <w:t>жою</w:t>
      </w:r>
      <w:r>
        <w:rPr>
          <w:rFonts w:cs="Times New Roman" w:ascii="Times New Roman" w:hAnsi="Times New Roman"/>
          <w:sz w:val="24"/>
          <w:szCs w:val="24"/>
          <w:lang w:val="en-US"/>
        </w:rPr>
        <w:t xml:space="preserve"> </w:t>
      </w:r>
      <w:r>
        <w:rPr>
          <w:rFonts w:cs="Times New Roman" w:ascii="Times New Roman" w:hAnsi="Times New Roman"/>
          <w:sz w:val="24"/>
          <w:szCs w:val="24"/>
          <w:lang w:val="kk-KZ"/>
        </w:rPr>
        <w:t>үшін</w:t>
      </w:r>
      <w:r>
        <w:rPr>
          <w:rFonts w:cs="Times New Roman" w:ascii="Times New Roman" w:hAnsi="Times New Roman"/>
          <w:sz w:val="24"/>
          <w:szCs w:val="24"/>
          <w:lang w:val="en-US"/>
        </w:rPr>
        <w:t xml:space="preserve"> </w:t>
      </w:r>
      <w:r>
        <w:rPr>
          <w:rFonts w:cs="Times New Roman" w:ascii="Times New Roman" w:hAnsi="Times New Roman"/>
          <w:sz w:val="24"/>
          <w:szCs w:val="24"/>
        </w:rPr>
        <w:t>экстрагент</w:t>
      </w:r>
      <w:r>
        <w:rPr>
          <w:rFonts w:cs="Times New Roman" w:ascii="Times New Roman" w:hAnsi="Times New Roman"/>
          <w:sz w:val="24"/>
          <w:szCs w:val="24"/>
          <w:lang w:val="en-US"/>
        </w:rPr>
        <w:t xml:space="preserve"> </w:t>
      </w:r>
      <w:r>
        <w:rPr>
          <w:rFonts w:cs="Times New Roman" w:ascii="Times New Roman" w:hAnsi="Times New Roman"/>
          <w:sz w:val="24"/>
          <w:szCs w:val="24"/>
        </w:rPr>
        <w:t>ретінде</w:t>
      </w:r>
      <w:r>
        <w:rPr>
          <w:rFonts w:cs="Times New Roman" w:ascii="Times New Roman" w:hAnsi="Times New Roman"/>
          <w:sz w:val="24"/>
          <w:szCs w:val="24"/>
          <w:lang w:val="en-US"/>
        </w:rPr>
        <w:t xml:space="preserve"> </w:t>
      </w:r>
      <w:r>
        <w:rPr>
          <w:rFonts w:cs="Times New Roman" w:ascii="Times New Roman" w:hAnsi="Times New Roman"/>
          <w:sz w:val="24"/>
          <w:szCs w:val="24"/>
        </w:rPr>
        <w:t>псевдобрукитт</w:t>
      </w:r>
      <w:r>
        <w:rPr>
          <w:rFonts w:cs="Times New Roman" w:ascii="Times New Roman" w:hAnsi="Times New Roman"/>
          <w:sz w:val="24"/>
          <w:szCs w:val="24"/>
          <w:lang w:val="en-US"/>
        </w:rPr>
        <w:t xml:space="preserve"> </w:t>
      </w:r>
      <w:r>
        <w:rPr>
          <w:rFonts w:cs="Times New Roman" w:ascii="Times New Roman" w:hAnsi="Times New Roman"/>
          <w:sz w:val="24"/>
          <w:szCs w:val="24"/>
        </w:rPr>
        <w:t>қолданылды</w:t>
      </w:r>
      <w:r>
        <w:rPr>
          <w:rFonts w:cs="Times New Roman" w:ascii="Times New Roman" w:hAnsi="Times New Roman"/>
          <w:sz w:val="24"/>
          <w:szCs w:val="24"/>
          <w:lang w:val="en-US"/>
        </w:rPr>
        <w:t xml:space="preserve">. </w:t>
      </w:r>
      <w:r>
        <w:rPr>
          <w:rFonts w:cs="Times New Roman" w:ascii="Times New Roman" w:hAnsi="Times New Roman"/>
          <w:sz w:val="24"/>
          <w:szCs w:val="24"/>
        </w:rPr>
        <w:t>Екі</w:t>
      </w:r>
      <w:r>
        <w:rPr>
          <w:rFonts w:cs="Times New Roman" w:ascii="Times New Roman" w:hAnsi="Times New Roman"/>
          <w:sz w:val="24"/>
          <w:szCs w:val="24"/>
          <w:lang w:val="en-US"/>
        </w:rPr>
        <w:t xml:space="preserve"> </w:t>
      </w:r>
      <w:r>
        <w:rPr>
          <w:rFonts w:cs="Times New Roman" w:ascii="Times New Roman" w:hAnsi="Times New Roman"/>
          <w:sz w:val="24"/>
          <w:szCs w:val="24"/>
        </w:rPr>
        <w:t>валентті</w:t>
      </w:r>
      <w:r>
        <w:rPr>
          <w:rFonts w:cs="Times New Roman" w:ascii="Times New Roman" w:hAnsi="Times New Roman"/>
          <w:sz w:val="24"/>
          <w:szCs w:val="24"/>
          <w:lang w:val="en-US"/>
        </w:rPr>
        <w:t xml:space="preserve"> </w:t>
      </w:r>
      <w:r>
        <w:rPr>
          <w:rFonts w:cs="Times New Roman" w:ascii="Times New Roman" w:hAnsi="Times New Roman"/>
          <w:sz w:val="24"/>
          <w:szCs w:val="24"/>
        </w:rPr>
        <w:t>темірдің</w:t>
      </w:r>
      <w:r>
        <w:rPr>
          <w:rFonts w:cs="Times New Roman" w:ascii="Times New Roman" w:hAnsi="Times New Roman"/>
          <w:sz w:val="24"/>
          <w:szCs w:val="24"/>
          <w:lang w:val="en-US"/>
        </w:rPr>
        <w:t xml:space="preserve"> </w:t>
      </w:r>
      <w:r>
        <w:rPr>
          <w:rFonts w:cs="Times New Roman" w:ascii="Times New Roman" w:hAnsi="Times New Roman"/>
          <w:sz w:val="24"/>
          <w:szCs w:val="24"/>
        </w:rPr>
        <w:t>өнімдерге</w:t>
      </w:r>
      <w:r>
        <w:rPr>
          <w:rFonts w:cs="Times New Roman" w:ascii="Times New Roman" w:hAnsi="Times New Roman"/>
          <w:sz w:val="24"/>
          <w:szCs w:val="24"/>
          <w:lang w:val="en-US"/>
        </w:rPr>
        <w:t xml:space="preserve"> </w:t>
      </w:r>
      <w:r>
        <w:rPr>
          <w:rFonts w:cs="Times New Roman" w:ascii="Times New Roman" w:hAnsi="Times New Roman"/>
          <w:sz w:val="24"/>
          <w:szCs w:val="24"/>
        </w:rPr>
        <w:t>енуіне</w:t>
      </w:r>
      <w:r>
        <w:rPr>
          <w:rFonts w:cs="Times New Roman" w:ascii="Times New Roman" w:hAnsi="Times New Roman"/>
          <w:sz w:val="24"/>
          <w:szCs w:val="24"/>
          <w:lang w:val="en-US"/>
        </w:rPr>
        <w:t xml:space="preserve"> </w:t>
      </w:r>
      <w:r>
        <w:rPr>
          <w:rFonts w:cs="Times New Roman" w:ascii="Times New Roman" w:hAnsi="Times New Roman"/>
          <w:sz w:val="24"/>
          <w:szCs w:val="24"/>
        </w:rPr>
        <w:t>жол</w:t>
      </w:r>
      <w:r>
        <w:rPr>
          <w:rFonts w:cs="Times New Roman" w:ascii="Times New Roman" w:hAnsi="Times New Roman"/>
          <w:sz w:val="24"/>
          <w:szCs w:val="24"/>
          <w:lang w:val="en-US"/>
        </w:rPr>
        <w:t xml:space="preserve"> </w:t>
      </w:r>
      <w:r>
        <w:rPr>
          <w:rFonts w:cs="Times New Roman" w:ascii="Times New Roman" w:hAnsi="Times New Roman"/>
          <w:sz w:val="24"/>
          <w:szCs w:val="24"/>
        </w:rPr>
        <w:t>бермеу</w:t>
      </w:r>
      <w:r>
        <w:rPr>
          <w:rFonts w:cs="Times New Roman" w:ascii="Times New Roman" w:hAnsi="Times New Roman"/>
          <w:sz w:val="24"/>
          <w:szCs w:val="24"/>
          <w:lang w:val="en-US"/>
        </w:rPr>
        <w:t xml:space="preserve"> </w:t>
      </w:r>
      <w:r>
        <w:rPr>
          <w:rFonts w:cs="Times New Roman" w:ascii="Times New Roman" w:hAnsi="Times New Roman"/>
          <w:sz w:val="24"/>
          <w:szCs w:val="24"/>
        </w:rPr>
        <w:t>үшін</w:t>
      </w:r>
      <w:r>
        <w:rPr>
          <w:rFonts w:cs="Times New Roman" w:ascii="Times New Roman" w:hAnsi="Times New Roman"/>
          <w:sz w:val="24"/>
          <w:szCs w:val="24"/>
          <w:lang w:val="en-US"/>
        </w:rPr>
        <w:t xml:space="preserve"> </w:t>
      </w:r>
      <w:r>
        <w:rPr>
          <w:rFonts w:cs="Times New Roman" w:ascii="Times New Roman" w:hAnsi="Times New Roman"/>
          <w:sz w:val="24"/>
          <w:szCs w:val="24"/>
        </w:rPr>
        <w:t>оны</w:t>
      </w:r>
      <w:r>
        <w:rPr>
          <w:rFonts w:cs="Times New Roman" w:ascii="Times New Roman" w:hAnsi="Times New Roman"/>
          <w:sz w:val="24"/>
          <w:szCs w:val="24"/>
          <w:lang w:val="en-US"/>
        </w:rPr>
        <w:t xml:space="preserve"> </w:t>
      </w:r>
      <w:r>
        <w:rPr>
          <w:rFonts w:cs="Times New Roman" w:ascii="Times New Roman" w:hAnsi="Times New Roman"/>
          <w:sz w:val="24"/>
          <w:szCs w:val="24"/>
        </w:rPr>
        <w:t>сутегі</w:t>
      </w:r>
      <w:r>
        <w:rPr>
          <w:rFonts w:cs="Times New Roman" w:ascii="Times New Roman" w:hAnsi="Times New Roman"/>
          <w:sz w:val="24"/>
          <w:szCs w:val="24"/>
          <w:lang w:val="en-US"/>
        </w:rPr>
        <w:t xml:space="preserve"> </w:t>
      </w:r>
      <w:r>
        <w:rPr>
          <w:rFonts w:cs="Times New Roman" w:ascii="Times New Roman" w:hAnsi="Times New Roman"/>
          <w:sz w:val="24"/>
          <w:szCs w:val="24"/>
        </w:rPr>
        <w:t>асқын</w:t>
      </w:r>
      <w:r>
        <w:rPr>
          <w:rFonts w:cs="Times New Roman" w:ascii="Times New Roman" w:hAnsi="Times New Roman"/>
          <w:sz w:val="24"/>
          <w:szCs w:val="24"/>
          <w:lang w:val="en-US"/>
        </w:rPr>
        <w:t xml:space="preserve"> </w:t>
      </w:r>
      <w:r>
        <w:rPr>
          <w:rFonts w:cs="Times New Roman" w:ascii="Times New Roman" w:hAnsi="Times New Roman"/>
          <w:sz w:val="24"/>
          <w:szCs w:val="24"/>
        </w:rPr>
        <w:t>тотығының</w:t>
      </w:r>
      <w:r>
        <w:rPr>
          <w:rFonts w:cs="Times New Roman" w:ascii="Times New Roman" w:hAnsi="Times New Roman"/>
          <w:sz w:val="24"/>
          <w:szCs w:val="24"/>
          <w:lang w:val="en-US"/>
        </w:rPr>
        <w:t xml:space="preserve"> </w:t>
      </w:r>
      <w:r>
        <w:rPr>
          <w:rFonts w:cs="Times New Roman" w:ascii="Times New Roman" w:hAnsi="Times New Roman"/>
          <w:sz w:val="24"/>
          <w:szCs w:val="24"/>
        </w:rPr>
        <w:t>есептік</w:t>
      </w:r>
      <w:r>
        <w:rPr>
          <w:rFonts w:cs="Times New Roman" w:ascii="Times New Roman" w:hAnsi="Times New Roman"/>
          <w:sz w:val="24"/>
          <w:szCs w:val="24"/>
          <w:lang w:val="en-US"/>
        </w:rPr>
        <w:t xml:space="preserve"> </w:t>
      </w:r>
      <w:r>
        <w:rPr>
          <w:rFonts w:cs="Times New Roman" w:ascii="Times New Roman" w:hAnsi="Times New Roman"/>
          <w:sz w:val="24"/>
          <w:szCs w:val="24"/>
        </w:rPr>
        <w:t>мөлшерін</w:t>
      </w:r>
      <w:r>
        <w:rPr>
          <w:rFonts w:cs="Times New Roman" w:ascii="Times New Roman" w:hAnsi="Times New Roman"/>
          <w:sz w:val="24"/>
          <w:szCs w:val="24"/>
          <w:lang w:val="en-US"/>
        </w:rPr>
        <w:t xml:space="preserve"> </w:t>
      </w:r>
      <w:r>
        <w:rPr>
          <w:rFonts w:cs="Times New Roman" w:ascii="Times New Roman" w:hAnsi="Times New Roman"/>
          <w:sz w:val="24"/>
          <w:szCs w:val="24"/>
        </w:rPr>
        <w:t>енгізу</w:t>
      </w:r>
      <w:r>
        <w:rPr>
          <w:rFonts w:cs="Times New Roman" w:ascii="Times New Roman" w:hAnsi="Times New Roman"/>
          <w:sz w:val="24"/>
          <w:szCs w:val="24"/>
          <w:lang w:val="en-US"/>
        </w:rPr>
        <w:t xml:space="preserve"> </w:t>
      </w:r>
      <w:r>
        <w:rPr>
          <w:rFonts w:cs="Times New Roman" w:ascii="Times New Roman" w:hAnsi="Times New Roman"/>
          <w:sz w:val="24"/>
          <w:szCs w:val="24"/>
        </w:rPr>
        <w:t>арқылы</w:t>
      </w:r>
      <w:r>
        <w:rPr>
          <w:rFonts w:cs="Times New Roman" w:ascii="Times New Roman" w:hAnsi="Times New Roman"/>
          <w:sz w:val="24"/>
          <w:szCs w:val="24"/>
          <w:lang w:val="en-US"/>
        </w:rPr>
        <w:t xml:space="preserve"> </w:t>
      </w:r>
      <w:r>
        <w:rPr>
          <w:rFonts w:cs="Times New Roman" w:ascii="Times New Roman" w:hAnsi="Times New Roman"/>
          <w:sz w:val="24"/>
          <w:szCs w:val="24"/>
        </w:rPr>
        <w:t>үш</w:t>
      </w:r>
      <w:r>
        <w:rPr>
          <w:rFonts w:cs="Times New Roman" w:ascii="Times New Roman" w:hAnsi="Times New Roman"/>
          <w:sz w:val="24"/>
          <w:szCs w:val="24"/>
          <w:lang w:val="en-US"/>
        </w:rPr>
        <w:t xml:space="preserve"> </w:t>
      </w:r>
      <w:r>
        <w:rPr>
          <w:rFonts w:cs="Times New Roman" w:ascii="Times New Roman" w:hAnsi="Times New Roman"/>
          <w:sz w:val="24"/>
          <w:szCs w:val="24"/>
        </w:rPr>
        <w:t>валентті</w:t>
      </w:r>
      <w:r>
        <w:rPr>
          <w:rFonts w:cs="Times New Roman" w:ascii="Times New Roman" w:hAnsi="Times New Roman"/>
          <w:sz w:val="24"/>
          <w:szCs w:val="24"/>
          <w:lang w:val="en-US"/>
        </w:rPr>
        <w:t xml:space="preserve"> </w:t>
      </w:r>
      <w:r>
        <w:rPr>
          <w:rFonts w:cs="Times New Roman" w:ascii="Times New Roman" w:hAnsi="Times New Roman"/>
          <w:sz w:val="24"/>
          <w:szCs w:val="24"/>
        </w:rPr>
        <w:t>темірге</w:t>
      </w:r>
      <w:r>
        <w:rPr>
          <w:rFonts w:cs="Times New Roman" w:ascii="Times New Roman" w:hAnsi="Times New Roman"/>
          <w:sz w:val="24"/>
          <w:szCs w:val="24"/>
          <w:lang w:val="en-US"/>
        </w:rPr>
        <w:t xml:space="preserve"> </w:t>
      </w:r>
      <w:r>
        <w:rPr>
          <w:rFonts w:cs="Times New Roman" w:ascii="Times New Roman" w:hAnsi="Times New Roman"/>
          <w:sz w:val="24"/>
          <w:szCs w:val="24"/>
        </w:rPr>
        <w:t>дейін</w:t>
      </w:r>
      <w:r>
        <w:rPr>
          <w:rFonts w:cs="Times New Roman" w:ascii="Times New Roman" w:hAnsi="Times New Roman"/>
          <w:sz w:val="24"/>
          <w:szCs w:val="24"/>
          <w:lang w:val="en-US"/>
        </w:rPr>
        <w:t xml:space="preserve"> </w:t>
      </w:r>
      <w:r>
        <w:rPr>
          <w:rFonts w:cs="Times New Roman" w:ascii="Times New Roman" w:hAnsi="Times New Roman"/>
          <w:sz w:val="24"/>
          <w:szCs w:val="24"/>
        </w:rPr>
        <w:t>тотықтыр</w:t>
      </w:r>
      <w:r>
        <w:rPr>
          <w:rFonts w:cs="Times New Roman" w:ascii="Times New Roman" w:hAnsi="Times New Roman"/>
          <w:sz w:val="24"/>
          <w:szCs w:val="24"/>
          <w:lang w:val="kk-KZ"/>
        </w:rPr>
        <w:t>дық</w:t>
      </w:r>
      <w:r>
        <w:rPr>
          <w:rFonts w:cs="Times New Roman" w:ascii="Times New Roman" w:hAnsi="Times New Roman"/>
          <w:sz w:val="24"/>
          <w:szCs w:val="24"/>
          <w:lang w:val="en-US"/>
        </w:rPr>
        <w:t xml:space="preserve">. </w:t>
      </w:r>
      <w:r>
        <w:rPr>
          <w:rFonts w:cs="Times New Roman" w:ascii="Times New Roman" w:hAnsi="Times New Roman"/>
          <w:sz w:val="24"/>
          <w:szCs w:val="24"/>
        </w:rPr>
        <w:t>Жұмыс</w:t>
      </w:r>
      <w:r>
        <w:rPr>
          <w:rFonts w:cs="Times New Roman" w:ascii="Times New Roman" w:hAnsi="Times New Roman"/>
          <w:sz w:val="24"/>
          <w:szCs w:val="24"/>
          <w:lang w:val="en-US"/>
        </w:rPr>
        <w:t xml:space="preserve"> </w:t>
      </w:r>
      <w:r>
        <w:rPr>
          <w:rFonts w:cs="Times New Roman" w:ascii="Times New Roman" w:hAnsi="Times New Roman"/>
          <w:sz w:val="24"/>
          <w:szCs w:val="24"/>
        </w:rPr>
        <w:t>ерітіндісін</w:t>
      </w:r>
      <w:r>
        <w:rPr>
          <w:rFonts w:cs="Times New Roman" w:ascii="Times New Roman" w:hAnsi="Times New Roman"/>
          <w:sz w:val="24"/>
          <w:szCs w:val="24"/>
          <w:lang w:val="en-US"/>
        </w:rPr>
        <w:t xml:space="preserve"> </w:t>
      </w:r>
      <w:r>
        <w:rPr>
          <w:rFonts w:cs="Times New Roman" w:ascii="Times New Roman" w:hAnsi="Times New Roman"/>
          <w:sz w:val="24"/>
          <w:szCs w:val="24"/>
        </w:rPr>
        <w:t>темірден</w:t>
      </w:r>
      <w:r>
        <w:rPr>
          <w:rFonts w:cs="Times New Roman" w:ascii="Times New Roman" w:hAnsi="Times New Roman"/>
          <w:sz w:val="24"/>
          <w:szCs w:val="24"/>
          <w:lang w:val="en-US"/>
        </w:rPr>
        <w:t xml:space="preserve">, </w:t>
      </w:r>
      <w:r>
        <w:rPr>
          <w:rFonts w:cs="Times New Roman" w:ascii="Times New Roman" w:hAnsi="Times New Roman"/>
          <w:sz w:val="24"/>
          <w:szCs w:val="24"/>
        </w:rPr>
        <w:t>мырыштан</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мыс</w:t>
      </w:r>
      <w:r>
        <w:rPr>
          <w:rFonts w:cs="Times New Roman" w:ascii="Times New Roman" w:hAnsi="Times New Roman"/>
          <w:sz w:val="24"/>
          <w:szCs w:val="24"/>
          <w:lang w:val="en-US"/>
        </w:rPr>
        <w:t xml:space="preserve"> </w:t>
      </w:r>
      <w:r>
        <w:rPr>
          <w:rFonts w:cs="Times New Roman" w:ascii="Times New Roman" w:hAnsi="Times New Roman"/>
          <w:sz w:val="24"/>
          <w:szCs w:val="24"/>
        </w:rPr>
        <w:t>қалдықтарынан</w:t>
      </w:r>
      <w:r>
        <w:rPr>
          <w:rFonts w:cs="Times New Roman" w:ascii="Times New Roman" w:hAnsi="Times New Roman"/>
          <w:sz w:val="24"/>
          <w:szCs w:val="24"/>
          <w:lang w:val="en-US"/>
        </w:rPr>
        <w:t xml:space="preserve"> </w:t>
      </w:r>
      <w:r>
        <w:rPr>
          <w:rFonts w:cs="Times New Roman" w:ascii="Times New Roman" w:hAnsi="Times New Roman"/>
          <w:sz w:val="24"/>
          <w:szCs w:val="24"/>
        </w:rPr>
        <w:t>тазартуға</w:t>
      </w:r>
      <w:r>
        <w:rPr>
          <w:rFonts w:cs="Times New Roman" w:ascii="Times New Roman" w:hAnsi="Times New Roman"/>
          <w:sz w:val="24"/>
          <w:szCs w:val="24"/>
          <w:lang w:val="en-US"/>
        </w:rPr>
        <w:t xml:space="preserve"> </w:t>
      </w:r>
      <w:r>
        <w:rPr>
          <w:rFonts w:cs="Times New Roman" w:ascii="Times New Roman" w:hAnsi="Times New Roman"/>
          <w:sz w:val="24"/>
          <w:szCs w:val="24"/>
        </w:rPr>
        <w:t>фосфор</w:t>
      </w:r>
      <w:r>
        <w:rPr>
          <w:rFonts w:cs="Times New Roman" w:ascii="Times New Roman" w:hAnsi="Times New Roman"/>
          <w:sz w:val="24"/>
          <w:szCs w:val="24"/>
          <w:lang w:val="en-US"/>
        </w:rPr>
        <w:t xml:space="preserve"> </w:t>
      </w:r>
      <w:r>
        <w:rPr>
          <w:rFonts w:cs="Times New Roman" w:ascii="Times New Roman" w:hAnsi="Times New Roman"/>
          <w:sz w:val="24"/>
          <w:szCs w:val="24"/>
        </w:rPr>
        <w:t>қышқылы</w:t>
      </w:r>
      <w:r>
        <w:rPr>
          <w:rFonts w:cs="Times New Roman" w:ascii="Times New Roman" w:hAnsi="Times New Roman"/>
          <w:sz w:val="24"/>
          <w:szCs w:val="24"/>
          <w:lang w:val="en-US"/>
        </w:rPr>
        <w:t xml:space="preserve"> </w:t>
      </w:r>
      <w:r>
        <w:rPr>
          <w:rFonts w:cs="Times New Roman" w:ascii="Times New Roman" w:hAnsi="Times New Roman"/>
          <w:sz w:val="24"/>
          <w:szCs w:val="24"/>
        </w:rPr>
        <w:t>мен</w:t>
      </w:r>
      <w:r>
        <w:rPr>
          <w:rFonts w:cs="Times New Roman" w:ascii="Times New Roman" w:hAnsi="Times New Roman"/>
          <w:sz w:val="24"/>
          <w:szCs w:val="24"/>
          <w:lang w:val="en-US"/>
        </w:rPr>
        <w:t xml:space="preserve"> </w:t>
      </w:r>
      <w:r>
        <w:rPr>
          <w:rFonts w:cs="Times New Roman" w:ascii="Times New Roman" w:hAnsi="Times New Roman"/>
          <w:sz w:val="24"/>
          <w:szCs w:val="24"/>
        </w:rPr>
        <w:t>никель</w:t>
      </w:r>
      <w:r>
        <w:rPr>
          <w:rFonts w:cs="Times New Roman" w:ascii="Times New Roman" w:hAnsi="Times New Roman"/>
          <w:sz w:val="24"/>
          <w:szCs w:val="24"/>
          <w:lang w:val="en-US"/>
        </w:rPr>
        <w:t xml:space="preserve"> </w:t>
      </w:r>
      <w:r>
        <w:rPr>
          <w:rFonts w:cs="Times New Roman" w:ascii="Times New Roman" w:hAnsi="Times New Roman"/>
          <w:sz w:val="24"/>
          <w:szCs w:val="24"/>
        </w:rPr>
        <w:t>карбонатын</w:t>
      </w:r>
      <w:r>
        <w:rPr>
          <w:rFonts w:cs="Times New Roman" w:ascii="Times New Roman" w:hAnsi="Times New Roman"/>
          <w:sz w:val="24"/>
          <w:szCs w:val="24"/>
          <w:lang w:val="en-US"/>
        </w:rPr>
        <w:t xml:space="preserve"> </w:t>
      </w:r>
      <w:r>
        <w:rPr>
          <w:rFonts w:cs="Times New Roman" w:ascii="Times New Roman" w:hAnsi="Times New Roman"/>
          <w:sz w:val="24"/>
          <w:szCs w:val="24"/>
        </w:rPr>
        <w:t>енгізу</w:t>
      </w:r>
      <w:r>
        <w:rPr>
          <w:rFonts w:cs="Times New Roman" w:ascii="Times New Roman" w:hAnsi="Times New Roman"/>
          <w:sz w:val="24"/>
          <w:szCs w:val="24"/>
          <w:lang w:val="en-US"/>
        </w:rPr>
        <w:t xml:space="preserve"> </w:t>
      </w:r>
      <w:r>
        <w:rPr>
          <w:rFonts w:cs="Times New Roman" w:ascii="Times New Roman" w:hAnsi="Times New Roman"/>
          <w:sz w:val="24"/>
          <w:szCs w:val="24"/>
        </w:rPr>
        <w:t>арқылы</w:t>
      </w:r>
      <w:r>
        <w:rPr>
          <w:rFonts w:cs="Times New Roman" w:ascii="Times New Roman" w:hAnsi="Times New Roman"/>
          <w:sz w:val="24"/>
          <w:szCs w:val="24"/>
          <w:lang w:val="en-US"/>
        </w:rPr>
        <w:t xml:space="preserve"> </w:t>
      </w:r>
      <w:r>
        <w:rPr>
          <w:rFonts w:cs="Times New Roman" w:ascii="Times New Roman" w:hAnsi="Times New Roman"/>
          <w:sz w:val="24"/>
          <w:szCs w:val="24"/>
        </w:rPr>
        <w:t>қол</w:t>
      </w:r>
      <w:r>
        <w:rPr>
          <w:rFonts w:cs="Times New Roman" w:ascii="Times New Roman" w:hAnsi="Times New Roman"/>
          <w:sz w:val="24"/>
          <w:szCs w:val="24"/>
          <w:lang w:val="en-US"/>
        </w:rPr>
        <w:t xml:space="preserve"> </w:t>
      </w:r>
      <w:r>
        <w:rPr>
          <w:rFonts w:cs="Times New Roman" w:ascii="Times New Roman" w:hAnsi="Times New Roman"/>
          <w:sz w:val="24"/>
          <w:szCs w:val="24"/>
        </w:rPr>
        <w:t>жеткізілді</w:t>
      </w:r>
      <w:r>
        <w:rPr>
          <w:rFonts w:cs="Times New Roman" w:ascii="Times New Roman" w:hAnsi="Times New Roman"/>
          <w:sz w:val="24"/>
          <w:szCs w:val="24"/>
          <w:lang w:val="en-US"/>
        </w:rPr>
        <w:t xml:space="preserve">. </w:t>
      </w:r>
      <w:r>
        <w:rPr>
          <w:rFonts w:cs="Times New Roman" w:ascii="Times New Roman" w:hAnsi="Times New Roman"/>
          <w:sz w:val="24"/>
          <w:szCs w:val="24"/>
        </w:rPr>
        <w:t>Никель</w:t>
      </w:r>
      <w:r>
        <w:rPr>
          <w:rFonts w:cs="Times New Roman" w:ascii="Times New Roman" w:hAnsi="Times New Roman"/>
          <w:sz w:val="24"/>
          <w:szCs w:val="24"/>
          <w:lang w:val="en-US"/>
        </w:rPr>
        <w:t xml:space="preserve"> </w:t>
      </w:r>
      <w:r>
        <w:rPr>
          <w:rFonts w:cs="Times New Roman" w:ascii="Times New Roman" w:hAnsi="Times New Roman"/>
          <w:sz w:val="24"/>
          <w:szCs w:val="24"/>
        </w:rPr>
        <w:t>сульфаты</w:t>
      </w:r>
      <w:r>
        <w:rPr>
          <w:rFonts w:cs="Times New Roman" w:ascii="Times New Roman" w:hAnsi="Times New Roman"/>
          <w:sz w:val="24"/>
          <w:szCs w:val="24"/>
          <w:lang w:val="en-US"/>
        </w:rPr>
        <w:t xml:space="preserve"> </w:t>
      </w:r>
      <w:r>
        <w:rPr>
          <w:rFonts w:cs="Times New Roman" w:ascii="Times New Roman" w:hAnsi="Times New Roman"/>
          <w:sz w:val="24"/>
          <w:szCs w:val="24"/>
        </w:rPr>
        <w:t>ерітіндіден</w:t>
      </w:r>
      <w:r>
        <w:rPr>
          <w:rFonts w:cs="Times New Roman" w:ascii="Times New Roman" w:hAnsi="Times New Roman"/>
          <w:sz w:val="24"/>
          <w:szCs w:val="24"/>
          <w:lang w:val="en-US"/>
        </w:rPr>
        <w:t xml:space="preserve"> </w:t>
      </w:r>
      <w:r>
        <w:rPr>
          <w:rFonts w:cs="Times New Roman" w:ascii="Times New Roman" w:hAnsi="Times New Roman"/>
          <w:sz w:val="24"/>
          <w:szCs w:val="24"/>
        </w:rPr>
        <w:t>кристалдану</w:t>
      </w:r>
      <w:r>
        <w:rPr>
          <w:rFonts w:cs="Times New Roman" w:ascii="Times New Roman" w:hAnsi="Times New Roman"/>
          <w:sz w:val="24"/>
          <w:szCs w:val="24"/>
          <w:lang w:val="en-US"/>
        </w:rPr>
        <w:t xml:space="preserve"> </w:t>
      </w:r>
      <w:r>
        <w:rPr>
          <w:rFonts w:cs="Times New Roman" w:ascii="Times New Roman" w:hAnsi="Times New Roman"/>
          <w:sz w:val="24"/>
          <w:szCs w:val="24"/>
        </w:rPr>
        <w:t>арқылы</w:t>
      </w:r>
      <w:r>
        <w:rPr>
          <w:rFonts w:cs="Times New Roman" w:ascii="Times New Roman" w:hAnsi="Times New Roman"/>
          <w:sz w:val="24"/>
          <w:szCs w:val="24"/>
          <w:lang w:val="en-US"/>
        </w:rPr>
        <w:t xml:space="preserve"> </w:t>
      </w:r>
      <w:r>
        <w:rPr>
          <w:rFonts w:cs="Times New Roman" w:ascii="Times New Roman" w:hAnsi="Times New Roman"/>
          <w:sz w:val="24"/>
          <w:szCs w:val="24"/>
        </w:rPr>
        <w:t>бөлініп</w:t>
      </w:r>
      <w:r>
        <w:rPr>
          <w:rFonts w:cs="Times New Roman" w:ascii="Times New Roman" w:hAnsi="Times New Roman"/>
          <w:sz w:val="24"/>
          <w:szCs w:val="24"/>
          <w:lang w:val="en-US"/>
        </w:rPr>
        <w:t xml:space="preserve"> </w:t>
      </w:r>
      <w:r>
        <w:rPr>
          <w:rFonts w:cs="Times New Roman" w:ascii="Times New Roman" w:hAnsi="Times New Roman"/>
          <w:sz w:val="24"/>
          <w:szCs w:val="24"/>
        </w:rPr>
        <w:t>алынды</w:t>
      </w:r>
      <w:r>
        <w:rPr>
          <w:rFonts w:cs="Times New Roman" w:ascii="Times New Roman" w:hAnsi="Times New Roman"/>
          <w:sz w:val="24"/>
          <w:szCs w:val="24"/>
          <w:lang w:val="en-US"/>
        </w:rPr>
        <w:t xml:space="preserve">, </w:t>
      </w:r>
      <w:r>
        <w:rPr>
          <w:rFonts w:cs="Times New Roman" w:ascii="Times New Roman" w:hAnsi="Times New Roman"/>
          <w:sz w:val="24"/>
          <w:szCs w:val="24"/>
        </w:rPr>
        <w:t>оның</w:t>
      </w:r>
      <w:r>
        <w:rPr>
          <w:rFonts w:cs="Times New Roman" w:ascii="Times New Roman" w:hAnsi="Times New Roman"/>
          <w:sz w:val="24"/>
          <w:szCs w:val="24"/>
          <w:lang w:val="en-US"/>
        </w:rPr>
        <w:t xml:space="preserve"> </w:t>
      </w:r>
      <w:r>
        <w:rPr>
          <w:rFonts w:cs="Times New Roman" w:ascii="Times New Roman" w:hAnsi="Times New Roman"/>
          <w:sz w:val="24"/>
          <w:szCs w:val="24"/>
        </w:rPr>
        <w:t>орташа</w:t>
      </w:r>
      <w:r>
        <w:rPr>
          <w:rFonts w:cs="Times New Roman" w:ascii="Times New Roman" w:hAnsi="Times New Roman"/>
          <w:sz w:val="24"/>
          <w:szCs w:val="24"/>
          <w:lang w:val="en-US"/>
        </w:rPr>
        <w:t xml:space="preserve"> </w:t>
      </w:r>
      <w:r>
        <w:rPr>
          <w:rFonts w:cs="Times New Roman" w:ascii="Times New Roman" w:hAnsi="Times New Roman"/>
          <w:sz w:val="24"/>
          <w:szCs w:val="24"/>
        </w:rPr>
        <w:t>шығымы</w:t>
      </w:r>
      <w:r>
        <w:rPr>
          <w:rFonts w:cs="Times New Roman" w:ascii="Times New Roman" w:hAnsi="Times New Roman"/>
          <w:sz w:val="24"/>
          <w:szCs w:val="24"/>
          <w:lang w:val="en-US"/>
        </w:rPr>
        <w:t xml:space="preserve"> 71,6% </w:t>
      </w:r>
      <w:r>
        <w:rPr>
          <w:rFonts w:cs="Times New Roman" w:ascii="Times New Roman" w:hAnsi="Times New Roman"/>
          <w:sz w:val="24"/>
          <w:szCs w:val="24"/>
        </w:rPr>
        <w:t>құрады</w:t>
      </w:r>
      <w:r>
        <w:rPr>
          <w:rFonts w:cs="Times New Roman" w:ascii="Times New Roman" w:hAnsi="Times New Roman"/>
          <w:sz w:val="24"/>
          <w:szCs w:val="24"/>
          <w:lang w:val="en-US"/>
        </w:rPr>
        <w:t xml:space="preserve">. </w:t>
      </w:r>
      <w:r>
        <w:rPr>
          <w:rFonts w:cs="Times New Roman" w:ascii="Times New Roman" w:hAnsi="Times New Roman"/>
          <w:sz w:val="24"/>
          <w:szCs w:val="24"/>
        </w:rPr>
        <w:t>Аралық</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мақсатты</w:t>
      </w:r>
      <w:r>
        <w:rPr>
          <w:rFonts w:cs="Times New Roman" w:ascii="Times New Roman" w:hAnsi="Times New Roman"/>
          <w:sz w:val="24"/>
          <w:szCs w:val="24"/>
          <w:lang w:val="en-US"/>
        </w:rPr>
        <w:t xml:space="preserve"> </w:t>
      </w:r>
      <w:r>
        <w:rPr>
          <w:rFonts w:cs="Times New Roman" w:ascii="Times New Roman" w:hAnsi="Times New Roman"/>
          <w:sz w:val="24"/>
          <w:szCs w:val="24"/>
        </w:rPr>
        <w:t>өнімдерді</w:t>
      </w:r>
      <w:r>
        <w:rPr>
          <w:rFonts w:cs="Times New Roman" w:ascii="Times New Roman" w:hAnsi="Times New Roman"/>
          <w:sz w:val="24"/>
          <w:szCs w:val="24"/>
          <w:lang w:val="en-US"/>
        </w:rPr>
        <w:t xml:space="preserve"> </w:t>
      </w:r>
      <w:r>
        <w:rPr>
          <w:rFonts w:cs="Times New Roman" w:ascii="Times New Roman" w:hAnsi="Times New Roman"/>
          <w:sz w:val="24"/>
          <w:szCs w:val="24"/>
        </w:rPr>
        <w:t>анықтау</w:t>
      </w:r>
      <w:r>
        <w:rPr>
          <w:rFonts w:cs="Times New Roman" w:ascii="Times New Roman" w:hAnsi="Times New Roman"/>
          <w:sz w:val="24"/>
          <w:szCs w:val="24"/>
          <w:lang w:val="en-US"/>
        </w:rPr>
        <w:t xml:space="preserve"> </w:t>
      </w:r>
      <w:r>
        <w:rPr>
          <w:rFonts w:cs="Times New Roman" w:ascii="Times New Roman" w:hAnsi="Times New Roman"/>
          <w:sz w:val="24"/>
          <w:szCs w:val="24"/>
        </w:rPr>
        <w:t>ИҚ</w:t>
      </w:r>
      <w:r>
        <w:rPr>
          <w:rFonts w:cs="Times New Roman" w:ascii="Times New Roman" w:hAnsi="Times New Roman"/>
          <w:sz w:val="24"/>
          <w:szCs w:val="24"/>
          <w:lang w:val="en-US"/>
        </w:rPr>
        <w:t>-</w:t>
      </w:r>
      <w:r>
        <w:rPr>
          <w:rFonts w:cs="Times New Roman" w:ascii="Times New Roman" w:hAnsi="Times New Roman"/>
          <w:sz w:val="24"/>
          <w:szCs w:val="24"/>
        </w:rPr>
        <w:t>спектроскопия</w:t>
      </w:r>
      <w:r>
        <w:rPr>
          <w:rFonts w:cs="Times New Roman" w:ascii="Times New Roman" w:hAnsi="Times New Roman"/>
          <w:sz w:val="24"/>
          <w:szCs w:val="24"/>
          <w:lang w:val="en-US"/>
        </w:rPr>
        <w:t xml:space="preserve"> </w:t>
      </w:r>
      <w:r>
        <w:rPr>
          <w:rFonts w:cs="Times New Roman" w:ascii="Times New Roman" w:hAnsi="Times New Roman"/>
          <w:sz w:val="24"/>
          <w:szCs w:val="24"/>
        </w:rPr>
        <w:t>және</w:t>
      </w:r>
      <w:r>
        <w:rPr>
          <w:rFonts w:cs="Times New Roman" w:ascii="Times New Roman" w:hAnsi="Times New Roman"/>
          <w:sz w:val="24"/>
          <w:szCs w:val="24"/>
          <w:lang w:val="en-US"/>
        </w:rPr>
        <w:t xml:space="preserve"> </w:t>
      </w:r>
      <w:r>
        <w:rPr>
          <w:rFonts w:cs="Times New Roman" w:ascii="Times New Roman" w:hAnsi="Times New Roman"/>
          <w:sz w:val="24"/>
          <w:szCs w:val="24"/>
        </w:rPr>
        <w:t>лазерлік</w:t>
      </w:r>
      <w:r>
        <w:rPr>
          <w:rFonts w:cs="Times New Roman" w:ascii="Times New Roman" w:hAnsi="Times New Roman"/>
          <w:sz w:val="24"/>
          <w:szCs w:val="24"/>
          <w:lang w:val="en-US"/>
        </w:rPr>
        <w:t xml:space="preserve"> </w:t>
      </w:r>
      <w:r>
        <w:rPr>
          <w:rFonts w:cs="Times New Roman" w:ascii="Times New Roman" w:hAnsi="Times New Roman"/>
          <w:sz w:val="24"/>
          <w:szCs w:val="24"/>
        </w:rPr>
        <w:t>атомдық</w:t>
      </w:r>
      <w:r>
        <w:rPr>
          <w:rFonts w:cs="Times New Roman" w:ascii="Times New Roman" w:hAnsi="Times New Roman"/>
          <w:sz w:val="24"/>
          <w:szCs w:val="24"/>
          <w:lang w:val="en-US"/>
        </w:rPr>
        <w:t xml:space="preserve"> </w:t>
      </w:r>
      <w:r>
        <w:rPr>
          <w:rFonts w:cs="Times New Roman" w:ascii="Times New Roman" w:hAnsi="Times New Roman"/>
          <w:sz w:val="24"/>
          <w:szCs w:val="24"/>
        </w:rPr>
        <w:t>эмиссиялық</w:t>
      </w:r>
      <w:r>
        <w:rPr>
          <w:rFonts w:cs="Times New Roman" w:ascii="Times New Roman" w:hAnsi="Times New Roman"/>
          <w:sz w:val="24"/>
          <w:szCs w:val="24"/>
          <w:lang w:val="en-US"/>
        </w:rPr>
        <w:t xml:space="preserve"> </w:t>
      </w:r>
      <w:r>
        <w:rPr>
          <w:rFonts w:cs="Times New Roman" w:ascii="Times New Roman" w:hAnsi="Times New Roman"/>
          <w:sz w:val="24"/>
          <w:szCs w:val="24"/>
        </w:rPr>
        <w:t>спектроскопия</w:t>
      </w:r>
      <w:r>
        <w:rPr>
          <w:rFonts w:cs="Times New Roman" w:ascii="Times New Roman" w:hAnsi="Times New Roman"/>
          <w:sz w:val="24"/>
          <w:szCs w:val="24"/>
          <w:lang w:val="en-US"/>
        </w:rPr>
        <w:t xml:space="preserve"> </w:t>
      </w:r>
      <w:r>
        <w:rPr>
          <w:rFonts w:cs="Times New Roman" w:ascii="Times New Roman" w:hAnsi="Times New Roman"/>
          <w:sz w:val="24"/>
          <w:szCs w:val="24"/>
        </w:rPr>
        <w:t>көмегімен</w:t>
      </w:r>
      <w:r>
        <w:rPr>
          <w:rFonts w:cs="Times New Roman" w:ascii="Times New Roman" w:hAnsi="Times New Roman"/>
          <w:sz w:val="24"/>
          <w:szCs w:val="24"/>
          <w:lang w:val="en-US"/>
        </w:rPr>
        <w:t xml:space="preserve"> </w:t>
      </w:r>
      <w:r>
        <w:rPr>
          <w:rFonts w:cs="Times New Roman" w:ascii="Times New Roman" w:hAnsi="Times New Roman"/>
          <w:sz w:val="24"/>
          <w:szCs w:val="24"/>
        </w:rPr>
        <w:t>жүзеге</w:t>
      </w:r>
      <w:r>
        <w:rPr>
          <w:rFonts w:cs="Times New Roman" w:ascii="Times New Roman" w:hAnsi="Times New Roman"/>
          <w:sz w:val="24"/>
          <w:szCs w:val="24"/>
          <w:lang w:val="en-US"/>
        </w:rPr>
        <w:t xml:space="preserve"> </w:t>
      </w:r>
      <w:r>
        <w:rPr>
          <w:rFonts w:cs="Times New Roman" w:ascii="Times New Roman" w:hAnsi="Times New Roman"/>
          <w:sz w:val="24"/>
          <w:szCs w:val="24"/>
        </w:rPr>
        <w:t>асырылды</w:t>
      </w:r>
      <w:r>
        <w:rPr>
          <w:rFonts w:cs="Times New Roman" w:ascii="Times New Roman" w:hAnsi="Times New Roman"/>
          <w:sz w:val="24"/>
          <w:szCs w:val="24"/>
          <w:lang w:val="en-US"/>
        </w:rPr>
        <w:t xml:space="preserve">. </w:t>
      </w:r>
      <w:r>
        <w:rPr>
          <w:rFonts w:cs="Times New Roman" w:ascii="Times New Roman" w:hAnsi="Times New Roman"/>
          <w:sz w:val="24"/>
          <w:szCs w:val="24"/>
        </w:rPr>
        <w:t>Сынақ</w:t>
      </w:r>
      <w:r>
        <w:rPr>
          <w:rFonts w:cs="Times New Roman" w:ascii="Times New Roman" w:hAnsi="Times New Roman"/>
          <w:sz w:val="24"/>
          <w:szCs w:val="24"/>
          <w:lang w:val="en-US"/>
        </w:rPr>
        <w:t xml:space="preserve"> </w:t>
      </w:r>
      <w:r>
        <w:rPr>
          <w:rFonts w:cs="Times New Roman" w:ascii="Times New Roman" w:hAnsi="Times New Roman"/>
          <w:sz w:val="24"/>
          <w:szCs w:val="24"/>
        </w:rPr>
        <w:t>нәтижелері</w:t>
      </w:r>
      <w:r>
        <w:rPr>
          <w:rFonts w:cs="Times New Roman" w:ascii="Times New Roman" w:hAnsi="Times New Roman"/>
          <w:sz w:val="24"/>
          <w:szCs w:val="24"/>
          <w:lang w:val="en-US"/>
        </w:rPr>
        <w:t xml:space="preserve"> </w:t>
      </w:r>
      <w:r>
        <w:rPr>
          <w:rFonts w:cs="Times New Roman" w:ascii="Times New Roman" w:hAnsi="Times New Roman"/>
          <w:sz w:val="24"/>
          <w:szCs w:val="24"/>
        </w:rPr>
        <w:t>мыс</w:t>
      </w:r>
      <w:r>
        <w:rPr>
          <w:rFonts w:cs="Times New Roman" w:ascii="Times New Roman" w:hAnsi="Times New Roman"/>
          <w:sz w:val="24"/>
          <w:szCs w:val="24"/>
          <w:lang w:val="en-US"/>
        </w:rPr>
        <w:t xml:space="preserve"> </w:t>
      </w:r>
      <w:r>
        <w:rPr>
          <w:rFonts w:cs="Times New Roman" w:ascii="Times New Roman" w:hAnsi="Times New Roman"/>
          <w:sz w:val="24"/>
          <w:szCs w:val="24"/>
        </w:rPr>
        <w:t>пен</w:t>
      </w:r>
      <w:r>
        <w:rPr>
          <w:rFonts w:cs="Times New Roman" w:ascii="Times New Roman" w:hAnsi="Times New Roman"/>
          <w:sz w:val="24"/>
          <w:szCs w:val="24"/>
          <w:lang w:val="en-US"/>
        </w:rPr>
        <w:t xml:space="preserve"> </w:t>
      </w:r>
      <w:r>
        <w:rPr>
          <w:rFonts w:cs="Times New Roman" w:ascii="Times New Roman" w:hAnsi="Times New Roman"/>
          <w:sz w:val="24"/>
          <w:szCs w:val="24"/>
        </w:rPr>
        <w:t>никель</w:t>
      </w:r>
      <w:r>
        <w:rPr>
          <w:rFonts w:cs="Times New Roman" w:ascii="Times New Roman" w:hAnsi="Times New Roman"/>
          <w:sz w:val="24"/>
          <w:szCs w:val="24"/>
          <w:lang w:val="en-US"/>
        </w:rPr>
        <w:t xml:space="preserve"> </w:t>
      </w:r>
      <w:r>
        <w:rPr>
          <w:rFonts w:cs="Times New Roman" w:ascii="Times New Roman" w:hAnsi="Times New Roman"/>
          <w:sz w:val="24"/>
          <w:szCs w:val="24"/>
        </w:rPr>
        <w:t>негізіндегі</w:t>
      </w:r>
      <w:r>
        <w:rPr>
          <w:rFonts w:cs="Times New Roman" w:ascii="Times New Roman" w:hAnsi="Times New Roman"/>
          <w:sz w:val="24"/>
          <w:szCs w:val="24"/>
          <w:lang w:val="en-US"/>
        </w:rPr>
        <w:t xml:space="preserve"> </w:t>
      </w:r>
      <w:r>
        <w:rPr>
          <w:rFonts w:cs="Times New Roman" w:ascii="Times New Roman" w:hAnsi="Times New Roman"/>
          <w:sz w:val="24"/>
          <w:szCs w:val="24"/>
        </w:rPr>
        <w:t>өнімдердің</w:t>
      </w:r>
      <w:r>
        <w:rPr>
          <w:rFonts w:cs="Times New Roman" w:ascii="Times New Roman" w:hAnsi="Times New Roman"/>
          <w:sz w:val="24"/>
          <w:szCs w:val="24"/>
          <w:lang w:val="en-US"/>
        </w:rPr>
        <w:t xml:space="preserve"> </w:t>
      </w:r>
      <w:r>
        <w:rPr>
          <w:rFonts w:cs="Times New Roman" w:ascii="Times New Roman" w:hAnsi="Times New Roman"/>
          <w:sz w:val="24"/>
          <w:szCs w:val="24"/>
        </w:rPr>
        <w:t>ассортиментін</w:t>
      </w:r>
      <w:r>
        <w:rPr>
          <w:rFonts w:cs="Times New Roman" w:ascii="Times New Roman" w:hAnsi="Times New Roman"/>
          <w:sz w:val="24"/>
          <w:szCs w:val="24"/>
          <w:lang w:val="en-US"/>
        </w:rPr>
        <w:t xml:space="preserve"> </w:t>
      </w:r>
      <w:r>
        <w:rPr>
          <w:rFonts w:cs="Times New Roman" w:ascii="Times New Roman" w:hAnsi="Times New Roman"/>
          <w:sz w:val="24"/>
          <w:szCs w:val="24"/>
        </w:rPr>
        <w:t>кеңейтуге</w:t>
      </w:r>
      <w:r>
        <w:rPr>
          <w:rFonts w:cs="Times New Roman" w:ascii="Times New Roman" w:hAnsi="Times New Roman"/>
          <w:sz w:val="24"/>
          <w:szCs w:val="24"/>
          <w:lang w:val="en-US"/>
        </w:rPr>
        <w:t xml:space="preserve"> </w:t>
      </w:r>
      <w:r>
        <w:rPr>
          <w:rFonts w:cs="Times New Roman" w:ascii="Times New Roman" w:hAnsi="Times New Roman"/>
          <w:sz w:val="24"/>
          <w:szCs w:val="24"/>
        </w:rPr>
        <w:t>бағытталған</w:t>
      </w:r>
      <w:r>
        <w:rPr>
          <w:rFonts w:cs="Times New Roman" w:ascii="Times New Roman" w:hAnsi="Times New Roman"/>
          <w:sz w:val="24"/>
          <w:szCs w:val="24"/>
          <w:lang w:val="en-US"/>
        </w:rPr>
        <w:t xml:space="preserve"> </w:t>
      </w:r>
      <w:r>
        <w:rPr>
          <w:rFonts w:cs="Times New Roman" w:ascii="Times New Roman" w:hAnsi="Times New Roman"/>
          <w:sz w:val="24"/>
          <w:szCs w:val="24"/>
        </w:rPr>
        <w:t>мыс</w:t>
      </w:r>
      <w:r>
        <w:rPr>
          <w:rFonts w:cs="Times New Roman" w:ascii="Times New Roman" w:hAnsi="Times New Roman"/>
          <w:sz w:val="24"/>
          <w:szCs w:val="24"/>
          <w:lang w:val="en-US"/>
        </w:rPr>
        <w:t xml:space="preserve"> </w:t>
      </w:r>
      <w:r>
        <w:rPr>
          <w:rFonts w:cs="Times New Roman" w:ascii="Times New Roman" w:hAnsi="Times New Roman"/>
          <w:sz w:val="24"/>
          <w:szCs w:val="24"/>
        </w:rPr>
        <w:t>электролитін</w:t>
      </w:r>
      <w:r>
        <w:rPr>
          <w:rFonts w:cs="Times New Roman" w:ascii="Times New Roman" w:hAnsi="Times New Roman"/>
          <w:sz w:val="24"/>
          <w:szCs w:val="24"/>
          <w:lang w:val="en-US"/>
        </w:rPr>
        <w:t xml:space="preserve"> </w:t>
      </w:r>
      <w:r>
        <w:rPr>
          <w:rFonts w:cs="Times New Roman" w:ascii="Times New Roman" w:hAnsi="Times New Roman"/>
          <w:sz w:val="24"/>
          <w:szCs w:val="24"/>
        </w:rPr>
        <w:t>өңдеудің</w:t>
      </w:r>
      <w:r>
        <w:rPr>
          <w:rFonts w:cs="Times New Roman" w:ascii="Times New Roman" w:hAnsi="Times New Roman"/>
          <w:sz w:val="24"/>
          <w:szCs w:val="24"/>
          <w:lang w:val="en-US"/>
        </w:rPr>
        <w:t xml:space="preserve"> </w:t>
      </w:r>
      <w:r>
        <w:rPr>
          <w:rFonts w:cs="Times New Roman" w:ascii="Times New Roman" w:hAnsi="Times New Roman"/>
          <w:sz w:val="24"/>
          <w:szCs w:val="24"/>
        </w:rPr>
        <w:t>бұл</w:t>
      </w:r>
      <w:r>
        <w:rPr>
          <w:rFonts w:cs="Times New Roman" w:ascii="Times New Roman" w:hAnsi="Times New Roman"/>
          <w:sz w:val="24"/>
          <w:szCs w:val="24"/>
          <w:lang w:val="en-US"/>
        </w:rPr>
        <w:t xml:space="preserve"> </w:t>
      </w:r>
      <w:r>
        <w:rPr>
          <w:rFonts w:cs="Times New Roman" w:ascii="Times New Roman" w:hAnsi="Times New Roman"/>
          <w:sz w:val="24"/>
          <w:szCs w:val="24"/>
        </w:rPr>
        <w:t>әдісінің</w:t>
      </w:r>
      <w:r>
        <w:rPr>
          <w:rFonts w:cs="Times New Roman" w:ascii="Times New Roman" w:hAnsi="Times New Roman"/>
          <w:sz w:val="24"/>
          <w:szCs w:val="24"/>
          <w:lang w:val="en-US"/>
        </w:rPr>
        <w:t xml:space="preserve"> </w:t>
      </w:r>
      <w:r>
        <w:rPr>
          <w:rFonts w:cs="Times New Roman" w:ascii="Times New Roman" w:hAnsi="Times New Roman"/>
          <w:sz w:val="24"/>
          <w:szCs w:val="24"/>
        </w:rPr>
        <w:t>тиімділігін</w:t>
      </w:r>
      <w:r>
        <w:rPr>
          <w:rFonts w:cs="Times New Roman" w:ascii="Times New Roman" w:hAnsi="Times New Roman"/>
          <w:sz w:val="24"/>
          <w:szCs w:val="24"/>
          <w:lang w:val="en-US"/>
        </w:rPr>
        <w:t xml:space="preserve"> </w:t>
      </w:r>
      <w:r>
        <w:rPr>
          <w:rFonts w:cs="Times New Roman" w:ascii="Times New Roman" w:hAnsi="Times New Roman"/>
          <w:sz w:val="24"/>
          <w:szCs w:val="24"/>
        </w:rPr>
        <w:t>көрсетті</w:t>
      </w:r>
      <w:r>
        <w:rPr>
          <w:rFonts w:cs="Times New Roman" w:ascii="Times New Roman" w:hAnsi="Times New Roman"/>
          <w:sz w:val="24"/>
          <w:szCs w:val="24"/>
          <w:lang w:val="en-US"/>
        </w:rPr>
        <w:t>.</w:t>
      </w:r>
    </w:p>
    <w:p>
      <w:pPr>
        <w:pStyle w:val="Normal"/>
        <w:spacing w:lineRule="auto" w:line="240" w:before="0" w:after="0"/>
        <w:ind w:firstLine="567"/>
        <w:jc w:val="both"/>
        <w:rPr>
          <w:rFonts w:ascii="Times New Roman" w:hAnsi="Times New Roman" w:cs="Times New Roman"/>
          <w:sz w:val="20"/>
          <w:szCs w:val="20"/>
          <w:lang w:val="kk-KZ"/>
        </w:rPr>
      </w:pPr>
      <w:r>
        <w:rPr>
          <w:rFonts w:cs="Times New Roman" w:ascii="Times New Roman" w:hAnsi="Times New Roman"/>
          <w:b/>
          <w:bCs/>
          <w:color w:val="000000"/>
          <w:sz w:val="24"/>
          <w:szCs w:val="24"/>
          <w:lang w:val="kk-KZ"/>
        </w:rPr>
        <w:t>Түйін сөздер</w:t>
      </w:r>
      <w:r>
        <w:rPr>
          <w:rFonts w:cs="Times New Roman" w:ascii="Times New Roman" w:hAnsi="Times New Roman"/>
          <w:b/>
          <w:bCs/>
          <w:sz w:val="24"/>
          <w:szCs w:val="24"/>
          <w:lang w:val="kk-KZ"/>
        </w:rPr>
        <w:t>:</w:t>
      </w:r>
      <w:r>
        <w:rPr>
          <w:rFonts w:cs="Times New Roman" w:ascii="Times New Roman" w:hAnsi="Times New Roman"/>
          <w:sz w:val="24"/>
          <w:szCs w:val="24"/>
          <w:lang w:val="kk-KZ"/>
        </w:rPr>
        <w:t xml:space="preserve"> мыс электролиті, псевдобрукит, никель сульфаты, мыс электролитін</w:t>
      </w:r>
      <w:r>
        <w:rPr>
          <w:rFonts w:cs="Times New Roman" w:ascii="Times New Roman" w:hAnsi="Times New Roman"/>
          <w:sz w:val="20"/>
          <w:szCs w:val="20"/>
          <w:lang w:val="kk-KZ"/>
        </w:rPr>
        <w:t xml:space="preserve"> терең мыссыздандыру, мыс купоросы, бейтараптау, кристаллдау.</w:t>
      </w:r>
    </w:p>
    <w:p>
      <w:pPr>
        <w:pStyle w:val="Normal"/>
        <w:spacing w:lineRule="auto" w:line="240" w:before="0" w:after="0"/>
        <w:ind w:firstLine="567"/>
        <w:jc w:val="both"/>
        <w:rPr>
          <w:rFonts w:ascii="Times New Roman" w:hAnsi="Times New Roman" w:cs="Times New Roman"/>
          <w:color w:val="000000"/>
          <w:sz w:val="24"/>
          <w:szCs w:val="24"/>
          <w:lang w:val="kk-KZ"/>
        </w:rPr>
      </w:pPr>
      <w:r>
        <w:rPr>
          <w:rFonts w:cs="Times New Roman" w:ascii="Times New Roman" w:hAnsi="Times New Roman"/>
          <w:color w:val="000000"/>
          <w:sz w:val="24"/>
          <w:szCs w:val="24"/>
          <w:lang w:val="kk-KZ"/>
        </w:rPr>
      </w:r>
    </w:p>
    <w:p>
      <w:pPr>
        <w:pStyle w:val="Normal"/>
        <w:spacing w:lineRule="auto" w:line="240" w:before="0" w:after="0"/>
        <w:jc w:val="center"/>
        <w:rPr>
          <w:rFonts w:ascii="Times New Roman" w:hAnsi="Times New Roman" w:cs="Times New Roman"/>
          <w:b/>
          <w:color w:themeColor="text1" w:val="000000"/>
        </w:rPr>
      </w:pPr>
      <w:r>
        <w:rPr>
          <w:rFonts w:cs="Times New Roman" w:ascii="Times New Roman" w:hAnsi="Times New Roman"/>
          <w:b/>
          <w:color w:themeColor="text1" w:val="000000"/>
        </w:rPr>
        <w:t>ИСПЫТАНИЕ НОВОЙ ТЕХНОЛОГИИ ПЕРЕРАБОТКИ МЕДНОГО ЭЛЕКТРОЛИТА ДЛЯ ПОЛУЧЕНИЯ СУЛЬФАТА НИКЕЛЯ</w:t>
      </w:r>
    </w:p>
    <w:p>
      <w:pPr>
        <w:pStyle w:val="Normal"/>
        <w:spacing w:lineRule="auto" w:line="240" w:before="0" w:after="0"/>
        <w:jc w:val="center"/>
        <w:rPr>
          <w:rFonts w:ascii="Times New Roman" w:hAnsi="Times New Roman" w:cs="Times New Roman"/>
          <w:b/>
          <w:color w:themeColor="text1" w:val="000000"/>
        </w:rPr>
      </w:pPr>
      <w:r>
        <w:rPr>
          <w:rFonts w:cs="Times New Roman" w:ascii="Times New Roman" w:hAnsi="Times New Roman"/>
          <w:b/>
          <w:color w:themeColor="text1" w:val="000000"/>
        </w:rPr>
      </w:r>
    </w:p>
    <w:p>
      <w:pPr>
        <w:pStyle w:val="Normal"/>
        <w:spacing w:lineRule="auto" w:line="240" w:before="0" w:after="0"/>
        <w:jc w:val="center"/>
        <w:rPr>
          <w:rFonts w:ascii="Times New Roman" w:hAnsi="Times New Roman" w:cs="Times New Roman"/>
          <w:b/>
          <w:bCs/>
          <w:color w:themeColor="text1" w:val="000000"/>
        </w:rPr>
      </w:pPr>
      <w:r>
        <w:rPr>
          <w:rFonts w:cs="Times New Roman" w:ascii="Times New Roman" w:hAnsi="Times New Roman"/>
          <w:b/>
          <w:bCs/>
          <w:color w:themeColor="text1" w:val="000000"/>
          <w:vertAlign w:val="superscript"/>
        </w:rPr>
        <w:t>1</w:t>
      </w:r>
      <w:r>
        <w:rPr>
          <w:rFonts w:cs="Times New Roman" w:ascii="Times New Roman" w:hAnsi="Times New Roman"/>
          <w:b/>
          <w:bCs/>
          <w:color w:themeColor="text1" w:val="000000"/>
        </w:rPr>
        <w:t>Х.Б. Омаров</w:t>
      </w:r>
      <w:r>
        <w:rPr>
          <w:rFonts w:eastAsia="Wingdings" w:cs="Wingdings" w:ascii="Wingdings" w:hAnsi="Wingdings"/>
          <w:b/>
          <w:color w:themeColor="accent1" w:val="5B9BD5"/>
          <w:vertAlign w:val="superscript"/>
          <w:lang w:val="kk-KZ"/>
        </w:rPr>
        <w:sym w:font="Wingdings" w:char="f02a"/>
      </w:r>
      <w:r>
        <w:rPr>
          <w:rFonts w:cs="Times New Roman" w:ascii="Times New Roman" w:hAnsi="Times New Roman"/>
          <w:b/>
          <w:bCs/>
          <w:color w:themeColor="text1" w:val="000000"/>
        </w:rPr>
        <w:t xml:space="preserve">, </w:t>
      </w:r>
      <w:r>
        <w:rPr>
          <w:rFonts w:cs="Times New Roman" w:ascii="Times New Roman" w:hAnsi="Times New Roman"/>
          <w:b/>
          <w:bCs/>
          <w:color w:themeColor="text1" w:val="000000"/>
          <w:vertAlign w:val="superscript"/>
        </w:rPr>
        <w:t>1</w:t>
      </w:r>
      <w:r>
        <w:rPr>
          <w:rFonts w:cs="Times New Roman" w:ascii="Times New Roman" w:hAnsi="Times New Roman"/>
          <w:b/>
          <w:bCs/>
          <w:color w:themeColor="text1" w:val="000000"/>
        </w:rPr>
        <w:t>Н.У. Нургалиев</w:t>
      </w:r>
      <w:r>
        <w:rPr>
          <w:rFonts w:eastAsia="Wingdings" w:cs="Wingdings" w:ascii="Wingdings" w:hAnsi="Wingdings"/>
          <w:b/>
          <w:color w:themeColor="accent1" w:val="5B9BD5"/>
          <w:vertAlign w:val="superscript"/>
          <w:lang w:val="kk-KZ"/>
        </w:rPr>
        <w:sym w:font="Wingdings" w:char="f02a"/>
      </w:r>
      <w:r>
        <w:rPr>
          <w:rFonts w:cs="Times New Roman" w:ascii="Times New Roman" w:hAnsi="Times New Roman"/>
          <w:b/>
          <w:bCs/>
          <w:color w:themeColor="text1" w:val="000000"/>
        </w:rPr>
        <w:t xml:space="preserve">, </w:t>
      </w:r>
      <w:r>
        <w:rPr>
          <w:rFonts w:cs="Times New Roman" w:ascii="Times New Roman" w:hAnsi="Times New Roman"/>
          <w:b/>
          <w:bCs/>
          <w:color w:themeColor="text1" w:val="000000"/>
          <w:vertAlign w:val="superscript"/>
        </w:rPr>
        <w:t>4</w:t>
      </w:r>
      <w:r>
        <w:rPr>
          <w:rFonts w:cs="Times New Roman" w:ascii="Times New Roman" w:hAnsi="Times New Roman"/>
          <w:b/>
          <w:bCs/>
          <w:color w:themeColor="text1" w:val="000000"/>
        </w:rPr>
        <w:t xml:space="preserve">А.С. Мостовой, </w:t>
      </w:r>
      <w:r>
        <w:rPr>
          <w:rFonts w:cs="Times New Roman" w:ascii="Times New Roman" w:hAnsi="Times New Roman"/>
          <w:b/>
          <w:bCs/>
          <w:color w:themeColor="text1" w:val="000000"/>
          <w:vertAlign w:val="superscript"/>
        </w:rPr>
        <w:t>2</w:t>
      </w:r>
      <w:r>
        <w:rPr>
          <w:rFonts w:cs="Times New Roman" w:ascii="Times New Roman" w:hAnsi="Times New Roman"/>
          <w:b/>
          <w:bCs/>
          <w:color w:themeColor="text1" w:val="000000"/>
        </w:rPr>
        <w:t xml:space="preserve">З.Б. Абсат, </w:t>
      </w:r>
      <w:r>
        <w:rPr>
          <w:rFonts w:cs="Times New Roman" w:ascii="Times New Roman" w:hAnsi="Times New Roman"/>
          <w:b/>
          <w:bCs/>
          <w:color w:themeColor="text1" w:val="000000"/>
          <w:vertAlign w:val="superscript"/>
        </w:rPr>
        <w:t>2</w:t>
      </w:r>
      <w:r>
        <w:rPr>
          <w:rFonts w:cs="Times New Roman" w:ascii="Times New Roman" w:hAnsi="Times New Roman"/>
          <w:b/>
          <w:bCs/>
          <w:color w:themeColor="text1" w:val="000000"/>
        </w:rPr>
        <w:t xml:space="preserve">С.К. Алдабергенова, </w:t>
        <w:br/>
      </w:r>
      <w:r>
        <w:rPr>
          <w:rFonts w:cs="Times New Roman" w:ascii="Times New Roman" w:hAnsi="Times New Roman"/>
          <w:b/>
          <w:bCs/>
          <w:color w:themeColor="text1" w:val="000000"/>
          <w:vertAlign w:val="superscript"/>
          <w:lang w:val="kk-KZ"/>
        </w:rPr>
        <w:t>1</w:t>
      </w:r>
      <w:r>
        <w:rPr>
          <w:rFonts w:cs="Times New Roman" w:ascii="Times New Roman" w:hAnsi="Times New Roman"/>
          <w:b/>
          <w:bCs/>
          <w:color w:themeColor="text1" w:val="000000"/>
        </w:rPr>
        <w:t>Ж.Т. Н</w:t>
      </w:r>
      <w:r>
        <w:rPr>
          <w:rFonts w:cs="Times New Roman" w:ascii="Times New Roman" w:hAnsi="Times New Roman"/>
          <w:b/>
          <w:bCs/>
          <w:color w:themeColor="text1" w:val="000000"/>
          <w:lang w:val="kk-KZ"/>
        </w:rPr>
        <w:t xml:space="preserve">ұртай, </w:t>
      </w:r>
      <w:r>
        <w:rPr>
          <w:rFonts w:cs="Times New Roman" w:ascii="Times New Roman" w:hAnsi="Times New Roman"/>
          <w:b/>
          <w:bCs/>
          <w:color w:themeColor="text1" w:val="000000"/>
          <w:vertAlign w:val="superscript"/>
        </w:rPr>
        <w:t>1</w:t>
      </w:r>
      <w:r>
        <w:rPr>
          <w:rFonts w:cs="Times New Roman" w:ascii="Times New Roman" w:hAnsi="Times New Roman"/>
          <w:b/>
          <w:bCs/>
          <w:color w:themeColor="text1" w:val="000000"/>
        </w:rPr>
        <w:t xml:space="preserve">Э.Б. Жунусова, </w:t>
      </w:r>
      <w:r>
        <w:rPr>
          <w:rFonts w:cs="Times New Roman" w:ascii="Times New Roman" w:hAnsi="Times New Roman"/>
          <w:b/>
          <w:bCs/>
          <w:color w:themeColor="text1" w:val="000000"/>
          <w:vertAlign w:val="superscript"/>
        </w:rPr>
        <w:t>1</w:t>
      </w:r>
      <w:r>
        <w:rPr>
          <w:rFonts w:cs="Times New Roman" w:ascii="Times New Roman" w:hAnsi="Times New Roman"/>
          <w:b/>
          <w:bCs/>
          <w:color w:themeColor="text1" w:val="000000"/>
        </w:rPr>
        <w:t xml:space="preserve">А.К. Жумабекова, </w:t>
      </w:r>
      <w:r>
        <w:rPr>
          <w:rFonts w:cs="Times New Roman" w:ascii="Times New Roman" w:hAnsi="Times New Roman"/>
          <w:b/>
          <w:bCs/>
          <w:color w:themeColor="text1" w:val="000000"/>
          <w:vertAlign w:val="superscript"/>
        </w:rPr>
        <w:t>3</w:t>
      </w:r>
      <w:r>
        <w:rPr>
          <w:rFonts w:cs="Times New Roman" w:ascii="Times New Roman" w:hAnsi="Times New Roman"/>
          <w:b/>
          <w:bCs/>
          <w:color w:themeColor="text1" w:val="000000"/>
        </w:rPr>
        <w:t>М.А. Исабаева</w:t>
      </w:r>
    </w:p>
    <w:p>
      <w:pPr>
        <w:pStyle w:val="BodyText2"/>
        <w:tabs>
          <w:tab w:val="clear" w:pos="708"/>
          <w:tab w:val="left" w:pos="-851" w:leader="none"/>
        </w:tabs>
        <w:spacing w:lineRule="auto" w:line="240" w:before="0" w:after="0"/>
        <w:contextualSpacing/>
        <w:jc w:val="center"/>
        <w:rPr>
          <w:rFonts w:ascii="Times New Roman" w:hAnsi="Times New Roman" w:cs="Times New Roman"/>
          <w:i/>
          <w:i/>
          <w:color w:themeColor="text1" w:val="000000"/>
          <w:sz w:val="20"/>
          <w:szCs w:val="20"/>
        </w:rPr>
      </w:pPr>
      <w:r>
        <w:rPr>
          <w:rFonts w:cs="Times New Roman" w:ascii="Times New Roman" w:hAnsi="Times New Roman"/>
          <w:i/>
          <w:color w:themeColor="text1" w:val="000000"/>
          <w:sz w:val="20"/>
          <w:szCs w:val="20"/>
          <w:vertAlign w:val="superscript"/>
          <w:lang w:val="kk-KZ"/>
        </w:rPr>
        <w:t>1</w:t>
      </w:r>
      <w:r>
        <w:rPr>
          <w:rFonts w:cs="Times New Roman" w:ascii="Times New Roman" w:hAnsi="Times New Roman"/>
          <w:i/>
          <w:color w:themeColor="text1" w:val="000000"/>
          <w:sz w:val="20"/>
          <w:szCs w:val="20"/>
          <w:lang w:val="kk-KZ"/>
        </w:rPr>
        <w:t>Казахский</w:t>
      </w:r>
      <w:r>
        <w:rPr>
          <w:rFonts w:cs="Times New Roman" w:ascii="Times New Roman" w:hAnsi="Times New Roman"/>
          <w:i/>
          <w:color w:themeColor="text1" w:val="000000"/>
          <w:sz w:val="20"/>
          <w:szCs w:val="20"/>
        </w:rPr>
        <w:t xml:space="preserve"> университет технологии и бизнеса им. К.Кулажанова</w:t>
      </w:r>
      <w:r>
        <w:rPr>
          <w:rFonts w:cs="Times New Roman" w:ascii="Times New Roman" w:hAnsi="Times New Roman"/>
          <w:i/>
          <w:color w:themeColor="text1" w:val="000000"/>
          <w:sz w:val="20"/>
          <w:szCs w:val="20"/>
          <w:lang w:val="kk-KZ"/>
        </w:rPr>
        <w:t>, Астана, Казахстан</w:t>
      </w:r>
      <w:r>
        <w:rPr>
          <w:rFonts w:cs="Times New Roman" w:ascii="Times New Roman" w:hAnsi="Times New Roman"/>
          <w:i/>
          <w:color w:themeColor="text1" w:val="000000"/>
          <w:sz w:val="20"/>
          <w:szCs w:val="20"/>
        </w:rPr>
        <w:t>,</w:t>
      </w:r>
    </w:p>
    <w:p>
      <w:pPr>
        <w:pStyle w:val="Normal"/>
        <w:spacing w:lineRule="auto" w:line="240" w:before="0" w:after="0"/>
        <w:jc w:val="center"/>
        <w:rPr>
          <w:rFonts w:ascii="Times New Roman" w:hAnsi="Times New Roman" w:cs="Times New Roman"/>
          <w:i/>
          <w:i/>
          <w:color w:themeColor="text1" w:val="000000"/>
          <w:sz w:val="20"/>
          <w:szCs w:val="20"/>
        </w:rPr>
      </w:pPr>
      <w:r>
        <w:rPr>
          <w:rFonts w:cs="Times New Roman" w:ascii="Times New Roman" w:hAnsi="Times New Roman"/>
          <w:i/>
          <w:color w:themeColor="text1" w:val="000000"/>
          <w:sz w:val="20"/>
          <w:szCs w:val="20"/>
          <w:vertAlign w:val="superscript"/>
        </w:rPr>
        <w:t>2</w:t>
      </w:r>
      <w:r>
        <w:rPr>
          <w:rFonts w:cs="Times New Roman" w:ascii="Times New Roman" w:hAnsi="Times New Roman"/>
          <w:i/>
          <w:color w:themeColor="text1" w:val="000000"/>
          <w:sz w:val="20"/>
          <w:szCs w:val="20"/>
        </w:rPr>
        <w:t>Карагандинский государственный университет им. Е.А. Букетова, Караганда, Казахстан,</w:t>
      </w:r>
    </w:p>
    <w:p>
      <w:pPr>
        <w:pStyle w:val="Normal"/>
        <w:spacing w:lineRule="auto" w:line="240" w:before="0" w:after="0"/>
        <w:jc w:val="center"/>
        <w:rPr>
          <w:rFonts w:ascii="Times New Roman" w:hAnsi="Times New Roman" w:cs="Times New Roman"/>
          <w:i/>
          <w:i/>
          <w:color w:themeColor="text1" w:val="000000"/>
          <w:sz w:val="20"/>
          <w:szCs w:val="20"/>
        </w:rPr>
      </w:pPr>
      <w:r>
        <w:rPr>
          <w:rFonts w:cs="Times New Roman" w:ascii="Times New Roman" w:hAnsi="Times New Roman"/>
          <w:i/>
          <w:color w:themeColor="text1" w:val="000000"/>
          <w:sz w:val="20"/>
          <w:szCs w:val="20"/>
          <w:vertAlign w:val="superscript"/>
        </w:rPr>
        <w:t>3</w:t>
      </w:r>
      <w:r>
        <w:rPr>
          <w:rFonts w:cs="Times New Roman" w:ascii="Times New Roman" w:hAnsi="Times New Roman"/>
          <w:i/>
          <w:color w:themeColor="text1" w:val="000000"/>
          <w:sz w:val="20"/>
          <w:szCs w:val="20"/>
        </w:rPr>
        <w:t>Торайгыров университет, Павлодар, Казахстан,</w:t>
      </w:r>
    </w:p>
    <w:p>
      <w:pPr>
        <w:pStyle w:val="Normal"/>
        <w:spacing w:lineRule="auto" w:line="240" w:before="0" w:after="0"/>
        <w:jc w:val="center"/>
        <w:rPr>
          <w:rFonts w:ascii="Times New Roman" w:hAnsi="Times New Roman" w:cs="Times New Roman"/>
          <w:i/>
          <w:i/>
          <w:color w:themeColor="text1" w:val="000000"/>
          <w:sz w:val="20"/>
          <w:szCs w:val="20"/>
        </w:rPr>
      </w:pPr>
      <w:r>
        <w:rPr>
          <w:rFonts w:cs="Times New Roman" w:ascii="Times New Roman" w:hAnsi="Times New Roman"/>
          <w:i/>
          <w:color w:themeColor="text1" w:val="000000"/>
          <w:sz w:val="20"/>
          <w:szCs w:val="20"/>
          <w:vertAlign w:val="superscript"/>
        </w:rPr>
        <w:t>4</w:t>
      </w:r>
      <w:r>
        <w:rPr>
          <w:rFonts w:cs="Times New Roman" w:ascii="Times New Roman" w:hAnsi="Times New Roman"/>
          <w:i/>
          <w:color w:themeColor="text1" w:val="000000"/>
          <w:sz w:val="20"/>
          <w:szCs w:val="20"/>
        </w:rPr>
        <w:t>Саратовский государственный технический университет имени Ю.А. Гагарина, Саратов, Россия,</w:t>
      </w:r>
    </w:p>
    <w:p>
      <w:pPr>
        <w:pStyle w:val="Normal"/>
        <w:spacing w:lineRule="auto" w:line="240" w:before="0" w:after="0"/>
        <w:jc w:val="center"/>
        <w:rPr>
          <w:rStyle w:val="Hyperlink"/>
          <w:rFonts w:ascii="Times New Roman" w:hAnsi="Times New Roman" w:cs="Times New Roman"/>
          <w:i/>
          <w:i/>
          <w:color w:themeColor="text1" w:val="000000"/>
          <w:sz w:val="20"/>
          <w:szCs w:val="20"/>
          <w:u w:val="none"/>
          <w:shd w:fill="FFFFFF" w:val="clear"/>
          <w:lang w:val="en-US"/>
        </w:rPr>
      </w:pPr>
      <w:r>
        <w:rPr>
          <w:rFonts w:cs="Times New Roman" w:ascii="Times New Roman" w:hAnsi="Times New Roman"/>
          <w:i/>
          <w:color w:themeColor="text1" w:val="000000"/>
          <w:sz w:val="20"/>
          <w:szCs w:val="20"/>
          <w:lang w:val="en-US"/>
        </w:rPr>
        <w:t>e-mail</w:t>
      </w:r>
      <w:r>
        <w:rPr>
          <w:rFonts w:cs="Times New Roman" w:ascii="Times New Roman" w:hAnsi="Times New Roman"/>
          <w:i/>
          <w:color w:themeColor="text1" w:val="000000"/>
          <w:position w:val="1"/>
          <w:sz w:val="20"/>
          <w:szCs w:val="20"/>
          <w:lang w:val="en-US"/>
        </w:rPr>
        <w:t>:</w:t>
      </w:r>
      <w:r>
        <w:rPr>
          <w:rFonts w:cs="Times New Roman" w:ascii="Times New Roman" w:hAnsi="Times New Roman"/>
          <w:i/>
          <w:color w:themeColor="text1" w:val="000000"/>
          <w:sz w:val="20"/>
          <w:szCs w:val="20"/>
          <w:lang w:val="en-US"/>
        </w:rPr>
        <w:t xml:space="preserve"> homarov1963@mail.ru;  </w:t>
      </w:r>
      <w:hyperlink r:id="rId110">
        <w:r>
          <w:rPr>
            <w:rStyle w:val="Hyperlink"/>
            <w:rFonts w:cs="Times New Roman" w:ascii="Times New Roman" w:hAnsi="Times New Roman"/>
            <w:i/>
            <w:color w:themeColor="text1" w:val="000000"/>
            <w:sz w:val="20"/>
            <w:szCs w:val="20"/>
            <w:u w:val="none"/>
            <w:shd w:fill="FFFFFF" w:val="clear"/>
            <w:lang w:val="en-US"/>
          </w:rPr>
          <w:t>nurgaliev_nao@mail.ru</w:t>
        </w:r>
      </w:hyperlink>
    </w:p>
    <w:p>
      <w:pPr>
        <w:pStyle w:val="Normal"/>
        <w:spacing w:lineRule="auto" w:line="240" w:before="0" w:after="0"/>
        <w:ind w:firstLine="567"/>
        <w:jc w:val="both"/>
        <w:rPr>
          <w:rFonts w:ascii="Times New Roman" w:hAnsi="Times New Roman" w:cs="Times New Roman"/>
          <w:b/>
          <w:lang w:val="kk-KZ"/>
        </w:rPr>
      </w:pPr>
      <w:r>
        <w:rPr>
          <w:rFonts w:cs="Times New Roman" w:ascii="Times New Roman" w:hAnsi="Times New Roman"/>
          <w:b/>
          <w:lang w:val="kk-KZ"/>
        </w:rPr>
      </w:r>
    </w:p>
    <w:p>
      <w:pPr>
        <w:pStyle w:val="Normal"/>
        <w:spacing w:lineRule="auto" w:line="240" w:before="0" w:after="0"/>
        <w:ind w:firstLine="567"/>
        <w:jc w:val="both"/>
        <w:rPr>
          <w:rFonts w:ascii="Times New Roman" w:hAnsi="Times New Roman" w:cs="Times New Roman"/>
          <w:sz w:val="24"/>
          <w:szCs w:val="24"/>
          <w:lang w:val="kk-KZ"/>
        </w:rPr>
      </w:pPr>
      <w:r>
        <w:rPr>
          <w:rFonts w:cs="Times New Roman" w:ascii="Times New Roman" w:hAnsi="Times New Roman"/>
          <w:sz w:val="24"/>
          <w:szCs w:val="24"/>
          <w:lang w:val="kk-KZ"/>
        </w:rPr>
        <w:t>Комплексная переработка электролита одна из приоритетных задач производителей меди. В данной работе с целью получения качественной медной продукции и сульфата никеля использованы метод нейтрализации, обезмеживание, экстракция примесей (As</w:t>
      </w:r>
      <w:r>
        <w:rPr>
          <w:rFonts w:cs="Times New Roman" w:ascii="Times New Roman" w:hAnsi="Times New Roman"/>
          <w:sz w:val="24"/>
          <w:szCs w:val="24"/>
        </w:rPr>
        <w:t xml:space="preserve">, </w:t>
      </w:r>
      <w:r>
        <w:rPr>
          <w:rFonts w:cs="Times New Roman" w:ascii="Times New Roman" w:hAnsi="Times New Roman"/>
          <w:sz w:val="24"/>
          <w:szCs w:val="24"/>
          <w:lang w:val="en-US"/>
        </w:rPr>
        <w:t>Sb</w:t>
      </w:r>
      <w:r>
        <w:rPr>
          <w:rFonts w:cs="Times New Roman" w:ascii="Times New Roman" w:hAnsi="Times New Roman"/>
          <w:sz w:val="24"/>
          <w:szCs w:val="24"/>
        </w:rPr>
        <w:t xml:space="preserve">, </w:t>
      </w:r>
      <w:r>
        <w:rPr>
          <w:rFonts w:cs="Times New Roman" w:ascii="Times New Roman" w:hAnsi="Times New Roman"/>
          <w:sz w:val="24"/>
          <w:szCs w:val="24"/>
          <w:lang w:val="en-US"/>
        </w:rPr>
        <w:t>Bi</w:t>
      </w:r>
      <w:r>
        <w:rPr>
          <w:rFonts w:cs="Times New Roman" w:ascii="Times New Roman" w:hAnsi="Times New Roman"/>
          <w:sz w:val="24"/>
          <w:szCs w:val="24"/>
        </w:rPr>
        <w:t>) псевдобрукитом, доокисление железа до трехвалентного, нейтрализация раствора карбонатом никеля с выделением нерастворимых соединений меди, железа и цинка и кристаллизаци</w:t>
      </w:r>
      <w:r>
        <w:rPr>
          <w:rFonts w:cs="Times New Roman" w:ascii="Times New Roman" w:hAnsi="Times New Roman"/>
          <w:sz w:val="24"/>
          <w:szCs w:val="24"/>
          <w:lang w:val="kk-KZ"/>
        </w:rPr>
        <w:t>и</w:t>
      </w:r>
      <w:r>
        <w:rPr>
          <w:rFonts w:cs="Times New Roman" w:ascii="Times New Roman" w:hAnsi="Times New Roman"/>
          <w:sz w:val="24"/>
          <w:szCs w:val="24"/>
        </w:rPr>
        <w:t xml:space="preserve"> сульфата никеля. Преимуществом использования основного сульфата меди в качестве нейтрализующего реагента является недопущение загрязнения электролита посторонними компонентами, а также его высокая химическая активность. Необходимые его количества для реализации технологии образуются на последующих стадиях переработки. Обеспечивается получение качественного медного купороса. Основной сульфат меди является также сырьем для получения оксида меди. Вывод таких примесей, как мышьяк, сурьма и висмут осуществлен применением псевдобрукита в качестве их экстрагента. Для предупреждения попадания двухвалентного железа в продукты, его окисляли до трехвалентного введением расчетных количеств пероксида водорода. Очистка рабочего раствора от железа, цинка и остаточного содержания меди достигалась введением фосфорной кислоты и карбоната никеля. Сульфат никеля выделен из раствора методом кристаллизации, его средний выход составил 71,6%. Идентификация промежуточных и целевого продуктов проведена методами ИК-спектроскопии и лазерной атомно-эмиссионной спектроскопии. Результаты испытаний показали эффективность данного способа переработки медного электролита, направленной на расширение ассортимента продукции на основе меди и никеля.</w:t>
      </w:r>
    </w:p>
    <w:p>
      <w:pPr>
        <w:pStyle w:val="Normal"/>
        <w:spacing w:lineRule="auto" w:line="240" w:before="0" w:after="0"/>
        <w:ind w:firstLine="567"/>
        <w:jc w:val="both"/>
        <w:rPr>
          <w:rFonts w:ascii="Times New Roman" w:hAnsi="Times New Roman" w:cs="Times New Roman"/>
          <w:sz w:val="24"/>
          <w:szCs w:val="24"/>
        </w:rPr>
      </w:pPr>
      <w:r>
        <w:rPr>
          <w:rFonts w:cs="Times New Roman" w:ascii="Times New Roman" w:hAnsi="Times New Roman"/>
          <w:b/>
          <w:bCs/>
          <w:sz w:val="24"/>
          <w:szCs w:val="24"/>
        </w:rPr>
        <w:t>Ключевые слова:</w:t>
      </w:r>
      <w:r>
        <w:rPr>
          <w:rFonts w:cs="Times New Roman" w:ascii="Times New Roman" w:hAnsi="Times New Roman"/>
          <w:sz w:val="24"/>
          <w:szCs w:val="24"/>
        </w:rPr>
        <w:t xml:space="preserve"> медный электролит, псевдобрукит, сульфат никеля, глубокое обезмеживание, медный купорос, нейтрализация, кристаллизация</w:t>
      </w:r>
    </w:p>
    <w:p>
      <w:pPr>
        <w:pStyle w:val="Normal"/>
        <w:spacing w:lineRule="auto" w:line="240" w:before="0" w:after="120"/>
        <w:ind w:left="851" w:right="851"/>
        <w:jc w:val="both"/>
        <w:rPr>
          <w:rFonts w:ascii="Times New Roman" w:hAnsi="Times New Roman" w:cs="Times New Roman"/>
          <w:sz w:val="18"/>
          <w:szCs w:val="18"/>
        </w:rPr>
      </w:pPr>
      <w:r>
        <w:rPr>
          <w:rFonts w:cs="Times New Roman" w:ascii="Times New Roman" w:hAnsi="Times New Roman"/>
          <w:sz w:val="18"/>
          <w:szCs w:val="18"/>
        </w:rPr>
      </w:r>
    </w:p>
    <w:p>
      <w:pPr>
        <w:pStyle w:val="Normal"/>
        <w:tabs>
          <w:tab w:val="clear" w:pos="708"/>
          <w:tab w:val="left" w:pos="709" w:leader="none"/>
        </w:tabs>
        <w:spacing w:lineRule="auto" w:line="240" w:before="0" w:after="0"/>
        <w:ind w:firstLine="567"/>
        <w:jc w:val="both"/>
        <w:rPr>
          <w:rFonts w:ascii="Times New Roman" w:hAnsi="Times New Roman"/>
          <w:b/>
          <w:bCs/>
          <w:iCs/>
          <w:color w:themeColor="text1" w:val="000000"/>
          <w:sz w:val="24"/>
          <w:szCs w:val="24"/>
          <w:lang w:val="en-US"/>
        </w:rPr>
      </w:pPr>
      <w:r>
        <w:rPr>
          <w:rFonts w:ascii="Times New Roman" w:hAnsi="Times New Roman"/>
          <w:b/>
          <w:bCs/>
          <w:iCs/>
          <w:color w:themeColor="text1" w:val="000000"/>
          <w:sz w:val="24"/>
          <w:szCs w:val="24"/>
          <w:lang w:val="en-US"/>
        </w:rPr>
        <w:t xml:space="preserve">Introduction. </w:t>
      </w:r>
      <w:r>
        <w:rPr>
          <w:rFonts w:ascii="Times New Roman" w:hAnsi="Times New Roman"/>
          <w:color w:themeColor="text1" w:val="000000"/>
          <w:sz w:val="24"/>
          <w:szCs w:val="24"/>
          <w:lang w:val="en-US"/>
        </w:rPr>
        <w:t>Processed technological solutions of electrolytic refining of copper contain significant amounts of copper and nickel sulfates, sulfuric acid, arsenic and other components of copper electrolyte. To avoid the concentration of impurities in the electrolyte, part of the working solution is removed from the process for processing. The process of processing copper electrolyte is aimed at creating conditions for the selective release of harmful and undesirable impurities and ensuring the effective separation of valuable components for their further use in the technological cycle of copper production and obtaining marketable products. Analysis of existing developments [1-</w:t>
      </w:r>
      <w:r>
        <w:rPr>
          <w:rFonts w:ascii="Times New Roman" w:hAnsi="Times New Roman"/>
          <w:color w:themeColor="text1" w:val="000000"/>
          <w:sz w:val="24"/>
          <w:szCs w:val="24"/>
          <w:lang w:val="kk-KZ"/>
        </w:rPr>
        <w:t>11</w:t>
      </w:r>
      <w:r>
        <w:rPr>
          <w:rFonts w:ascii="Times New Roman" w:hAnsi="Times New Roman"/>
          <w:color w:themeColor="text1" w:val="000000"/>
          <w:sz w:val="24"/>
          <w:szCs w:val="24"/>
          <w:lang w:val="en-US"/>
        </w:rPr>
        <w:t>] indicates a number of significant shortcomings in the known technological developments for the removal of arsenic from copper electrolyte and further processing of the solution, such as contamination of the electrolyte with foreign components, loss of copper in the form of copper-arsenate cakes, etc., due to which some of the proposed technologies have not been implemented.</w:t>
      </w:r>
    </w:p>
    <w:p>
      <w:pPr>
        <w:pStyle w:val="Normal"/>
        <w:tabs>
          <w:tab w:val="clear" w:pos="708"/>
          <w:tab w:val="left" w:pos="709" w:leader="none"/>
        </w:tabs>
        <w:spacing w:lineRule="auto" w:line="240" w:before="0" w:after="0"/>
        <w:ind w:firstLine="567"/>
        <w:jc w:val="both"/>
        <w:rPr>
          <w:rFonts w:ascii="Times New Roman" w:hAnsi="Times New Roman"/>
          <w:color w:themeColor="text1" w:val="000000"/>
          <w:sz w:val="24"/>
          <w:szCs w:val="24"/>
          <w:lang w:val="en-US"/>
        </w:rPr>
      </w:pPr>
      <w:r>
        <w:rPr>
          <w:rFonts w:ascii="Times New Roman" w:hAnsi="Times New Roman"/>
          <w:color w:themeColor="text1" w:val="000000"/>
          <w:sz w:val="24"/>
          <w:szCs w:val="24"/>
          <w:lang w:val="en-US"/>
        </w:rPr>
        <w:tab/>
        <w:t>To eliminate copper losses and obtain nickel sulfate, we have developed a new method for processing copper electrolyte [1</w:t>
      </w:r>
      <w:r>
        <w:rPr>
          <w:rFonts w:ascii="Times New Roman" w:hAnsi="Times New Roman"/>
          <w:color w:themeColor="text1" w:val="000000"/>
          <w:sz w:val="24"/>
          <w:szCs w:val="24"/>
          <w:lang w:val="kk-KZ"/>
        </w:rPr>
        <w:t>2</w:t>
      </w:r>
      <w:r>
        <w:rPr>
          <w:rFonts w:ascii="Times New Roman" w:hAnsi="Times New Roman"/>
          <w:color w:themeColor="text1" w:val="000000"/>
          <w:sz w:val="24"/>
          <w:szCs w:val="24"/>
          <w:lang w:val="en-US"/>
        </w:rPr>
        <w:t>]. The electrolyte processing process consists of four main stages, followed by vacuum filtration and crystallization of the final product:</w:t>
      </w:r>
    </w:p>
    <w:p>
      <w:pPr>
        <w:pStyle w:val="Normal"/>
        <w:tabs>
          <w:tab w:val="clear" w:pos="708"/>
          <w:tab w:val="left" w:pos="709" w:leader="none"/>
        </w:tabs>
        <w:spacing w:lineRule="auto" w:line="240" w:before="0" w:after="0"/>
        <w:ind w:firstLine="567"/>
        <w:jc w:val="both"/>
        <w:rPr>
          <w:rFonts w:ascii="Times New Roman" w:hAnsi="Times New Roman"/>
          <w:color w:themeColor="text1" w:val="000000"/>
          <w:sz w:val="24"/>
          <w:szCs w:val="24"/>
          <w:lang w:val="en-US"/>
        </w:rPr>
      </w:pPr>
      <w:r>
        <w:rPr>
          <w:rFonts w:ascii="Times New Roman" w:hAnsi="Times New Roman"/>
          <w:color w:themeColor="text1" w:val="000000"/>
          <w:sz w:val="24"/>
          <w:szCs w:val="24"/>
          <w:lang w:val="en-US"/>
        </w:rPr>
        <w:t>- neutralization and deep de-copperization of copper electrolyte;</w:t>
      </w:r>
    </w:p>
    <w:p>
      <w:pPr>
        <w:pStyle w:val="Normal"/>
        <w:tabs>
          <w:tab w:val="clear" w:pos="708"/>
          <w:tab w:val="left" w:pos="709" w:leader="none"/>
        </w:tabs>
        <w:spacing w:lineRule="auto" w:line="240" w:before="0" w:after="0"/>
        <w:ind w:firstLine="567"/>
        <w:jc w:val="both"/>
        <w:rPr>
          <w:rFonts w:ascii="Times New Roman" w:hAnsi="Times New Roman"/>
          <w:color w:themeColor="text1" w:val="000000"/>
          <w:sz w:val="24"/>
          <w:szCs w:val="24"/>
          <w:lang w:val="en-US"/>
        </w:rPr>
      </w:pPr>
      <w:r>
        <w:rPr>
          <w:rFonts w:ascii="Times New Roman" w:hAnsi="Times New Roman"/>
          <w:color w:themeColor="text1" w:val="000000"/>
          <w:sz w:val="24"/>
          <w:szCs w:val="24"/>
          <w:lang w:val="en-US"/>
        </w:rPr>
        <w:t>- extraction of arsenic, antimony and bismuth into the solid phase with pseudobrookite;</w:t>
      </w:r>
    </w:p>
    <w:p>
      <w:pPr>
        <w:pStyle w:val="Normal"/>
        <w:tabs>
          <w:tab w:val="clear" w:pos="708"/>
          <w:tab w:val="left" w:pos="709" w:leader="none"/>
        </w:tabs>
        <w:spacing w:lineRule="auto" w:line="240" w:before="0" w:after="0"/>
        <w:ind w:firstLine="567"/>
        <w:jc w:val="both"/>
        <w:rPr>
          <w:rFonts w:ascii="Times New Roman" w:hAnsi="Times New Roman"/>
          <w:color w:themeColor="text1" w:val="000000"/>
          <w:sz w:val="24"/>
          <w:szCs w:val="24"/>
          <w:lang w:val="en-US"/>
        </w:rPr>
      </w:pPr>
      <w:r>
        <w:rPr>
          <w:rFonts w:ascii="Times New Roman" w:hAnsi="Times New Roman"/>
          <w:color w:themeColor="text1" w:val="000000"/>
          <w:sz w:val="24"/>
          <w:szCs w:val="24"/>
          <w:lang w:val="en-US"/>
        </w:rPr>
        <w:t>- additional oxidation of ferrous iron to ferric;</w:t>
      </w:r>
    </w:p>
    <w:p>
      <w:pPr>
        <w:pStyle w:val="Normal"/>
        <w:tabs>
          <w:tab w:val="clear" w:pos="708"/>
          <w:tab w:val="left" w:pos="709" w:leader="none"/>
        </w:tabs>
        <w:spacing w:lineRule="auto" w:line="240" w:before="0" w:after="0"/>
        <w:ind w:firstLine="567"/>
        <w:jc w:val="both"/>
        <w:rPr>
          <w:rFonts w:ascii="Times New Roman" w:hAnsi="Times New Roman"/>
          <w:color w:themeColor="text1" w:val="000000"/>
          <w:sz w:val="24"/>
          <w:szCs w:val="24"/>
          <w:lang w:val="en-US"/>
        </w:rPr>
      </w:pPr>
      <w:r>
        <w:rPr>
          <w:rFonts w:ascii="Times New Roman" w:hAnsi="Times New Roman"/>
          <w:color w:themeColor="text1" w:val="000000"/>
          <w:sz w:val="24"/>
          <w:szCs w:val="24"/>
          <w:lang w:val="en-US"/>
        </w:rPr>
        <w:t>- deep neutralization of the working solution of carbon nickel with the release of insoluble compounds, iron and zinc, and crystallization of nickel sulfate.</w:t>
      </w:r>
    </w:p>
    <w:p>
      <w:pPr>
        <w:pStyle w:val="NormalWeb"/>
        <w:spacing w:beforeAutospacing="0" w:before="0" w:afterAutospacing="0" w:after="0"/>
        <w:ind w:firstLine="567"/>
        <w:jc w:val="both"/>
        <w:rPr>
          <w:bCs/>
          <w:iCs/>
          <w:color w:themeColor="text1" w:val="000000"/>
          <w:lang w:val="en-US"/>
        </w:rPr>
      </w:pPr>
      <w:r>
        <w:rPr>
          <w:bCs/>
          <w:iCs/>
          <w:color w:themeColor="text1" w:val="000000"/>
          <w:lang w:val="en-US"/>
        </w:rPr>
        <w:t>According to the technological scheme, the process of processing copper electrolyte with obtaining nickel sulfate as a target product consists of four main stages:</w:t>
      </w:r>
    </w:p>
    <w:p>
      <w:pPr>
        <w:pStyle w:val="Normal"/>
        <w:widowControl w:val="false"/>
        <w:spacing w:lineRule="auto" w:line="240" w:before="0" w:after="0"/>
        <w:ind w:firstLine="567"/>
        <w:jc w:val="both"/>
        <w:rPr>
          <w:rFonts w:ascii="Times New Roman" w:hAnsi="Times New Roman"/>
          <w:bCs/>
          <w:iCs/>
          <w:color w:themeColor="text1" w:val="000000"/>
          <w:sz w:val="24"/>
          <w:szCs w:val="24"/>
          <w:lang w:val="en-US"/>
        </w:rPr>
      </w:pPr>
      <w:r>
        <w:rPr>
          <w:rFonts w:ascii="Times New Roman" w:hAnsi="Times New Roman"/>
          <w:bCs/>
          <w:iCs/>
          <w:color w:themeColor="text1" w:val="000000"/>
          <w:sz w:val="24"/>
          <w:szCs w:val="24"/>
          <w:lang w:val="en-US"/>
        </w:rPr>
        <w:t>This stage is carried out under the conditions accurately determined by the authors [</w:t>
      </w:r>
      <w:r>
        <w:rPr>
          <w:rFonts w:ascii="Times New Roman" w:hAnsi="Times New Roman"/>
          <w:bCs/>
          <w:iCs/>
          <w:color w:themeColor="text1" w:val="000000"/>
          <w:sz w:val="24"/>
          <w:szCs w:val="24"/>
          <w:lang w:val="kk-KZ"/>
        </w:rPr>
        <w:t>1</w:t>
      </w:r>
      <w:r>
        <w:rPr>
          <w:rFonts w:ascii="Times New Roman" w:hAnsi="Times New Roman"/>
          <w:bCs/>
          <w:iCs/>
          <w:color w:themeColor="text1" w:val="000000"/>
          <w:sz w:val="24"/>
          <w:szCs w:val="24"/>
          <w:lang w:val="en-US"/>
        </w:rPr>
        <w:t xml:space="preserve">2, </w:t>
      </w:r>
      <w:r>
        <w:rPr>
          <w:rFonts w:ascii="Times New Roman" w:hAnsi="Times New Roman"/>
          <w:bCs/>
          <w:iCs/>
          <w:color w:themeColor="text1" w:val="000000"/>
          <w:sz w:val="24"/>
          <w:szCs w:val="24"/>
          <w:lang w:val="kk-KZ"/>
        </w:rPr>
        <w:t>13</w:t>
      </w:r>
      <w:r>
        <w:rPr>
          <w:rFonts w:ascii="Times New Roman" w:hAnsi="Times New Roman"/>
          <w:bCs/>
          <w:iCs/>
          <w:color w:themeColor="text1" w:val="000000"/>
          <w:sz w:val="24"/>
          <w:szCs w:val="24"/>
          <w:lang w:val="en-US"/>
        </w:rPr>
        <w:t>]. The copper electrolyte is preliminarily diluted with water by two times. The latter neutralization is carried out by introducing a copper (II) oxide weighed portion in a molar ratio of CuO : Cu = 3:1 with constant stirring for four hours at a temperature of 98</w:t>
      </w:r>
      <w:r>
        <w:rPr>
          <w:rFonts w:ascii="Times New Roman" w:hAnsi="Times New Roman"/>
          <w:bCs/>
          <w:iCs/>
          <w:color w:themeColor="text1" w:val="000000"/>
          <w:sz w:val="24"/>
          <w:szCs w:val="24"/>
          <w:vertAlign w:val="superscript"/>
          <w:lang w:val="en-US"/>
        </w:rPr>
        <w:t>0</w:t>
      </w:r>
      <w:r>
        <w:rPr>
          <w:rFonts w:ascii="Times New Roman" w:hAnsi="Times New Roman"/>
          <w:bCs/>
          <w:iCs/>
          <w:color w:themeColor="text1" w:val="000000"/>
          <w:sz w:val="24"/>
          <w:szCs w:val="24"/>
        </w:rPr>
        <w:t>С</w:t>
      </w:r>
      <w:r>
        <w:rPr>
          <w:rFonts w:ascii="Times New Roman" w:hAnsi="Times New Roman"/>
          <w:bCs/>
          <w:iCs/>
          <w:color w:themeColor="text1" w:val="000000"/>
          <w:sz w:val="24"/>
          <w:szCs w:val="24"/>
          <w:lang w:val="en-US"/>
        </w:rPr>
        <w:t>. The basic copper sulphate formed after separation is used to neutralize the electrolyte following portions. This operation is carried out at a temperature of 85</w:t>
      </w:r>
      <w:r>
        <w:rPr>
          <w:rFonts w:ascii="Times New Roman" w:hAnsi="Times New Roman"/>
          <w:bCs/>
          <w:iCs/>
          <w:color w:themeColor="text1" w:val="000000"/>
          <w:sz w:val="24"/>
          <w:szCs w:val="24"/>
          <w:vertAlign w:val="superscript"/>
          <w:lang w:val="en-US"/>
        </w:rPr>
        <w:t>0</w:t>
      </w:r>
      <w:r>
        <w:rPr>
          <w:rFonts w:ascii="Times New Roman" w:hAnsi="Times New Roman"/>
          <w:bCs/>
          <w:iCs/>
          <w:color w:themeColor="text1" w:val="000000"/>
          <w:sz w:val="24"/>
          <w:szCs w:val="24"/>
        </w:rPr>
        <w:t>С</w:t>
      </w:r>
      <w:r>
        <w:rPr>
          <w:rFonts w:ascii="Times New Roman" w:hAnsi="Times New Roman"/>
          <w:bCs/>
          <w:iCs/>
          <w:color w:themeColor="text1" w:val="000000"/>
          <w:sz w:val="24"/>
          <w:szCs w:val="24"/>
          <w:lang w:val="en-US"/>
        </w:rPr>
        <w:t xml:space="preserve"> with constant stirring for 15 minutes until the pH 1.3-1.5 reached. The basic copper sulfate is taken in a molar ratio to sulfuric acid of 2:1. Electrolyte samples are taken throughout the experiment and the solution pH is determined until the required value is reached.</w:t>
      </w:r>
    </w:p>
    <w:p>
      <w:pPr>
        <w:pStyle w:val="Normal"/>
        <w:widowControl w:val="false"/>
        <w:spacing w:lineRule="auto" w:line="240" w:before="0" w:after="0"/>
        <w:ind w:firstLine="567"/>
        <w:jc w:val="both"/>
        <w:rPr>
          <w:rFonts w:ascii="Times New Roman" w:hAnsi="Times New Roman"/>
          <w:bCs/>
          <w:iCs/>
          <w:color w:themeColor="text1" w:val="000000"/>
          <w:sz w:val="24"/>
          <w:szCs w:val="24"/>
          <w:lang w:val="en-US"/>
        </w:rPr>
      </w:pPr>
      <w:r>
        <w:rPr>
          <w:rFonts w:ascii="Times New Roman" w:hAnsi="Times New Roman"/>
          <w:bCs/>
          <w:iCs/>
          <w:color w:themeColor="text1" w:val="000000"/>
          <w:sz w:val="24"/>
          <w:szCs w:val="24"/>
          <w:lang w:val="en-US"/>
        </w:rPr>
        <w:t>The resulting copper-nickel mother liquors are re-diluted with water 2 times and subjected to deep de-curing with copper (II) oxide (CuO:Cu = 3:1) at 98</w:t>
      </w:r>
      <w:r>
        <w:rPr>
          <w:rFonts w:ascii="Times New Roman" w:hAnsi="Times New Roman"/>
          <w:bCs/>
          <w:iCs/>
          <w:color w:themeColor="text1" w:val="000000"/>
          <w:sz w:val="24"/>
          <w:szCs w:val="24"/>
          <w:vertAlign w:val="superscript"/>
          <w:lang w:val="en-US"/>
        </w:rPr>
        <w:t>0</w:t>
      </w:r>
      <w:r>
        <w:rPr>
          <w:rFonts w:ascii="Times New Roman" w:hAnsi="Times New Roman"/>
          <w:bCs/>
          <w:iCs/>
          <w:color w:themeColor="text1" w:val="000000"/>
          <w:sz w:val="24"/>
          <w:szCs w:val="24"/>
        </w:rPr>
        <w:t>С</w:t>
      </w:r>
      <w:r>
        <w:rPr>
          <w:rFonts w:ascii="Times New Roman" w:hAnsi="Times New Roman"/>
          <w:bCs/>
          <w:iCs/>
          <w:color w:themeColor="text1" w:val="000000"/>
          <w:sz w:val="24"/>
          <w:szCs w:val="24"/>
          <w:lang w:val="en-US"/>
        </w:rPr>
        <w:t xml:space="preserve"> for four hours with constant stirring.</w:t>
      </w:r>
    </w:p>
    <w:p>
      <w:pPr>
        <w:pStyle w:val="NormalWeb"/>
        <w:tabs>
          <w:tab w:val="clear" w:pos="708"/>
          <w:tab w:val="left" w:pos="709" w:leader="none"/>
          <w:tab w:val="left" w:pos="1134" w:leader="none"/>
        </w:tabs>
        <w:suppressAutoHyphens w:val="true"/>
        <w:spacing w:beforeAutospacing="0" w:before="0" w:afterAutospacing="0" w:after="0"/>
        <w:ind w:firstLine="567"/>
        <w:jc w:val="both"/>
        <w:rPr>
          <w:color w:themeColor="text1" w:val="000000"/>
          <w:lang w:val="en-US"/>
        </w:rPr>
      </w:pPr>
      <w:r>
        <w:rPr>
          <w:color w:themeColor="text1" w:val="000000"/>
          <w:lang w:val="en-US"/>
        </w:rPr>
        <w:t>2. The arsenic, antimony and bismuth extraction into the solid phase with the help of pseudobrukite is carried out in accordance with the method developed by us earlier [</w:t>
      </w:r>
      <w:r>
        <w:rPr>
          <w:color w:themeColor="text1" w:val="000000"/>
          <w:lang w:val="kk-KZ"/>
        </w:rPr>
        <w:t>14</w:t>
      </w:r>
      <w:r>
        <w:rPr>
          <w:color w:themeColor="text1" w:val="000000"/>
          <w:lang w:val="en-US"/>
        </w:rPr>
        <w:t>].</w:t>
      </w:r>
    </w:p>
    <w:p>
      <w:pPr>
        <w:pStyle w:val="NormalWeb"/>
        <w:tabs>
          <w:tab w:val="clear" w:pos="708"/>
          <w:tab w:val="left" w:pos="709" w:leader="none"/>
          <w:tab w:val="left" w:pos="1134" w:leader="none"/>
        </w:tabs>
        <w:suppressAutoHyphens w:val="true"/>
        <w:spacing w:beforeAutospacing="0" w:before="0" w:afterAutospacing="0" w:after="0"/>
        <w:ind w:firstLine="567"/>
        <w:jc w:val="both"/>
        <w:rPr>
          <w:color w:themeColor="text1" w:val="000000"/>
          <w:lang w:val="en-US"/>
        </w:rPr>
      </w:pPr>
      <w:r>
        <w:rPr>
          <w:color w:themeColor="text1" w:val="000000"/>
          <w:lang w:val="en-US"/>
        </w:rPr>
        <w:t>The process is carried out in a thermostated cell at a temperature of 60</w:t>
      </w:r>
      <w:r>
        <w:rPr>
          <w:color w:themeColor="text1" w:val="000000"/>
          <w:vertAlign w:val="superscript"/>
          <w:lang w:val="en-US"/>
        </w:rPr>
        <w:t>0</w:t>
      </w:r>
      <w:r>
        <w:rPr>
          <w:color w:themeColor="text1" w:val="000000"/>
        </w:rPr>
        <w:t>С</w:t>
      </w:r>
      <w:r>
        <w:rPr>
          <w:color w:themeColor="text1" w:val="000000"/>
          <w:lang w:val="en-US"/>
        </w:rPr>
        <w:t xml:space="preserve"> with a given sulfuric acid concentration at constant stirring for one hour. A pseudobrukite weighed portion is taken equal to the ratio of the precipitant to arsenic 1:1 and served in two portions (the precipitant (DRP) dosage ratio is equal to 2). The hot solutions are then filtered out. The precipitate is separated from the resulting solution.</w:t>
      </w:r>
    </w:p>
    <w:p>
      <w:pPr>
        <w:pStyle w:val="NormalWeb"/>
        <w:tabs>
          <w:tab w:val="clear" w:pos="708"/>
          <w:tab w:val="left" w:pos="709" w:leader="none"/>
          <w:tab w:val="left" w:pos="1134" w:leader="none"/>
        </w:tabs>
        <w:suppressAutoHyphens w:val="true"/>
        <w:spacing w:beforeAutospacing="0" w:before="0" w:afterAutospacing="0" w:after="0"/>
        <w:ind w:firstLine="567"/>
        <w:jc w:val="both"/>
        <w:rPr>
          <w:color w:themeColor="text1" w:val="000000"/>
          <w:lang w:val="en-US"/>
        </w:rPr>
      </w:pPr>
      <w:r>
        <w:rPr>
          <w:color w:themeColor="text1" w:val="000000"/>
          <w:lang w:val="en-US"/>
        </w:rPr>
        <w:t>3. Additional oxidation of ferrous iron to ferric iron is carried out according to the conditions strictly specified by the authors [</w:t>
      </w:r>
      <w:r>
        <w:rPr>
          <w:color w:themeColor="text1" w:val="000000"/>
          <w:lang w:val="kk-KZ"/>
        </w:rPr>
        <w:t>15</w:t>
      </w:r>
      <w:r>
        <w:rPr>
          <w:color w:themeColor="text1" w:val="000000"/>
          <w:lang w:val="en-US"/>
        </w:rPr>
        <w:t>]: a 50% solution of hydrogen peroxide is used as an oxidizing reagent, which is introduced into solutions at a temperature of 55</w:t>
      </w:r>
      <w:r>
        <w:rPr>
          <w:color w:themeColor="text1" w:val="000000"/>
          <w:vertAlign w:val="superscript"/>
          <w:lang w:val="en-US"/>
        </w:rPr>
        <w:t>0</w:t>
      </w:r>
      <w:r>
        <w:rPr>
          <w:color w:themeColor="text1" w:val="000000"/>
        </w:rPr>
        <w:t>С</w:t>
      </w:r>
      <w:r>
        <w:rPr>
          <w:color w:themeColor="text1" w:val="000000"/>
          <w:lang w:val="en-US"/>
        </w:rPr>
        <w:t>, the oxidation process takes 1 hour with constant stirring. The amount of hydrogen peroxide required to oxidize all Fe</w:t>
      </w:r>
      <w:r>
        <w:rPr>
          <w:color w:themeColor="text1" w:val="000000"/>
          <w:vertAlign w:val="superscript"/>
          <w:lang w:val="en-US"/>
        </w:rPr>
        <w:t>2+</w:t>
      </w:r>
      <w:r>
        <w:rPr>
          <w:color w:themeColor="text1" w:val="000000"/>
          <w:lang w:val="en-US"/>
        </w:rPr>
        <w:t xml:space="preserve"> ions to Fe</w:t>
      </w:r>
      <w:r>
        <w:rPr>
          <w:color w:themeColor="text1" w:val="000000"/>
          <w:vertAlign w:val="superscript"/>
          <w:lang w:val="en-US"/>
        </w:rPr>
        <w:t>3+</w:t>
      </w:r>
      <w:r>
        <w:rPr>
          <w:color w:themeColor="text1" w:val="000000"/>
          <w:lang w:val="en-US"/>
        </w:rPr>
        <w:t xml:space="preserve"> is calculated from the reaction equation:</w:t>
      </w:r>
    </w:p>
    <w:p>
      <w:pPr>
        <w:pStyle w:val="NormalWeb"/>
        <w:tabs>
          <w:tab w:val="clear" w:pos="708"/>
          <w:tab w:val="left" w:pos="709" w:leader="none"/>
          <w:tab w:val="left" w:pos="1134" w:leader="none"/>
        </w:tabs>
        <w:suppressAutoHyphens w:val="true"/>
        <w:spacing w:beforeAutospacing="0" w:before="0" w:afterAutospacing="0" w:after="0"/>
        <w:ind w:firstLine="567"/>
        <w:jc w:val="both"/>
        <w:rPr>
          <w:color w:themeColor="text1" w:val="000000"/>
          <w:lang w:val="en-US"/>
        </w:rPr>
      </w:pPr>
      <w:r>
        <w:rPr>
          <w:color w:themeColor="text1" w:val="000000"/>
          <w:lang w:val="en-US"/>
        </w:rPr>
      </w:r>
    </w:p>
    <w:p>
      <w:pPr>
        <w:pStyle w:val="Normal"/>
        <w:widowControl w:val="false"/>
        <w:spacing w:lineRule="auto" w:line="240" w:before="0" w:after="0"/>
        <w:ind w:firstLine="567"/>
        <w:jc w:val="right"/>
        <w:rPr>
          <w:rFonts w:ascii="Times New Roman" w:hAnsi="Times New Roman"/>
          <w:sz w:val="24"/>
          <w:szCs w:val="24"/>
          <w:lang w:val="en-US"/>
        </w:rPr>
      </w:pPr>
      <w:r>
        <w:rPr>
          <w:rFonts w:ascii="Times New Roman" w:hAnsi="Times New Roman"/>
          <w:sz w:val="24"/>
          <w:szCs w:val="24"/>
          <w:lang w:val="en-US"/>
        </w:rPr>
        <w:t>H</w:t>
      </w:r>
      <w:r>
        <w:rPr>
          <w:rFonts w:ascii="Times New Roman" w:hAnsi="Times New Roman"/>
          <w:sz w:val="24"/>
          <w:szCs w:val="24"/>
          <w:vertAlign w:val="subscript"/>
          <w:lang w:val="en-US"/>
        </w:rPr>
        <w:t>2</w:t>
      </w:r>
      <w:r>
        <w:rPr>
          <w:rFonts w:ascii="Times New Roman" w:hAnsi="Times New Roman"/>
          <w:sz w:val="24"/>
          <w:szCs w:val="24"/>
          <w:lang w:val="en-US"/>
        </w:rPr>
        <w:t>O</w:t>
      </w:r>
      <w:r>
        <w:rPr>
          <w:rFonts w:ascii="Times New Roman" w:hAnsi="Times New Roman"/>
          <w:sz w:val="24"/>
          <w:szCs w:val="24"/>
          <w:vertAlign w:val="subscript"/>
          <w:lang w:val="en-US"/>
        </w:rPr>
        <w:t>2</w:t>
      </w:r>
      <w:r>
        <w:rPr>
          <w:rFonts w:ascii="Times New Roman" w:hAnsi="Times New Roman"/>
          <w:sz w:val="24"/>
          <w:szCs w:val="24"/>
          <w:lang w:val="en-US"/>
        </w:rPr>
        <w:t xml:space="preserve"> + Fe</w:t>
      </w:r>
      <w:r>
        <w:rPr>
          <w:rFonts w:ascii="Times New Roman" w:hAnsi="Times New Roman"/>
          <w:sz w:val="24"/>
          <w:szCs w:val="24"/>
          <w:vertAlign w:val="superscript"/>
          <w:lang w:val="en-US"/>
        </w:rPr>
        <w:t>2+</w:t>
      </w:r>
      <w:r>
        <w:rPr>
          <w:rFonts w:ascii="Times New Roman" w:hAnsi="Times New Roman"/>
          <w:sz w:val="24"/>
          <w:szCs w:val="24"/>
          <w:lang w:val="en-US"/>
        </w:rPr>
        <w:t>+ H</w:t>
      </w:r>
      <w:r>
        <w:rPr>
          <w:rFonts w:ascii="Times New Roman" w:hAnsi="Times New Roman"/>
          <w:sz w:val="24"/>
          <w:szCs w:val="24"/>
          <w:vertAlign w:val="subscript"/>
          <w:lang w:val="en-US"/>
        </w:rPr>
        <w:t>2</w:t>
      </w:r>
      <w:r>
        <w:rPr>
          <w:rFonts w:ascii="Times New Roman" w:hAnsi="Times New Roman"/>
          <w:sz w:val="24"/>
          <w:szCs w:val="24"/>
          <w:lang w:val="en-US"/>
        </w:rPr>
        <w:t>→ Fe</w:t>
      </w:r>
      <w:r>
        <w:rPr>
          <w:rFonts w:ascii="Times New Roman" w:hAnsi="Times New Roman"/>
          <w:sz w:val="24"/>
          <w:szCs w:val="24"/>
          <w:vertAlign w:val="superscript"/>
          <w:lang w:val="en-US"/>
        </w:rPr>
        <w:t xml:space="preserve">3+ </w:t>
      </w:r>
      <w:r>
        <w:rPr>
          <w:rFonts w:ascii="Times New Roman" w:hAnsi="Times New Roman"/>
          <w:sz w:val="24"/>
          <w:szCs w:val="24"/>
          <w:lang w:val="en-US"/>
        </w:rPr>
        <w:t>+ 2H</w:t>
      </w:r>
      <w:r>
        <w:rPr>
          <w:rFonts w:ascii="Times New Roman" w:hAnsi="Times New Roman"/>
          <w:sz w:val="24"/>
          <w:szCs w:val="24"/>
          <w:vertAlign w:val="subscript"/>
          <w:lang w:val="en-US"/>
        </w:rPr>
        <w:t>2</w:t>
      </w:r>
      <w:r>
        <w:rPr>
          <w:rFonts w:ascii="Times New Roman" w:hAnsi="Times New Roman"/>
          <w:sz w:val="24"/>
          <w:szCs w:val="24"/>
          <w:lang w:val="en-US"/>
        </w:rPr>
        <w:t>O                                                      (1)</w:t>
      </w:r>
    </w:p>
    <w:p>
      <w:pPr>
        <w:pStyle w:val="Normal"/>
        <w:widowControl w:val="false"/>
        <w:spacing w:lineRule="auto" w:line="240" w:before="0" w:after="0"/>
        <w:ind w:firstLine="567"/>
        <w:jc w:val="both"/>
        <w:rPr>
          <w:rFonts w:ascii="Times New Roman" w:hAnsi="Times New Roman"/>
          <w:sz w:val="24"/>
          <w:szCs w:val="24"/>
          <w:lang w:val="kk-KZ"/>
        </w:rPr>
      </w:pPr>
      <w:r>
        <w:rPr>
          <w:rFonts w:ascii="Times New Roman" w:hAnsi="Times New Roman"/>
          <w:sz w:val="24"/>
          <w:szCs w:val="24"/>
          <w:lang w:val="kk-KZ"/>
        </w:rPr>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t>4. Deep neutralization of the working solution with nickel carbonate with the release of insoluble compounds of copper, iron and zinc, and crystallization of nickel sulfate.</w:t>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t>Before deep neutralization of the electrolyte with nickel carbonate, it is necessary to transfer iron, zinc and the residual content of copper in solutions into a solid phase.</w:t>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t>For this purpose, an 87% solution of orthophosphoric acid in a predetermined amount is injectedinto the working solutions. Orthophosphoric acid in a stoichiometric ratio is injected to bind impurities into sparingly soluble phosphates according to the reaction equation:</w:t>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r>
    </w:p>
    <w:p>
      <w:pPr>
        <w:pStyle w:val="Normal"/>
        <w:widowControl w:val="false"/>
        <w:spacing w:lineRule="auto" w:line="240" w:before="0" w:after="0"/>
        <w:ind w:firstLine="567"/>
        <w:jc w:val="right"/>
        <w:rPr>
          <w:rFonts w:ascii="Times New Roman" w:hAnsi="Times New Roman"/>
          <w:color w:val="000000"/>
          <w:sz w:val="24"/>
          <w:szCs w:val="24"/>
          <w:lang w:val="en-US"/>
        </w:rPr>
      </w:pPr>
      <w:r>
        <w:rPr>
          <w:rFonts w:ascii="Times New Roman" w:hAnsi="Times New Roman"/>
          <w:color w:val="000000"/>
          <w:sz w:val="24"/>
          <w:szCs w:val="24"/>
          <w:lang w:val="en-US"/>
        </w:rPr>
        <w:t>3Me</w:t>
      </w:r>
      <w:r>
        <w:rPr>
          <w:rFonts w:ascii="Times New Roman" w:hAnsi="Times New Roman"/>
          <w:color w:val="000000"/>
          <w:sz w:val="24"/>
          <w:szCs w:val="24"/>
          <w:vertAlign w:val="superscript"/>
          <w:lang w:val="en-US"/>
        </w:rPr>
        <w:t>2+</w:t>
      </w:r>
      <w:r>
        <w:rPr>
          <w:rFonts w:ascii="Times New Roman" w:hAnsi="Times New Roman"/>
          <w:color w:val="000000"/>
          <w:sz w:val="24"/>
          <w:szCs w:val="24"/>
          <w:lang w:val="en-US"/>
        </w:rPr>
        <w:t xml:space="preserve"> + 3NiCO</w:t>
      </w:r>
      <w:r>
        <w:rPr>
          <w:rFonts w:ascii="Times New Roman" w:hAnsi="Times New Roman"/>
          <w:color w:val="000000"/>
          <w:sz w:val="24"/>
          <w:szCs w:val="24"/>
          <w:vertAlign w:val="subscript"/>
          <w:lang w:val="en-US"/>
        </w:rPr>
        <w:t>3</w:t>
      </w:r>
      <w:r>
        <w:rPr>
          <w:rFonts w:ascii="Times New Roman" w:hAnsi="Times New Roman"/>
          <w:color w:val="000000"/>
          <w:sz w:val="24"/>
          <w:szCs w:val="24"/>
          <w:lang w:val="en-US"/>
        </w:rPr>
        <w:t>+ 2H</w:t>
      </w:r>
      <w:r>
        <w:rPr>
          <w:rFonts w:ascii="Times New Roman" w:hAnsi="Times New Roman"/>
          <w:color w:val="000000"/>
          <w:sz w:val="24"/>
          <w:szCs w:val="24"/>
          <w:vertAlign w:val="subscript"/>
          <w:lang w:val="en-US"/>
        </w:rPr>
        <w:t>3</w:t>
      </w:r>
      <w:r>
        <w:rPr>
          <w:rFonts w:ascii="Times New Roman" w:hAnsi="Times New Roman"/>
          <w:color w:val="000000"/>
          <w:sz w:val="24"/>
          <w:szCs w:val="24"/>
          <w:lang w:val="en-US"/>
        </w:rPr>
        <w:t>PO</w:t>
      </w:r>
      <w:r>
        <w:rPr>
          <w:rFonts w:ascii="Times New Roman" w:hAnsi="Times New Roman"/>
          <w:color w:val="000000"/>
          <w:sz w:val="24"/>
          <w:szCs w:val="24"/>
          <w:vertAlign w:val="subscript"/>
          <w:lang w:val="en-US"/>
        </w:rPr>
        <w:t>4</w:t>
      </w:r>
      <w:r>
        <w:rPr>
          <w:rFonts w:ascii="Times New Roman" w:hAnsi="Times New Roman"/>
          <w:color w:val="000000"/>
          <w:sz w:val="24"/>
          <w:szCs w:val="24"/>
          <w:lang w:val="en-US"/>
        </w:rPr>
        <w:t xml:space="preserve"> → Me</w:t>
      </w:r>
      <w:r>
        <w:rPr>
          <w:rFonts w:ascii="Times New Roman" w:hAnsi="Times New Roman"/>
          <w:color w:val="000000"/>
          <w:sz w:val="24"/>
          <w:szCs w:val="24"/>
          <w:vertAlign w:val="subscript"/>
          <w:lang w:val="en-US"/>
        </w:rPr>
        <w:t xml:space="preserve">3 </w:t>
      </w:r>
      <w:r>
        <w:rPr>
          <w:rFonts w:ascii="Times New Roman" w:hAnsi="Times New Roman"/>
          <w:color w:val="000000"/>
          <w:sz w:val="24"/>
          <w:szCs w:val="24"/>
          <w:lang w:val="en-US"/>
        </w:rPr>
        <w:t>(PO</w:t>
      </w:r>
      <w:r>
        <w:rPr>
          <w:rFonts w:ascii="Times New Roman" w:hAnsi="Times New Roman"/>
          <w:color w:val="000000"/>
          <w:sz w:val="24"/>
          <w:szCs w:val="24"/>
          <w:vertAlign w:val="subscript"/>
          <w:lang w:val="en-US"/>
        </w:rPr>
        <w:t>4</w:t>
      </w:r>
      <w:r>
        <w:rPr>
          <w:rFonts w:ascii="Times New Roman" w:hAnsi="Times New Roman"/>
          <w:color w:val="000000"/>
          <w:sz w:val="24"/>
          <w:szCs w:val="24"/>
          <w:lang w:val="en-US"/>
        </w:rPr>
        <w:t>)</w:t>
      </w:r>
      <w:r>
        <w:rPr>
          <w:rFonts w:ascii="Times New Roman" w:hAnsi="Times New Roman"/>
          <w:color w:val="000000"/>
          <w:sz w:val="24"/>
          <w:szCs w:val="24"/>
          <w:vertAlign w:val="subscript"/>
          <w:lang w:val="en-US"/>
        </w:rPr>
        <w:t>2</w:t>
      </w:r>
      <w:r>
        <w:rPr>
          <w:rFonts w:ascii="Times New Roman" w:hAnsi="Times New Roman"/>
          <w:color w:val="000000"/>
          <w:sz w:val="24"/>
          <w:szCs w:val="24"/>
          <w:lang w:val="en-US"/>
        </w:rPr>
        <w:t>↓ + 3Ni</w:t>
      </w:r>
      <w:r>
        <w:rPr>
          <w:rFonts w:ascii="Times New Roman" w:hAnsi="Times New Roman"/>
          <w:color w:val="000000"/>
          <w:sz w:val="24"/>
          <w:szCs w:val="24"/>
          <w:vertAlign w:val="superscript"/>
          <w:lang w:val="en-US"/>
        </w:rPr>
        <w:t>2+</w:t>
      </w:r>
      <w:r>
        <w:rPr>
          <w:rFonts w:ascii="Times New Roman" w:hAnsi="Times New Roman"/>
          <w:color w:val="000000"/>
          <w:sz w:val="24"/>
          <w:szCs w:val="24"/>
          <w:lang w:val="en-US"/>
        </w:rPr>
        <w:t xml:space="preserve"> + 3CO</w:t>
      </w:r>
      <w:r>
        <w:rPr>
          <w:rFonts w:ascii="Times New Roman" w:hAnsi="Times New Roman"/>
          <w:color w:val="000000"/>
          <w:sz w:val="24"/>
          <w:szCs w:val="24"/>
          <w:vertAlign w:val="subscript"/>
          <w:lang w:val="en-US"/>
        </w:rPr>
        <w:t>2</w:t>
      </w:r>
      <w:r>
        <w:rPr>
          <w:rFonts w:ascii="Times New Roman" w:hAnsi="Times New Roman"/>
          <w:color w:val="000000"/>
          <w:sz w:val="24"/>
          <w:szCs w:val="24"/>
          <w:lang w:val="en-US"/>
        </w:rPr>
        <w:t>↑+ 3H</w:t>
      </w:r>
      <w:r>
        <w:rPr>
          <w:rFonts w:ascii="Times New Roman" w:hAnsi="Times New Roman"/>
          <w:color w:val="000000"/>
          <w:sz w:val="24"/>
          <w:szCs w:val="24"/>
          <w:vertAlign w:val="subscript"/>
          <w:lang w:val="en-US"/>
        </w:rPr>
        <w:t>2</w:t>
      </w:r>
      <w:r>
        <w:rPr>
          <w:rFonts w:ascii="Times New Roman" w:hAnsi="Times New Roman"/>
          <w:color w:val="000000"/>
          <w:sz w:val="24"/>
          <w:szCs w:val="24"/>
          <w:lang w:val="en-US"/>
        </w:rPr>
        <w:t>O                (2)</w:t>
      </w:r>
    </w:p>
    <w:p>
      <w:pPr>
        <w:pStyle w:val="Normal"/>
        <w:widowControl w:val="false"/>
        <w:spacing w:lineRule="auto" w:line="240" w:before="0" w:after="0"/>
        <w:ind w:firstLine="567"/>
        <w:jc w:val="both"/>
        <w:rPr>
          <w:rFonts w:ascii="Times New Roman" w:hAnsi="Times New Roman"/>
          <w:color w:val="000000"/>
          <w:sz w:val="24"/>
          <w:szCs w:val="24"/>
          <w:lang w:val="en-US"/>
        </w:rPr>
      </w:pPr>
      <w:r>
        <w:rPr>
          <w:rFonts w:ascii="Times New Roman" w:hAnsi="Times New Roman"/>
          <w:color w:val="000000"/>
          <w:sz w:val="24"/>
          <w:szCs w:val="24"/>
          <w:lang w:val="en-US"/>
        </w:rPr>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t>whereas – Me</w:t>
      </w:r>
      <w:r>
        <w:rPr>
          <w:rFonts w:ascii="Times New Roman" w:hAnsi="Times New Roman"/>
          <w:sz w:val="24"/>
          <w:szCs w:val="24"/>
          <w:vertAlign w:val="superscript"/>
          <w:lang w:val="en-US"/>
        </w:rPr>
        <w:t>2+</w:t>
      </w:r>
      <w:r>
        <w:rPr>
          <w:rFonts w:ascii="Times New Roman" w:hAnsi="Times New Roman"/>
          <w:sz w:val="24"/>
          <w:szCs w:val="24"/>
          <w:lang w:val="en-US"/>
        </w:rPr>
        <w:t>- ions</w:t>
      </w:r>
      <w:r>
        <w:rPr>
          <w:rFonts w:ascii="Times New Roman" w:hAnsi="Times New Roman"/>
          <w:sz w:val="24"/>
          <w:szCs w:val="24"/>
          <w:lang w:val="kk-KZ"/>
        </w:rPr>
        <w:t xml:space="preserve"> </w:t>
      </w:r>
      <w:r>
        <w:rPr>
          <w:rFonts w:ascii="Times New Roman" w:hAnsi="Times New Roman"/>
          <w:sz w:val="24"/>
          <w:szCs w:val="24"/>
          <w:lang w:val="en-US"/>
        </w:rPr>
        <w:t>Cu</w:t>
      </w:r>
      <w:r>
        <w:rPr>
          <w:rFonts w:ascii="Times New Roman" w:hAnsi="Times New Roman"/>
          <w:sz w:val="24"/>
          <w:szCs w:val="24"/>
          <w:vertAlign w:val="superscript"/>
          <w:lang w:val="en-US"/>
        </w:rPr>
        <w:t>2+</w:t>
      </w:r>
      <w:r>
        <w:rPr>
          <w:rFonts w:ascii="Times New Roman" w:hAnsi="Times New Roman"/>
          <w:sz w:val="24"/>
          <w:szCs w:val="24"/>
          <w:lang w:val="en-US"/>
        </w:rPr>
        <w:t>and</w:t>
      </w:r>
      <w:r>
        <w:rPr>
          <w:rFonts w:ascii="Times New Roman" w:hAnsi="Times New Roman"/>
          <w:sz w:val="24"/>
          <w:szCs w:val="24"/>
          <w:lang w:val="kk-KZ"/>
        </w:rPr>
        <w:t xml:space="preserve"> </w:t>
      </w:r>
      <w:r>
        <w:rPr>
          <w:rFonts w:ascii="Times New Roman" w:hAnsi="Times New Roman"/>
          <w:sz w:val="24"/>
          <w:szCs w:val="24"/>
          <w:lang w:val="en-US"/>
        </w:rPr>
        <w:t>Zn</w:t>
      </w:r>
      <w:r>
        <w:rPr>
          <w:rFonts w:ascii="Times New Roman" w:hAnsi="Times New Roman"/>
          <w:sz w:val="24"/>
          <w:szCs w:val="24"/>
          <w:vertAlign w:val="superscript"/>
          <w:lang w:val="en-US"/>
        </w:rPr>
        <w:t>2+</w:t>
      </w:r>
      <w:r>
        <w:rPr>
          <w:rFonts w:ascii="Times New Roman" w:hAnsi="Times New Roman"/>
          <w:sz w:val="24"/>
          <w:szCs w:val="24"/>
          <w:lang w:val="en-US"/>
        </w:rPr>
        <w:t xml:space="preserve">. </w:t>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t>With the participation of the Fe</w:t>
      </w:r>
      <w:r>
        <w:rPr>
          <w:rFonts w:ascii="Times New Roman" w:hAnsi="Times New Roman"/>
          <w:sz w:val="24"/>
          <w:szCs w:val="24"/>
          <w:vertAlign w:val="superscript"/>
          <w:lang w:val="en-US"/>
        </w:rPr>
        <w:t>3+</w:t>
      </w:r>
      <w:r>
        <w:rPr>
          <w:rFonts w:ascii="Times New Roman" w:hAnsi="Times New Roman"/>
          <w:sz w:val="24"/>
          <w:szCs w:val="24"/>
          <w:lang w:val="en-US"/>
        </w:rPr>
        <w:t xml:space="preserve"> ion, the reaction proceeds according to the following equation:</w:t>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r>
    </w:p>
    <w:p>
      <w:pPr>
        <w:pStyle w:val="Normal"/>
        <w:widowControl w:val="false"/>
        <w:spacing w:lineRule="auto" w:line="240" w:before="0" w:after="0"/>
        <w:ind w:firstLine="567"/>
        <w:jc w:val="right"/>
        <w:rPr>
          <w:rFonts w:ascii="Times New Roman" w:hAnsi="Times New Roman"/>
          <w:sz w:val="24"/>
          <w:szCs w:val="24"/>
          <w:lang w:val="en-US"/>
        </w:rPr>
      </w:pPr>
      <w:r>
        <w:rPr>
          <w:rFonts w:ascii="Times New Roman" w:hAnsi="Times New Roman"/>
          <w:sz w:val="24"/>
          <w:szCs w:val="24"/>
          <w:lang w:val="en-US"/>
        </w:rPr>
        <w:t>2Fe</w:t>
      </w:r>
      <w:r>
        <w:rPr>
          <w:rFonts w:ascii="Times New Roman" w:hAnsi="Times New Roman"/>
          <w:sz w:val="24"/>
          <w:szCs w:val="24"/>
          <w:vertAlign w:val="superscript"/>
          <w:lang w:val="en-US"/>
        </w:rPr>
        <w:t>3+</w:t>
      </w:r>
      <w:r>
        <w:rPr>
          <w:rFonts w:ascii="Times New Roman" w:hAnsi="Times New Roman"/>
          <w:sz w:val="24"/>
          <w:szCs w:val="24"/>
          <w:lang w:val="en-US"/>
        </w:rPr>
        <w:t xml:space="preserve"> + 3NiCO</w:t>
      </w:r>
      <w:r>
        <w:rPr>
          <w:rFonts w:ascii="Times New Roman" w:hAnsi="Times New Roman"/>
          <w:sz w:val="24"/>
          <w:szCs w:val="24"/>
          <w:vertAlign w:val="subscript"/>
          <w:lang w:val="en-US"/>
        </w:rPr>
        <w:t>3</w:t>
      </w:r>
      <w:r>
        <w:rPr>
          <w:rFonts w:ascii="Times New Roman" w:hAnsi="Times New Roman"/>
          <w:sz w:val="24"/>
          <w:szCs w:val="24"/>
          <w:lang w:val="en-US"/>
        </w:rPr>
        <w:t>+ 2H</w:t>
      </w:r>
      <w:r>
        <w:rPr>
          <w:rFonts w:ascii="Times New Roman" w:hAnsi="Times New Roman"/>
          <w:sz w:val="24"/>
          <w:szCs w:val="24"/>
          <w:vertAlign w:val="subscript"/>
          <w:lang w:val="en-US"/>
        </w:rPr>
        <w:t>3</w:t>
      </w:r>
      <w:r>
        <w:rPr>
          <w:rFonts w:ascii="Times New Roman" w:hAnsi="Times New Roman"/>
          <w:sz w:val="24"/>
          <w:szCs w:val="24"/>
          <w:lang w:val="en-US"/>
        </w:rPr>
        <w:t>PO</w:t>
      </w:r>
      <w:r>
        <w:rPr>
          <w:rFonts w:ascii="Times New Roman" w:hAnsi="Times New Roman"/>
          <w:sz w:val="24"/>
          <w:szCs w:val="24"/>
          <w:vertAlign w:val="subscript"/>
          <w:lang w:val="en-US"/>
        </w:rPr>
        <w:t>4</w:t>
      </w:r>
      <w:r>
        <w:rPr>
          <w:rFonts w:ascii="Times New Roman" w:hAnsi="Times New Roman"/>
          <w:sz w:val="24"/>
          <w:szCs w:val="24"/>
          <w:lang w:val="en-US"/>
        </w:rPr>
        <w:t xml:space="preserve"> → 2FePO</w:t>
      </w:r>
      <w:r>
        <w:rPr>
          <w:rFonts w:ascii="Times New Roman" w:hAnsi="Times New Roman"/>
          <w:sz w:val="24"/>
          <w:szCs w:val="24"/>
          <w:vertAlign w:val="subscript"/>
          <w:lang w:val="en-US"/>
        </w:rPr>
        <w:t>4</w:t>
      </w:r>
      <w:r>
        <w:rPr>
          <w:rFonts w:ascii="Times New Roman" w:hAnsi="Times New Roman"/>
          <w:sz w:val="24"/>
          <w:szCs w:val="24"/>
          <w:lang w:val="en-US"/>
        </w:rPr>
        <w:t>↓ + 3Ni</w:t>
      </w:r>
      <w:r>
        <w:rPr>
          <w:rFonts w:ascii="Times New Roman" w:hAnsi="Times New Roman"/>
          <w:sz w:val="24"/>
          <w:szCs w:val="24"/>
          <w:vertAlign w:val="superscript"/>
          <w:lang w:val="en-US"/>
        </w:rPr>
        <w:t>2+</w:t>
      </w:r>
      <w:r>
        <w:rPr>
          <w:rFonts w:ascii="Times New Roman" w:hAnsi="Times New Roman"/>
          <w:sz w:val="24"/>
          <w:szCs w:val="24"/>
          <w:lang w:val="en-US"/>
        </w:rPr>
        <w:t xml:space="preserve"> + 3CO</w:t>
      </w:r>
      <w:r>
        <w:rPr>
          <w:rFonts w:ascii="Times New Roman" w:hAnsi="Times New Roman"/>
          <w:sz w:val="24"/>
          <w:szCs w:val="24"/>
          <w:vertAlign w:val="subscript"/>
          <w:lang w:val="en-US"/>
        </w:rPr>
        <w:t>2</w:t>
      </w:r>
      <w:r>
        <w:rPr>
          <w:rFonts w:ascii="Times New Roman" w:hAnsi="Times New Roman"/>
          <w:sz w:val="24"/>
          <w:szCs w:val="24"/>
          <w:lang w:val="en-US"/>
        </w:rPr>
        <w:t>↑+ 3H</w:t>
      </w:r>
      <w:r>
        <w:rPr>
          <w:rFonts w:ascii="Times New Roman" w:hAnsi="Times New Roman"/>
          <w:sz w:val="24"/>
          <w:szCs w:val="24"/>
          <w:vertAlign w:val="subscript"/>
          <w:lang w:val="en-US"/>
        </w:rPr>
        <w:t>2</w:t>
      </w:r>
      <w:r>
        <w:rPr>
          <w:rFonts w:ascii="Times New Roman" w:hAnsi="Times New Roman"/>
          <w:sz w:val="24"/>
          <w:szCs w:val="24"/>
          <w:lang w:val="en-US"/>
        </w:rPr>
        <w:t>O                    (3)</w:t>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r>
    </w:p>
    <w:p>
      <w:pPr>
        <w:pStyle w:val="Normal"/>
        <w:widowControl w:val="false"/>
        <w:spacing w:lineRule="auto" w:line="240" w:before="0" w:after="0"/>
        <w:ind w:firstLine="567"/>
        <w:jc w:val="both"/>
        <w:rPr>
          <w:rFonts w:ascii="Times New Roman" w:hAnsi="Times New Roman"/>
          <w:color w:themeColor="text1" w:val="000000"/>
          <w:sz w:val="24"/>
          <w:szCs w:val="24"/>
          <w:lang w:val="en-US"/>
        </w:rPr>
      </w:pPr>
      <w:r>
        <w:rPr>
          <w:rFonts w:ascii="Times New Roman" w:hAnsi="Times New Roman"/>
          <w:color w:themeColor="text1" w:val="000000"/>
          <w:sz w:val="24"/>
          <w:szCs w:val="24"/>
          <w:lang w:val="en-US"/>
        </w:rPr>
        <w:t>Then the solutions are heated to 85</w:t>
      </w:r>
      <w:r>
        <w:rPr>
          <w:rFonts w:ascii="Times New Roman" w:hAnsi="Times New Roman"/>
          <w:color w:themeColor="text1" w:val="000000"/>
          <w:sz w:val="24"/>
          <w:szCs w:val="24"/>
          <w:vertAlign w:val="superscript"/>
          <w:lang w:val="en-US"/>
        </w:rPr>
        <w:t>0</w:t>
      </w:r>
      <w:r>
        <w:rPr>
          <w:rFonts w:ascii="Times New Roman" w:hAnsi="Times New Roman"/>
          <w:color w:themeColor="text1" w:val="000000"/>
          <w:sz w:val="24"/>
          <w:szCs w:val="24"/>
        </w:rPr>
        <w:t>С</w:t>
      </w:r>
      <w:r>
        <w:rPr>
          <w:rFonts w:ascii="Times New Roman" w:hAnsi="Times New Roman"/>
          <w:color w:themeColor="text1" w:val="000000"/>
          <w:sz w:val="24"/>
          <w:szCs w:val="24"/>
          <w:lang w:val="en-US"/>
        </w:rPr>
        <w:t xml:space="preserve"> with stirring. Water is added in an amount calculated from the reaction equation and heated further to 90</w:t>
      </w:r>
      <w:r>
        <w:rPr>
          <w:rFonts w:ascii="Times New Roman" w:hAnsi="Times New Roman"/>
          <w:color w:themeColor="text1" w:val="000000"/>
          <w:sz w:val="24"/>
          <w:szCs w:val="24"/>
          <w:vertAlign w:val="superscript"/>
          <w:lang w:val="en-US"/>
        </w:rPr>
        <w:t>0</w:t>
      </w:r>
      <w:r>
        <w:rPr>
          <w:rFonts w:ascii="Times New Roman" w:hAnsi="Times New Roman"/>
          <w:color w:themeColor="text1" w:val="000000"/>
          <w:sz w:val="24"/>
          <w:szCs w:val="24"/>
        </w:rPr>
        <w:t>С</w:t>
      </w:r>
      <w:r>
        <w:rPr>
          <w:rFonts w:ascii="Times New Roman" w:hAnsi="Times New Roman"/>
          <w:color w:themeColor="text1" w:val="000000"/>
          <w:sz w:val="24"/>
          <w:szCs w:val="24"/>
          <w:lang w:val="en-US"/>
        </w:rPr>
        <w:t>. A nickel carbonate predetermined amount is added to the heated solutions in portions.</w:t>
      </w:r>
    </w:p>
    <w:p>
      <w:pPr>
        <w:pStyle w:val="Normal"/>
        <w:widowControl w:val="false"/>
        <w:spacing w:lineRule="auto" w:line="240" w:before="0" w:after="0"/>
        <w:ind w:firstLine="567"/>
        <w:jc w:val="both"/>
        <w:rPr>
          <w:rFonts w:ascii="Times New Roman" w:hAnsi="Times New Roman"/>
          <w:color w:themeColor="text1" w:val="000000"/>
          <w:sz w:val="24"/>
          <w:szCs w:val="24"/>
          <w:lang w:val="en-US"/>
        </w:rPr>
      </w:pPr>
      <w:r>
        <w:rPr>
          <w:rFonts w:ascii="Times New Roman" w:hAnsi="Times New Roman"/>
          <w:color w:themeColor="text1" w:val="000000"/>
          <w:sz w:val="24"/>
          <w:szCs w:val="24"/>
          <w:lang w:val="en-US"/>
        </w:rPr>
        <w:t>The solutions are constantly stirred and maintained at a temperature of 90</w:t>
      </w:r>
      <w:r>
        <w:rPr>
          <w:rFonts w:ascii="Times New Roman" w:hAnsi="Times New Roman"/>
          <w:color w:themeColor="text1" w:val="000000"/>
          <w:sz w:val="24"/>
          <w:szCs w:val="24"/>
          <w:vertAlign w:val="superscript"/>
          <w:lang w:val="en-US"/>
        </w:rPr>
        <w:t>0</w:t>
      </w:r>
      <w:r>
        <w:rPr>
          <w:rFonts w:ascii="Times New Roman" w:hAnsi="Times New Roman"/>
          <w:color w:themeColor="text1" w:val="000000"/>
          <w:sz w:val="24"/>
          <w:szCs w:val="24"/>
        </w:rPr>
        <w:t>С</w:t>
      </w:r>
      <w:r>
        <w:rPr>
          <w:rFonts w:ascii="Times New Roman" w:hAnsi="Times New Roman"/>
          <w:color w:themeColor="text1" w:val="000000"/>
          <w:sz w:val="24"/>
          <w:szCs w:val="24"/>
          <w:lang w:val="en-US"/>
        </w:rPr>
        <w:t xml:space="preserve"> for one and a half hours. When adding each portion, it is necessary to take a sample and measure the solutions pH. Measurements of pH are carried out until the value of 5.5-5.9 is set. With each pH measurement, the samples are cooled to a temperature of 23-25</w:t>
      </w:r>
      <w:r>
        <w:rPr>
          <w:rFonts w:ascii="Times New Roman" w:hAnsi="Times New Roman"/>
          <w:color w:themeColor="text1" w:val="000000"/>
          <w:sz w:val="24"/>
          <w:szCs w:val="24"/>
          <w:vertAlign w:val="superscript"/>
          <w:lang w:val="en-US"/>
        </w:rPr>
        <w:t>0</w:t>
      </w:r>
      <w:r>
        <w:rPr>
          <w:rFonts w:ascii="Times New Roman" w:hAnsi="Times New Roman"/>
          <w:color w:themeColor="text1" w:val="000000"/>
          <w:sz w:val="24"/>
          <w:szCs w:val="24"/>
          <w:lang w:val="en-US"/>
        </w:rPr>
        <w:t>C. Then the solutions are maintained at a temperature of 90</w:t>
      </w:r>
      <w:r>
        <w:rPr>
          <w:rFonts w:ascii="Times New Roman" w:hAnsi="Times New Roman"/>
          <w:color w:themeColor="text1" w:val="000000"/>
          <w:sz w:val="24"/>
          <w:szCs w:val="24"/>
          <w:vertAlign w:val="superscript"/>
          <w:lang w:val="en-US"/>
        </w:rPr>
        <w:t>0</w:t>
      </w:r>
      <w:r>
        <w:rPr>
          <w:rFonts w:ascii="Times New Roman" w:hAnsi="Times New Roman"/>
          <w:color w:themeColor="text1" w:val="000000"/>
          <w:sz w:val="24"/>
          <w:szCs w:val="24"/>
        </w:rPr>
        <w:t>С</w:t>
      </w:r>
      <w:r>
        <w:rPr>
          <w:rFonts w:ascii="Times New Roman" w:hAnsi="Times New Roman"/>
          <w:color w:themeColor="text1" w:val="000000"/>
          <w:sz w:val="24"/>
          <w:szCs w:val="24"/>
          <w:lang w:val="en-US"/>
        </w:rPr>
        <w:t>. The authors of [</w:t>
      </w:r>
      <w:r>
        <w:rPr>
          <w:rFonts w:ascii="Times New Roman" w:hAnsi="Times New Roman"/>
          <w:color w:themeColor="text1" w:val="000000"/>
          <w:sz w:val="24"/>
          <w:szCs w:val="24"/>
          <w:lang w:val="kk-KZ"/>
        </w:rPr>
        <w:t>15</w:t>
      </w:r>
      <w:r>
        <w:rPr>
          <w:rFonts w:ascii="Times New Roman" w:hAnsi="Times New Roman"/>
          <w:color w:themeColor="text1" w:val="000000"/>
          <w:sz w:val="24"/>
          <w:szCs w:val="24"/>
          <w:lang w:val="en-US"/>
        </w:rPr>
        <w:t>] found required conditions under which precipitates of iron, copper and zinc insoluble salts are formed, namely pH = 5.5-5.9.</w:t>
      </w:r>
    </w:p>
    <w:p>
      <w:pPr>
        <w:pStyle w:val="Normal"/>
        <w:widowControl w:val="false"/>
        <w:spacing w:lineRule="auto" w:line="240" w:before="0" w:after="0"/>
        <w:ind w:firstLine="567"/>
        <w:jc w:val="both"/>
        <w:rPr>
          <w:rFonts w:ascii="Times New Roman" w:hAnsi="Times New Roman"/>
          <w:color w:themeColor="text1" w:val="000000"/>
          <w:sz w:val="24"/>
          <w:szCs w:val="24"/>
          <w:lang w:val="en-US"/>
        </w:rPr>
      </w:pPr>
      <w:r>
        <w:rPr>
          <w:rFonts w:ascii="Times New Roman" w:hAnsi="Times New Roman"/>
          <w:color w:themeColor="text1" w:val="000000"/>
          <w:sz w:val="24"/>
          <w:szCs w:val="24"/>
          <w:lang w:val="en-US"/>
        </w:rPr>
        <w:t>At the process end, the solutions are subjected to vacuum filtration in a hot state. Unreacted nickel carbonate as well as copper, iron and zinc salts insoluble precipitates remain on the filter. The solutions pH is brought to values of ≈ 1.99-2.02 with the help of adding the calculated amounts of concentrated sulfuric acid. The authors of [</w:t>
      </w:r>
      <w:r>
        <w:rPr>
          <w:rFonts w:ascii="Times New Roman" w:hAnsi="Times New Roman"/>
          <w:color w:themeColor="text1" w:val="000000"/>
          <w:sz w:val="24"/>
          <w:szCs w:val="24"/>
          <w:lang w:val="kk-KZ"/>
        </w:rPr>
        <w:t>15</w:t>
      </w:r>
      <w:r>
        <w:rPr>
          <w:rFonts w:ascii="Times New Roman" w:hAnsi="Times New Roman"/>
          <w:color w:themeColor="text1" w:val="000000"/>
          <w:sz w:val="24"/>
          <w:szCs w:val="24"/>
          <w:lang w:val="en-US"/>
        </w:rPr>
        <w:t>] established that this pH limit is the conditions under which the nickel sulfate crystallization occurs. Further, the investigated solutions are cooled to a temperature of 20-23</w:t>
      </w:r>
      <w:r>
        <w:rPr>
          <w:rFonts w:ascii="Times New Roman" w:hAnsi="Times New Roman"/>
          <w:color w:themeColor="text1" w:val="000000"/>
          <w:sz w:val="24"/>
          <w:szCs w:val="24"/>
          <w:vertAlign w:val="superscript"/>
          <w:lang w:val="en-US"/>
        </w:rPr>
        <w:t>0</w:t>
      </w:r>
      <w:r>
        <w:rPr>
          <w:rFonts w:ascii="Times New Roman" w:hAnsi="Times New Roman"/>
          <w:color w:themeColor="text1" w:val="000000"/>
          <w:sz w:val="24"/>
          <w:szCs w:val="24"/>
        </w:rPr>
        <w:t>С</w:t>
      </w:r>
      <w:r>
        <w:rPr>
          <w:rFonts w:ascii="Times New Roman" w:hAnsi="Times New Roman"/>
          <w:color w:themeColor="text1" w:val="000000"/>
          <w:sz w:val="24"/>
          <w:szCs w:val="24"/>
          <w:lang w:val="en-US"/>
        </w:rPr>
        <w:t xml:space="preserve"> and left to stay aside for the nickel sulfate crystallization.</w:t>
      </w:r>
    </w:p>
    <w:p>
      <w:pPr>
        <w:pStyle w:val="Normal"/>
        <w:tabs>
          <w:tab w:val="clear" w:pos="708"/>
          <w:tab w:val="left" w:pos="709" w:leader="none"/>
        </w:tabs>
        <w:spacing w:lineRule="auto" w:line="240" w:before="0" w:after="0"/>
        <w:ind w:firstLine="567"/>
        <w:jc w:val="both"/>
        <w:rPr>
          <w:rFonts w:ascii="Times New Roman" w:hAnsi="Times New Roman" w:cs="Times New Roman"/>
          <w:iCs/>
          <w:sz w:val="24"/>
          <w:szCs w:val="24"/>
          <w:lang w:val="en-US"/>
        </w:rPr>
      </w:pPr>
      <w:r>
        <w:rPr>
          <w:rFonts w:cs="Times New Roman" w:ascii="Times New Roman" w:hAnsi="Times New Roman"/>
          <w:iCs/>
          <w:sz w:val="24"/>
          <w:szCs w:val="24"/>
          <w:lang w:val="en-US"/>
        </w:rPr>
        <w:t>The purpose of this work is to test a new technology of processing of copper electrolyte with the removal of copper in the form of products assalts and hydroxides in large-scale laboratory conditions, and obtain a new product - nickel sulfate in accordance with the technological scheme developed by us (Figure 1).</w:t>
      </w:r>
    </w:p>
    <w:p>
      <w:pPr>
        <w:pStyle w:val="NormalWeb"/>
        <w:tabs>
          <w:tab w:val="clear" w:pos="708"/>
          <w:tab w:val="left" w:pos="851" w:leader="none"/>
        </w:tabs>
        <w:spacing w:beforeAutospacing="0" w:before="0" w:afterAutospacing="0" w:after="0"/>
        <w:ind w:firstLine="567"/>
        <w:jc w:val="center"/>
        <w:rPr>
          <w:sz w:val="28"/>
          <w:szCs w:val="28"/>
          <w:lang w:val="en-US"/>
        </w:rPr>
      </w:pPr>
      <w:r>
        <w:rPr/>
        <w:drawing>
          <wp:inline distT="0" distB="0" distL="0" distR="0">
            <wp:extent cx="5572125" cy="5924550"/>
            <wp:effectExtent l="0" t="0" r="0" b="0"/>
            <wp:docPr id="32" name="Рисунок 36" descr="C:\Users\abzal.omarov\Desktop\ен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6" descr="C:\Users\abzal.omarov\Desktop\енг.png"/>
                    <pic:cNvPicPr>
                      <a:picLocks noChangeAspect="1" noChangeArrowheads="1"/>
                    </pic:cNvPicPr>
                  </pic:nvPicPr>
                  <pic:blipFill>
                    <a:blip r:embed="rId111"/>
                    <a:srcRect l="0" t="0" r="0" b="6478"/>
                    <a:stretch>
                      <a:fillRect/>
                    </a:stretch>
                  </pic:blipFill>
                  <pic:spPr bwMode="auto">
                    <a:xfrm>
                      <a:off x="0" y="0"/>
                      <a:ext cx="5572125" cy="5924550"/>
                    </a:xfrm>
                    <a:prstGeom prst="rect">
                      <a:avLst/>
                    </a:prstGeom>
                    <a:noFill/>
                  </pic:spPr>
                </pic:pic>
              </a:graphicData>
            </a:graphic>
          </wp:inline>
        </w:drawing>
      </w:r>
    </w:p>
    <w:p>
      <w:pPr>
        <w:pStyle w:val="Normal"/>
        <w:widowControl w:val="false"/>
        <w:spacing w:lineRule="auto" w:line="240" w:before="0" w:after="0"/>
        <w:ind w:firstLine="709"/>
        <w:jc w:val="center"/>
        <w:rPr>
          <w:rFonts w:ascii="Times New Roman" w:hAnsi="Times New Roman"/>
          <w:bCs/>
          <w:iCs/>
          <w:sz w:val="24"/>
          <w:szCs w:val="24"/>
        </w:rPr>
      </w:pPr>
      <w:r>
        <w:rPr>
          <w:rFonts w:ascii="Times New Roman" w:hAnsi="Times New Roman"/>
          <w:bCs/>
          <w:iCs/>
          <w:sz w:val="24"/>
          <w:szCs w:val="24"/>
        </w:rPr>
      </w:r>
    </w:p>
    <w:p>
      <w:pPr>
        <w:pStyle w:val="Normal"/>
        <w:widowControl w:val="false"/>
        <w:spacing w:lineRule="auto" w:line="240" w:before="0" w:after="0"/>
        <w:ind w:firstLine="709"/>
        <w:jc w:val="center"/>
        <w:rPr>
          <w:rFonts w:ascii="Times New Roman" w:hAnsi="Times New Roman"/>
          <w:b/>
          <w:iCs/>
          <w:sz w:val="20"/>
          <w:szCs w:val="20"/>
          <w:lang w:val="en-US"/>
        </w:rPr>
      </w:pPr>
      <w:r>
        <w:rPr>
          <w:rFonts w:ascii="Times New Roman" w:hAnsi="Times New Roman"/>
          <w:b/>
          <w:iCs/>
          <w:sz w:val="20"/>
          <w:szCs w:val="20"/>
          <w:lang w:val="en-US"/>
        </w:rPr>
        <w:t>Fig. 1 -Technological scheme of the integrated processing of copper electrolyte to obtain nickel sulfate</w:t>
      </w:r>
    </w:p>
    <w:p>
      <w:pPr>
        <w:pStyle w:val="Normal"/>
        <w:widowControl w:val="false"/>
        <w:spacing w:lineRule="auto" w:line="240" w:before="0" w:after="0"/>
        <w:ind w:firstLine="454"/>
        <w:jc w:val="center"/>
        <w:rPr>
          <w:rFonts w:ascii="Times New Roman" w:hAnsi="Times New Roman"/>
          <w:bCs/>
          <w:i/>
          <w:i/>
          <w:iCs/>
          <w:sz w:val="24"/>
          <w:szCs w:val="24"/>
          <w:lang w:val="en-US"/>
        </w:rPr>
      </w:pPr>
      <w:r>
        <w:rPr>
          <w:rFonts w:ascii="Times New Roman" w:hAnsi="Times New Roman"/>
          <w:bCs/>
          <w:i/>
          <w:iCs/>
          <w:sz w:val="24"/>
          <w:szCs w:val="24"/>
          <w:lang w:val="en-US"/>
        </w:rPr>
      </w:r>
    </w:p>
    <w:p>
      <w:pPr>
        <w:pStyle w:val="Normal"/>
        <w:widowControl w:val="false"/>
        <w:spacing w:lineRule="auto" w:line="240" w:before="0" w:after="0"/>
        <w:ind w:firstLine="567"/>
        <w:jc w:val="both"/>
        <w:rPr>
          <w:rFonts w:ascii="Times New Roman" w:hAnsi="Times New Roman"/>
          <w:bCs/>
          <w:iCs/>
          <w:sz w:val="24"/>
          <w:szCs w:val="24"/>
          <w:lang w:val="en-US"/>
        </w:rPr>
      </w:pPr>
      <w:r>
        <w:rPr>
          <w:rFonts w:ascii="Times New Roman" w:hAnsi="Times New Roman"/>
          <w:b/>
          <w:bCs/>
          <w:color w:themeColor="text1" w:val="000000"/>
          <w:sz w:val="24"/>
          <w:szCs w:val="24"/>
          <w:lang w:val="en-US"/>
        </w:rPr>
        <w:t>Materials and methods.</w:t>
      </w:r>
      <w:r>
        <w:rPr>
          <w:rFonts w:ascii="Times New Roman" w:hAnsi="Times New Roman"/>
          <w:b/>
          <w:bCs/>
          <w:i/>
          <w:iCs/>
          <w:sz w:val="24"/>
          <w:szCs w:val="24"/>
          <w:lang w:val="en-US"/>
        </w:rPr>
        <w:t xml:space="preserve"> </w:t>
      </w:r>
      <w:r>
        <w:rPr>
          <w:rFonts w:ascii="Times New Roman" w:hAnsi="Times New Roman"/>
          <w:bCs/>
          <w:iCs/>
          <w:sz w:val="24"/>
          <w:szCs w:val="24"/>
          <w:lang w:val="en-US"/>
        </w:rPr>
        <w:t>The object of large-scale laboratory tests is the technological copper-containing sulfuric solution of the corporation "KAZAKHMYS SMELTING" (Republic of Kazakhstan, city of Balkhash). The quantitative content of the main components of the process solution (Cu, Ni, H</w:t>
      </w:r>
      <w:r>
        <w:rPr>
          <w:rFonts w:ascii="Times New Roman" w:hAnsi="Times New Roman"/>
          <w:bCs/>
          <w:iCs/>
          <w:sz w:val="24"/>
          <w:szCs w:val="24"/>
          <w:vertAlign w:val="subscript"/>
          <w:lang w:val="en-US"/>
        </w:rPr>
        <w:t>2</w:t>
      </w:r>
      <w:r>
        <w:rPr>
          <w:rFonts w:ascii="Times New Roman" w:hAnsi="Times New Roman"/>
          <w:bCs/>
          <w:iCs/>
          <w:sz w:val="24"/>
          <w:szCs w:val="24"/>
          <w:lang w:val="en-US"/>
        </w:rPr>
        <w:t>SO</w:t>
      </w:r>
      <w:r>
        <w:rPr>
          <w:rFonts w:ascii="Times New Roman" w:hAnsi="Times New Roman"/>
          <w:bCs/>
          <w:iCs/>
          <w:sz w:val="24"/>
          <w:szCs w:val="24"/>
          <w:vertAlign w:val="subscript"/>
          <w:lang w:val="en-US"/>
        </w:rPr>
        <w:t>4</w:t>
      </w:r>
      <w:r>
        <w:rPr>
          <w:rFonts w:ascii="Times New Roman" w:hAnsi="Times New Roman"/>
          <w:bCs/>
          <w:iCs/>
          <w:sz w:val="24"/>
          <w:szCs w:val="24"/>
          <w:lang w:val="en-US"/>
        </w:rPr>
        <w:t>, As, Sb, Bi, Fe, Zn) was determined on a SPEKS SSP-705-4 scanning spectrophotometer, as well as on a laser atomic emission spectrometer SPEKS LAES MATRIX CONTINUUM (Closed Joint Stock «Company Spectroscopic Systems» Russian Federation, 2016) , the results of which are presented in Table 1.</w:t>
      </w:r>
    </w:p>
    <w:p>
      <w:pPr>
        <w:pStyle w:val="Normal"/>
        <w:widowControl w:val="false"/>
        <w:spacing w:lineRule="auto" w:line="240" w:before="0" w:after="0"/>
        <w:ind w:firstLine="567"/>
        <w:jc w:val="both"/>
        <w:rPr>
          <w:rFonts w:ascii="Times New Roman" w:hAnsi="Times New Roman" w:cs="Times New Roman"/>
          <w:bCs/>
          <w:iCs/>
          <w:sz w:val="24"/>
          <w:szCs w:val="24"/>
          <w:lang w:val="en-US"/>
        </w:rPr>
      </w:pPr>
      <w:r>
        <w:rPr>
          <w:rFonts w:cs="Times New Roman" w:ascii="Times New Roman" w:hAnsi="Times New Roman"/>
          <w:bCs/>
          <w:iCs/>
          <w:sz w:val="24"/>
          <w:szCs w:val="24"/>
          <w:lang w:val="en-US"/>
        </w:rPr>
        <w:t>Large-scale laboratory tests were carried out with a volume of the working solution equal to 500 ml.</w:t>
      </w:r>
    </w:p>
    <w:p>
      <w:pPr>
        <w:pStyle w:val="Normal"/>
        <w:spacing w:lineRule="auto" w:line="240" w:before="0" w:after="0"/>
        <w:rPr>
          <w:rFonts w:ascii="Times New Roman" w:hAnsi="Times New Roman"/>
          <w:bCs/>
          <w:iCs/>
          <w:sz w:val="24"/>
          <w:szCs w:val="24"/>
          <w:lang w:val="en-US"/>
        </w:rPr>
      </w:pPr>
      <w:r>
        <w:rPr>
          <w:rFonts w:ascii="Times New Roman" w:hAnsi="Times New Roman"/>
          <w:bCs/>
          <w:iCs/>
          <w:sz w:val="24"/>
          <w:szCs w:val="24"/>
          <w:lang w:val="en-US"/>
        </w:rPr>
      </w:r>
    </w:p>
    <w:p>
      <w:pPr>
        <w:pStyle w:val="Normal"/>
        <w:spacing w:lineRule="auto" w:line="240" w:before="0" w:after="0"/>
        <w:jc w:val="center"/>
        <w:rPr>
          <w:rFonts w:ascii="Times New Roman" w:hAnsi="Times New Roman"/>
          <w:b/>
          <w:bCs/>
          <w:iCs/>
        </w:rPr>
      </w:pPr>
      <w:r>
        <w:rPr>
          <w:rFonts w:ascii="Times New Roman" w:hAnsi="Times New Roman"/>
          <w:b/>
          <w:iCs/>
          <w:lang w:val="en-US"/>
        </w:rPr>
        <w:t>Table</w:t>
      </w:r>
      <w:r>
        <w:rPr>
          <w:rFonts w:ascii="Times New Roman" w:hAnsi="Times New Roman"/>
          <w:b/>
          <w:iCs/>
        </w:rPr>
        <w:t xml:space="preserve"> 1</w:t>
      </w:r>
      <w:r>
        <w:rPr>
          <w:rFonts w:ascii="Times New Roman" w:hAnsi="Times New Roman"/>
          <w:b/>
          <w:iCs/>
          <w:lang w:val="ru-RU"/>
        </w:rPr>
        <w:t xml:space="preserve"> - </w:t>
      </w:r>
      <w:r>
        <w:rPr>
          <w:rFonts w:ascii="Times New Roman" w:hAnsi="Times New Roman"/>
          <w:b/>
          <w:bCs/>
          <w:iCs/>
        </w:rPr>
        <w:t>Electrolytecomposition</w:t>
      </w:r>
    </w:p>
    <w:p>
      <w:pPr>
        <w:pStyle w:val="Normal"/>
        <w:spacing w:lineRule="auto" w:line="240" w:before="0" w:after="0"/>
        <w:jc w:val="center"/>
        <w:rPr>
          <w:rFonts w:ascii="Times New Roman" w:hAnsi="Times New Roman"/>
          <w:bCs/>
          <w:iCs/>
          <w:sz w:val="24"/>
          <w:szCs w:val="24"/>
        </w:rPr>
      </w:pPr>
      <w:r>
        <w:rPr>
          <w:rFonts w:ascii="Times New Roman" w:hAnsi="Times New Roman"/>
          <w:bCs/>
          <w:iCs/>
          <w:sz w:val="24"/>
          <w:szCs w:val="24"/>
        </w:rPr>
      </w:r>
    </w:p>
    <w:tbl>
      <w:tblPr>
        <w:tblW w:w="9256"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1842"/>
        <w:gridCol w:w="1134"/>
        <w:gridCol w:w="992"/>
        <w:gridCol w:w="993"/>
        <w:gridCol w:w="850"/>
        <w:gridCol w:w="850"/>
        <w:gridCol w:w="852"/>
        <w:gridCol w:w="849"/>
        <w:gridCol w:w="893"/>
      </w:tblGrid>
      <w:tr>
        <w:trPr/>
        <w:tc>
          <w:tcPr>
            <w:tcW w:w="184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lang w:val="en-US"/>
              </w:rPr>
              <w:t>Component</w:t>
            </w:r>
          </w:p>
        </w:tc>
        <w:tc>
          <w:tcPr>
            <w:tcW w:w="11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lang w:val="en-US"/>
              </w:rPr>
              <w:t>Cu</w:t>
            </w:r>
          </w:p>
        </w:tc>
        <w:tc>
          <w:tcPr>
            <w:tcW w:w="9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lang w:val="en-US"/>
              </w:rPr>
              <w:t>Ni</w:t>
            </w:r>
          </w:p>
        </w:tc>
        <w:tc>
          <w:tcPr>
            <w:tcW w:w="9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lang w:val="en-US"/>
              </w:rPr>
              <w:t>H</w:t>
            </w:r>
            <w:r>
              <w:rPr>
                <w:rFonts w:ascii="Times New Roman" w:hAnsi="Times New Roman"/>
                <w:bCs/>
                <w:iCs/>
                <w:vertAlign w:val="subscript"/>
              </w:rPr>
              <w:t>2</w:t>
            </w:r>
            <w:r>
              <w:rPr>
                <w:rFonts w:ascii="Times New Roman" w:hAnsi="Times New Roman"/>
                <w:bCs/>
                <w:iCs/>
                <w:lang w:val="en-US"/>
              </w:rPr>
              <w:t>SO</w:t>
            </w:r>
            <w:r>
              <w:rPr>
                <w:rFonts w:ascii="Times New Roman" w:hAnsi="Times New Roman"/>
                <w:bCs/>
                <w:iCs/>
                <w:vertAlign w:val="subscript"/>
              </w:rPr>
              <w:t>4</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lang w:val="en-US"/>
              </w:rPr>
            </w:pPr>
            <w:r>
              <w:rPr>
                <w:rFonts w:ascii="Times New Roman" w:hAnsi="Times New Roman"/>
                <w:bCs/>
                <w:iCs/>
                <w:lang w:val="en-US"/>
              </w:rPr>
              <w:t>As</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lang w:val="en-US"/>
              </w:rPr>
            </w:pPr>
            <w:r>
              <w:rPr>
                <w:rFonts w:ascii="Times New Roman" w:hAnsi="Times New Roman"/>
                <w:bCs/>
                <w:iCs/>
                <w:lang w:val="en-US"/>
              </w:rPr>
              <w:t>Sb</w:t>
            </w:r>
          </w:p>
        </w:tc>
        <w:tc>
          <w:tcPr>
            <w:tcW w:w="85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lang w:val="en-US"/>
              </w:rPr>
            </w:pPr>
            <w:r>
              <w:rPr>
                <w:rFonts w:ascii="Times New Roman" w:hAnsi="Times New Roman"/>
                <w:bCs/>
                <w:iCs/>
                <w:lang w:val="en-US"/>
              </w:rPr>
              <w:t>Bi</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bCs/>
                <w:iCs/>
                <w:lang w:val="en-US"/>
              </w:rPr>
            </w:pPr>
            <w:r>
              <w:rPr>
                <w:rFonts w:ascii="Times New Roman" w:hAnsi="Times New Roman"/>
                <w:bCs/>
                <w:iCs/>
                <w:lang w:val="en-US"/>
              </w:rPr>
              <w:t>Fe</w:t>
            </w:r>
          </w:p>
        </w:tc>
        <w:tc>
          <w:tcPr>
            <w:tcW w:w="8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bCs/>
                <w:iCs/>
                <w:lang w:val="en-US"/>
              </w:rPr>
            </w:pPr>
            <w:r>
              <w:rPr>
                <w:rFonts w:ascii="Times New Roman" w:hAnsi="Times New Roman"/>
                <w:bCs/>
                <w:iCs/>
                <w:lang w:val="en-US"/>
              </w:rPr>
              <w:t>Zn</w:t>
            </w:r>
          </w:p>
        </w:tc>
      </w:tr>
      <w:tr>
        <w:trPr/>
        <w:tc>
          <w:tcPr>
            <w:tcW w:w="184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lang w:val="en-US"/>
              </w:rPr>
            </w:pPr>
            <w:r>
              <w:rPr>
                <w:rFonts w:ascii="Times New Roman" w:hAnsi="Times New Roman"/>
                <w:bCs/>
                <w:iCs/>
                <w:lang w:val="en-US"/>
              </w:rPr>
              <w:t>g/l</w:t>
            </w:r>
          </w:p>
        </w:tc>
        <w:tc>
          <w:tcPr>
            <w:tcW w:w="11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rPr>
              <w:t>51</w:t>
            </w:r>
            <w:r>
              <w:rPr>
                <w:rFonts w:ascii="Times New Roman" w:hAnsi="Times New Roman"/>
                <w:bCs/>
                <w:iCs/>
                <w:lang w:val="en-US"/>
              </w:rPr>
              <w:t>.</w:t>
            </w:r>
            <w:r>
              <w:rPr>
                <w:rFonts w:ascii="Times New Roman" w:hAnsi="Times New Roman"/>
                <w:bCs/>
                <w:iCs/>
              </w:rPr>
              <w:t>20</w:t>
            </w:r>
          </w:p>
        </w:tc>
        <w:tc>
          <w:tcPr>
            <w:tcW w:w="99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rPr>
              <w:t>16</w:t>
            </w:r>
            <w:r>
              <w:rPr>
                <w:rFonts w:ascii="Times New Roman" w:hAnsi="Times New Roman"/>
                <w:bCs/>
                <w:iCs/>
                <w:lang w:val="en-US"/>
              </w:rPr>
              <w:t>.</w:t>
            </w:r>
            <w:r>
              <w:rPr>
                <w:rFonts w:ascii="Times New Roman" w:hAnsi="Times New Roman"/>
                <w:bCs/>
                <w:iCs/>
              </w:rPr>
              <w:t>98</w:t>
            </w:r>
          </w:p>
        </w:tc>
        <w:tc>
          <w:tcPr>
            <w:tcW w:w="99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rPr>
              <w:t>95</w:t>
            </w:r>
            <w:r>
              <w:rPr>
                <w:rFonts w:ascii="Times New Roman" w:hAnsi="Times New Roman"/>
                <w:bCs/>
                <w:iCs/>
                <w:lang w:val="en-US"/>
              </w:rPr>
              <w:t>.</w:t>
            </w:r>
            <w:r>
              <w:rPr>
                <w:rFonts w:ascii="Times New Roman" w:hAnsi="Times New Roman"/>
                <w:bCs/>
                <w:iCs/>
              </w:rPr>
              <w:t>88</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rPr>
              <w:t>14</w:t>
            </w:r>
            <w:r>
              <w:rPr>
                <w:rFonts w:ascii="Times New Roman" w:hAnsi="Times New Roman"/>
                <w:bCs/>
                <w:iCs/>
                <w:lang w:val="en-US"/>
              </w:rPr>
              <w:t>.</w:t>
            </w:r>
            <w:r>
              <w:rPr>
                <w:rFonts w:ascii="Times New Roman" w:hAnsi="Times New Roman"/>
                <w:bCs/>
                <w:iCs/>
              </w:rPr>
              <w:t>04</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rPr>
              <w:t>8</w:t>
            </w:r>
            <w:r>
              <w:rPr>
                <w:rFonts w:ascii="Times New Roman" w:hAnsi="Times New Roman"/>
                <w:bCs/>
                <w:iCs/>
                <w:lang w:val="en-US"/>
              </w:rPr>
              <w:t>.</w:t>
            </w:r>
            <w:r>
              <w:rPr>
                <w:rFonts w:ascii="Times New Roman" w:hAnsi="Times New Roman"/>
                <w:bCs/>
                <w:iCs/>
              </w:rPr>
              <w:t>63</w:t>
            </w:r>
          </w:p>
        </w:tc>
        <w:tc>
          <w:tcPr>
            <w:tcW w:w="852"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bCs/>
                <w:iCs/>
              </w:rPr>
            </w:pPr>
            <w:r>
              <w:rPr>
                <w:rFonts w:ascii="Times New Roman" w:hAnsi="Times New Roman"/>
                <w:bCs/>
                <w:iCs/>
              </w:rPr>
              <w:t>5</w:t>
            </w:r>
            <w:r>
              <w:rPr>
                <w:rFonts w:ascii="Times New Roman" w:hAnsi="Times New Roman"/>
                <w:bCs/>
                <w:iCs/>
                <w:lang w:val="en-US"/>
              </w:rPr>
              <w:t>.</w:t>
            </w:r>
            <w:r>
              <w:rPr>
                <w:rFonts w:ascii="Times New Roman" w:hAnsi="Times New Roman"/>
                <w:bCs/>
                <w:iCs/>
              </w:rPr>
              <w:t>78</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bCs/>
                <w:iCs/>
              </w:rPr>
            </w:pPr>
            <w:r>
              <w:rPr>
                <w:rFonts w:ascii="Times New Roman" w:hAnsi="Times New Roman"/>
                <w:bCs/>
                <w:iCs/>
              </w:rPr>
              <w:t>9</w:t>
            </w:r>
            <w:r>
              <w:rPr>
                <w:rFonts w:ascii="Times New Roman" w:hAnsi="Times New Roman"/>
                <w:bCs/>
                <w:iCs/>
                <w:lang w:val="en-US"/>
              </w:rPr>
              <w:t>.</w:t>
            </w:r>
            <w:r>
              <w:rPr>
                <w:rFonts w:ascii="Times New Roman" w:hAnsi="Times New Roman"/>
                <w:bCs/>
                <w:iCs/>
              </w:rPr>
              <w:t>42</w:t>
            </w:r>
          </w:p>
        </w:tc>
        <w:tc>
          <w:tcPr>
            <w:tcW w:w="8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bCs/>
                <w:iCs/>
              </w:rPr>
            </w:pPr>
            <w:r>
              <w:rPr>
                <w:rFonts w:ascii="Times New Roman" w:hAnsi="Times New Roman"/>
                <w:bCs/>
                <w:iCs/>
              </w:rPr>
              <w:t>9</w:t>
            </w:r>
            <w:r>
              <w:rPr>
                <w:rFonts w:ascii="Times New Roman" w:hAnsi="Times New Roman"/>
                <w:bCs/>
                <w:iCs/>
                <w:lang w:val="en-US"/>
              </w:rPr>
              <w:t>.</w:t>
            </w:r>
            <w:r>
              <w:rPr>
                <w:rFonts w:ascii="Times New Roman" w:hAnsi="Times New Roman"/>
                <w:bCs/>
                <w:iCs/>
              </w:rPr>
              <w:t>17</w:t>
            </w:r>
          </w:p>
        </w:tc>
      </w:tr>
    </w:tbl>
    <w:p>
      <w:pPr>
        <w:pStyle w:val="Normal"/>
        <w:widowControl w:val="false"/>
        <w:spacing w:lineRule="auto" w:line="240" w:before="0" w:after="0"/>
        <w:ind w:firstLine="454"/>
        <w:jc w:val="both"/>
        <w:rPr>
          <w:rFonts w:ascii="Times New Roman" w:hAnsi="Times New Roman"/>
          <w:b/>
          <w:color w:themeColor="text1" w:val="000000"/>
          <w:sz w:val="24"/>
          <w:szCs w:val="24"/>
          <w:lang w:val="en-US"/>
        </w:rPr>
      </w:pPr>
      <w:r>
        <w:rPr>
          <w:rFonts w:ascii="Times New Roman" w:hAnsi="Times New Roman"/>
          <w:b/>
          <w:color w:themeColor="text1" w:val="000000"/>
          <w:sz w:val="24"/>
          <w:szCs w:val="24"/>
          <w:lang w:val="en-US"/>
        </w:rPr>
      </w:r>
    </w:p>
    <w:p>
      <w:pPr>
        <w:pStyle w:val="Normal"/>
        <w:widowControl w:val="false"/>
        <w:spacing w:lineRule="auto" w:line="240" w:before="0" w:after="0"/>
        <w:ind w:firstLine="454"/>
        <w:jc w:val="both"/>
        <w:rPr>
          <w:rFonts w:ascii="Times New Roman" w:hAnsi="Times New Roman"/>
          <w:b/>
          <w:color w:themeColor="text1" w:val="000000"/>
          <w:sz w:val="24"/>
          <w:szCs w:val="24"/>
          <w:lang w:val="en-US"/>
        </w:rPr>
      </w:pPr>
      <w:r>
        <w:rPr>
          <w:rFonts w:ascii="Times New Roman" w:hAnsi="Times New Roman"/>
          <w:b/>
          <w:color w:themeColor="text1" w:val="000000"/>
          <w:sz w:val="24"/>
          <w:szCs w:val="24"/>
          <w:lang w:val="en-US"/>
        </w:rPr>
        <w:t xml:space="preserve">Results and discussion. </w:t>
      </w:r>
      <w:r>
        <w:rPr>
          <w:rFonts w:ascii="Times New Roman" w:hAnsi="Times New Roman"/>
          <w:bCs/>
          <w:iCs/>
          <w:color w:themeColor="text1" w:val="000000"/>
          <w:sz w:val="24"/>
          <w:szCs w:val="24"/>
          <w:lang w:val="en-US"/>
        </w:rPr>
        <w:t>Based on known methods for processing copper electrolyte [</w:t>
      </w:r>
      <w:r>
        <w:rPr>
          <w:rFonts w:ascii="Times New Roman" w:hAnsi="Times New Roman"/>
          <w:bCs/>
          <w:iCs/>
          <w:color w:themeColor="text1" w:val="000000"/>
          <w:sz w:val="24"/>
          <w:szCs w:val="24"/>
          <w:lang w:val="kk-KZ"/>
        </w:rPr>
        <w:t>1</w:t>
      </w:r>
      <w:r>
        <w:rPr>
          <w:rFonts w:ascii="Times New Roman" w:hAnsi="Times New Roman"/>
          <w:bCs/>
          <w:iCs/>
          <w:color w:themeColor="text1" w:val="000000"/>
          <w:sz w:val="24"/>
          <w:szCs w:val="24"/>
          <w:lang w:val="en-US"/>
        </w:rPr>
        <w:t>2,</w:t>
      </w:r>
      <w:r>
        <w:rPr>
          <w:rFonts w:ascii="Times New Roman" w:hAnsi="Times New Roman"/>
          <w:bCs/>
          <w:iCs/>
          <w:color w:themeColor="text1" w:val="000000"/>
          <w:sz w:val="24"/>
          <w:szCs w:val="24"/>
          <w:lang w:val="kk-KZ"/>
        </w:rPr>
        <w:t>14</w:t>
      </w:r>
      <w:r>
        <w:rPr>
          <w:rFonts w:ascii="Times New Roman" w:hAnsi="Times New Roman"/>
          <w:bCs/>
          <w:iCs/>
          <w:color w:themeColor="text1" w:val="000000"/>
          <w:sz w:val="24"/>
          <w:szCs w:val="24"/>
          <w:lang w:val="en-US"/>
        </w:rPr>
        <w:t>], 500 ml of water was added to a copper electrolyte with a volume of 500 ml, and treated with 96 g of copper (II) oxide in a molar ratio CuO:Cu = 3:1. The reaction mass was heated in a thermostated cell to 98</w:t>
      </w:r>
      <w:r>
        <w:rPr>
          <w:rFonts w:ascii="Times New Roman" w:hAnsi="Times New Roman"/>
          <w:bCs/>
          <w:iCs/>
          <w:color w:themeColor="text1" w:val="000000"/>
          <w:sz w:val="24"/>
          <w:szCs w:val="24"/>
          <w:vertAlign w:val="superscript"/>
          <w:lang w:val="en-US"/>
        </w:rPr>
        <w:t>0</w:t>
      </w:r>
      <w:r>
        <w:rPr>
          <w:rFonts w:ascii="Times New Roman" w:hAnsi="Times New Roman"/>
          <w:bCs/>
          <w:iCs/>
          <w:color w:themeColor="text1" w:val="000000"/>
          <w:sz w:val="24"/>
          <w:szCs w:val="24"/>
        </w:rPr>
        <w:t>С</w:t>
      </w:r>
      <w:r>
        <w:rPr>
          <w:rFonts w:ascii="Times New Roman" w:hAnsi="Times New Roman"/>
          <w:bCs/>
          <w:iCs/>
          <w:color w:themeColor="text1" w:val="000000"/>
          <w:sz w:val="24"/>
          <w:szCs w:val="24"/>
          <w:lang w:val="en-US"/>
        </w:rPr>
        <w:t xml:space="preserve"> with constant stirring for four hours. The solution volume was decreased by 2 times at the end of the neutralizing process. The solution was filtered in a hot state, resulting in a precipitate of basic dark green copper sulfate weighing 406.59 g on the filter. Further, basic copper sulfate obtained in an amount of 348.3 g was used for subsequent neutralization of copper electrolyte with a volume of 500 ml for each experiment.</w:t>
      </w:r>
    </w:p>
    <w:p>
      <w:pPr>
        <w:pStyle w:val="Normal"/>
        <w:widowControl w:val="false"/>
        <w:spacing w:lineRule="auto" w:line="240" w:before="0" w:after="0"/>
        <w:ind w:firstLine="567"/>
        <w:jc w:val="both"/>
        <w:rPr>
          <w:rFonts w:ascii="Times New Roman" w:hAnsi="Times New Roman"/>
          <w:bCs/>
          <w:iCs/>
          <w:color w:themeColor="text1" w:val="000000"/>
          <w:sz w:val="24"/>
          <w:szCs w:val="24"/>
          <w:lang w:val="en-US"/>
        </w:rPr>
      </w:pPr>
      <w:r>
        <w:rPr>
          <w:rFonts w:ascii="Times New Roman" w:hAnsi="Times New Roman"/>
          <w:bCs/>
          <w:iCs/>
          <w:color w:themeColor="text1" w:val="000000"/>
          <w:sz w:val="24"/>
          <w:szCs w:val="24"/>
          <w:lang w:val="en-US"/>
        </w:rPr>
        <w:t>The neutralization of free sulfuric acid was carried out for 15 min in a thermostated cell at a temperature of 85</w:t>
      </w:r>
      <w:r>
        <w:rPr>
          <w:rFonts w:ascii="Times New Roman" w:hAnsi="Times New Roman"/>
          <w:bCs/>
          <w:iCs/>
          <w:color w:themeColor="text1" w:val="000000"/>
          <w:sz w:val="24"/>
          <w:szCs w:val="24"/>
          <w:vertAlign w:val="superscript"/>
          <w:lang w:val="en-US"/>
        </w:rPr>
        <w:t>0</w:t>
      </w:r>
      <w:r>
        <w:rPr>
          <w:rFonts w:ascii="Times New Roman" w:hAnsi="Times New Roman"/>
          <w:bCs/>
          <w:iCs/>
          <w:color w:themeColor="text1" w:val="000000"/>
          <w:sz w:val="24"/>
          <w:szCs w:val="24"/>
        </w:rPr>
        <w:t>С</w:t>
      </w:r>
      <w:r>
        <w:rPr>
          <w:rFonts w:ascii="Times New Roman" w:hAnsi="Times New Roman"/>
          <w:bCs/>
          <w:iCs/>
          <w:color w:themeColor="text1" w:val="000000"/>
          <w:sz w:val="24"/>
          <w:szCs w:val="24"/>
          <w:lang w:val="en-US"/>
        </w:rPr>
        <w:t>. The solution pH was monitored during the experiment until its values reached 1.31. Hot solutions were subjected to vacuum filtration, and then cooled to a temperature of 20</w:t>
      </w:r>
      <w:r>
        <w:rPr>
          <w:rFonts w:ascii="Times New Roman" w:hAnsi="Times New Roman"/>
          <w:bCs/>
          <w:iCs/>
          <w:color w:themeColor="text1" w:val="000000"/>
          <w:sz w:val="24"/>
          <w:szCs w:val="24"/>
          <w:vertAlign w:val="superscript"/>
          <w:lang w:val="en-US"/>
        </w:rPr>
        <w:t>0</w:t>
      </w:r>
      <w:r>
        <w:rPr>
          <w:rFonts w:ascii="Times New Roman" w:hAnsi="Times New Roman"/>
          <w:bCs/>
          <w:iCs/>
          <w:color w:themeColor="text1" w:val="000000"/>
          <w:sz w:val="24"/>
          <w:szCs w:val="24"/>
        </w:rPr>
        <w:t>С</w:t>
      </w:r>
      <w:r>
        <w:rPr>
          <w:rFonts w:ascii="Times New Roman" w:hAnsi="Times New Roman"/>
          <w:bCs/>
          <w:iCs/>
          <w:color w:themeColor="text1" w:val="000000"/>
          <w:sz w:val="24"/>
          <w:szCs w:val="24"/>
          <w:lang w:val="en-US"/>
        </w:rPr>
        <w:t>. Copper sulfate weighing ≈ 43.8 g was obtained in each experiment. The solutions were analyzed for the residual content of sulfuric acid, copper, nickel, and arsenic. The average values of the investigation results are shown in Table 2.</w:t>
      </w:r>
    </w:p>
    <w:p>
      <w:pPr>
        <w:pStyle w:val="Normal"/>
        <w:widowControl w:val="false"/>
        <w:spacing w:lineRule="auto" w:line="240" w:before="0" w:after="0"/>
        <w:rPr>
          <w:rFonts w:ascii="Times New Roman" w:hAnsi="Times New Roman"/>
          <w:bCs/>
          <w:iCs/>
          <w:sz w:val="24"/>
          <w:szCs w:val="24"/>
          <w:lang w:val="en-US"/>
        </w:rPr>
      </w:pPr>
      <w:r>
        <w:rPr>
          <w:rFonts w:ascii="Times New Roman" w:hAnsi="Times New Roman"/>
          <w:bCs/>
          <w:iCs/>
          <w:sz w:val="24"/>
          <w:szCs w:val="24"/>
          <w:lang w:val="en-US"/>
        </w:rPr>
      </w:r>
    </w:p>
    <w:p>
      <w:pPr>
        <w:pStyle w:val="Normal"/>
        <w:widowControl w:val="false"/>
        <w:spacing w:lineRule="auto" w:line="240" w:before="0" w:after="0"/>
        <w:jc w:val="center"/>
        <w:rPr>
          <w:rFonts w:ascii="Times New Roman" w:hAnsi="Times New Roman"/>
          <w:b/>
          <w:iCs/>
          <w:lang w:val="en-US"/>
        </w:rPr>
      </w:pPr>
      <w:r>
        <w:rPr>
          <w:rFonts w:ascii="Times New Roman" w:hAnsi="Times New Roman"/>
          <w:b/>
          <w:iCs/>
          <w:lang w:val="en-US"/>
        </w:rPr>
        <w:t xml:space="preserve">Table 2 </w:t>
      </w:r>
      <w:r>
        <w:rPr>
          <w:rFonts w:cs="Times New Roman" w:ascii="Times New Roman" w:hAnsi="Times New Roman"/>
          <w:b/>
          <w:iCs/>
          <w:lang w:val="en-US"/>
        </w:rPr>
        <w:t>-</w:t>
      </w:r>
      <w:r>
        <w:rPr>
          <w:rFonts w:ascii="Times New Roman" w:hAnsi="Times New Roman"/>
          <w:b/>
          <w:iCs/>
          <w:lang w:val="en-US"/>
        </w:rPr>
        <w:t xml:space="preserve"> Results of the copper electrolyte neutralization process </w:t>
      </w:r>
    </w:p>
    <w:p>
      <w:pPr>
        <w:pStyle w:val="Normal"/>
        <w:widowControl w:val="false"/>
        <w:spacing w:lineRule="auto" w:line="240" w:before="0" w:after="0"/>
        <w:jc w:val="center"/>
        <w:rPr>
          <w:rFonts w:ascii="Times New Roman" w:hAnsi="Times New Roman"/>
          <w:b/>
          <w:iCs/>
          <w:lang w:val="en-US"/>
        </w:rPr>
      </w:pPr>
      <w:r>
        <w:rPr>
          <w:rFonts w:ascii="Times New Roman" w:hAnsi="Times New Roman"/>
          <w:b/>
          <w:iCs/>
          <w:lang w:val="en-US"/>
        </w:rPr>
        <w:t>(</w:t>
      </w:r>
      <w:r>
        <w:rPr>
          <w:rFonts w:ascii="Times New Roman" w:hAnsi="Times New Roman"/>
          <w:b/>
          <w:lang w:val="en-US"/>
        </w:rPr>
        <w:t>Cu</w:t>
      </w:r>
      <w:r>
        <w:rPr>
          <w:rFonts w:ascii="Times New Roman" w:hAnsi="Times New Roman"/>
          <w:b/>
          <w:vertAlign w:val="subscript"/>
          <w:lang w:val="en-US"/>
        </w:rPr>
        <w:t>3</w:t>
      </w:r>
      <w:r>
        <w:rPr>
          <w:rFonts w:ascii="Times New Roman" w:hAnsi="Times New Roman"/>
          <w:b/>
          <w:lang w:val="en-US"/>
        </w:rPr>
        <w:t>(OH)</w:t>
      </w:r>
      <w:r>
        <w:rPr>
          <w:rFonts w:ascii="Times New Roman" w:hAnsi="Times New Roman"/>
          <w:b/>
          <w:vertAlign w:val="subscript"/>
          <w:lang w:val="en-US"/>
        </w:rPr>
        <w:t>4</w:t>
      </w:r>
      <w:r>
        <w:rPr>
          <w:rFonts w:ascii="Times New Roman" w:hAnsi="Times New Roman"/>
          <w:b/>
          <w:lang w:val="en-US"/>
        </w:rPr>
        <w:t>SO</w:t>
      </w:r>
      <w:r>
        <w:rPr>
          <w:rFonts w:ascii="Times New Roman" w:hAnsi="Times New Roman"/>
          <w:b/>
          <w:vertAlign w:val="subscript"/>
          <w:lang w:val="en-US"/>
        </w:rPr>
        <w:t>4</w:t>
      </w:r>
      <w:r>
        <w:rPr>
          <w:rFonts w:ascii="Times New Roman" w:hAnsi="Times New Roman"/>
          <w:b/>
          <w:lang w:val="en-US"/>
        </w:rPr>
        <w:t>:H</w:t>
      </w:r>
      <w:r>
        <w:rPr>
          <w:rFonts w:ascii="Times New Roman" w:hAnsi="Times New Roman"/>
          <w:b/>
          <w:vertAlign w:val="subscript"/>
          <w:lang w:val="en-US"/>
        </w:rPr>
        <w:t>2</w:t>
      </w:r>
      <w:r>
        <w:rPr>
          <w:rFonts w:ascii="Times New Roman" w:hAnsi="Times New Roman"/>
          <w:b/>
          <w:lang w:val="en-US"/>
        </w:rPr>
        <w:t>SO</w:t>
      </w:r>
      <w:r>
        <w:rPr>
          <w:rFonts w:ascii="Times New Roman" w:hAnsi="Times New Roman"/>
          <w:b/>
          <w:vertAlign w:val="subscript"/>
          <w:lang w:val="en-US"/>
        </w:rPr>
        <w:t>4</w:t>
      </w:r>
      <w:r>
        <w:rPr>
          <w:rFonts w:ascii="Times New Roman" w:hAnsi="Times New Roman"/>
          <w:b/>
          <w:lang w:val="en-US"/>
        </w:rPr>
        <w:t xml:space="preserve">) = 2:1; t = </w:t>
      </w:r>
      <w:r>
        <w:rPr>
          <w:rFonts w:ascii="Times New Roman" w:hAnsi="Times New Roman"/>
          <w:b/>
          <w:iCs/>
          <w:lang w:val="en-US"/>
        </w:rPr>
        <w:t>85</w:t>
      </w:r>
      <w:r>
        <w:rPr>
          <w:rFonts w:ascii="Times New Roman" w:hAnsi="Times New Roman"/>
          <w:b/>
          <w:iCs/>
          <w:vertAlign w:val="superscript"/>
          <w:lang w:val="en-US"/>
        </w:rPr>
        <w:t>0</w:t>
      </w:r>
      <w:r>
        <w:rPr>
          <w:rFonts w:ascii="Times New Roman" w:hAnsi="Times New Roman"/>
          <w:b/>
          <w:iCs/>
        </w:rPr>
        <w:t>С</w:t>
      </w:r>
      <w:r>
        <w:rPr>
          <w:rFonts w:ascii="Times New Roman" w:hAnsi="Times New Roman"/>
          <w:b/>
          <w:iCs/>
          <w:lang w:val="en-US"/>
        </w:rPr>
        <w:t xml:space="preserve">; </w:t>
      </w:r>
      <w:r>
        <w:rPr>
          <w:rFonts w:ascii="Times New Roman" w:hAnsi="Times New Roman"/>
          <w:b/>
          <w:iCs/>
        </w:rPr>
        <w:t>τ</w:t>
      </w:r>
      <w:r>
        <w:rPr>
          <w:rFonts w:ascii="Times New Roman" w:hAnsi="Times New Roman"/>
          <w:b/>
          <w:iCs/>
          <w:lang w:val="en-US"/>
        </w:rPr>
        <w:t xml:space="preserve"> = 15 min)</w:t>
      </w:r>
    </w:p>
    <w:p>
      <w:pPr>
        <w:pStyle w:val="Normal"/>
        <w:widowControl w:val="false"/>
        <w:spacing w:lineRule="auto" w:line="240" w:before="0" w:after="0"/>
        <w:jc w:val="center"/>
        <w:rPr>
          <w:rFonts w:ascii="Times New Roman" w:hAnsi="Times New Roman"/>
          <w:b/>
          <w:iCs/>
          <w:lang w:val="en-US"/>
        </w:rPr>
      </w:pPr>
      <w:r>
        <w:rPr>
          <w:rFonts w:ascii="Times New Roman" w:hAnsi="Times New Roman"/>
          <w:b/>
          <w:iCs/>
          <w:lang w:val="en-US"/>
        </w:rPr>
      </w:r>
    </w:p>
    <w:tbl>
      <w:tblPr>
        <w:tblW w:w="935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295"/>
        <w:gridCol w:w="1461"/>
        <w:gridCol w:w="1687"/>
        <w:gridCol w:w="1685"/>
        <w:gridCol w:w="1684"/>
        <w:gridCol w:w="1543"/>
      </w:tblGrid>
      <w:tr>
        <w:trPr/>
        <w:tc>
          <w:tcPr>
            <w:tcW w:w="275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rPr>
              <w:t xml:space="preserve">рН </w:t>
            </w:r>
            <w:r>
              <w:rPr>
                <w:rFonts w:ascii="Times New Roman" w:hAnsi="Times New Roman"/>
                <w:bCs/>
                <w:iCs/>
                <w:lang w:val="en-US"/>
              </w:rPr>
              <w:t>of working solution</w:t>
            </w:r>
          </w:p>
        </w:tc>
        <w:tc>
          <w:tcPr>
            <w:tcW w:w="1687"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lang w:val="en-US"/>
              </w:rPr>
              <w:t>H</w:t>
            </w:r>
            <w:r>
              <w:rPr>
                <w:rFonts w:ascii="Times New Roman" w:hAnsi="Times New Roman"/>
                <w:vertAlign w:val="subscript"/>
              </w:rPr>
              <w:t>2</w:t>
            </w:r>
            <w:r>
              <w:rPr>
                <w:rFonts w:ascii="Times New Roman" w:hAnsi="Times New Roman"/>
                <w:lang w:val="en-US"/>
              </w:rPr>
              <w:t>SO</w:t>
            </w:r>
            <w:r>
              <w:rPr>
                <w:rFonts w:ascii="Times New Roman" w:hAnsi="Times New Roman"/>
                <w:vertAlign w:val="subscript"/>
              </w:rPr>
              <w:t>4</w:t>
            </w:r>
            <w:r>
              <w:rPr>
                <w:rFonts w:ascii="Times New Roman" w:hAnsi="Times New Roman"/>
                <w:lang w:val="en-US"/>
              </w:rPr>
              <w:t>(g</w:t>
            </w:r>
            <w:r>
              <w:rPr>
                <w:rFonts w:ascii="Times New Roman" w:hAnsi="Times New Roman"/>
              </w:rPr>
              <w:t>/</w:t>
            </w:r>
            <w:r>
              <w:rPr>
                <w:rFonts w:ascii="Times New Roman" w:hAnsi="Times New Roman"/>
                <w:lang w:val="en-US"/>
              </w:rPr>
              <w:t>l)</w:t>
            </w:r>
          </w:p>
        </w:tc>
        <w:tc>
          <w:tcPr>
            <w:tcW w:w="1685"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lang w:val="en-US"/>
              </w:rPr>
              <w:t>Cu</w:t>
            </w:r>
            <w:r>
              <w:rPr>
                <w:rFonts w:ascii="Times New Roman" w:hAnsi="Times New Roman"/>
                <w:lang w:val="en-US"/>
              </w:rPr>
              <w:t>(g</w:t>
            </w:r>
            <w:r>
              <w:rPr>
                <w:rFonts w:ascii="Times New Roman" w:hAnsi="Times New Roman"/>
              </w:rPr>
              <w:t>/</w:t>
            </w:r>
            <w:r>
              <w:rPr>
                <w:rFonts w:ascii="Times New Roman" w:hAnsi="Times New Roman"/>
                <w:lang w:val="en-US"/>
              </w:rPr>
              <w:t>l)</w:t>
            </w:r>
          </w:p>
        </w:tc>
        <w:tc>
          <w:tcPr>
            <w:tcW w:w="168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lang w:val="en-US"/>
              </w:rPr>
              <w:t>Ni</w:t>
            </w:r>
            <w:r>
              <w:rPr>
                <w:rFonts w:ascii="Times New Roman" w:hAnsi="Times New Roman"/>
                <w:lang w:val="en-US"/>
              </w:rPr>
              <w:t>(g</w:t>
            </w:r>
            <w:r>
              <w:rPr>
                <w:rFonts w:ascii="Times New Roman" w:hAnsi="Times New Roman"/>
              </w:rPr>
              <w:t>/</w:t>
            </w:r>
            <w:r>
              <w:rPr>
                <w:rFonts w:ascii="Times New Roman" w:hAnsi="Times New Roman"/>
                <w:lang w:val="en-US"/>
              </w:rPr>
              <w:t>l)</w:t>
            </w:r>
          </w:p>
        </w:tc>
        <w:tc>
          <w:tcPr>
            <w:tcW w:w="1543"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lang w:val="en-US"/>
              </w:rPr>
              <w:t>As</w:t>
            </w:r>
            <w:r>
              <w:rPr>
                <w:rFonts w:ascii="Times New Roman" w:hAnsi="Times New Roman"/>
                <w:lang w:val="en-US"/>
              </w:rPr>
              <w:t>(g</w:t>
            </w:r>
            <w:r>
              <w:rPr>
                <w:rFonts w:ascii="Times New Roman" w:hAnsi="Times New Roman"/>
              </w:rPr>
              <w:t>/</w:t>
            </w:r>
            <w:r>
              <w:rPr>
                <w:rFonts w:ascii="Times New Roman" w:hAnsi="Times New Roman"/>
                <w:lang w:val="en-US"/>
              </w:rPr>
              <w:t>l)</w:t>
            </w:r>
          </w:p>
        </w:tc>
      </w:tr>
      <w:tr>
        <w:trPr/>
        <w:tc>
          <w:tcPr>
            <w:tcW w:w="129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lang w:val="en-US"/>
              </w:rPr>
              <w:t>Before experiment</w:t>
            </w:r>
          </w:p>
        </w:tc>
        <w:tc>
          <w:tcPr>
            <w:tcW w:w="14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lang w:val="en-US"/>
              </w:rPr>
              <w:t>After experiment</w:t>
            </w:r>
          </w:p>
        </w:tc>
        <w:tc>
          <w:tcPr>
            <w:tcW w:w="168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r>
          </w:p>
        </w:tc>
        <w:tc>
          <w:tcPr>
            <w:tcW w:w="1685"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r>
          </w:p>
        </w:tc>
        <w:tc>
          <w:tcPr>
            <w:tcW w:w="168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r>
          </w:p>
        </w:tc>
        <w:tc>
          <w:tcPr>
            <w:tcW w:w="1543"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r>
          </w:p>
        </w:tc>
      </w:tr>
      <w:tr>
        <w:trPr/>
        <w:tc>
          <w:tcPr>
            <w:tcW w:w="129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0</w:t>
            </w:r>
            <w:r>
              <w:rPr>
                <w:rFonts w:ascii="Times New Roman" w:hAnsi="Times New Roman"/>
                <w:bCs/>
                <w:iCs/>
                <w:lang w:val="en-US"/>
              </w:rPr>
              <w:t>.</w:t>
            </w:r>
            <w:r>
              <w:rPr>
                <w:rFonts w:ascii="Times New Roman" w:hAnsi="Times New Roman"/>
                <w:bCs/>
                <w:iCs/>
              </w:rPr>
              <w:t>08</w:t>
            </w:r>
          </w:p>
        </w:tc>
        <w:tc>
          <w:tcPr>
            <w:tcW w:w="14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1</w:t>
            </w:r>
            <w:r>
              <w:rPr>
                <w:rFonts w:ascii="Times New Roman" w:hAnsi="Times New Roman"/>
                <w:bCs/>
                <w:iCs/>
                <w:lang w:val="en-US"/>
              </w:rPr>
              <w:t>.</w:t>
            </w:r>
            <w:r>
              <w:rPr>
                <w:rFonts w:ascii="Times New Roman" w:hAnsi="Times New Roman"/>
                <w:bCs/>
                <w:iCs/>
              </w:rPr>
              <w:t>31</w:t>
            </w:r>
          </w:p>
        </w:tc>
        <w:tc>
          <w:tcPr>
            <w:tcW w:w="168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2</w:t>
            </w:r>
            <w:r>
              <w:rPr>
                <w:rFonts w:ascii="Times New Roman" w:hAnsi="Times New Roman"/>
                <w:bCs/>
                <w:iCs/>
                <w:lang w:val="en-US"/>
              </w:rPr>
              <w:t>.</w:t>
            </w:r>
            <w:r>
              <w:rPr>
                <w:rFonts w:ascii="Times New Roman" w:hAnsi="Times New Roman"/>
                <w:bCs/>
                <w:iCs/>
              </w:rPr>
              <w:t>79</w:t>
            </w:r>
          </w:p>
        </w:tc>
        <w:tc>
          <w:tcPr>
            <w:tcW w:w="16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31</w:t>
            </w:r>
            <w:r>
              <w:rPr>
                <w:rFonts w:ascii="Times New Roman" w:hAnsi="Times New Roman"/>
                <w:bCs/>
                <w:iCs/>
                <w:lang w:val="en-US"/>
              </w:rPr>
              <w:t>.</w:t>
            </w:r>
            <w:r>
              <w:rPr>
                <w:rFonts w:ascii="Times New Roman" w:hAnsi="Times New Roman"/>
                <w:bCs/>
                <w:iCs/>
              </w:rPr>
              <w:t>0</w:t>
            </w:r>
          </w:p>
        </w:tc>
        <w:tc>
          <w:tcPr>
            <w:tcW w:w="168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16</w:t>
            </w:r>
            <w:r>
              <w:rPr>
                <w:rFonts w:ascii="Times New Roman" w:hAnsi="Times New Roman"/>
                <w:bCs/>
                <w:iCs/>
                <w:lang w:val="en-US"/>
              </w:rPr>
              <w:t>.</w:t>
            </w:r>
            <w:r>
              <w:rPr>
                <w:rFonts w:ascii="Times New Roman" w:hAnsi="Times New Roman"/>
                <w:bCs/>
                <w:iCs/>
              </w:rPr>
              <w:t>70</w:t>
            </w:r>
          </w:p>
        </w:tc>
        <w:tc>
          <w:tcPr>
            <w:tcW w:w="154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14</w:t>
            </w:r>
            <w:r>
              <w:rPr>
                <w:rFonts w:ascii="Times New Roman" w:hAnsi="Times New Roman"/>
                <w:bCs/>
                <w:iCs/>
                <w:lang w:val="en-US"/>
              </w:rPr>
              <w:t>.</w:t>
            </w:r>
            <w:r>
              <w:rPr>
                <w:rFonts w:ascii="Times New Roman" w:hAnsi="Times New Roman"/>
                <w:bCs/>
                <w:iCs/>
              </w:rPr>
              <w:t>03</w:t>
            </w:r>
          </w:p>
        </w:tc>
      </w:tr>
    </w:tbl>
    <w:p>
      <w:pPr>
        <w:pStyle w:val="Normal"/>
        <w:widowControl w:val="false"/>
        <w:spacing w:lineRule="auto" w:line="240" w:before="0" w:after="0"/>
        <w:ind w:firstLine="709"/>
        <w:jc w:val="both"/>
        <w:rPr>
          <w:rFonts w:ascii="Times New Roman" w:hAnsi="Times New Roman"/>
          <w:bCs/>
          <w:iCs/>
          <w:sz w:val="24"/>
          <w:szCs w:val="24"/>
        </w:rPr>
      </w:pPr>
      <w:r>
        <w:rPr>
          <w:rFonts w:ascii="Times New Roman" w:hAnsi="Times New Roman"/>
          <w:bCs/>
          <w:iCs/>
          <w:sz w:val="24"/>
          <w:szCs w:val="24"/>
        </w:rPr>
      </w:r>
    </w:p>
    <w:p>
      <w:pPr>
        <w:pStyle w:val="Normal"/>
        <w:spacing w:lineRule="auto" w:line="240" w:before="0" w:after="0"/>
        <w:ind w:firstLine="567"/>
        <w:jc w:val="both"/>
        <w:rPr>
          <w:rFonts w:ascii="Times New Roman" w:hAnsi="Times New Roman" w:cs="Times New Roman"/>
          <w:color w:themeColor="text1" w:val="000000"/>
          <w:sz w:val="24"/>
          <w:szCs w:val="24"/>
          <w:lang w:val="en-US"/>
        </w:rPr>
      </w:pPr>
      <w:r>
        <w:rPr>
          <w:rFonts w:cs="Times New Roman" w:ascii="Times New Roman" w:hAnsi="Times New Roman"/>
          <w:color w:themeColor="text1" w:val="000000"/>
          <w:sz w:val="24"/>
          <w:szCs w:val="24"/>
          <w:lang w:val="en-US"/>
        </w:rPr>
        <w:t xml:space="preserve">The obtained copper-nickel mother liquors were re-diluted with water 2 times and subjected to de-curing with copper (II) oxide. Width of the confidence interval according to the Cochran criterion for copper content </w:t>
      </w:r>
      <w:r>
        <w:rPr>
          <w:rFonts w:eastAsia="Symbol" w:cs="Symbol" w:ascii="Symbol" w:hAnsi="Symbol"/>
          <w:color w:themeColor="text1" w:val="000000"/>
          <w:sz w:val="24"/>
          <w:szCs w:val="24"/>
        </w:rPr>
        <w:sym w:font="Symbol" w:char="f044"/>
      </w:r>
      <w:r>
        <w:rPr>
          <w:rFonts w:cs="Times New Roman" w:ascii="Times New Roman" w:hAnsi="Times New Roman"/>
          <w:color w:themeColor="text1" w:val="000000"/>
          <w:sz w:val="24"/>
          <w:szCs w:val="24"/>
          <w:lang w:val="en-US"/>
        </w:rPr>
        <w:t>= 0.18</w:t>
      </w:r>
      <w:r>
        <w:rPr>
          <w:rFonts w:eastAsia="Symbol" w:cs="Symbol" w:ascii="Symbol" w:hAnsi="Symbol"/>
          <w:color w:themeColor="text1" w:val="000000"/>
          <w:sz w:val="24"/>
          <w:szCs w:val="24"/>
        </w:rPr>
        <w:sym w:font="Symbol" w:char="f064"/>
      </w:r>
      <w:r>
        <w:rPr>
          <w:rFonts w:cs="Times New Roman" w:ascii="Times New Roman" w:hAnsi="Times New Roman"/>
          <w:color w:themeColor="text1" w:val="000000"/>
          <w:sz w:val="24"/>
          <w:szCs w:val="24"/>
          <w:lang w:val="en-US"/>
        </w:rPr>
        <w:t xml:space="preserve"> = 2</w:t>
      </w:r>
      <w:r>
        <w:rPr>
          <w:rFonts w:eastAsia="Symbol" w:cs="Symbol" w:ascii="Symbol" w:hAnsi="Symbol"/>
          <w:color w:themeColor="text1" w:val="000000"/>
          <w:sz w:val="24"/>
          <w:szCs w:val="24"/>
        </w:rPr>
        <w:sym w:font="Symbol" w:char="f044"/>
      </w:r>
      <w:r>
        <w:rPr>
          <w:rFonts w:cs="Times New Roman" w:ascii="Times New Roman" w:hAnsi="Times New Roman"/>
          <w:color w:themeColor="text1" w:val="000000"/>
          <w:sz w:val="24"/>
          <w:szCs w:val="24"/>
          <w:lang w:val="en-US"/>
        </w:rPr>
        <w:t>.</w:t>
      </w:r>
    </w:p>
    <w:p>
      <w:pPr>
        <w:pStyle w:val="Normal"/>
        <w:widowControl w:val="false"/>
        <w:spacing w:lineRule="auto" w:line="240" w:before="0" w:after="0"/>
        <w:ind w:firstLine="567"/>
        <w:jc w:val="both"/>
        <w:rPr>
          <w:rFonts w:ascii="Times New Roman" w:hAnsi="Times New Roman"/>
          <w:bCs/>
          <w:iCs/>
          <w:color w:themeColor="text1" w:val="000000"/>
          <w:sz w:val="24"/>
          <w:szCs w:val="24"/>
          <w:lang w:val="en-US"/>
        </w:rPr>
      </w:pPr>
      <w:r>
        <w:rPr>
          <w:rFonts w:ascii="Times New Roman" w:hAnsi="Times New Roman"/>
          <w:bCs/>
          <w:iCs/>
          <w:color w:themeColor="text1" w:val="000000"/>
          <w:sz w:val="24"/>
          <w:szCs w:val="24"/>
          <w:lang w:val="en-US"/>
        </w:rPr>
        <w:t>The resulting basic copper sulfate weighing 24.99 g was used to neutralize the next portion of the electrolyte. The main copper sulfate is also a raw material for the production of copper oxide, copper sulfate. The resulting solutions, after neutralization and de-curing of the electrolyte, were analyzed for the residual content of sulfuric acid, copper, nickel, and arsenic. The average values of the analysis results are shown in Table 3.</w:t>
      </w:r>
    </w:p>
    <w:p>
      <w:pPr>
        <w:pStyle w:val="Normal"/>
        <w:widowControl w:val="false"/>
        <w:spacing w:lineRule="auto" w:line="240" w:before="0" w:after="0"/>
        <w:rPr>
          <w:rFonts w:ascii="Times New Roman" w:hAnsi="Times New Roman"/>
          <w:bCs/>
          <w:iCs/>
          <w:sz w:val="24"/>
          <w:szCs w:val="24"/>
          <w:lang w:val="en-US"/>
        </w:rPr>
      </w:pPr>
      <w:r>
        <w:rPr>
          <w:rFonts w:ascii="Times New Roman" w:hAnsi="Times New Roman"/>
          <w:bCs/>
          <w:iCs/>
          <w:sz w:val="24"/>
          <w:szCs w:val="24"/>
          <w:lang w:val="en-US"/>
        </w:rPr>
      </w:r>
    </w:p>
    <w:p>
      <w:pPr>
        <w:pStyle w:val="Normal"/>
        <w:widowControl w:val="false"/>
        <w:spacing w:lineRule="auto" w:line="240" w:before="0" w:after="0"/>
        <w:jc w:val="center"/>
        <w:rPr>
          <w:rFonts w:ascii="Times New Roman" w:hAnsi="Times New Roman"/>
          <w:b/>
          <w:bCs/>
          <w:iCs/>
          <w:lang w:val="en-US"/>
        </w:rPr>
      </w:pPr>
      <w:r>
        <w:rPr>
          <w:rFonts w:ascii="Times New Roman" w:hAnsi="Times New Roman"/>
          <w:b/>
          <w:iCs/>
          <w:lang w:val="en-US"/>
        </w:rPr>
        <w:t xml:space="preserve">Table 3 </w:t>
      </w:r>
      <w:r>
        <w:rPr>
          <w:rFonts w:cs="Times New Roman" w:ascii="Times New Roman" w:hAnsi="Times New Roman"/>
          <w:b/>
          <w:iCs/>
          <w:lang w:val="en-US"/>
        </w:rPr>
        <w:t>-</w:t>
      </w:r>
      <w:r>
        <w:rPr>
          <w:rFonts w:ascii="Times New Roman" w:hAnsi="Times New Roman"/>
          <w:bCs/>
          <w:iCs/>
          <w:lang w:val="en-US"/>
        </w:rPr>
        <w:t xml:space="preserve"> </w:t>
      </w:r>
      <w:r>
        <w:rPr>
          <w:rFonts w:ascii="Times New Roman" w:hAnsi="Times New Roman"/>
          <w:b/>
          <w:bCs/>
          <w:iCs/>
          <w:lang w:val="en-US"/>
        </w:rPr>
        <w:t xml:space="preserve">Copper electrolyte dressing from copper results </w:t>
        <w:br/>
        <w:t>(</w:t>
      </w:r>
      <w:r>
        <w:rPr>
          <w:rFonts w:ascii="Times New Roman" w:hAnsi="Times New Roman"/>
          <w:b/>
          <w:lang w:val="en-US"/>
        </w:rPr>
        <w:t>CuO:Cu= 3:1; t = 9</w:t>
      </w:r>
      <w:r>
        <w:rPr>
          <w:rFonts w:ascii="Times New Roman" w:hAnsi="Times New Roman"/>
          <w:b/>
          <w:bCs/>
          <w:iCs/>
          <w:lang w:val="en-US"/>
        </w:rPr>
        <w:t>8</w:t>
      </w:r>
      <w:r>
        <w:rPr>
          <w:rFonts w:ascii="Times New Roman" w:hAnsi="Times New Roman"/>
          <w:b/>
          <w:bCs/>
          <w:iCs/>
          <w:vertAlign w:val="superscript"/>
          <w:lang w:val="en-US"/>
        </w:rPr>
        <w:t>0</w:t>
      </w:r>
      <w:r>
        <w:rPr>
          <w:rFonts w:ascii="Times New Roman" w:hAnsi="Times New Roman"/>
          <w:b/>
          <w:bCs/>
          <w:iCs/>
        </w:rPr>
        <w:t>С</w:t>
      </w:r>
      <w:r>
        <w:rPr>
          <w:rFonts w:ascii="Times New Roman" w:hAnsi="Times New Roman"/>
          <w:b/>
          <w:bCs/>
          <w:iCs/>
          <w:lang w:val="en-US"/>
        </w:rPr>
        <w:t xml:space="preserve">; </w:t>
      </w:r>
      <w:r>
        <w:rPr>
          <w:rFonts w:ascii="Times New Roman" w:hAnsi="Times New Roman"/>
          <w:b/>
          <w:bCs/>
          <w:iCs/>
        </w:rPr>
        <w:t>τ</w:t>
      </w:r>
      <w:r>
        <w:rPr>
          <w:rFonts w:ascii="Times New Roman" w:hAnsi="Times New Roman"/>
          <w:b/>
          <w:bCs/>
          <w:iCs/>
          <w:lang w:val="en-US"/>
        </w:rPr>
        <w:t xml:space="preserve"> = 4 hour)</w:t>
      </w:r>
    </w:p>
    <w:p>
      <w:pPr>
        <w:pStyle w:val="Normal"/>
        <w:widowControl w:val="false"/>
        <w:spacing w:lineRule="auto" w:line="240" w:before="0" w:after="0"/>
        <w:jc w:val="center"/>
        <w:rPr>
          <w:rFonts w:ascii="Times New Roman" w:hAnsi="Times New Roman"/>
          <w:bCs/>
          <w:iCs/>
          <w:sz w:val="24"/>
          <w:szCs w:val="24"/>
          <w:lang w:val="en-US"/>
        </w:rPr>
      </w:pPr>
      <w:r>
        <w:rPr>
          <w:rFonts w:ascii="Times New Roman" w:hAnsi="Times New Roman"/>
          <w:bCs/>
          <w:iCs/>
          <w:sz w:val="24"/>
          <w:szCs w:val="24"/>
          <w:lang w:val="en-US"/>
        </w:rPr>
      </w:r>
    </w:p>
    <w:tbl>
      <w:tblPr>
        <w:tblW w:w="942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296"/>
        <w:gridCol w:w="1296"/>
        <w:gridCol w:w="1436"/>
        <w:gridCol w:w="1555"/>
        <w:gridCol w:w="7"/>
        <w:gridCol w:w="1638"/>
        <w:gridCol w:w="1107"/>
        <w:gridCol w:w="1090"/>
      </w:tblGrid>
      <w:tr>
        <w:trPr/>
        <w:tc>
          <w:tcPr>
            <w:tcW w:w="2592"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rPr>
              <w:t xml:space="preserve">рН </w:t>
            </w:r>
            <w:r>
              <w:rPr>
                <w:rFonts w:ascii="Times New Roman" w:hAnsi="Times New Roman"/>
                <w:bCs/>
                <w:iCs/>
                <w:lang w:val="en-US"/>
              </w:rPr>
              <w:t>of working solution</w:t>
            </w:r>
          </w:p>
        </w:tc>
        <w:tc>
          <w:tcPr>
            <w:tcW w:w="1436"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lang w:val="en-US"/>
              </w:rPr>
              <w:t>H</w:t>
            </w:r>
            <w:r>
              <w:rPr>
                <w:rFonts w:ascii="Times New Roman" w:hAnsi="Times New Roman"/>
                <w:vertAlign w:val="subscript"/>
              </w:rPr>
              <w:t>2</w:t>
            </w:r>
            <w:r>
              <w:rPr>
                <w:rFonts w:ascii="Times New Roman" w:hAnsi="Times New Roman"/>
                <w:lang w:val="en-US"/>
              </w:rPr>
              <w:t>SO</w:t>
            </w:r>
            <w:r>
              <w:rPr>
                <w:rFonts w:ascii="Times New Roman" w:hAnsi="Times New Roman"/>
                <w:vertAlign w:val="subscript"/>
              </w:rPr>
              <w:t>4</w:t>
            </w:r>
            <w:r>
              <w:rPr>
                <w:rFonts w:ascii="Times New Roman" w:hAnsi="Times New Roman"/>
                <w:lang w:val="en-US"/>
              </w:rPr>
              <w:t>(g</w:t>
            </w:r>
            <w:r>
              <w:rPr>
                <w:rFonts w:ascii="Times New Roman" w:hAnsi="Times New Roman"/>
              </w:rPr>
              <w:t>/</w:t>
            </w:r>
            <w:r>
              <w:rPr>
                <w:rFonts w:ascii="Times New Roman" w:hAnsi="Times New Roman"/>
                <w:lang w:val="en-US"/>
              </w:rPr>
              <w:t>l)</w:t>
            </w:r>
          </w:p>
        </w:tc>
        <w:tc>
          <w:tcPr>
            <w:tcW w:w="3200"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lang w:val="en-US"/>
              </w:rPr>
              <w:t>Cu</w:t>
            </w:r>
            <w:r>
              <w:rPr>
                <w:rFonts w:ascii="Times New Roman" w:hAnsi="Times New Roman"/>
                <w:lang w:val="en-US"/>
              </w:rPr>
              <w:t>(g</w:t>
            </w:r>
            <w:r>
              <w:rPr>
                <w:rFonts w:ascii="Times New Roman" w:hAnsi="Times New Roman"/>
              </w:rPr>
              <w:t>/</w:t>
            </w:r>
            <w:r>
              <w:rPr>
                <w:rFonts w:ascii="Times New Roman" w:hAnsi="Times New Roman"/>
                <w:lang w:val="en-US"/>
              </w:rPr>
              <w:t>l)</w:t>
            </w:r>
          </w:p>
        </w:tc>
        <w:tc>
          <w:tcPr>
            <w:tcW w:w="1107"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lang w:val="en-US"/>
              </w:rPr>
              <w:t>Ni</w:t>
            </w:r>
            <w:r>
              <w:rPr>
                <w:rFonts w:ascii="Times New Roman" w:hAnsi="Times New Roman"/>
                <w:lang w:val="en-US"/>
              </w:rPr>
              <w:t>(g</w:t>
            </w:r>
            <w:r>
              <w:rPr>
                <w:rFonts w:ascii="Times New Roman" w:hAnsi="Times New Roman"/>
              </w:rPr>
              <w:t>/</w:t>
            </w:r>
            <w:r>
              <w:rPr>
                <w:rFonts w:ascii="Times New Roman" w:hAnsi="Times New Roman"/>
                <w:lang w:val="en-US"/>
              </w:rPr>
              <w:t>l)</w:t>
            </w:r>
          </w:p>
        </w:tc>
        <w:tc>
          <w:tcPr>
            <w:tcW w:w="1090"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lang w:val="en-US"/>
              </w:rPr>
              <w:t>As</w:t>
            </w:r>
            <w:r>
              <w:rPr>
                <w:rFonts w:ascii="Times New Roman" w:hAnsi="Times New Roman"/>
                <w:lang w:val="en-US"/>
              </w:rPr>
              <w:t>(g</w:t>
            </w:r>
            <w:r>
              <w:rPr>
                <w:rFonts w:ascii="Times New Roman" w:hAnsi="Times New Roman"/>
              </w:rPr>
              <w:t>/</w:t>
            </w:r>
            <w:r>
              <w:rPr>
                <w:rFonts w:ascii="Times New Roman" w:hAnsi="Times New Roman"/>
                <w:lang w:val="en-US"/>
              </w:rPr>
              <w:t>l)</w:t>
            </w:r>
          </w:p>
        </w:tc>
      </w:tr>
      <w:tr>
        <w:trPr>
          <w:trHeight w:val="1100" w:hRule="atLeast"/>
        </w:trPr>
        <w:tc>
          <w:tcPr>
            <w:tcW w:w="129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lang w:val="en-US"/>
              </w:rPr>
              <w:t>Before experiment</w:t>
            </w:r>
          </w:p>
        </w:tc>
        <w:tc>
          <w:tcPr>
            <w:tcW w:w="129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lang w:val="en-US"/>
              </w:rPr>
              <w:t>After experiment</w:t>
            </w:r>
          </w:p>
        </w:tc>
        <w:tc>
          <w:tcPr>
            <w:tcW w:w="1436"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r>
          </w:p>
        </w:tc>
        <w:tc>
          <w:tcPr>
            <w:tcW w:w="1562"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lang w:val="en-US"/>
              </w:rPr>
              <w:t>Before experiment</w:t>
            </w:r>
          </w:p>
        </w:tc>
        <w:tc>
          <w:tcPr>
            <w:tcW w:w="163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lang w:val="en-US"/>
              </w:rPr>
            </w:pPr>
            <w:r>
              <w:rPr>
                <w:rFonts w:ascii="Times New Roman" w:hAnsi="Times New Roman"/>
                <w:bCs/>
                <w:iCs/>
                <w:lang w:val="en-US"/>
              </w:rPr>
              <w:t xml:space="preserve">After </w:t>
            </w:r>
          </w:p>
          <w:p>
            <w:pPr>
              <w:pStyle w:val="Normal"/>
              <w:widowControl w:val="false"/>
              <w:spacing w:lineRule="auto" w:line="240" w:before="0" w:after="0"/>
              <w:jc w:val="center"/>
              <w:rPr>
                <w:rFonts w:ascii="Times New Roman" w:hAnsi="Times New Roman"/>
                <w:bCs/>
                <w:iCs/>
                <w:lang w:val="en-US"/>
              </w:rPr>
            </w:pPr>
            <w:r>
              <w:rPr>
                <w:rFonts w:ascii="Times New Roman" w:hAnsi="Times New Roman"/>
                <w:bCs/>
                <w:iCs/>
                <w:lang w:val="en-US"/>
              </w:rPr>
              <w:t>experiment</w:t>
            </w:r>
          </w:p>
        </w:tc>
        <w:tc>
          <w:tcPr>
            <w:tcW w:w="1107"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r>
          </w:p>
        </w:tc>
        <w:tc>
          <w:tcPr>
            <w:tcW w:w="109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r>
          </w:p>
        </w:tc>
      </w:tr>
      <w:tr>
        <w:trPr/>
        <w:tc>
          <w:tcPr>
            <w:tcW w:w="129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1</w:t>
            </w:r>
            <w:r>
              <w:rPr>
                <w:rFonts w:ascii="Times New Roman" w:hAnsi="Times New Roman"/>
                <w:bCs/>
                <w:iCs/>
                <w:lang w:val="en-US"/>
              </w:rPr>
              <w:t>.</w:t>
            </w:r>
            <w:r>
              <w:rPr>
                <w:rFonts w:ascii="Times New Roman" w:hAnsi="Times New Roman"/>
                <w:bCs/>
                <w:iCs/>
              </w:rPr>
              <w:t>31</w:t>
            </w:r>
          </w:p>
        </w:tc>
        <w:tc>
          <w:tcPr>
            <w:tcW w:w="129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2</w:t>
            </w:r>
            <w:r>
              <w:rPr>
                <w:rFonts w:ascii="Times New Roman" w:hAnsi="Times New Roman"/>
                <w:bCs/>
                <w:iCs/>
                <w:lang w:val="en-US"/>
              </w:rPr>
              <w:t>.</w:t>
            </w:r>
            <w:r>
              <w:rPr>
                <w:rFonts w:ascii="Times New Roman" w:hAnsi="Times New Roman"/>
                <w:bCs/>
                <w:iCs/>
              </w:rPr>
              <w:t>37</w:t>
            </w:r>
          </w:p>
        </w:tc>
        <w:tc>
          <w:tcPr>
            <w:tcW w:w="143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0</w:t>
            </w:r>
            <w:r>
              <w:rPr>
                <w:rFonts w:ascii="Times New Roman" w:hAnsi="Times New Roman"/>
                <w:bCs/>
                <w:iCs/>
                <w:lang w:val="en-US"/>
              </w:rPr>
              <w:t>.</w:t>
            </w:r>
            <w:r>
              <w:rPr>
                <w:rFonts w:ascii="Times New Roman" w:hAnsi="Times New Roman"/>
                <w:bCs/>
                <w:iCs/>
              </w:rPr>
              <w:t>21</w:t>
            </w:r>
          </w:p>
        </w:tc>
        <w:tc>
          <w:tcPr>
            <w:tcW w:w="155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31</w:t>
            </w:r>
            <w:r>
              <w:rPr>
                <w:rFonts w:ascii="Times New Roman" w:hAnsi="Times New Roman"/>
                <w:bCs/>
                <w:iCs/>
                <w:lang w:val="en-US"/>
              </w:rPr>
              <w:t>.</w:t>
            </w:r>
            <w:r>
              <w:rPr>
                <w:rFonts w:ascii="Times New Roman" w:hAnsi="Times New Roman"/>
                <w:bCs/>
                <w:iCs/>
              </w:rPr>
              <w:t>0</w:t>
            </w:r>
          </w:p>
        </w:tc>
        <w:tc>
          <w:tcPr>
            <w:tcW w:w="164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0</w:t>
            </w:r>
            <w:r>
              <w:rPr>
                <w:rFonts w:ascii="Times New Roman" w:hAnsi="Times New Roman"/>
                <w:bCs/>
                <w:iCs/>
                <w:lang w:val="en-US"/>
              </w:rPr>
              <w:t>.</w:t>
            </w:r>
            <w:r>
              <w:rPr>
                <w:rFonts w:ascii="Times New Roman" w:hAnsi="Times New Roman"/>
                <w:bCs/>
                <w:iCs/>
              </w:rPr>
              <w:t>79</w:t>
            </w:r>
          </w:p>
        </w:tc>
        <w:tc>
          <w:tcPr>
            <w:tcW w:w="110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16</w:t>
            </w:r>
            <w:r>
              <w:rPr>
                <w:rFonts w:ascii="Times New Roman" w:hAnsi="Times New Roman"/>
                <w:bCs/>
                <w:iCs/>
                <w:lang w:val="en-US"/>
              </w:rPr>
              <w:t>.</w:t>
            </w:r>
            <w:r>
              <w:rPr>
                <w:rFonts w:ascii="Times New Roman" w:hAnsi="Times New Roman"/>
                <w:bCs/>
                <w:iCs/>
              </w:rPr>
              <w:t>5</w:t>
            </w:r>
          </w:p>
        </w:tc>
        <w:tc>
          <w:tcPr>
            <w:tcW w:w="109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bCs/>
                <w:iCs/>
              </w:rPr>
            </w:pPr>
            <w:r>
              <w:rPr>
                <w:rFonts w:ascii="Times New Roman" w:hAnsi="Times New Roman"/>
                <w:bCs/>
                <w:iCs/>
              </w:rPr>
              <w:t>14</w:t>
            </w:r>
            <w:r>
              <w:rPr>
                <w:rFonts w:ascii="Times New Roman" w:hAnsi="Times New Roman"/>
                <w:bCs/>
                <w:iCs/>
                <w:lang w:val="en-US"/>
              </w:rPr>
              <w:t>.</w:t>
            </w:r>
            <w:r>
              <w:rPr>
                <w:rFonts w:ascii="Times New Roman" w:hAnsi="Times New Roman"/>
                <w:bCs/>
                <w:iCs/>
              </w:rPr>
              <w:t>01</w:t>
            </w:r>
          </w:p>
        </w:tc>
      </w:tr>
    </w:tbl>
    <w:p>
      <w:pPr>
        <w:pStyle w:val="Normal"/>
        <w:widowControl w:val="false"/>
        <w:spacing w:lineRule="auto" w:line="240" w:before="0" w:after="0"/>
        <w:ind w:firstLine="567"/>
        <w:jc w:val="both"/>
        <w:rPr>
          <w:rFonts w:ascii="Times New Roman" w:hAnsi="Times New Roman"/>
        </w:rPr>
      </w:pPr>
      <w:r>
        <w:rPr>
          <w:rFonts w:ascii="Times New Roman" w:hAnsi="Times New Roman"/>
        </w:rPr>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t>Copper-bearing sediments were identified by IR spectroscopic analysis (Figure 2). According to reference data [</w:t>
      </w:r>
      <w:r>
        <w:rPr>
          <w:rFonts w:ascii="Times New Roman" w:hAnsi="Times New Roman"/>
          <w:sz w:val="24"/>
          <w:szCs w:val="24"/>
          <w:lang w:val="kk-KZ"/>
        </w:rPr>
        <w:t>15</w:t>
      </w:r>
      <w:r>
        <w:rPr>
          <w:rFonts w:ascii="Times New Roman" w:hAnsi="Times New Roman"/>
          <w:sz w:val="24"/>
          <w:szCs w:val="24"/>
          <w:lang w:val="en-US"/>
        </w:rPr>
        <w:t xml:space="preserve">], intense absorption bands at 1106-1366 </w:t>
      </w:r>
      <w:r>
        <w:rPr>
          <w:rFonts w:ascii="Times New Roman" w:hAnsi="Times New Roman"/>
          <w:bCs/>
          <w:iCs/>
          <w:sz w:val="24"/>
          <w:szCs w:val="24"/>
          <w:lang w:val="en-US"/>
        </w:rPr>
        <w:t>cm</w:t>
      </w:r>
      <w:r>
        <w:rPr>
          <w:rFonts w:ascii="Times New Roman" w:hAnsi="Times New Roman"/>
          <w:bCs/>
          <w:iCs/>
          <w:sz w:val="24"/>
          <w:szCs w:val="24"/>
          <w:vertAlign w:val="superscript"/>
          <w:lang w:val="en-US"/>
        </w:rPr>
        <w:t>-1</w:t>
      </w:r>
      <w:r>
        <w:rPr>
          <w:rFonts w:ascii="Times New Roman" w:hAnsi="Times New Roman"/>
          <w:sz w:val="24"/>
          <w:szCs w:val="24"/>
          <w:lang w:val="en-US"/>
        </w:rPr>
        <w:t xml:space="preserve"> and 451-621 </w:t>
      </w:r>
      <w:r>
        <w:rPr>
          <w:rFonts w:ascii="Times New Roman" w:hAnsi="Times New Roman"/>
          <w:bCs/>
          <w:iCs/>
          <w:sz w:val="24"/>
          <w:szCs w:val="24"/>
          <w:lang w:val="en-US"/>
        </w:rPr>
        <w:t>cm</w:t>
      </w:r>
      <w:r>
        <w:rPr>
          <w:rFonts w:ascii="Times New Roman" w:hAnsi="Times New Roman"/>
          <w:bCs/>
          <w:iCs/>
          <w:sz w:val="24"/>
          <w:szCs w:val="24"/>
          <w:vertAlign w:val="superscript"/>
          <w:lang w:val="en-US"/>
        </w:rPr>
        <w:t>-1</w:t>
      </w:r>
      <w:r>
        <w:rPr>
          <w:rFonts w:ascii="Times New Roman" w:hAnsi="Times New Roman"/>
          <w:sz w:val="24"/>
          <w:szCs w:val="24"/>
          <w:lang w:val="en-US"/>
        </w:rPr>
        <w:t xml:space="preserve"> are related to the sulfate ion. Also, a band in the region of 3140 - 3433 </w:t>
      </w:r>
      <w:r>
        <w:rPr>
          <w:rFonts w:ascii="Times New Roman" w:hAnsi="Times New Roman"/>
          <w:bCs/>
          <w:iCs/>
          <w:sz w:val="24"/>
          <w:szCs w:val="24"/>
          <w:lang w:val="en-US"/>
        </w:rPr>
        <w:t>cm</w:t>
      </w:r>
      <w:r>
        <w:rPr>
          <w:rFonts w:ascii="Times New Roman" w:hAnsi="Times New Roman"/>
          <w:bCs/>
          <w:iCs/>
          <w:sz w:val="24"/>
          <w:szCs w:val="24"/>
          <w:vertAlign w:val="superscript"/>
          <w:lang w:val="en-US"/>
        </w:rPr>
        <w:t>-1</w:t>
      </w:r>
      <w:r>
        <w:rPr>
          <w:rFonts w:ascii="Times New Roman" w:hAnsi="Times New Roman"/>
          <w:sz w:val="24"/>
          <w:szCs w:val="24"/>
          <w:lang w:val="en-US"/>
        </w:rPr>
        <w:t xml:space="preserve"> is characteristic of stretching vibrations of OH-groups, and absorption bands at 1340-1627 </w:t>
      </w:r>
      <w:r>
        <w:rPr>
          <w:rFonts w:ascii="Times New Roman" w:hAnsi="Times New Roman"/>
          <w:bCs/>
          <w:iCs/>
          <w:sz w:val="24"/>
          <w:szCs w:val="24"/>
          <w:lang w:val="en-US"/>
        </w:rPr>
        <w:t>cm</w:t>
      </w:r>
      <w:r>
        <w:rPr>
          <w:rFonts w:ascii="Times New Roman" w:hAnsi="Times New Roman"/>
          <w:bCs/>
          <w:iCs/>
          <w:sz w:val="24"/>
          <w:szCs w:val="24"/>
          <w:vertAlign w:val="superscript"/>
          <w:lang w:val="en-US"/>
        </w:rPr>
        <w:t>-1</w:t>
      </w:r>
      <w:r>
        <w:rPr>
          <w:rFonts w:ascii="Times New Roman" w:hAnsi="Times New Roman"/>
          <w:sz w:val="24"/>
          <w:szCs w:val="24"/>
          <w:lang w:val="en-US"/>
        </w:rPr>
        <w:t xml:space="preserve"> associated with the presence of water molecules in a highly hydrated sediment. Based on the data of the IR spectra of the precipitate and the results of photometric analysis for copper, it was established that the resulting precipitate is the main copper sulfate Cu</w:t>
      </w:r>
      <w:r>
        <w:rPr>
          <w:rFonts w:ascii="Times New Roman" w:hAnsi="Times New Roman"/>
          <w:sz w:val="24"/>
          <w:szCs w:val="24"/>
          <w:vertAlign w:val="subscript"/>
          <w:lang w:val="en-US"/>
        </w:rPr>
        <w:t>3</w:t>
      </w:r>
      <w:r>
        <w:rPr>
          <w:rFonts w:ascii="Times New Roman" w:hAnsi="Times New Roman"/>
          <w:sz w:val="24"/>
          <w:szCs w:val="24"/>
          <w:lang w:val="en-US"/>
        </w:rPr>
        <w:t>(OH)</w:t>
      </w:r>
      <w:r>
        <w:rPr>
          <w:rFonts w:ascii="Times New Roman" w:hAnsi="Times New Roman"/>
          <w:sz w:val="24"/>
          <w:szCs w:val="24"/>
          <w:vertAlign w:val="subscript"/>
          <w:lang w:val="en-US"/>
        </w:rPr>
        <w:t>4</w:t>
      </w:r>
      <w:r>
        <w:rPr>
          <w:rFonts w:ascii="Times New Roman" w:hAnsi="Times New Roman"/>
          <w:sz w:val="24"/>
          <w:szCs w:val="24"/>
          <w:lang w:val="en-US"/>
        </w:rPr>
        <w:t>SO</w:t>
      </w:r>
      <w:r>
        <w:rPr>
          <w:rFonts w:ascii="Times New Roman" w:hAnsi="Times New Roman"/>
          <w:sz w:val="24"/>
          <w:szCs w:val="24"/>
          <w:vertAlign w:val="subscript"/>
          <w:lang w:val="en-US"/>
        </w:rPr>
        <w:t>4</w:t>
      </w:r>
      <w:r>
        <w:rPr>
          <w:rFonts w:ascii="Times New Roman" w:hAnsi="Times New Roman"/>
          <w:sz w:val="24"/>
          <w:szCs w:val="24"/>
          <w:lang w:val="en-US"/>
        </w:rPr>
        <w:t>.</w:t>
      </w:r>
    </w:p>
    <w:p>
      <w:pPr>
        <w:pStyle w:val="Normal"/>
        <w:widowControl w:val="false"/>
        <w:spacing w:lineRule="auto" w:line="240" w:before="0" w:after="0"/>
        <w:ind w:firstLine="454"/>
        <w:jc w:val="both"/>
        <w:rPr>
          <w:rFonts w:ascii="Times New Roman" w:hAnsi="Times New Roman"/>
          <w:lang w:val="en-US"/>
        </w:rPr>
      </w:pPr>
      <w:r>
        <w:rPr>
          <w:rFonts w:ascii="Times New Roman" w:hAnsi="Times New Roman"/>
          <w:lang w:val="en-US"/>
        </w:rPr>
      </w:r>
    </w:p>
    <w:p>
      <w:pPr>
        <w:pStyle w:val="Normal"/>
        <w:widowControl w:val="false"/>
        <w:spacing w:lineRule="auto" w:line="240" w:before="0" w:afterAutospacing="1"/>
        <w:jc w:val="center"/>
        <w:rPr>
          <w:rFonts w:ascii="Times New Roman" w:hAnsi="Times New Roman"/>
          <w:sz w:val="28"/>
          <w:szCs w:val="28"/>
          <w:lang w:val="en-US"/>
        </w:rPr>
      </w:pPr>
      <w:r>
        <w:rPr>
          <w:rFonts w:ascii="Times New Roman" w:hAnsi="Times New Roman"/>
          <w:sz w:val="28"/>
          <w:szCs w:val="28"/>
          <w:lang w:val="en-US"/>
        </w:rPr>
      </w:r>
    </w:p>
    <w:p>
      <w:pPr>
        <w:pStyle w:val="Normal"/>
        <w:widowControl w:val="false"/>
        <w:spacing w:lineRule="auto" w:line="240" w:before="120" w:after="120"/>
        <w:jc w:val="center"/>
        <w:rPr>
          <w:rFonts w:ascii="Times New Roman" w:hAnsi="Times New Roman"/>
          <w:sz w:val="20"/>
          <w:szCs w:val="20"/>
          <w:lang w:val="kk-KZ"/>
        </w:rPr>
      </w:pPr>
      <w:r>
        <w:rPr/>
        <w:drawing>
          <wp:inline distT="0" distB="0" distL="0" distR="0">
            <wp:extent cx="5967095" cy="2676525"/>
            <wp:effectExtent l="0" t="0" r="0" b="0"/>
            <wp:docPr id="3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 descr=""/>
                    <pic:cNvPicPr>
                      <a:picLocks noChangeAspect="1" noChangeArrowheads="1"/>
                    </pic:cNvPicPr>
                  </pic:nvPicPr>
                  <pic:blipFill>
                    <a:blip r:embed="rId112"/>
                    <a:stretch>
                      <a:fillRect/>
                    </a:stretch>
                  </pic:blipFill>
                  <pic:spPr bwMode="auto">
                    <a:xfrm>
                      <a:off x="0" y="0"/>
                      <a:ext cx="5967095" cy="2676525"/>
                    </a:xfrm>
                    <a:prstGeom prst="rect">
                      <a:avLst/>
                    </a:prstGeom>
                    <a:noFill/>
                  </pic:spPr>
                </pic:pic>
              </a:graphicData>
            </a:graphic>
          </wp:inline>
        </w:drawing>
      </w:r>
    </w:p>
    <w:p>
      <w:pPr>
        <w:pStyle w:val="Normal"/>
        <w:widowControl w:val="false"/>
        <w:spacing w:lineRule="auto" w:line="240" w:before="0" w:after="0"/>
        <w:ind w:firstLine="567"/>
        <w:jc w:val="center"/>
        <w:rPr>
          <w:rFonts w:ascii="Times New Roman" w:hAnsi="Times New Roman"/>
          <w:b/>
          <w:bCs/>
          <w:sz w:val="20"/>
          <w:szCs w:val="20"/>
          <w:lang w:val="en-US"/>
        </w:rPr>
      </w:pPr>
      <w:r>
        <w:rPr>
          <w:rFonts w:ascii="Times New Roman" w:hAnsi="Times New Roman"/>
          <w:b/>
          <w:bCs/>
          <w:sz w:val="20"/>
          <w:szCs w:val="20"/>
          <w:lang w:val="en-US"/>
        </w:rPr>
        <w:t xml:space="preserve">Fig. 2 </w:t>
      </w:r>
      <w:r>
        <w:rPr>
          <w:rFonts w:cs="Times New Roman" w:ascii="Times New Roman" w:hAnsi="Times New Roman"/>
          <w:b/>
          <w:bCs/>
          <w:sz w:val="20"/>
          <w:szCs w:val="20"/>
          <w:lang w:val="en-US"/>
        </w:rPr>
        <w:t>-</w:t>
      </w:r>
      <w:r>
        <w:rPr>
          <w:rFonts w:ascii="Times New Roman" w:hAnsi="Times New Roman"/>
          <w:b/>
          <w:bCs/>
          <w:sz w:val="20"/>
          <w:szCs w:val="20"/>
          <w:lang w:val="en-US"/>
        </w:rPr>
        <w:t xml:space="preserve"> IR spectrogram of a copper-bearing precipitate</w:t>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r>
    </w:p>
    <w:p>
      <w:pPr>
        <w:pStyle w:val="Normal"/>
        <w:widowControl w:val="false"/>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t>Additionally, the analysis for the content of impurities in the resulting sediment was carried out on a laser atomic emission spectrometer SPEX LAES MATRIX CONTINUUM (Figure 3). As can be seen from the spectrogram, intense green peaks are observed, which correspond to copper ions. The presence of such impurities as iron, zinc, arsenic, antimony, bismuth in the composition of the precipitate is not observed on the spectrogram. Thus, the resulting basic copper sulfate does not contain foreign impurities of other metals and is a chemically pure compound.</w:t>
      </w:r>
    </w:p>
    <w:p>
      <w:pPr>
        <w:pStyle w:val="Normal"/>
        <w:widowControl w:val="false"/>
        <w:spacing w:lineRule="auto" w:line="240" w:before="0" w:after="0"/>
        <w:ind w:firstLine="567"/>
        <w:jc w:val="both"/>
        <w:rPr>
          <w:rFonts w:ascii="Times New Roman" w:hAnsi="Times New Roman"/>
          <w:lang w:val="en-US"/>
        </w:rPr>
      </w:pPr>
      <w:r>
        <w:rPr>
          <w:rFonts w:ascii="Times New Roman" w:hAnsi="Times New Roman"/>
          <w:lang w:val="en-US"/>
        </w:rPr>
      </w:r>
    </w:p>
    <w:p>
      <w:pPr>
        <w:pStyle w:val="Normal"/>
        <w:spacing w:lineRule="auto" w:line="240" w:before="120" w:after="120"/>
        <w:jc w:val="center"/>
        <w:rPr>
          <w:rFonts w:ascii="Times New Roman" w:hAnsi="Times New Roman" w:cs="Times New Roman"/>
          <w:sz w:val="20"/>
          <w:szCs w:val="20"/>
          <w:lang w:val="kk-KZ"/>
        </w:rPr>
      </w:pPr>
      <w:r>
        <w:rPr/>
        <w:drawing>
          <wp:inline distT="0" distB="0" distL="0" distR="0">
            <wp:extent cx="6012180" cy="2819400"/>
            <wp:effectExtent l="0" t="0" r="0" b="0"/>
            <wp:docPr id="3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 descr=""/>
                    <pic:cNvPicPr>
                      <a:picLocks noChangeAspect="1" noChangeArrowheads="1"/>
                    </pic:cNvPicPr>
                  </pic:nvPicPr>
                  <pic:blipFill>
                    <a:blip r:embed="rId113"/>
                    <a:stretch>
                      <a:fillRect/>
                    </a:stretch>
                  </pic:blipFill>
                  <pic:spPr bwMode="auto">
                    <a:xfrm>
                      <a:off x="0" y="0"/>
                      <a:ext cx="6012180" cy="2819400"/>
                    </a:xfrm>
                    <a:prstGeom prst="rect">
                      <a:avLst/>
                    </a:prstGeom>
                    <a:noFill/>
                  </pic:spPr>
                </pic:pic>
              </a:graphicData>
            </a:graphic>
          </wp:inline>
        </w:drawing>
      </w:r>
    </w:p>
    <w:p>
      <w:pPr>
        <w:pStyle w:val="Normal"/>
        <w:spacing w:lineRule="auto" w:line="240" w:before="0" w:after="0"/>
        <w:ind w:firstLine="567"/>
        <w:jc w:val="center"/>
        <w:rPr>
          <w:rFonts w:ascii="Times New Roman" w:hAnsi="Times New Roman" w:cs="Times New Roman"/>
          <w:b/>
          <w:bCs/>
          <w:sz w:val="20"/>
          <w:szCs w:val="20"/>
          <w:lang w:val="en-US"/>
        </w:rPr>
      </w:pPr>
      <w:r>
        <w:rPr>
          <w:rFonts w:ascii="Times New Roman" w:hAnsi="Times New Roman"/>
          <w:b/>
          <w:bCs/>
          <w:sz w:val="20"/>
          <w:szCs w:val="20"/>
          <w:lang w:val="en-US"/>
        </w:rPr>
        <w:t xml:space="preserve">Fig. </w:t>
      </w:r>
      <w:r>
        <w:rPr>
          <w:rFonts w:cs="Times New Roman" w:ascii="Times New Roman" w:hAnsi="Times New Roman"/>
          <w:b/>
          <w:bCs/>
          <w:sz w:val="20"/>
          <w:szCs w:val="20"/>
          <w:lang w:val="en-US"/>
        </w:rPr>
        <w:t>3 ‒ Laser spectrogram of copper-bearing sediment</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 deposition of arsenic, antimony and bismuth with pseudobrookite was carried out in a thermostated cell at a temperature of 60</w:t>
      </w:r>
      <w:r>
        <w:rPr>
          <w:rFonts w:cs="Times New Roman" w:ascii="Times New Roman" w:hAnsi="Times New Roman"/>
          <w:sz w:val="24"/>
          <w:szCs w:val="24"/>
          <w:vertAlign w:val="superscript"/>
          <w:lang w:val="en-US"/>
        </w:rPr>
        <w:t>0</w:t>
      </w:r>
      <w:r>
        <w:rPr>
          <w:rFonts w:cs="Times New Roman" w:ascii="Times New Roman" w:hAnsi="Times New Roman"/>
          <w:sz w:val="24"/>
          <w:szCs w:val="24"/>
        </w:rPr>
        <w:t>С</w:t>
      </w:r>
      <w:r>
        <w:rPr>
          <w:rFonts w:cs="Times New Roman" w:ascii="Times New Roman" w:hAnsi="Times New Roman"/>
          <w:sz w:val="24"/>
          <w:szCs w:val="24"/>
          <w:lang w:val="en-US"/>
        </w:rPr>
        <w:t>, with a given concentration of sulfuric acid with constant stirring for one hour. We used the resulting solutions with a volume of 182 ml each. A weighed portion of pseudobrookite was taken equal to the ratio of the precipitant to arsenic 1:1 in the amount of 14.01 g and fed in two portions (DRP= 2). Then the solution was filtered while hot, the resulting filtrates with a volume of 165 ml were analyzed for the residual arsenic content, antimony and bismuth in them. The results of analyzes for the residual content of antimony, bismuth arsenic, shown in Table 4, showed that their content in solutions is reduced to trace amounts, i.e., the resulting solutions are almost completely purified from them.</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For the oxidation of Fe</w:t>
      </w:r>
      <w:r>
        <w:rPr>
          <w:rFonts w:cs="Times New Roman" w:ascii="Times New Roman" w:hAnsi="Times New Roman"/>
          <w:sz w:val="24"/>
          <w:szCs w:val="24"/>
          <w:vertAlign w:val="superscript"/>
          <w:lang w:val="en-US"/>
        </w:rPr>
        <w:t>2+</w:t>
      </w:r>
      <w:r>
        <w:rPr>
          <w:rFonts w:cs="Times New Roman" w:ascii="Times New Roman" w:hAnsi="Times New Roman"/>
          <w:sz w:val="24"/>
          <w:szCs w:val="24"/>
          <w:lang w:val="en-US"/>
        </w:rPr>
        <w:t xml:space="preserve"> ions to Fe</w:t>
      </w:r>
      <w:r>
        <w:rPr>
          <w:rFonts w:cs="Times New Roman" w:ascii="Times New Roman" w:hAnsi="Times New Roman"/>
          <w:sz w:val="24"/>
          <w:szCs w:val="24"/>
          <w:vertAlign w:val="superscript"/>
          <w:lang w:val="en-US"/>
        </w:rPr>
        <w:t>3+</w:t>
      </w:r>
      <w:r>
        <w:rPr>
          <w:rFonts w:cs="Times New Roman" w:ascii="Times New Roman" w:hAnsi="Times New Roman"/>
          <w:sz w:val="24"/>
          <w:szCs w:val="24"/>
          <w:lang w:val="en-US"/>
        </w:rPr>
        <w:t>, 3.1 ml of hydrogen peroxide was introduced into solutions with a volume of 158 ml of each experiment. Then the solutions were stirred for one hour in a thermostated cell at a temperature of 50-55</w:t>
      </w:r>
      <w:r>
        <w:rPr>
          <w:rFonts w:cs="Times New Roman" w:ascii="Times New Roman" w:hAnsi="Times New Roman"/>
          <w:sz w:val="24"/>
          <w:szCs w:val="24"/>
          <w:vertAlign w:val="superscript"/>
          <w:lang w:val="en-US"/>
        </w:rPr>
        <w:t>0</w:t>
      </w:r>
      <w:r>
        <w:rPr>
          <w:rFonts w:cs="Times New Roman" w:ascii="Times New Roman" w:hAnsi="Times New Roman"/>
          <w:sz w:val="24"/>
          <w:szCs w:val="24"/>
        </w:rPr>
        <w:t>С</w:t>
      </w:r>
      <w:r>
        <w:rPr>
          <w:rFonts w:cs="Times New Roman" w:ascii="Times New Roman" w:hAnsi="Times New Roman"/>
          <w:sz w:val="24"/>
          <w:szCs w:val="24"/>
          <w:lang w:val="en-US"/>
        </w:rPr>
        <w:t>. At the end of the experiments, the solutions were cooled and analyzes were carried out for the total iron content and for Fe</w:t>
      </w:r>
      <w:r>
        <w:rPr>
          <w:rFonts w:cs="Times New Roman" w:ascii="Times New Roman" w:hAnsi="Times New Roman"/>
          <w:sz w:val="24"/>
          <w:szCs w:val="24"/>
          <w:vertAlign w:val="superscript"/>
          <w:lang w:val="en-US"/>
        </w:rPr>
        <w:t>3+</w:t>
      </w:r>
      <w:r>
        <w:rPr>
          <w:rFonts w:cs="Times New Roman" w:ascii="Times New Roman" w:hAnsi="Times New Roman"/>
          <w:sz w:val="24"/>
          <w:szCs w:val="24"/>
          <w:lang w:val="en-US"/>
        </w:rPr>
        <w:t>, the results of all analyzes of the experiments were averaged (g/l): C(Fe</w:t>
      </w:r>
      <w:r>
        <w:rPr>
          <w:rFonts w:cs="Times New Roman" w:ascii="Times New Roman" w:hAnsi="Times New Roman"/>
          <w:sz w:val="24"/>
          <w:szCs w:val="24"/>
          <w:vertAlign w:val="subscript"/>
          <w:lang w:val="en-US"/>
        </w:rPr>
        <w:t>tot</w:t>
      </w:r>
      <w:r>
        <w:rPr>
          <w:rFonts w:cs="Times New Roman" w:ascii="Times New Roman" w:hAnsi="Times New Roman"/>
          <w:sz w:val="24"/>
          <w:szCs w:val="24"/>
          <w:lang w:val="en-US"/>
        </w:rPr>
        <w:t>) = 6,035; C(Fe</w:t>
      </w:r>
      <w:r>
        <w:rPr>
          <w:rFonts w:cs="Times New Roman" w:ascii="Times New Roman" w:hAnsi="Times New Roman"/>
          <w:sz w:val="24"/>
          <w:szCs w:val="24"/>
          <w:vertAlign w:val="superscript"/>
          <w:lang w:val="en-US"/>
        </w:rPr>
        <w:t>3+</w:t>
      </w:r>
      <w:r>
        <w:rPr>
          <w:rFonts w:cs="Times New Roman" w:ascii="Times New Roman" w:hAnsi="Times New Roman"/>
          <w:sz w:val="24"/>
          <w:szCs w:val="24"/>
          <w:lang w:val="en-US"/>
        </w:rPr>
        <w:t>) = 6,030. Under these conditions, complete oxidation of Fe</w:t>
      </w:r>
      <w:r>
        <w:rPr>
          <w:rFonts w:cs="Times New Roman" w:ascii="Times New Roman" w:hAnsi="Times New Roman"/>
          <w:sz w:val="24"/>
          <w:szCs w:val="24"/>
          <w:vertAlign w:val="superscript"/>
          <w:lang w:val="en-US"/>
        </w:rPr>
        <w:t>2+</w:t>
      </w:r>
      <w:r>
        <w:rPr>
          <w:rFonts w:cs="Times New Roman" w:ascii="Times New Roman" w:hAnsi="Times New Roman"/>
          <w:sz w:val="24"/>
          <w:szCs w:val="24"/>
          <w:lang w:val="en-US"/>
        </w:rPr>
        <w:t>toFe</w:t>
      </w:r>
      <w:r>
        <w:rPr>
          <w:rFonts w:cs="Times New Roman" w:ascii="Times New Roman" w:hAnsi="Times New Roman"/>
          <w:sz w:val="24"/>
          <w:szCs w:val="24"/>
          <w:vertAlign w:val="superscript"/>
          <w:lang w:val="en-US"/>
        </w:rPr>
        <w:t>3+</w:t>
      </w:r>
      <w:r>
        <w:rPr>
          <w:rFonts w:cs="Times New Roman" w:ascii="Times New Roman" w:hAnsi="Times New Roman"/>
          <w:sz w:val="24"/>
          <w:szCs w:val="24"/>
          <w:lang w:val="en-US"/>
        </w:rPr>
        <w:t>ions is achieved.</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In order to purify working solutions from ions of copper, iron, zinc (C(Zn</w:t>
      </w:r>
      <w:r>
        <w:rPr>
          <w:rFonts w:cs="Times New Roman" w:ascii="Times New Roman" w:hAnsi="Times New Roman"/>
          <w:sz w:val="24"/>
          <w:szCs w:val="24"/>
          <w:vertAlign w:val="superscript"/>
          <w:lang w:val="en-US"/>
        </w:rPr>
        <w:t>2+</w:t>
      </w:r>
      <w:r>
        <w:rPr>
          <w:rFonts w:cs="Times New Roman" w:ascii="Times New Roman" w:hAnsi="Times New Roman"/>
          <w:sz w:val="24"/>
          <w:szCs w:val="24"/>
          <w:lang w:val="en-US"/>
        </w:rPr>
        <w:t>) = 6.7 g/l; C(Fe</w:t>
      </w:r>
      <w:r>
        <w:rPr>
          <w:rFonts w:cs="Times New Roman" w:ascii="Times New Roman" w:hAnsi="Times New Roman"/>
          <w:sz w:val="24"/>
          <w:szCs w:val="24"/>
          <w:vertAlign w:val="superscript"/>
          <w:lang w:val="en-US"/>
        </w:rPr>
        <w:t>3+</w:t>
      </w:r>
      <w:r>
        <w:rPr>
          <w:rFonts w:cs="Times New Roman" w:ascii="Times New Roman" w:hAnsi="Times New Roman"/>
          <w:sz w:val="24"/>
          <w:szCs w:val="24"/>
          <w:lang w:val="en-US"/>
        </w:rPr>
        <w:t>) = 6.03 g/l; C(Cu</w:t>
      </w:r>
      <w:r>
        <w:rPr>
          <w:rFonts w:cs="Times New Roman" w:ascii="Times New Roman" w:hAnsi="Times New Roman"/>
          <w:sz w:val="24"/>
          <w:szCs w:val="24"/>
          <w:vertAlign w:val="superscript"/>
          <w:lang w:val="en-US"/>
        </w:rPr>
        <w:t>2+</w:t>
      </w:r>
      <w:r>
        <w:rPr>
          <w:rFonts w:cs="Times New Roman" w:ascii="Times New Roman" w:hAnsi="Times New Roman"/>
          <w:sz w:val="24"/>
          <w:szCs w:val="24"/>
          <w:lang w:val="en-US"/>
        </w:rPr>
        <w:t>) = 0.79 g/l) a solution of phosphoric acid in the amount of 13.8 mlwere added in them.</w:t>
      </w:r>
    </w:p>
    <w:p>
      <w:pPr>
        <w:pStyle w:val="Normal"/>
        <w:spacing w:lineRule="auto" w:line="240" w:before="0" w:after="0"/>
        <w:ind w:firstLine="567"/>
        <w:jc w:val="both"/>
        <w:rPr>
          <w:rFonts w:ascii="Times New Roman" w:hAnsi="Times New Roman" w:cs="Times New Roman"/>
          <w:sz w:val="24"/>
          <w:szCs w:val="24"/>
          <w:lang w:val="en-US"/>
        </w:rPr>
      </w:pPr>
      <w:r>
        <w:rPr>
          <w:rFonts w:cs="Times New Roman" w:ascii="Times New Roman" w:hAnsi="Times New Roman"/>
          <w:sz w:val="24"/>
          <w:szCs w:val="24"/>
          <w:lang w:val="en-US"/>
        </w:rPr>
        <w:t>Then the solutions were heated with stirring to 85</w:t>
      </w:r>
      <w:r>
        <w:rPr>
          <w:rFonts w:cs="Times New Roman" w:ascii="Times New Roman" w:hAnsi="Times New Roman"/>
          <w:sz w:val="24"/>
          <w:szCs w:val="24"/>
          <w:vertAlign w:val="superscript"/>
          <w:lang w:val="en-US"/>
        </w:rPr>
        <w:t>0</w:t>
      </w:r>
      <w:r>
        <w:rPr>
          <w:rFonts w:cs="Times New Roman" w:ascii="Times New Roman" w:hAnsi="Times New Roman"/>
          <w:sz w:val="24"/>
          <w:szCs w:val="24"/>
        </w:rPr>
        <w:t>С</w:t>
      </w:r>
      <w:r>
        <w:rPr>
          <w:rFonts w:cs="Times New Roman" w:ascii="Times New Roman" w:hAnsi="Times New Roman"/>
          <w:sz w:val="24"/>
          <w:szCs w:val="24"/>
          <w:lang w:val="en-US"/>
        </w:rPr>
        <w:t>, added H</w:t>
      </w:r>
      <w:r>
        <w:rPr>
          <w:rFonts w:cs="Times New Roman" w:ascii="Times New Roman" w:hAnsi="Times New Roman"/>
          <w:sz w:val="24"/>
          <w:szCs w:val="24"/>
          <w:vertAlign w:val="subscript"/>
          <w:lang w:val="en-US"/>
        </w:rPr>
        <w:t>2</w:t>
      </w:r>
      <w:r>
        <w:rPr>
          <w:rFonts w:cs="Times New Roman" w:ascii="Times New Roman" w:hAnsi="Times New Roman"/>
          <w:sz w:val="24"/>
          <w:szCs w:val="24"/>
          <w:lang w:val="en-US"/>
        </w:rPr>
        <w:t>O in an amount of 25.5 ml, and the solutions were heated to 90</w:t>
      </w:r>
      <w:r>
        <w:rPr>
          <w:rFonts w:cs="Times New Roman" w:ascii="Times New Roman" w:hAnsi="Times New Roman"/>
          <w:sz w:val="24"/>
          <w:szCs w:val="24"/>
          <w:vertAlign w:val="superscript"/>
          <w:lang w:val="en-US"/>
        </w:rPr>
        <w:t>0</w:t>
      </w:r>
      <w:r>
        <w:rPr>
          <w:rFonts w:cs="Times New Roman" w:ascii="Times New Roman" w:hAnsi="Times New Roman"/>
          <w:sz w:val="24"/>
          <w:szCs w:val="24"/>
        </w:rPr>
        <w:t>С</w:t>
      </w:r>
      <w:r>
        <w:rPr>
          <w:rFonts w:cs="Times New Roman" w:ascii="Times New Roman" w:hAnsi="Times New Roman"/>
          <w:sz w:val="24"/>
          <w:szCs w:val="24"/>
          <w:lang w:val="en-US"/>
        </w:rPr>
        <w:t>. Nickel carbonate weighing 12.62 g was added to the heated solution in portions. The solutions were constantly stirred and kept at a temperature of 90</w:t>
      </w:r>
      <w:r>
        <w:rPr>
          <w:rFonts w:cs="Times New Roman" w:ascii="Times New Roman" w:hAnsi="Times New Roman"/>
          <w:sz w:val="24"/>
          <w:szCs w:val="24"/>
          <w:vertAlign w:val="superscript"/>
          <w:lang w:val="en-US"/>
        </w:rPr>
        <w:t>0</w:t>
      </w:r>
      <w:r>
        <w:rPr>
          <w:rFonts w:cs="Times New Roman" w:ascii="Times New Roman" w:hAnsi="Times New Roman"/>
          <w:sz w:val="24"/>
          <w:szCs w:val="24"/>
        </w:rPr>
        <w:t>С</w:t>
      </w:r>
      <w:r>
        <w:rPr>
          <w:rFonts w:cs="Times New Roman" w:ascii="Times New Roman" w:hAnsi="Times New Roman"/>
          <w:sz w:val="24"/>
          <w:szCs w:val="24"/>
          <w:lang w:val="en-US"/>
        </w:rPr>
        <w:t xml:space="preserve"> for 1.5 hours. With the addition of each portion of nickel carbonate, a sample was taken and the pH of the solutions was measured. Nickel carbonate was added until a pH of about 5.98 was reached.</w:t>
      </w:r>
    </w:p>
    <w:p>
      <w:pPr>
        <w:pStyle w:val="Normal"/>
        <w:widowControl w:val="false"/>
        <w:spacing w:lineRule="auto" w:line="240" w:before="0" w:after="0"/>
        <w:ind w:firstLine="567"/>
        <w:jc w:val="both"/>
        <w:rPr>
          <w:rFonts w:ascii="Times New Roman" w:hAnsi="Times New Roman" w:cs="Times New Roman"/>
          <w:iCs/>
          <w:sz w:val="24"/>
          <w:szCs w:val="24"/>
          <w:lang w:val="en-US"/>
        </w:rPr>
      </w:pPr>
      <w:r>
        <w:rPr>
          <w:rFonts w:cs="Times New Roman" w:ascii="Times New Roman" w:hAnsi="Times New Roman"/>
          <w:iCs/>
          <w:sz w:val="24"/>
          <w:szCs w:val="24"/>
          <w:lang w:val="en-US"/>
        </w:rPr>
        <w:t>Insoluble precipitates and unreacted nickel carbonate were separated by vacuum filtration. 0.1 ml of concentrated sulfuric acid was added to the filtrate, after the addition of which the pH of the solutions reached a value of ≈ 2.39.</w:t>
      </w:r>
    </w:p>
    <w:p>
      <w:pPr>
        <w:pStyle w:val="Normal"/>
        <w:widowControl w:val="false"/>
        <w:spacing w:lineRule="auto" w:line="240" w:before="0" w:after="0"/>
        <w:ind w:firstLine="567"/>
        <w:jc w:val="both"/>
        <w:rPr>
          <w:rFonts w:ascii="Times New Roman" w:hAnsi="Times New Roman" w:cs="Times New Roman"/>
          <w:iCs/>
          <w:sz w:val="24"/>
          <w:szCs w:val="24"/>
          <w:lang w:val="en-US"/>
        </w:rPr>
      </w:pPr>
      <w:r>
        <w:rPr>
          <w:rFonts w:cs="Times New Roman" w:ascii="Times New Roman" w:hAnsi="Times New Roman"/>
          <w:iCs/>
          <w:sz w:val="24"/>
          <w:szCs w:val="24"/>
          <w:lang w:val="en-US"/>
        </w:rPr>
        <w:t>At the end of the process, the solution was subjected to vacuum filtration while hot. Insoluble sediments weighing 2.19 g remained on the filter. Then the test solution was cooled to a temperature of 20-2</w:t>
      </w:r>
      <w:r>
        <w:rPr>
          <w:rFonts w:cs="Times New Roman" w:ascii="Times New Roman" w:hAnsi="Times New Roman"/>
          <w:sz w:val="24"/>
          <w:szCs w:val="24"/>
          <w:lang w:val="en-US"/>
        </w:rPr>
        <w:t>3</w:t>
      </w:r>
      <w:r>
        <w:rPr>
          <w:rFonts w:cs="Times New Roman" w:ascii="Times New Roman" w:hAnsi="Times New Roman"/>
          <w:sz w:val="24"/>
          <w:szCs w:val="24"/>
          <w:vertAlign w:val="superscript"/>
          <w:lang w:val="en-US"/>
        </w:rPr>
        <w:t>0</w:t>
      </w:r>
      <w:r>
        <w:rPr>
          <w:rFonts w:cs="Times New Roman" w:ascii="Times New Roman" w:hAnsi="Times New Roman"/>
          <w:sz w:val="24"/>
          <w:szCs w:val="24"/>
        </w:rPr>
        <w:t>С</w:t>
      </w:r>
      <w:r>
        <w:rPr>
          <w:rFonts w:cs="Times New Roman" w:ascii="Times New Roman" w:hAnsi="Times New Roman"/>
          <w:iCs/>
          <w:sz w:val="24"/>
          <w:szCs w:val="24"/>
          <w:lang w:val="en-US"/>
        </w:rPr>
        <w:t>. Crystals of nickel sulfate began to grow in the solution on the seventh day. The crystals were separated from the working solution by filtration, washed with distilled water, dried, and weighed. As a result, we got 66.35 g heptahydrate nickel sulfate, on average in each experiment.</w:t>
      </w:r>
    </w:p>
    <w:p>
      <w:pPr>
        <w:pStyle w:val="Normal"/>
        <w:spacing w:lineRule="auto" w:line="240" w:before="0" w:after="0"/>
        <w:jc w:val="center"/>
        <w:rPr>
          <w:rFonts w:ascii="Times New Roman" w:hAnsi="Times New Roman" w:cs="Times New Roman"/>
          <w:b/>
          <w:bCs/>
          <w:lang w:val="en-US"/>
        </w:rPr>
      </w:pPr>
      <w:r>
        <w:rPr>
          <w:rFonts w:cs="Times New Roman" w:ascii="Times New Roman" w:hAnsi="Times New Roman"/>
          <w:b/>
          <w:bCs/>
          <w:lang w:val="en-US"/>
        </w:rPr>
        <w:t xml:space="preserve">Table 4 ‒ The results of the precipitation of arsenic, antimony and bismuth by </w:t>
      </w:r>
    </w:p>
    <w:p>
      <w:pPr>
        <w:pStyle w:val="Normal"/>
        <w:spacing w:lineRule="auto" w:line="240" w:before="0" w:after="0"/>
        <w:jc w:val="center"/>
        <w:rPr>
          <w:rFonts w:ascii="Times New Roman" w:hAnsi="Times New Roman" w:cs="Times New Roman"/>
          <w:b/>
          <w:bCs/>
          <w:lang w:val="en-US"/>
        </w:rPr>
      </w:pPr>
      <w:r>
        <w:rPr>
          <w:rFonts w:cs="Times New Roman" w:ascii="Times New Roman" w:hAnsi="Times New Roman"/>
          <w:b/>
          <w:bCs/>
          <w:lang w:val="en-US"/>
        </w:rPr>
        <w:t>pseudobrookite(</w:t>
      </w:r>
      <w:r>
        <w:rPr>
          <w:rFonts w:cs="Times New Roman" w:ascii="Times New Roman" w:hAnsi="Times New Roman"/>
          <w:b/>
          <w:bCs/>
          <w:i/>
          <w:lang w:val="en-US"/>
        </w:rPr>
        <w:t>t =</w:t>
      </w:r>
      <w:r>
        <w:rPr>
          <w:rFonts w:cs="Times New Roman" w:ascii="Times New Roman" w:hAnsi="Times New Roman"/>
          <w:b/>
          <w:bCs/>
          <w:lang w:val="en-US"/>
        </w:rPr>
        <w:t xml:space="preserve"> 60 </w:t>
      </w:r>
      <w:r>
        <w:rPr>
          <w:rFonts w:cs="Times New Roman" w:ascii="Times New Roman" w:hAnsi="Times New Roman"/>
          <w:b/>
          <w:bCs/>
          <w:vertAlign w:val="superscript"/>
          <w:lang w:val="en-US"/>
        </w:rPr>
        <w:t>0</w:t>
      </w:r>
      <w:r>
        <w:rPr>
          <w:rFonts w:cs="Times New Roman" w:ascii="Times New Roman" w:hAnsi="Times New Roman"/>
          <w:b/>
          <w:bCs/>
          <w:lang w:val="en-US"/>
        </w:rPr>
        <w:t xml:space="preserve">C; </w:t>
      </w:r>
      <w:r>
        <w:rPr>
          <w:rFonts w:cs="Times New Roman" w:ascii="Times New Roman" w:hAnsi="Times New Roman"/>
          <w:b/>
          <w:bCs/>
          <w:i/>
          <w:iCs/>
        </w:rPr>
        <w:t>τ</w:t>
      </w:r>
      <w:r>
        <w:rPr>
          <w:rFonts w:cs="Times New Roman" w:ascii="Times New Roman" w:hAnsi="Times New Roman"/>
          <w:b/>
          <w:bCs/>
          <w:i/>
          <w:iCs/>
          <w:lang w:val="en-US"/>
        </w:rPr>
        <w:t xml:space="preserve"> =</w:t>
      </w:r>
      <w:r>
        <w:rPr>
          <w:rFonts w:cs="Times New Roman" w:ascii="Times New Roman" w:hAnsi="Times New Roman"/>
          <w:b/>
          <w:bCs/>
          <w:iCs/>
          <w:lang w:val="en-US"/>
        </w:rPr>
        <w:t xml:space="preserve"> 1 hour; DRP= 2</w:t>
      </w:r>
      <w:r>
        <w:rPr>
          <w:rFonts w:cs="Times New Roman" w:ascii="Times New Roman" w:hAnsi="Times New Roman"/>
          <w:b/>
          <w:bCs/>
          <w:lang w:val="en-US"/>
        </w:rPr>
        <w:t>)</w:t>
      </w:r>
    </w:p>
    <w:p>
      <w:pPr>
        <w:pStyle w:val="Normal"/>
        <w:spacing w:lineRule="auto" w:line="240" w:before="0" w:after="0"/>
        <w:jc w:val="center"/>
        <w:rPr>
          <w:rFonts w:ascii="Times New Roman" w:hAnsi="Times New Roman" w:cs="Times New Roman"/>
          <w:b/>
          <w:bCs/>
          <w:lang w:val="en-US"/>
        </w:rPr>
      </w:pPr>
      <w:r>
        <w:rPr>
          <w:rFonts w:cs="Times New Roman" w:ascii="Times New Roman" w:hAnsi="Times New Roman"/>
          <w:b/>
          <w:bCs/>
          <w:lang w:val="en-US"/>
        </w:rPr>
      </w:r>
    </w:p>
    <w:tbl>
      <w:tblPr>
        <w:tblW w:w="946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845"/>
        <w:gridCol w:w="1562"/>
        <w:gridCol w:w="1175"/>
        <w:gridCol w:w="1178"/>
        <w:gridCol w:w="1176"/>
        <w:gridCol w:w="1176"/>
        <w:gridCol w:w="1177"/>
        <w:gridCol w:w="1175"/>
      </w:tblGrid>
      <w:tr>
        <w:trPr>
          <w:trHeight w:val="318" w:hRule="atLeast"/>
        </w:trPr>
        <w:tc>
          <w:tcPr>
            <w:tcW w:w="845"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w:t>
            </w:r>
          </w:p>
          <w:p>
            <w:pPr>
              <w:pStyle w:val="Normal"/>
              <w:widowControl w:val="false"/>
              <w:spacing w:lineRule="auto" w:line="240" w:before="0" w:after="0"/>
              <w:jc w:val="center"/>
              <w:rPr>
                <w:rFonts w:ascii="Times New Roman" w:hAnsi="Times New Roman" w:cs="Times New Roman"/>
                <w:bCs/>
                <w:iCs/>
                <w:lang w:val="en-US"/>
              </w:rPr>
            </w:pPr>
            <w:r>
              <w:rPr>
                <w:rFonts w:cs="Times New Roman" w:ascii="Times New Roman" w:hAnsi="Times New Roman"/>
                <w:bCs/>
                <w:iCs/>
                <w:lang w:val="en-US"/>
              </w:rPr>
              <w:t>Experiment</w:t>
            </w:r>
          </w:p>
        </w:tc>
        <w:tc>
          <w:tcPr>
            <w:tcW w:w="156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lang w:val="en-US"/>
              </w:rPr>
              <w:t>Fe</w:t>
            </w:r>
            <w:r>
              <w:rPr>
                <w:rFonts w:cs="Times New Roman" w:ascii="Times New Roman" w:hAnsi="Times New Roman"/>
                <w:vertAlign w:val="subscript"/>
              </w:rPr>
              <w:t>2</w:t>
            </w:r>
            <w:r>
              <w:rPr>
                <w:rFonts w:cs="Times New Roman" w:ascii="Times New Roman" w:hAnsi="Times New Roman"/>
                <w:lang w:val="en-US"/>
              </w:rPr>
              <w:t>TiO</w:t>
            </w:r>
            <w:r>
              <w:rPr>
                <w:rFonts w:cs="Times New Roman" w:ascii="Times New Roman" w:hAnsi="Times New Roman"/>
                <w:vertAlign w:val="subscript"/>
              </w:rPr>
              <w:t>5</w:t>
            </w:r>
            <w:r>
              <w:rPr>
                <w:rFonts w:cs="Times New Roman" w:ascii="Times New Roman" w:hAnsi="Times New Roman"/>
              </w:rPr>
              <w:t>:</w:t>
            </w:r>
            <w:r>
              <w:rPr>
                <w:rFonts w:cs="Times New Roman" w:ascii="Times New Roman" w:hAnsi="Times New Roman"/>
                <w:lang w:val="en-US"/>
              </w:rPr>
              <w:t>As</w:t>
            </w:r>
          </w:p>
        </w:tc>
        <w:tc>
          <w:tcPr>
            <w:tcW w:w="352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lang w:val="en-US"/>
              </w:rPr>
            </w:pPr>
            <w:r>
              <w:rPr>
                <w:rFonts w:cs="Times New Roman" w:ascii="Times New Roman" w:hAnsi="Times New Roman"/>
                <w:bCs/>
                <w:iCs/>
                <w:lang w:val="en-US"/>
              </w:rPr>
              <w:t>Concentration after experiment, (g/l)</w:t>
            </w:r>
          </w:p>
        </w:tc>
        <w:tc>
          <w:tcPr>
            <w:tcW w:w="352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Degree of precipitation</w:t>
            </w:r>
            <w:r>
              <w:rPr>
                <w:rFonts w:cs="Times New Roman" w:ascii="Times New Roman" w:hAnsi="Times New Roman"/>
                <w:bCs/>
                <w:iCs/>
              </w:rPr>
              <w:t>, %</w:t>
            </w:r>
          </w:p>
        </w:tc>
      </w:tr>
      <w:tr>
        <w:trPr>
          <w:trHeight w:val="361" w:hRule="atLeast"/>
        </w:trPr>
        <w:tc>
          <w:tcPr>
            <w:tcW w:w="845"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r>
          </w:p>
        </w:tc>
        <w:tc>
          <w:tcPr>
            <w:tcW w:w="156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As</w:t>
            </w:r>
          </w:p>
        </w:tc>
        <w:tc>
          <w:tcPr>
            <w:tcW w:w="117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Sb</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lang w:val="en-US"/>
              </w:rPr>
            </w:pPr>
            <w:r>
              <w:rPr>
                <w:rFonts w:cs="Times New Roman" w:ascii="Times New Roman" w:hAnsi="Times New Roman"/>
                <w:bCs/>
                <w:iCs/>
                <w:lang w:val="en-US"/>
              </w:rPr>
              <w:t>Bi</w:t>
            </w:r>
          </w:p>
        </w:tc>
        <w:tc>
          <w:tcPr>
            <w:tcW w:w="117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As</w:t>
            </w:r>
          </w:p>
        </w:tc>
        <w:tc>
          <w:tcPr>
            <w:tcW w:w="117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Sb</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Bi</w:t>
            </w:r>
          </w:p>
        </w:tc>
      </w:tr>
      <w:tr>
        <w:trPr/>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1</w:t>
            </w:r>
          </w:p>
        </w:tc>
        <w:tc>
          <w:tcPr>
            <w:tcW w:w="156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0</w:t>
            </w:r>
            <w:r>
              <w:rPr>
                <w:rFonts w:cs="Times New Roman" w:ascii="Times New Roman" w:hAnsi="Times New Roman"/>
                <w:bCs/>
                <w:iCs/>
                <w:lang w:val="en-US"/>
              </w:rPr>
              <w:t>.</w:t>
            </w:r>
            <w:r>
              <w:rPr>
                <w:rFonts w:cs="Times New Roman" w:ascii="Times New Roman" w:hAnsi="Times New Roman"/>
                <w:bCs/>
                <w:iCs/>
              </w:rPr>
              <w:t>5:1</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0</w:t>
            </w:r>
            <w:r>
              <w:rPr>
                <w:rFonts w:cs="Times New Roman" w:ascii="Times New Roman" w:hAnsi="Times New Roman"/>
                <w:bCs/>
                <w:iCs/>
                <w:lang w:val="en-US"/>
              </w:rPr>
              <w:t>.</w:t>
            </w:r>
            <w:r>
              <w:rPr>
                <w:rFonts w:cs="Times New Roman" w:ascii="Times New Roman" w:hAnsi="Times New Roman"/>
                <w:bCs/>
                <w:iCs/>
              </w:rPr>
              <w:t>070</w:t>
            </w:r>
          </w:p>
        </w:tc>
        <w:tc>
          <w:tcPr>
            <w:tcW w:w="117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0</w:t>
            </w:r>
            <w:r>
              <w:rPr>
                <w:rFonts w:cs="Times New Roman" w:ascii="Times New Roman" w:hAnsi="Times New Roman"/>
                <w:bCs/>
                <w:iCs/>
                <w:lang w:val="en-US"/>
              </w:rPr>
              <w:t>.</w:t>
            </w:r>
            <w:r>
              <w:rPr>
                <w:rFonts w:cs="Times New Roman" w:ascii="Times New Roman" w:hAnsi="Times New Roman"/>
                <w:bCs/>
                <w:iCs/>
              </w:rPr>
              <w:t>0023</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0</w:t>
            </w:r>
            <w:r>
              <w:rPr>
                <w:rFonts w:cs="Times New Roman" w:ascii="Times New Roman" w:hAnsi="Times New Roman"/>
                <w:bCs/>
                <w:iCs/>
                <w:lang w:val="en-US"/>
              </w:rPr>
              <w:t>.</w:t>
            </w:r>
            <w:r>
              <w:rPr>
                <w:rFonts w:cs="Times New Roman" w:ascii="Times New Roman" w:hAnsi="Times New Roman"/>
                <w:bCs/>
                <w:iCs/>
              </w:rPr>
              <w:t>0011</w:t>
            </w:r>
          </w:p>
        </w:tc>
        <w:tc>
          <w:tcPr>
            <w:tcW w:w="117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15</w:t>
            </w:r>
          </w:p>
        </w:tc>
        <w:tc>
          <w:tcPr>
            <w:tcW w:w="117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85</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88</w:t>
            </w:r>
          </w:p>
        </w:tc>
      </w:tr>
      <w:tr>
        <w:trPr/>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2</w:t>
            </w:r>
          </w:p>
        </w:tc>
        <w:tc>
          <w:tcPr>
            <w:tcW w:w="156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0</w:t>
            </w:r>
            <w:r>
              <w:rPr>
                <w:rFonts w:cs="Times New Roman" w:ascii="Times New Roman" w:hAnsi="Times New Roman"/>
                <w:bCs/>
                <w:iCs/>
                <w:lang w:val="en-US"/>
              </w:rPr>
              <w:t>.</w:t>
            </w:r>
            <w:r>
              <w:rPr>
                <w:rFonts w:cs="Times New Roman" w:ascii="Times New Roman" w:hAnsi="Times New Roman"/>
                <w:bCs/>
                <w:iCs/>
              </w:rPr>
              <w:t>8:1</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0</w:t>
            </w:r>
            <w:r>
              <w:rPr>
                <w:rFonts w:cs="Times New Roman" w:ascii="Times New Roman" w:hAnsi="Times New Roman"/>
                <w:bCs/>
                <w:iCs/>
                <w:lang w:val="en-US"/>
              </w:rPr>
              <w:t>.</w:t>
            </w:r>
            <w:r>
              <w:rPr>
                <w:rFonts w:cs="Times New Roman" w:ascii="Times New Roman" w:hAnsi="Times New Roman"/>
                <w:bCs/>
                <w:iCs/>
              </w:rPr>
              <w:t>032</w:t>
            </w:r>
          </w:p>
        </w:tc>
        <w:tc>
          <w:tcPr>
            <w:tcW w:w="117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0</w:t>
            </w:r>
            <w:r>
              <w:rPr>
                <w:rFonts w:cs="Times New Roman" w:ascii="Times New Roman" w:hAnsi="Times New Roman"/>
                <w:bCs/>
                <w:iCs/>
                <w:lang w:val="en-US"/>
              </w:rPr>
              <w:t>.</w:t>
            </w:r>
            <w:r>
              <w:rPr>
                <w:rFonts w:cs="Times New Roman" w:ascii="Times New Roman" w:hAnsi="Times New Roman"/>
                <w:bCs/>
                <w:iCs/>
              </w:rPr>
              <w:t>0016</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0</w:t>
            </w:r>
            <w:r>
              <w:rPr>
                <w:rFonts w:cs="Times New Roman" w:ascii="Times New Roman" w:hAnsi="Times New Roman"/>
                <w:bCs/>
                <w:iCs/>
                <w:lang w:val="en-US"/>
              </w:rPr>
              <w:t>.</w:t>
            </w:r>
            <w:r>
              <w:rPr>
                <w:rFonts w:cs="Times New Roman" w:ascii="Times New Roman" w:hAnsi="Times New Roman"/>
                <w:bCs/>
                <w:iCs/>
              </w:rPr>
              <w:t>0005</w:t>
            </w:r>
          </w:p>
        </w:tc>
        <w:tc>
          <w:tcPr>
            <w:tcW w:w="117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67</w:t>
            </w:r>
          </w:p>
        </w:tc>
        <w:tc>
          <w:tcPr>
            <w:tcW w:w="117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89</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90</w:t>
            </w:r>
          </w:p>
        </w:tc>
      </w:tr>
      <w:tr>
        <w:trPr/>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3</w:t>
            </w:r>
          </w:p>
        </w:tc>
        <w:tc>
          <w:tcPr>
            <w:tcW w:w="156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1:1</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lang w:val="en-US"/>
              </w:rPr>
            </w:pPr>
            <w:r>
              <w:rPr>
                <w:rFonts w:cs="Times New Roman" w:ascii="Times New Roman" w:hAnsi="Times New Roman"/>
                <w:bCs/>
                <w:iCs/>
                <w:lang w:val="en-US"/>
              </w:rPr>
              <w:t>Traces</w:t>
            </w:r>
          </w:p>
        </w:tc>
        <w:tc>
          <w:tcPr>
            <w:tcW w:w="117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Traces</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Traces</w:t>
            </w:r>
          </w:p>
        </w:tc>
        <w:tc>
          <w:tcPr>
            <w:tcW w:w="117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99</w:t>
            </w:r>
          </w:p>
        </w:tc>
        <w:tc>
          <w:tcPr>
            <w:tcW w:w="1177"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99</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99</w:t>
            </w:r>
          </w:p>
        </w:tc>
      </w:tr>
      <w:tr>
        <w:trPr/>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4</w:t>
            </w:r>
          </w:p>
        </w:tc>
        <w:tc>
          <w:tcPr>
            <w:tcW w:w="156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1</w:t>
            </w:r>
            <w:r>
              <w:rPr>
                <w:rFonts w:cs="Times New Roman" w:ascii="Times New Roman" w:hAnsi="Times New Roman"/>
                <w:bCs/>
                <w:iCs/>
                <w:lang w:val="en-US"/>
              </w:rPr>
              <w:t>.</w:t>
            </w:r>
            <w:r>
              <w:rPr>
                <w:rFonts w:cs="Times New Roman" w:ascii="Times New Roman" w:hAnsi="Times New Roman"/>
                <w:bCs/>
                <w:iCs/>
              </w:rPr>
              <w:t>2:1</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Traces</w:t>
            </w:r>
          </w:p>
        </w:tc>
        <w:tc>
          <w:tcPr>
            <w:tcW w:w="117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Traces</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Traces</w:t>
            </w:r>
          </w:p>
        </w:tc>
        <w:tc>
          <w:tcPr>
            <w:tcW w:w="11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99</w:t>
            </w:r>
          </w:p>
        </w:tc>
        <w:tc>
          <w:tcPr>
            <w:tcW w:w="1177"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99</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99</w:t>
            </w:r>
          </w:p>
        </w:tc>
      </w:tr>
      <w:tr>
        <w:trPr/>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5</w:t>
            </w:r>
          </w:p>
        </w:tc>
        <w:tc>
          <w:tcPr>
            <w:tcW w:w="156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rPr>
              <w:t>1</w:t>
            </w:r>
            <w:r>
              <w:rPr>
                <w:rFonts w:cs="Times New Roman" w:ascii="Times New Roman" w:hAnsi="Times New Roman"/>
                <w:bCs/>
                <w:iCs/>
                <w:lang w:val="en-US"/>
              </w:rPr>
              <w:t>.</w:t>
            </w:r>
            <w:r>
              <w:rPr>
                <w:rFonts w:cs="Times New Roman" w:ascii="Times New Roman" w:hAnsi="Times New Roman"/>
                <w:bCs/>
                <w:iCs/>
              </w:rPr>
              <w:t>5:1</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Traces</w:t>
            </w:r>
          </w:p>
        </w:tc>
        <w:tc>
          <w:tcPr>
            <w:tcW w:w="117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Traces</w:t>
            </w:r>
          </w:p>
        </w:tc>
        <w:tc>
          <w:tcPr>
            <w:tcW w:w="117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cs="Times New Roman"/>
                <w:bCs/>
                <w:iCs/>
              </w:rPr>
            </w:pPr>
            <w:r>
              <w:rPr>
                <w:rFonts w:cs="Times New Roman" w:ascii="Times New Roman" w:hAnsi="Times New Roman"/>
                <w:bCs/>
                <w:iCs/>
                <w:lang w:val="en-US"/>
              </w:rPr>
              <w:t>Traces</w:t>
            </w:r>
          </w:p>
        </w:tc>
        <w:tc>
          <w:tcPr>
            <w:tcW w:w="117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rFonts w:ascii="Times New Roman" w:hAnsi="Times New Roman" w:cs="Times New Roman"/>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99</w:t>
            </w:r>
          </w:p>
        </w:tc>
        <w:tc>
          <w:tcPr>
            <w:tcW w:w="1177"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99</w:t>
            </w:r>
          </w:p>
        </w:tc>
        <w:tc>
          <w:tcPr>
            <w:tcW w:w="117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bCs/>
                <w:iCs/>
              </w:rPr>
              <w:t>99</w:t>
            </w:r>
            <w:r>
              <w:rPr>
                <w:rFonts w:cs="Times New Roman" w:ascii="Times New Roman" w:hAnsi="Times New Roman"/>
                <w:bCs/>
                <w:iCs/>
                <w:lang w:val="en-US"/>
              </w:rPr>
              <w:t>.</w:t>
            </w:r>
            <w:r>
              <w:rPr>
                <w:rFonts w:cs="Times New Roman" w:ascii="Times New Roman" w:hAnsi="Times New Roman"/>
                <w:bCs/>
                <w:iCs/>
              </w:rPr>
              <w:t>99</w:t>
            </w:r>
          </w:p>
        </w:tc>
      </w:tr>
    </w:tbl>
    <w:p>
      <w:pPr>
        <w:pStyle w:val="Normal"/>
        <w:widowControl w:val="false"/>
        <w:spacing w:lineRule="auto" w:line="240" w:before="0" w:after="0"/>
        <w:ind w:firstLine="454"/>
        <w:jc w:val="both"/>
        <w:rPr>
          <w:rFonts w:ascii="Times New Roman" w:hAnsi="Times New Roman" w:cs="Times New Roman"/>
          <w:iCs/>
        </w:rPr>
      </w:pPr>
      <w:r>
        <w:rPr>
          <w:rFonts w:cs="Times New Roman" w:ascii="Times New Roman" w:hAnsi="Times New Roman"/>
          <w:iCs/>
        </w:rPr>
      </w:r>
    </w:p>
    <w:p>
      <w:pPr>
        <w:pStyle w:val="Normal"/>
        <w:widowControl w:val="false"/>
        <w:spacing w:lineRule="auto" w:line="240" w:before="0" w:after="0"/>
        <w:ind w:firstLine="567"/>
        <w:jc w:val="both"/>
        <w:rPr>
          <w:rFonts w:ascii="Times New Roman" w:hAnsi="Times New Roman" w:cs="Times New Roman"/>
          <w:iCs/>
          <w:sz w:val="24"/>
          <w:szCs w:val="24"/>
          <w:lang w:val="en-US"/>
        </w:rPr>
      </w:pPr>
      <w:r>
        <w:rPr>
          <w:rFonts w:cs="Times New Roman" w:ascii="Times New Roman" w:hAnsi="Times New Roman"/>
          <w:iCs/>
          <w:sz w:val="24"/>
          <w:szCs w:val="24"/>
          <w:lang w:val="en-US"/>
        </w:rPr>
        <w:t>Calculated the average yield of the target product of nickel sulfate. The theoretical mass of the target product according to calculations from the reaction equations:</w:t>
      </w:r>
    </w:p>
    <w:p>
      <w:pPr>
        <w:pStyle w:val="Normal"/>
        <w:widowControl w:val="false"/>
        <w:spacing w:lineRule="auto" w:line="240" w:before="0" w:after="0"/>
        <w:ind w:firstLine="567"/>
        <w:jc w:val="both"/>
        <w:rPr>
          <w:rFonts w:ascii="Times New Roman" w:hAnsi="Times New Roman" w:cs="Times New Roman"/>
          <w:iCs/>
          <w:sz w:val="24"/>
          <w:szCs w:val="24"/>
          <w:lang w:val="en-US"/>
        </w:rPr>
      </w:pPr>
      <w:r>
        <w:rPr>
          <w:rFonts w:cs="Times New Roman" w:ascii="Times New Roman" w:hAnsi="Times New Roman"/>
          <w:iCs/>
          <w:sz w:val="24"/>
          <w:szCs w:val="24"/>
          <w:lang w:val="en-US"/>
        </w:rPr>
      </w:r>
    </w:p>
    <w:p>
      <w:pPr>
        <w:pStyle w:val="Normal"/>
        <w:widowControl w:val="false"/>
        <w:spacing w:lineRule="auto" w:line="240" w:before="0" w:after="0"/>
        <w:ind w:firstLine="567"/>
        <w:jc w:val="right"/>
        <w:rPr>
          <w:rFonts w:ascii="Times New Roman" w:hAnsi="Times New Roman" w:cs="Times New Roman"/>
          <w:iCs/>
          <w:sz w:val="24"/>
          <w:szCs w:val="24"/>
          <w:lang w:val="en-US"/>
        </w:rPr>
      </w:pPr>
      <w:r>
        <w:rPr>
          <w:rFonts w:cs="Times New Roman" w:ascii="Times New Roman" w:hAnsi="Times New Roman"/>
          <w:sz w:val="24"/>
          <w:szCs w:val="24"/>
          <w:lang w:val="en-US"/>
        </w:rPr>
        <w:t>NiCO</w:t>
      </w:r>
      <w:r>
        <w:rPr>
          <w:rFonts w:cs="Times New Roman" w:ascii="Times New Roman" w:hAnsi="Times New Roman"/>
          <w:sz w:val="24"/>
          <w:szCs w:val="24"/>
          <w:vertAlign w:val="subscript"/>
          <w:lang w:val="en-US"/>
        </w:rPr>
        <w:t>3</w:t>
      </w:r>
      <w:r>
        <w:rPr>
          <w:rFonts w:cs="Times New Roman" w:ascii="Times New Roman" w:hAnsi="Times New Roman"/>
          <w:iCs/>
          <w:sz w:val="24"/>
          <w:szCs w:val="24"/>
          <w:lang w:val="en-US"/>
        </w:rPr>
        <w:t>→ NiO +CO</w:t>
      </w:r>
      <w:r>
        <w:rPr>
          <w:rFonts w:cs="Times New Roman" w:ascii="Times New Roman" w:hAnsi="Times New Roman"/>
          <w:iCs/>
          <w:sz w:val="24"/>
          <w:szCs w:val="24"/>
          <w:vertAlign w:val="subscript"/>
          <w:lang w:val="en-US"/>
        </w:rPr>
        <w:t>2</w:t>
      </w:r>
      <w:r>
        <w:rPr>
          <w:rFonts w:cs="Times New Roman" w:ascii="Times New Roman" w:hAnsi="Times New Roman"/>
          <w:iCs/>
          <w:sz w:val="24"/>
          <w:szCs w:val="24"/>
          <w:lang w:val="en-US"/>
        </w:rPr>
        <w:t>↑                                                              (4)</w:t>
      </w:r>
    </w:p>
    <w:p>
      <w:pPr>
        <w:pStyle w:val="Normal"/>
        <w:widowControl w:val="false"/>
        <w:spacing w:lineRule="auto" w:line="240" w:before="0" w:after="0"/>
        <w:ind w:firstLine="567"/>
        <w:jc w:val="right"/>
        <w:rPr>
          <w:rFonts w:ascii="Times New Roman" w:hAnsi="Times New Roman" w:cs="Times New Roman"/>
          <w:iCs/>
          <w:sz w:val="24"/>
          <w:szCs w:val="24"/>
          <w:lang w:val="en-US"/>
        </w:rPr>
      </w:pPr>
      <w:r>
        <w:rPr>
          <w:rFonts w:cs="Times New Roman" w:ascii="Times New Roman" w:hAnsi="Times New Roman"/>
          <w:iCs/>
          <w:sz w:val="24"/>
          <w:szCs w:val="24"/>
          <w:lang w:val="en-US"/>
        </w:rPr>
        <w:t>NiO + H</w:t>
      </w:r>
      <w:r>
        <w:rPr>
          <w:rFonts w:cs="Times New Roman" w:ascii="Times New Roman" w:hAnsi="Times New Roman"/>
          <w:iCs/>
          <w:sz w:val="24"/>
          <w:szCs w:val="24"/>
          <w:vertAlign w:val="subscript"/>
          <w:lang w:val="en-US"/>
        </w:rPr>
        <w:t>2</w:t>
      </w:r>
      <w:r>
        <w:rPr>
          <w:rFonts w:cs="Times New Roman" w:ascii="Times New Roman" w:hAnsi="Times New Roman"/>
          <w:iCs/>
          <w:sz w:val="24"/>
          <w:szCs w:val="24"/>
          <w:lang w:val="en-US"/>
        </w:rPr>
        <w:t>SO</w:t>
      </w:r>
      <w:r>
        <w:rPr>
          <w:rFonts w:cs="Times New Roman" w:ascii="Times New Roman" w:hAnsi="Times New Roman"/>
          <w:iCs/>
          <w:sz w:val="24"/>
          <w:szCs w:val="24"/>
          <w:vertAlign w:val="subscript"/>
          <w:lang w:val="en-US"/>
        </w:rPr>
        <w:t>4</w:t>
      </w:r>
      <w:r>
        <w:rPr>
          <w:rFonts w:cs="Times New Roman" w:ascii="Times New Roman" w:hAnsi="Times New Roman"/>
          <w:iCs/>
          <w:sz w:val="24"/>
          <w:szCs w:val="24"/>
          <w:lang w:val="en-US"/>
        </w:rPr>
        <w:t xml:space="preserve"> → NiSO</w:t>
      </w:r>
      <w:r>
        <w:rPr>
          <w:rFonts w:cs="Times New Roman" w:ascii="Times New Roman" w:hAnsi="Times New Roman"/>
          <w:iCs/>
          <w:sz w:val="24"/>
          <w:szCs w:val="24"/>
          <w:vertAlign w:val="subscript"/>
          <w:lang w:val="en-US"/>
        </w:rPr>
        <w:t>4</w:t>
      </w:r>
      <w:r>
        <w:rPr>
          <w:rFonts w:cs="Times New Roman" w:ascii="Times New Roman" w:hAnsi="Times New Roman"/>
          <w:iCs/>
          <w:sz w:val="24"/>
          <w:szCs w:val="24"/>
          <w:lang w:val="en-US"/>
        </w:rPr>
        <w:t xml:space="preserve"> + H</w:t>
      </w:r>
      <w:r>
        <w:rPr>
          <w:rFonts w:cs="Times New Roman" w:ascii="Times New Roman" w:hAnsi="Times New Roman"/>
          <w:iCs/>
          <w:sz w:val="24"/>
          <w:szCs w:val="24"/>
          <w:vertAlign w:val="subscript"/>
          <w:lang w:val="en-US"/>
        </w:rPr>
        <w:t>2</w:t>
      </w:r>
      <w:r>
        <w:rPr>
          <w:rFonts w:cs="Times New Roman" w:ascii="Times New Roman" w:hAnsi="Times New Roman"/>
          <w:iCs/>
          <w:sz w:val="24"/>
          <w:szCs w:val="24"/>
          <w:lang w:val="en-US"/>
        </w:rPr>
        <w:t>O                                                      (5)</w:t>
      </w:r>
    </w:p>
    <w:p>
      <w:pPr>
        <w:pStyle w:val="Normal"/>
        <w:widowControl w:val="false"/>
        <w:spacing w:lineRule="auto" w:line="240" w:before="0" w:after="0"/>
        <w:ind w:firstLine="567"/>
        <w:jc w:val="right"/>
        <w:rPr>
          <w:rFonts w:ascii="Times New Roman" w:hAnsi="Times New Roman" w:cs="Times New Roman"/>
          <w:iCs/>
          <w:sz w:val="24"/>
          <w:szCs w:val="24"/>
          <w:lang w:val="en-US"/>
        </w:rPr>
      </w:pPr>
      <w:r>
        <w:rPr>
          <w:rFonts w:cs="Times New Roman" w:ascii="Times New Roman" w:hAnsi="Times New Roman"/>
          <w:iCs/>
          <w:sz w:val="24"/>
          <w:szCs w:val="24"/>
          <w:lang w:val="en-US"/>
        </w:rPr>
        <w:t>NiSO</w:t>
      </w:r>
      <w:r>
        <w:rPr>
          <w:rFonts w:cs="Times New Roman" w:ascii="Times New Roman" w:hAnsi="Times New Roman"/>
          <w:iCs/>
          <w:sz w:val="24"/>
          <w:szCs w:val="24"/>
          <w:vertAlign w:val="subscript"/>
          <w:lang w:val="en-US"/>
        </w:rPr>
        <w:t>4</w:t>
      </w:r>
      <w:r>
        <w:rPr>
          <w:rFonts w:cs="Times New Roman" w:ascii="Times New Roman" w:hAnsi="Times New Roman"/>
          <w:iCs/>
          <w:sz w:val="24"/>
          <w:szCs w:val="24"/>
          <w:lang w:val="en-US"/>
        </w:rPr>
        <w:t xml:space="preserve"> + 7H</w:t>
      </w:r>
      <w:r>
        <w:rPr>
          <w:rFonts w:cs="Times New Roman" w:ascii="Times New Roman" w:hAnsi="Times New Roman"/>
          <w:iCs/>
          <w:sz w:val="24"/>
          <w:szCs w:val="24"/>
          <w:vertAlign w:val="subscript"/>
          <w:lang w:val="en-US"/>
        </w:rPr>
        <w:t>2</w:t>
      </w:r>
      <w:r>
        <w:rPr>
          <w:rFonts w:cs="Times New Roman" w:ascii="Times New Roman" w:hAnsi="Times New Roman"/>
          <w:iCs/>
          <w:sz w:val="24"/>
          <w:szCs w:val="24"/>
          <w:lang w:val="en-US"/>
        </w:rPr>
        <w:t>O → NiSO</w:t>
      </w:r>
      <w:r>
        <w:rPr>
          <w:rFonts w:cs="Times New Roman" w:ascii="Times New Roman" w:hAnsi="Times New Roman"/>
          <w:iCs/>
          <w:sz w:val="24"/>
          <w:szCs w:val="24"/>
          <w:vertAlign w:val="subscript"/>
          <w:lang w:val="en-US"/>
        </w:rPr>
        <w:t>4</w:t>
      </w:r>
      <w:r>
        <w:rPr>
          <w:rFonts w:cs="Times New Roman" w:ascii="Times New Roman" w:hAnsi="Times New Roman"/>
          <w:iCs/>
          <w:sz w:val="24"/>
          <w:szCs w:val="24"/>
          <w:lang w:val="en-US"/>
        </w:rPr>
        <w:t xml:space="preserve"> ∙ 7H</w:t>
      </w:r>
      <w:r>
        <w:rPr>
          <w:rFonts w:cs="Times New Roman" w:ascii="Times New Roman" w:hAnsi="Times New Roman"/>
          <w:iCs/>
          <w:sz w:val="24"/>
          <w:szCs w:val="24"/>
          <w:vertAlign w:val="subscript"/>
          <w:lang w:val="en-US"/>
        </w:rPr>
        <w:t>2</w:t>
      </w:r>
      <w:r>
        <w:rPr>
          <w:rFonts w:cs="Times New Roman" w:ascii="Times New Roman" w:hAnsi="Times New Roman"/>
          <w:iCs/>
          <w:sz w:val="24"/>
          <w:szCs w:val="24"/>
          <w:lang w:val="en-US"/>
        </w:rPr>
        <w:t>O                                                    (6)</w:t>
      </w:r>
    </w:p>
    <w:p>
      <w:pPr>
        <w:pStyle w:val="Normal"/>
        <w:widowControl w:val="false"/>
        <w:spacing w:lineRule="auto" w:line="240" w:before="0" w:after="0"/>
        <w:ind w:firstLine="567"/>
        <w:jc w:val="both"/>
        <w:rPr>
          <w:rFonts w:ascii="Times New Roman" w:hAnsi="Times New Roman" w:cs="Times New Roman"/>
          <w:i/>
          <w:i/>
          <w:iCs/>
          <w:sz w:val="24"/>
          <w:szCs w:val="24"/>
          <w:lang w:val="en-US"/>
        </w:rPr>
      </w:pPr>
      <w:r>
        <w:rPr>
          <w:rFonts w:cs="Times New Roman" w:ascii="Times New Roman" w:hAnsi="Times New Roman"/>
          <w:i/>
          <w:iCs/>
          <w:sz w:val="24"/>
          <w:szCs w:val="24"/>
          <w:lang w:val="en-US"/>
        </w:rPr>
      </w:r>
    </w:p>
    <w:p>
      <w:pPr>
        <w:pStyle w:val="Normal"/>
        <w:spacing w:lineRule="auto" w:line="240" w:before="0" w:after="0"/>
        <w:jc w:val="both"/>
        <w:rPr>
          <w:rFonts w:ascii="Times New Roman" w:hAnsi="Times New Roman" w:cs="Times New Roman"/>
          <w:iCs/>
          <w:sz w:val="24"/>
          <w:szCs w:val="24"/>
          <w:lang w:val="en-US"/>
        </w:rPr>
      </w:pPr>
      <w:r>
        <w:rPr>
          <w:rFonts w:cs="Times New Roman" w:ascii="Times New Roman" w:hAnsi="Times New Roman"/>
          <w:iCs/>
          <w:sz w:val="24"/>
          <w:szCs w:val="24"/>
          <w:lang w:val="en-US"/>
        </w:rPr>
        <w:t>was 92.59 g. The average yield of the target product of nickel sulfate was 71.66% of the theoretically possible.</w:t>
      </w:r>
    </w:p>
    <w:p>
      <w:pPr>
        <w:pStyle w:val="Normal"/>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t xml:space="preserve">Analysis of the obtained IR spectra of nickel sulfate crystals (Figure 4) confirmed the absence of copper, iron and zinc impurities in nickel sulfate crystals. In the figure, one can see intense bands at 1106-1366 </w:t>
      </w:r>
      <w:r>
        <w:rPr>
          <w:rFonts w:cs="Times New Roman" w:ascii="Times New Roman" w:hAnsi="Times New Roman"/>
          <w:bCs/>
          <w:iCs/>
          <w:sz w:val="24"/>
          <w:szCs w:val="24"/>
          <w:lang w:val="en-US"/>
        </w:rPr>
        <w:t>cm</w:t>
      </w:r>
      <w:r>
        <w:rPr>
          <w:rFonts w:cs="Times New Roman" w:ascii="Times New Roman" w:hAnsi="Times New Roman"/>
          <w:bCs/>
          <w:iCs/>
          <w:sz w:val="24"/>
          <w:szCs w:val="24"/>
          <w:vertAlign w:val="superscript"/>
          <w:lang w:val="en-US"/>
        </w:rPr>
        <w:t>-1</w:t>
      </w:r>
      <w:r>
        <w:rPr>
          <w:rFonts w:ascii="Times New Roman" w:hAnsi="Times New Roman"/>
          <w:sz w:val="24"/>
          <w:szCs w:val="24"/>
          <w:lang w:val="en-US"/>
        </w:rPr>
        <w:t xml:space="preserve"> and 451-621 </w:t>
      </w:r>
      <w:r>
        <w:rPr>
          <w:rFonts w:cs="Times New Roman" w:ascii="Times New Roman" w:hAnsi="Times New Roman"/>
          <w:bCs/>
          <w:iCs/>
          <w:sz w:val="24"/>
          <w:szCs w:val="24"/>
          <w:lang w:val="en-US"/>
        </w:rPr>
        <w:t>cm</w:t>
      </w:r>
      <w:r>
        <w:rPr>
          <w:rFonts w:cs="Times New Roman" w:ascii="Times New Roman" w:hAnsi="Times New Roman"/>
          <w:bCs/>
          <w:iCs/>
          <w:sz w:val="24"/>
          <w:szCs w:val="24"/>
          <w:vertAlign w:val="superscript"/>
          <w:lang w:val="en-US"/>
        </w:rPr>
        <w:t>-1</w:t>
      </w:r>
      <w:r>
        <w:rPr>
          <w:rFonts w:ascii="Times New Roman" w:hAnsi="Times New Roman"/>
          <w:sz w:val="24"/>
          <w:szCs w:val="24"/>
          <w:lang w:val="en-US"/>
        </w:rPr>
        <w:t xml:space="preserve">, which corresponds to the absorption bands of sulfate ions; in addition, bands are observed in the region of 1340-1670 </w:t>
      </w:r>
      <w:r>
        <w:rPr>
          <w:rFonts w:cs="Times New Roman" w:ascii="Times New Roman" w:hAnsi="Times New Roman"/>
          <w:bCs/>
          <w:iCs/>
          <w:sz w:val="24"/>
          <w:szCs w:val="24"/>
          <w:lang w:val="en-US"/>
        </w:rPr>
        <w:t>cm</w:t>
      </w:r>
      <w:r>
        <w:rPr>
          <w:rFonts w:cs="Times New Roman" w:ascii="Times New Roman" w:hAnsi="Times New Roman"/>
          <w:bCs/>
          <w:iCs/>
          <w:sz w:val="24"/>
          <w:szCs w:val="24"/>
          <w:vertAlign w:val="superscript"/>
          <w:lang w:val="en-US"/>
        </w:rPr>
        <w:t>-1</w:t>
      </w:r>
      <w:r>
        <w:rPr>
          <w:rFonts w:ascii="Times New Roman" w:hAnsi="Times New Roman"/>
          <w:sz w:val="24"/>
          <w:szCs w:val="24"/>
          <w:lang w:val="en-US"/>
        </w:rPr>
        <w:t xml:space="preserve">, characteristic of the presence of crystallized water in a highly hydrated sediment. It is also possible to observe low-intensity absorption bands in the region of 3440-3470 </w:t>
      </w:r>
      <w:r>
        <w:rPr>
          <w:rFonts w:cs="Times New Roman" w:ascii="Times New Roman" w:hAnsi="Times New Roman"/>
          <w:bCs/>
          <w:iCs/>
          <w:sz w:val="24"/>
          <w:szCs w:val="24"/>
          <w:lang w:val="en-US"/>
        </w:rPr>
        <w:t>cm</w:t>
      </w:r>
      <w:r>
        <w:rPr>
          <w:rFonts w:cs="Times New Roman" w:ascii="Times New Roman" w:hAnsi="Times New Roman"/>
          <w:bCs/>
          <w:iCs/>
          <w:sz w:val="24"/>
          <w:szCs w:val="24"/>
          <w:vertAlign w:val="superscript"/>
          <w:lang w:val="en-US"/>
        </w:rPr>
        <w:t>-1</w:t>
      </w:r>
      <w:r>
        <w:rPr>
          <w:rFonts w:ascii="Times New Roman" w:hAnsi="Times New Roman"/>
          <w:sz w:val="24"/>
          <w:szCs w:val="24"/>
          <w:lang w:val="en-US"/>
        </w:rPr>
        <w:t xml:space="preserve"> characteristic of stretching vibrations of OH-groups, and an insignificant absorption band at 2830-2850 </w:t>
      </w:r>
      <w:r>
        <w:rPr>
          <w:rFonts w:cs="Times New Roman" w:ascii="Times New Roman" w:hAnsi="Times New Roman"/>
          <w:bCs/>
          <w:iCs/>
          <w:sz w:val="24"/>
          <w:szCs w:val="24"/>
          <w:lang w:val="en-US"/>
        </w:rPr>
        <w:t>cm</w:t>
      </w:r>
      <w:r>
        <w:rPr>
          <w:rFonts w:cs="Times New Roman" w:ascii="Times New Roman" w:hAnsi="Times New Roman"/>
          <w:bCs/>
          <w:iCs/>
          <w:sz w:val="24"/>
          <w:szCs w:val="24"/>
          <w:vertAlign w:val="superscript"/>
          <w:lang w:val="en-US"/>
        </w:rPr>
        <w:t>-1</w:t>
      </w:r>
      <w:r>
        <w:rPr>
          <w:rFonts w:ascii="Times New Roman" w:hAnsi="Times New Roman"/>
          <w:sz w:val="24"/>
          <w:szCs w:val="24"/>
          <w:lang w:val="en-US"/>
        </w:rPr>
        <w:t>related to the carbonate ion [</w:t>
      </w:r>
      <w:r>
        <w:rPr>
          <w:rFonts w:ascii="Times New Roman" w:hAnsi="Times New Roman"/>
          <w:sz w:val="24"/>
          <w:szCs w:val="24"/>
          <w:lang w:val="kk-KZ"/>
        </w:rPr>
        <w:t>15</w:t>
      </w:r>
      <w:r>
        <w:rPr>
          <w:rFonts w:ascii="Times New Roman" w:hAnsi="Times New Roman"/>
          <w:sz w:val="24"/>
          <w:szCs w:val="24"/>
          <w:lang w:val="en-US"/>
        </w:rPr>
        <w:t>]. That is, the obtained crystals were confirmed to be nickel sulfate (</w:t>
      </w:r>
      <w:r>
        <w:rPr>
          <w:rFonts w:cs="Times New Roman" w:ascii="Times New Roman" w:hAnsi="Times New Roman"/>
          <w:bCs/>
          <w:iCs/>
          <w:sz w:val="24"/>
          <w:szCs w:val="24"/>
          <w:lang w:val="en-US"/>
        </w:rPr>
        <w:t>NiSO</w:t>
      </w:r>
      <w:r>
        <w:rPr>
          <w:rFonts w:cs="Times New Roman" w:ascii="Times New Roman" w:hAnsi="Times New Roman"/>
          <w:bCs/>
          <w:iCs/>
          <w:sz w:val="24"/>
          <w:szCs w:val="24"/>
          <w:vertAlign w:val="subscript"/>
          <w:lang w:val="en-US"/>
        </w:rPr>
        <w:t>4</w:t>
      </w:r>
      <w:r>
        <w:rPr>
          <w:rFonts w:cs="Times New Roman" w:ascii="Times New Roman" w:hAnsi="Times New Roman"/>
          <w:iCs/>
          <w:sz w:val="24"/>
          <w:szCs w:val="24"/>
          <w:lang w:val="en-US"/>
        </w:rPr>
        <w:t>∙7H</w:t>
      </w:r>
      <w:r>
        <w:rPr>
          <w:rFonts w:cs="Times New Roman" w:ascii="Times New Roman" w:hAnsi="Times New Roman"/>
          <w:iCs/>
          <w:sz w:val="24"/>
          <w:szCs w:val="24"/>
          <w:vertAlign w:val="subscript"/>
          <w:lang w:val="en-US"/>
        </w:rPr>
        <w:t>2</w:t>
      </w:r>
      <w:r>
        <w:rPr>
          <w:rFonts w:cs="Times New Roman" w:ascii="Times New Roman" w:hAnsi="Times New Roman"/>
          <w:iCs/>
          <w:sz w:val="24"/>
          <w:szCs w:val="24"/>
          <w:lang w:val="en-US"/>
        </w:rPr>
        <w:t>O</w:t>
      </w:r>
      <w:r>
        <w:rPr>
          <w:rFonts w:ascii="Times New Roman" w:hAnsi="Times New Roman"/>
          <w:sz w:val="24"/>
          <w:szCs w:val="24"/>
          <w:lang w:val="en-US"/>
        </w:rPr>
        <w:t>).</w:t>
      </w:r>
    </w:p>
    <w:p>
      <w:pPr>
        <w:pStyle w:val="Normal"/>
        <w:spacing w:lineRule="auto" w:line="240" w:before="0" w:after="0"/>
        <w:ind w:firstLine="567"/>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240" w:before="0" w:afterAutospacing="1"/>
        <w:jc w:val="center"/>
        <w:rPr>
          <w:rFonts w:ascii="Times New Roman" w:hAnsi="Times New Roman"/>
          <w:sz w:val="28"/>
          <w:szCs w:val="28"/>
        </w:rPr>
      </w:pPr>
      <w:r>
        <w:rPr/>
        <w:drawing>
          <wp:inline distT="0" distB="0" distL="0" distR="0">
            <wp:extent cx="5945505" cy="2924175"/>
            <wp:effectExtent l="0" t="0" r="0" b="0"/>
            <wp:docPr id="3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 descr=""/>
                    <pic:cNvPicPr>
                      <a:picLocks noChangeAspect="1" noChangeArrowheads="1"/>
                    </pic:cNvPicPr>
                  </pic:nvPicPr>
                  <pic:blipFill>
                    <a:blip r:embed="rId114"/>
                    <a:stretch>
                      <a:fillRect/>
                    </a:stretch>
                  </pic:blipFill>
                  <pic:spPr bwMode="auto">
                    <a:xfrm>
                      <a:off x="0" y="0"/>
                      <a:ext cx="5945505" cy="2924175"/>
                    </a:xfrm>
                    <a:prstGeom prst="rect">
                      <a:avLst/>
                    </a:prstGeom>
                    <a:noFill/>
                  </pic:spPr>
                </pic:pic>
              </a:graphicData>
            </a:graphic>
          </wp:inline>
        </w:drawing>
      </w:r>
    </w:p>
    <w:p>
      <w:pPr>
        <w:pStyle w:val="Normal"/>
        <w:spacing w:lineRule="auto" w:line="240" w:before="0" w:after="0"/>
        <w:ind w:firstLine="567"/>
        <w:jc w:val="center"/>
        <w:rPr>
          <w:rFonts w:ascii="Times New Roman" w:hAnsi="Times New Roman"/>
          <w:b/>
          <w:bCs/>
          <w:sz w:val="20"/>
          <w:szCs w:val="20"/>
          <w:lang w:val="en-US"/>
        </w:rPr>
      </w:pPr>
      <w:r>
        <w:rPr>
          <w:rFonts w:ascii="Times New Roman" w:hAnsi="Times New Roman"/>
          <w:b/>
          <w:bCs/>
          <w:sz w:val="20"/>
          <w:szCs w:val="20"/>
          <w:lang w:val="en-US"/>
        </w:rPr>
        <w:t xml:space="preserve">Fig. 4 </w:t>
      </w:r>
      <w:r>
        <w:rPr>
          <w:rFonts w:cs="Times New Roman" w:ascii="Times New Roman" w:hAnsi="Times New Roman"/>
          <w:b/>
          <w:bCs/>
          <w:sz w:val="20"/>
          <w:szCs w:val="20"/>
          <w:lang w:val="en-US"/>
        </w:rPr>
        <w:t>-</w:t>
      </w:r>
      <w:r>
        <w:rPr>
          <w:rFonts w:ascii="Times New Roman" w:hAnsi="Times New Roman"/>
          <w:b/>
          <w:bCs/>
          <w:sz w:val="20"/>
          <w:szCs w:val="20"/>
          <w:lang w:val="en-US"/>
        </w:rPr>
        <w:t xml:space="preserve"> IR spectra of crystals of the obtained nickel sulfate</w:t>
      </w:r>
    </w:p>
    <w:p>
      <w:pPr>
        <w:pStyle w:val="Normal"/>
        <w:spacing w:lineRule="auto" w:line="240" w:before="0" w:after="0"/>
        <w:ind w:firstLine="567"/>
        <w:jc w:val="both"/>
        <w:rPr>
          <w:rFonts w:ascii="Times New Roman" w:hAnsi="Times New Roman"/>
          <w:sz w:val="20"/>
          <w:szCs w:val="20"/>
          <w:lang w:val="en-US"/>
        </w:rPr>
      </w:pPr>
      <w:r>
        <w:rPr>
          <w:rFonts w:ascii="Times New Roman" w:hAnsi="Times New Roman"/>
          <w:sz w:val="20"/>
          <w:szCs w:val="20"/>
          <w:lang w:val="en-US"/>
        </w:rPr>
      </w:r>
    </w:p>
    <w:p>
      <w:pPr>
        <w:pStyle w:val="Normal"/>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t>The nickel sulfate obtained as a result of large-scale laboratory tests, as noted earlier, does not contain metal impurities, and can be used as a raw material for obtaining nickel sulfate of reagent grade, special grade, which in turn confirms the technological significance of the tests carried out and the effectiveness of the technological scheme of the new technology for processing copper electrolyte (Figure 1).</w:t>
      </w:r>
    </w:p>
    <w:p>
      <w:pPr>
        <w:pStyle w:val="Normal"/>
        <w:spacing w:lineRule="auto" w:line="240" w:before="0" w:after="0"/>
        <w:ind w:firstLine="567"/>
        <w:jc w:val="both"/>
        <w:rPr>
          <w:rFonts w:ascii="Times New Roman" w:hAnsi="Times New Roman"/>
          <w:b/>
          <w:bCs/>
          <w:iCs/>
          <w:sz w:val="24"/>
          <w:szCs w:val="24"/>
          <w:lang w:val="en-US"/>
        </w:rPr>
      </w:pPr>
      <w:r>
        <w:rPr>
          <w:rFonts w:ascii="Times New Roman" w:hAnsi="Times New Roman"/>
          <w:b/>
          <w:bCs/>
          <w:iCs/>
          <w:sz w:val="24"/>
          <w:szCs w:val="24"/>
          <w:lang w:val="en-US"/>
        </w:rPr>
        <w:t xml:space="preserve">Conclusion. </w:t>
      </w:r>
      <w:r>
        <w:rPr>
          <w:rFonts w:ascii="Times New Roman" w:hAnsi="Times New Roman"/>
          <w:sz w:val="24"/>
          <w:szCs w:val="24"/>
          <w:lang w:val="en-US"/>
        </w:rPr>
        <w:t>The large-scale laboratory tests have shown the efficiency of the new technology of processing copper electrolyte and the possibility, along with obtaining marketable copper products: basic copper sulfate, copper oxide, copper sulfate, to expand the range of products of vitriol processing based on nickel - nickel sulfate.</w:t>
      </w:r>
      <w:r>
        <w:rPr>
          <w:rFonts w:ascii="Times New Roman" w:hAnsi="Times New Roman"/>
          <w:b/>
          <w:bCs/>
          <w:iCs/>
          <w:sz w:val="24"/>
          <w:szCs w:val="24"/>
          <w:lang w:val="en-US"/>
        </w:rPr>
        <w:t xml:space="preserve"> </w:t>
      </w:r>
      <w:r>
        <w:rPr>
          <w:rFonts w:ascii="Times New Roman" w:hAnsi="Times New Roman"/>
          <w:sz w:val="24"/>
          <w:szCs w:val="24"/>
          <w:lang w:val="en-US"/>
        </w:rPr>
        <w:t>The results of large-scale laboratory tests can serve as initial data for planning and conducting subsequent production tests of a new technology of processing copper electrolyte.</w:t>
      </w:r>
    </w:p>
    <w:p>
      <w:pPr>
        <w:pStyle w:val="Normal"/>
        <w:spacing w:lineRule="auto" w:line="240" w:before="0" w:after="0"/>
        <w:ind w:firstLine="567"/>
        <w:jc w:val="both"/>
        <w:rPr>
          <w:rFonts w:ascii="Times New Roman" w:hAnsi="Times New Roman"/>
          <w:sz w:val="24"/>
          <w:szCs w:val="24"/>
          <w:lang w:val="en-US"/>
        </w:rPr>
      </w:pPr>
      <w:r>
        <w:rPr>
          <w:rFonts w:ascii="Times New Roman" w:hAnsi="Times New Roman"/>
          <w:sz w:val="24"/>
          <w:szCs w:val="24"/>
          <w:lang w:val="en-US"/>
        </w:rPr>
      </w:r>
    </w:p>
    <w:p>
      <w:pPr>
        <w:pStyle w:val="NormalWeb"/>
        <w:tabs>
          <w:tab w:val="clear" w:pos="708"/>
          <w:tab w:val="left" w:pos="851" w:leader="none"/>
        </w:tabs>
        <w:spacing w:beforeAutospacing="0" w:before="0" w:afterAutospacing="0" w:after="0"/>
        <w:jc w:val="center"/>
        <w:rPr>
          <w:b/>
          <w:bCs/>
          <w:iCs/>
          <w:sz w:val="22"/>
          <w:szCs w:val="22"/>
          <w:lang w:val="en-US"/>
        </w:rPr>
      </w:pPr>
      <w:r>
        <w:rPr>
          <w:b/>
          <w:bCs/>
          <w:iCs/>
          <w:sz w:val="22"/>
          <w:szCs w:val="22"/>
          <w:lang w:val="en-US"/>
        </w:rPr>
        <w:t>References</w:t>
      </w:r>
    </w:p>
    <w:p>
      <w:pPr>
        <w:pStyle w:val="NormalWeb"/>
        <w:tabs>
          <w:tab w:val="clear" w:pos="708"/>
          <w:tab w:val="left" w:pos="851" w:leader="none"/>
        </w:tabs>
        <w:spacing w:beforeAutospacing="0" w:before="0" w:afterAutospacing="0" w:after="0"/>
        <w:jc w:val="center"/>
        <w:rPr>
          <w:b/>
          <w:bCs/>
          <w:iCs/>
          <w:sz w:val="22"/>
          <w:szCs w:val="22"/>
          <w:lang w:val="en-US"/>
        </w:rPr>
      </w:pPr>
      <w:r>
        <w:rPr>
          <w:b/>
          <w:bCs/>
          <w:iCs/>
          <w:sz w:val="22"/>
          <w:szCs w:val="22"/>
          <w:lang w:val="en-US"/>
        </w:rPr>
      </w:r>
    </w:p>
    <w:p>
      <w:pPr>
        <w:pStyle w:val="NormalWeb"/>
        <w:numPr>
          <w:ilvl w:val="0"/>
          <w:numId w:val="4"/>
        </w:numPr>
        <w:tabs>
          <w:tab w:val="clear" w:pos="708"/>
          <w:tab w:val="left" w:pos="284" w:leader="none"/>
          <w:tab w:val="left" w:pos="851" w:leader="none"/>
        </w:tabs>
        <w:spacing w:beforeAutospacing="0" w:before="0" w:afterAutospacing="0" w:after="0"/>
        <w:ind w:hanging="0" w:left="0"/>
        <w:jc w:val="both"/>
        <w:rPr>
          <w:color w:themeColor="text1" w:val="000000"/>
          <w:lang w:val="en-US"/>
        </w:rPr>
      </w:pPr>
      <w:r>
        <w:rPr>
          <w:color w:themeColor="text1" w:val="000000"/>
          <w:lang w:val="en-US"/>
        </w:rPr>
        <w:t xml:space="preserve">Wang, Biao Liu , Xue-wen Wang , Yu-qi Meng , Xing-ming Wang , Ming-yu Wang Separation and recovery of Ni from copper electrolyte by crystallization of nickel ammonium sulfate double salt //Transactions of nonferrous metals. </w:t>
      </w:r>
      <w:r>
        <w:rPr>
          <w:color w:themeColor="text1" w:val="000000"/>
          <w:lang w:val="kk-KZ"/>
        </w:rPr>
        <w:t>-</w:t>
      </w:r>
      <w:r>
        <w:rPr>
          <w:color w:themeColor="text1" w:val="000000"/>
          <w:lang w:val="en-US"/>
        </w:rPr>
        <w:t>Sociaty of China</w:t>
      </w:r>
      <w:r>
        <w:rPr>
          <w:color w:themeColor="text1" w:val="000000"/>
          <w:lang w:val="kk-KZ"/>
        </w:rPr>
        <w:t xml:space="preserve">, 2022.- </w:t>
      </w:r>
      <w:r>
        <w:rPr>
          <w:color w:themeColor="text1" w:val="000000"/>
          <w:lang w:val="en-US"/>
        </w:rPr>
        <w:t xml:space="preserve">Vol. 32(11).- P. 3780-3789. DOI </w:t>
      </w:r>
      <w:hyperlink r:id="rId115" w:tgtFrame="_blank">
        <w:r>
          <w:rPr>
            <w:rStyle w:val="Hyperlink"/>
            <w:rFonts w:eastAsia="Calibri"/>
            <w:color w:themeColor="text1" w:val="000000"/>
            <w:u w:val="none"/>
            <w:shd w:fill="FFFFFF" w:val="clear"/>
            <w:lang w:val="en-US"/>
          </w:rPr>
          <w:t>10.1016/S1003-6326(22)66057-6</w:t>
        </w:r>
      </w:hyperlink>
      <w:r>
        <w:rPr>
          <w:color w:themeColor="text1" w:val="000000"/>
          <w:lang w:val="en-US"/>
        </w:rPr>
        <w:t>.</w:t>
      </w:r>
    </w:p>
    <w:p>
      <w:pPr>
        <w:pStyle w:val="NormalWeb"/>
        <w:numPr>
          <w:ilvl w:val="0"/>
          <w:numId w:val="4"/>
        </w:numPr>
        <w:tabs>
          <w:tab w:val="clear" w:pos="708"/>
          <w:tab w:val="left" w:pos="284" w:leader="none"/>
          <w:tab w:val="left" w:pos="851" w:leader="none"/>
        </w:tabs>
        <w:spacing w:beforeAutospacing="0" w:before="0" w:afterAutospacing="0" w:after="0"/>
        <w:ind w:hanging="0" w:left="0"/>
        <w:jc w:val="both"/>
        <w:rPr>
          <w:color w:themeColor="text1" w:val="000000"/>
          <w:lang w:val="kk-KZ"/>
        </w:rPr>
      </w:pPr>
      <w:r>
        <w:rPr>
          <w:rStyle w:val="Strong"/>
          <w:b w:val="false"/>
          <w:lang w:val="en-US"/>
        </w:rPr>
        <w:t>Kholikulov D.B., Abdurahmonov S., Boltaev O.N., Matkarimov S.T</w:t>
      </w:r>
      <w:r>
        <w:rPr>
          <w:rStyle w:val="Strong"/>
          <w:lang w:val="en-US"/>
        </w:rPr>
        <w:t>.</w:t>
      </w:r>
      <w:r>
        <w:rPr>
          <w:lang w:val="en-US"/>
        </w:rPr>
        <w:t xml:space="preserve"> Separation of metals from technological solutions. Copper production //</w:t>
      </w:r>
      <w:r>
        <w:rPr>
          <w:i/>
          <w:lang w:val="en-US"/>
        </w:rPr>
        <w:t xml:space="preserve"> </w:t>
      </w:r>
      <w:r>
        <w:rPr>
          <w:rStyle w:val="Emphasis"/>
          <w:i w:val="false"/>
          <w:lang w:val="en-US"/>
        </w:rPr>
        <w:t>International Journal of Emerging Trends in Engineering Research</w:t>
      </w:r>
      <w:r>
        <w:rPr>
          <w:i/>
          <w:lang w:val="en-US"/>
        </w:rPr>
        <w:t xml:space="preserve">.- </w:t>
      </w:r>
      <w:r>
        <w:rPr>
          <w:lang w:val="en-US"/>
        </w:rPr>
        <w:t>2020.</w:t>
      </w:r>
      <w:r>
        <w:rPr/>
        <w:t xml:space="preserve"> - </w:t>
      </w:r>
      <w:r>
        <w:rPr>
          <w:lang w:val="en-US"/>
        </w:rPr>
        <w:t>Vol. 8(7).</w:t>
      </w:r>
      <w:r>
        <w:rPr/>
        <w:t xml:space="preserve"> - </w:t>
      </w:r>
      <w:r>
        <w:rPr>
          <w:lang w:val="en-US"/>
        </w:rPr>
        <w:t>P.</w:t>
      </w:r>
      <w:r>
        <w:rPr>
          <w:lang w:val="kk-KZ"/>
        </w:rPr>
        <w:t xml:space="preserve"> </w:t>
      </w:r>
      <w:r>
        <w:rPr>
          <w:lang w:val="en-US"/>
        </w:rPr>
        <w:t xml:space="preserve">3557-3561. DOI </w:t>
      </w:r>
      <w:r>
        <w:rPr>
          <w:lang w:val="kk-KZ"/>
        </w:rPr>
        <w:t>10.30534/ijeter/2020/110872020</w:t>
      </w:r>
    </w:p>
    <w:p>
      <w:pPr>
        <w:pStyle w:val="NormalWeb"/>
        <w:tabs>
          <w:tab w:val="clear" w:pos="708"/>
          <w:tab w:val="left" w:pos="284" w:leader="none"/>
          <w:tab w:val="left" w:pos="851" w:leader="none"/>
        </w:tabs>
        <w:spacing w:beforeAutospacing="0" w:before="0" w:afterAutospacing="0" w:after="0"/>
        <w:jc w:val="both"/>
        <w:rPr>
          <w:color w:themeColor="text1" w:val="000000"/>
          <w:lang w:val="kk-KZ"/>
        </w:rPr>
      </w:pPr>
      <w:r>
        <w:rPr>
          <w:color w:themeColor="text1" w:val="000000"/>
          <w:lang w:val="kk-KZ"/>
        </w:rPr>
        <w:t>3.Sokolov A.Ju., Shhelokova E. A., Voroncov K. A., Kasikov A. G. Kompleksnaja pererabotka otrabotannogo mednogo jelektrolita//Trudy Kol'skogo nauchnogo centra RAN.-2023.- T. 14(1) - S. 229-233. DOI 10.37614/2949-1215.2023.14.1.041. [in Russian]</w:t>
      </w:r>
    </w:p>
    <w:p>
      <w:pPr>
        <w:pStyle w:val="NormalWeb"/>
        <w:tabs>
          <w:tab w:val="clear" w:pos="708"/>
          <w:tab w:val="left" w:pos="284" w:leader="none"/>
          <w:tab w:val="left" w:pos="851" w:leader="none"/>
        </w:tabs>
        <w:spacing w:beforeAutospacing="0" w:before="0" w:afterAutospacing="0" w:after="0"/>
        <w:jc w:val="both"/>
        <w:rPr>
          <w:color w:themeColor="text1" w:val="000000"/>
          <w:lang w:val="en-US"/>
        </w:rPr>
      </w:pPr>
      <w:r>
        <w:rPr>
          <w:color w:themeColor="text1" w:val="000000"/>
          <w:lang w:val="kk-KZ"/>
        </w:rPr>
        <w:t>4.Narembekova A., Tokenova Z.Sh. Al'ternativnaja tehnologija pererabotki med'soderzhashhih rastvorov//Trudy universiteta.- 2020. -№3 (80).- S.34-38. DOI 10.52209/1609-1825_2020_3_33.</w:t>
      </w:r>
    </w:p>
    <w:p>
      <w:pPr>
        <w:pStyle w:val="NormalWeb"/>
        <w:tabs>
          <w:tab w:val="clear" w:pos="708"/>
          <w:tab w:val="left" w:pos="284" w:leader="none"/>
          <w:tab w:val="left" w:pos="851" w:leader="none"/>
        </w:tabs>
        <w:spacing w:beforeAutospacing="0" w:before="0" w:afterAutospacing="0" w:after="0"/>
        <w:jc w:val="both"/>
        <w:rPr>
          <w:color w:themeColor="text1" w:val="000000"/>
          <w:lang w:val="en-US"/>
        </w:rPr>
      </w:pPr>
      <w:r>
        <w:rPr>
          <w:color w:themeColor="text1" w:val="000000"/>
          <w:lang w:val="en-US"/>
        </w:rPr>
        <w:t>[in Russian]</w:t>
      </w:r>
    </w:p>
    <w:p>
      <w:pPr>
        <w:pStyle w:val="NormalWeb"/>
        <w:tabs>
          <w:tab w:val="clear" w:pos="708"/>
          <w:tab w:val="left" w:pos="284" w:leader="none"/>
          <w:tab w:val="left" w:pos="851" w:leader="none"/>
        </w:tabs>
        <w:spacing w:beforeAutospacing="0" w:before="0" w:afterAutospacing="0" w:after="0"/>
        <w:jc w:val="both"/>
        <w:rPr>
          <w:color w:themeColor="text1" w:val="000000"/>
          <w:lang w:val="en-US"/>
        </w:rPr>
      </w:pPr>
      <w:r>
        <w:rPr>
          <w:color w:themeColor="text1" w:val="000000"/>
          <w:lang w:val="en-US"/>
        </w:rPr>
        <w:t>5.Kholikulov D., Boltaev O. Separation of Copper from Technological Solutions to the Production of Copper Sulphate // International Journal of Advanced Research in Science, Engineering and Technology. -2020. -Vol. 7(1). -P. 12626-12631.</w:t>
      </w:r>
    </w:p>
    <w:p>
      <w:pPr>
        <w:pStyle w:val="NormalWeb"/>
        <w:tabs>
          <w:tab w:val="clear" w:pos="708"/>
          <w:tab w:val="left" w:pos="284" w:leader="none"/>
          <w:tab w:val="left" w:pos="851" w:leader="none"/>
        </w:tabs>
        <w:spacing w:beforeAutospacing="0" w:before="0" w:afterAutospacing="0" w:after="0"/>
        <w:jc w:val="both"/>
        <w:rPr>
          <w:color w:themeColor="text1" w:val="000000"/>
          <w:lang w:val="en-US"/>
        </w:rPr>
      </w:pPr>
      <w:r>
        <w:rPr>
          <w:color w:themeColor="text1" w:val="000000"/>
          <w:lang w:val="en-US"/>
        </w:rPr>
        <w:t>6.Deng Z., Oraby E., Li H., Eksteen J. Extraction of Copper from Chalcopyrite Using Alkaline Glycine–Ammonia Solutions//Minerals.-2022.-Vol. 12(12): 1507. DOI 10.3390/min12121507.</w:t>
      </w:r>
    </w:p>
    <w:p>
      <w:pPr>
        <w:pStyle w:val="NormalWeb"/>
        <w:tabs>
          <w:tab w:val="clear" w:pos="708"/>
          <w:tab w:val="left" w:pos="284" w:leader="none"/>
          <w:tab w:val="left" w:pos="851" w:leader="none"/>
        </w:tabs>
        <w:spacing w:beforeAutospacing="0" w:before="0" w:afterAutospacing="0" w:after="0"/>
        <w:jc w:val="both"/>
        <w:rPr>
          <w:color w:themeColor="text1" w:val="000000"/>
          <w:lang w:val="en-US"/>
        </w:rPr>
      </w:pPr>
      <w:r>
        <w:rPr>
          <w:color w:themeColor="text1" w:val="000000"/>
          <w:lang w:val="en-US"/>
        </w:rPr>
      </w:r>
    </w:p>
    <w:p>
      <w:pPr>
        <w:pStyle w:val="ListParagraph"/>
        <w:tabs>
          <w:tab w:val="clear" w:pos="708"/>
          <w:tab w:val="left" w:pos="284" w:leader="none"/>
          <w:tab w:val="left" w:pos="851" w:leader="none"/>
        </w:tabs>
        <w:ind w:left="0"/>
        <w:jc w:val="both"/>
        <w:rPr>
          <w:rFonts w:ascii="Times New Roman" w:hAnsi="Times New Roman"/>
          <w:color w:themeColor="text1" w:val="000000"/>
          <w:sz w:val="24"/>
          <w:szCs w:val="24"/>
          <w:lang w:val="en-US"/>
        </w:rPr>
      </w:pPr>
      <w:r>
        <w:rPr>
          <w:rFonts w:ascii="Times New Roman" w:hAnsi="Times New Roman"/>
          <w:color w:themeColor="text1" w:val="000000"/>
          <w:sz w:val="24"/>
          <w:szCs w:val="24"/>
          <w:lang w:val="en-US"/>
        </w:rPr>
        <w:t>7.Moazzami Y., Shafaei Tonkaboni S.Z., Gharabaghi M. Leaching Kinetics of Chalcopyrite Concentrate by Ionic Liquids // Iranian Journal of Materials Science and Engineering. -2022. -Vol. 19(4). DOI 10.22068/ijmse.2812</w:t>
      </w:r>
    </w:p>
    <w:p>
      <w:pPr>
        <w:pStyle w:val="NormalWeb"/>
        <w:tabs>
          <w:tab w:val="clear" w:pos="708"/>
          <w:tab w:val="left" w:pos="284" w:leader="none"/>
        </w:tabs>
        <w:spacing w:beforeAutospacing="0" w:before="0" w:afterAutospacing="0" w:after="0"/>
        <w:jc w:val="both"/>
        <w:rPr>
          <w:lang w:val="en-US"/>
        </w:rPr>
      </w:pPr>
      <w:r>
        <w:rPr>
          <w:lang w:val="kk-KZ"/>
        </w:rPr>
        <w:t>8.Sergeev S. Mednye problemy cvetnoj metallurgii // Sbornik nauchnyh trudov Kazahstana. – Almaty, 2010.-№ 3.- S. 1-3.</w:t>
      </w:r>
      <w:r>
        <w:rPr>
          <w:lang w:val="en-US"/>
        </w:rPr>
        <w:t xml:space="preserve"> [in Russian]</w:t>
      </w:r>
    </w:p>
    <w:p>
      <w:pPr>
        <w:pStyle w:val="NormalWeb"/>
        <w:tabs>
          <w:tab w:val="clear" w:pos="708"/>
          <w:tab w:val="left" w:pos="284" w:leader="none"/>
        </w:tabs>
        <w:spacing w:beforeAutospacing="0" w:before="0" w:afterAutospacing="0" w:after="0"/>
        <w:jc w:val="both"/>
        <w:rPr>
          <w:color w:themeColor="text1" w:val="000000"/>
          <w:lang w:val="kk-KZ"/>
        </w:rPr>
      </w:pPr>
      <w:r>
        <w:rPr>
          <w:color w:themeColor="text1" w:val="000000"/>
          <w:lang w:val="kk-KZ"/>
        </w:rPr>
        <w:t>9. Harchenko E.M., Zhumashev K.Zh. Izuchenie nauchno-tehnologicheskih osnov sovmestnoj pererabotki otval'nyh mednyh shlakov i obrabotannogo mednogo jelektrolita // Vestnik JuUrGU. Serija «Metallurgija». -2011. -№ 36.- № 17.- S.18-22.</w:t>
      </w:r>
      <w:r>
        <w:rPr>
          <w:color w:themeColor="text1" w:val="000000"/>
          <w:lang w:val="en-US"/>
        </w:rPr>
        <w:t xml:space="preserve"> [in Russian]</w:t>
      </w:r>
    </w:p>
    <w:p>
      <w:pPr>
        <w:pStyle w:val="NormalWeb"/>
        <w:tabs>
          <w:tab w:val="clear" w:pos="708"/>
          <w:tab w:val="left" w:pos="284" w:leader="none"/>
          <w:tab w:val="left" w:pos="567" w:leader="none"/>
        </w:tabs>
        <w:spacing w:beforeAutospacing="0" w:before="0" w:afterAutospacing="0" w:after="0"/>
        <w:jc w:val="both"/>
        <w:rPr>
          <w:color w:themeColor="text1" w:val="000000"/>
          <w:lang w:val="en-US"/>
        </w:rPr>
      </w:pPr>
      <w:r>
        <w:rPr>
          <w:color w:themeColor="text1" w:val="000000"/>
          <w:lang w:val="en-US"/>
        </w:rPr>
        <w:t xml:space="preserve">10. Sadykov R. R., Shulga E. V., Petrov A. F., Kotukhov S. B. Two-stage neutralization method to process copper-nickel sulfurous solutions of the Copper Plant, Polar Division of PC MMC Norilsk Nickel //Tsvetnye Metally.-2015.- Vol.6. </w:t>
      </w:r>
      <w:r>
        <w:rPr>
          <w:color w:themeColor="text1" w:val="000000"/>
        </w:rPr>
        <w:t>-</w:t>
      </w:r>
      <w:r>
        <w:rPr>
          <w:color w:themeColor="text1" w:val="000000"/>
          <w:lang w:val="en-US"/>
        </w:rPr>
        <w:t>P. 54 - 59. DOI 10.17580/tsm.2015.06.11.</w:t>
      </w:r>
    </w:p>
    <w:p>
      <w:pPr>
        <w:pStyle w:val="NormalWeb"/>
        <w:tabs>
          <w:tab w:val="clear" w:pos="708"/>
          <w:tab w:val="left" w:pos="284" w:leader="none"/>
          <w:tab w:val="left" w:pos="567" w:leader="none"/>
        </w:tabs>
        <w:spacing w:beforeAutospacing="0" w:before="0" w:afterAutospacing="0" w:after="0"/>
        <w:jc w:val="both"/>
        <w:rPr>
          <w:rStyle w:val="Hyperlink"/>
          <w:rFonts w:eastAsia="Calibri"/>
          <w:color w:themeColor="text1" w:val="000000"/>
          <w:u w:val="none"/>
          <w:shd w:fill="FFFFFF" w:val="clear"/>
          <w:lang w:val="en-US"/>
        </w:rPr>
      </w:pPr>
      <w:r>
        <w:rPr>
          <w:rStyle w:val="Hyperlink"/>
          <w:rFonts w:eastAsia="Calibri"/>
          <w:color w:themeColor="text1" w:val="000000"/>
          <w:u w:val="none"/>
          <w:shd w:fill="FFFFFF" w:val="clear"/>
          <w:lang w:val="en-US"/>
        </w:rPr>
        <w:t xml:space="preserve">11. Liu X., He Y., Zhao Z., Chen X. Study on removal of copper from nickel-copper mixed solution by membrane electrolysis//Hydrometallurgy.-2018.-Vol.180.- P.153-157. </w:t>
      </w:r>
    </w:p>
    <w:p>
      <w:pPr>
        <w:pStyle w:val="NormalWeb"/>
        <w:tabs>
          <w:tab w:val="clear" w:pos="708"/>
          <w:tab w:val="left" w:pos="284" w:leader="none"/>
          <w:tab w:val="left" w:pos="567" w:leader="none"/>
        </w:tabs>
        <w:spacing w:beforeAutospacing="0" w:before="0" w:afterAutospacing="0" w:after="0"/>
        <w:jc w:val="both"/>
        <w:rPr>
          <w:rStyle w:val="Hyperlink"/>
          <w:rFonts w:eastAsia="Calibri"/>
          <w:color w:themeColor="text1" w:val="000000"/>
          <w:u w:val="none"/>
          <w:shd w:fill="FFFFFF" w:val="clear"/>
          <w:lang w:val="en-US"/>
        </w:rPr>
      </w:pPr>
      <w:r>
        <w:rPr>
          <w:rStyle w:val="Hyperlink"/>
          <w:rFonts w:eastAsia="Calibri"/>
          <w:color w:themeColor="text1" w:val="000000"/>
          <w:u w:val="none"/>
          <w:shd w:fill="FFFFFF" w:val="clear"/>
          <w:lang w:val="en-US"/>
        </w:rPr>
        <w:t>DOI 10.1016/j.hydromet.2018.07.019.</w:t>
      </w:r>
    </w:p>
    <w:p>
      <w:pPr>
        <w:pStyle w:val="NormalWeb"/>
        <w:tabs>
          <w:tab w:val="clear" w:pos="708"/>
          <w:tab w:val="left" w:pos="284" w:leader="none"/>
          <w:tab w:val="left" w:pos="567" w:leader="none"/>
          <w:tab w:val="left" w:pos="851" w:leader="none"/>
        </w:tabs>
        <w:spacing w:beforeAutospacing="0" w:before="0" w:afterAutospacing="0" w:after="0"/>
        <w:jc w:val="both"/>
        <w:rPr>
          <w:color w:themeColor="text1" w:val="000000"/>
          <w:lang w:val="en-US"/>
        </w:rPr>
      </w:pPr>
      <w:r>
        <w:rPr>
          <w:color w:themeColor="text1" w:val="000000"/>
          <w:lang w:val="en-US"/>
        </w:rPr>
        <w:t>12.</w:t>
      </w:r>
      <w:r>
        <w:rPr>
          <w:color w:themeColor="text1" w:val="000000"/>
          <w:lang w:val="kk-KZ"/>
        </w:rPr>
        <w:t>Omarov H.B., Әbsәt Z.B., Aldabergenova S.K., Muzapparov A.A., Umanova I.K. Sposob pererabotki mednogo jelektrolita: pat. 3082 Respublika Kazahstan.</w:t>
      </w:r>
      <w:r>
        <w:rPr>
          <w:color w:themeColor="text1" w:val="000000"/>
          <w:lang w:val="en-US"/>
        </w:rPr>
        <w:t xml:space="preserve"> - </w:t>
      </w:r>
      <w:r>
        <w:rPr>
          <w:color w:themeColor="text1" w:val="000000"/>
          <w:lang w:val="kk-KZ"/>
        </w:rPr>
        <w:t>№ 2018/0029.2; zajavl. 15.01.2018; opubl. 10.09.2018, Bjul. № 34.</w:t>
      </w:r>
      <w:r>
        <w:rPr>
          <w:color w:themeColor="text1" w:val="000000"/>
          <w:lang w:val="en-US"/>
        </w:rPr>
        <w:t xml:space="preserve"> [in Russian]</w:t>
      </w:r>
    </w:p>
    <w:p>
      <w:pPr>
        <w:pStyle w:val="NormalWeb"/>
        <w:tabs>
          <w:tab w:val="clear" w:pos="708"/>
          <w:tab w:val="left" w:pos="284" w:leader="none"/>
          <w:tab w:val="left" w:pos="567" w:leader="none"/>
          <w:tab w:val="left" w:pos="851" w:leader="none"/>
        </w:tabs>
        <w:spacing w:beforeAutospacing="0" w:before="0" w:afterAutospacing="0" w:after="0"/>
        <w:jc w:val="both"/>
        <w:rPr>
          <w:color w:themeColor="text1" w:val="000000"/>
          <w:lang w:val="kk-KZ"/>
        </w:rPr>
      </w:pPr>
      <w:r>
        <w:rPr>
          <w:color w:themeColor="text1" w:val="000000"/>
          <w:lang w:val="en-US"/>
        </w:rPr>
        <w:t>13.</w:t>
      </w:r>
      <w:r>
        <w:rPr>
          <w:color w:themeColor="text1" w:val="000000"/>
          <w:lang w:val="kk-KZ"/>
        </w:rPr>
        <w:t>Bakeev M.I., Narembekova A., Zharmenov A.A., Zhumashev K.Zh., Turumbetov U.A. Sposob pererabotki mednogo jelektrolita: pat. 15985 Respublika Kazahstan.</w:t>
      </w:r>
      <w:r>
        <w:rPr>
          <w:color w:themeColor="text1" w:val="000000"/>
          <w:lang w:val="en-US"/>
        </w:rPr>
        <w:t xml:space="preserve"> - </w:t>
      </w:r>
      <w:r>
        <w:rPr>
          <w:color w:themeColor="text1" w:val="000000"/>
          <w:lang w:val="kk-KZ"/>
        </w:rPr>
        <w:t>№ 2003/0815.1; zajavl. 16.06.2003; opubl. 15.07.2005, Bjul. № 7. [in Russian]</w:t>
      </w:r>
    </w:p>
    <w:p>
      <w:pPr>
        <w:pStyle w:val="NormalWeb"/>
        <w:tabs>
          <w:tab w:val="clear" w:pos="708"/>
          <w:tab w:val="left" w:pos="284" w:leader="none"/>
          <w:tab w:val="left" w:pos="567" w:leader="none"/>
          <w:tab w:val="left" w:pos="851" w:leader="none"/>
        </w:tabs>
        <w:spacing w:beforeAutospacing="0" w:before="0" w:afterAutospacing="0" w:after="0"/>
        <w:jc w:val="both"/>
        <w:rPr>
          <w:color w:themeColor="text1" w:val="000000"/>
          <w:lang w:val="kk-KZ"/>
        </w:rPr>
      </w:pPr>
      <w:r>
        <w:rPr>
          <w:color w:themeColor="text1" w:val="000000"/>
          <w:lang w:val="kk-KZ"/>
        </w:rPr>
        <w:t xml:space="preserve">14.Omarov H.B., Absat Z.B., Aldabergenova S.K., Rahimzhanova N.Zh., Muzapparov A.A. Issledovanie processa osazhdenija mysh'jaka iz mednogo jelektrolita psevdobrukitom // Izvestija vuzov.Cvetnaja metallurgija.-2017.-№ 6. </w:t>
      </w:r>
      <w:r>
        <w:rPr>
          <w:color w:themeColor="text1" w:val="000000"/>
          <w:lang w:val="en-US"/>
        </w:rPr>
        <w:t>-</w:t>
      </w:r>
      <w:r>
        <w:rPr>
          <w:color w:themeColor="text1" w:val="000000"/>
          <w:lang w:val="kk-KZ"/>
        </w:rPr>
        <w:t>S.11</w:t>
      </w:r>
      <w:r>
        <w:rPr>
          <w:color w:themeColor="text1" w:val="000000"/>
          <w:lang w:val="en-US"/>
        </w:rPr>
        <w:t>-</w:t>
      </w:r>
      <w:r>
        <w:rPr>
          <w:color w:themeColor="text1" w:val="000000"/>
          <w:lang w:val="kk-KZ"/>
        </w:rPr>
        <w:t>19. DOI</w:t>
      </w:r>
      <w:r>
        <w:rPr>
          <w:color w:themeColor="text1" w:val="000000"/>
          <w:lang w:val="en-US"/>
        </w:rPr>
        <w:t xml:space="preserve"> </w:t>
      </w:r>
      <w:r>
        <w:rPr>
          <w:color w:themeColor="text1" w:val="000000"/>
          <w:lang w:val="kk-KZ"/>
        </w:rPr>
        <w:t>10.17073/0021-3438-2017-6-11-19. [in Russian]</w:t>
      </w:r>
    </w:p>
    <w:p>
      <w:pPr>
        <w:pStyle w:val="NormalWeb"/>
        <w:tabs>
          <w:tab w:val="clear" w:pos="708"/>
          <w:tab w:val="left" w:pos="284" w:leader="none"/>
          <w:tab w:val="left" w:pos="567" w:leader="none"/>
          <w:tab w:val="left" w:pos="851" w:leader="none"/>
        </w:tabs>
        <w:spacing w:beforeAutospacing="0" w:before="0" w:afterAutospacing="0" w:after="0"/>
        <w:jc w:val="both"/>
        <w:rPr>
          <w:color w:themeColor="text1" w:val="000000"/>
          <w:lang w:val="en-US"/>
        </w:rPr>
      </w:pPr>
      <w:r>
        <w:rPr>
          <w:color w:themeColor="text1" w:val="000000"/>
          <w:lang w:val="en-US"/>
        </w:rPr>
        <w:t xml:space="preserve">15.Spectral Database for Organic Compounds SDBS. URL: </w:t>
      </w:r>
      <w:hyperlink r:id="rId116">
        <w:r>
          <w:rPr>
            <w:rStyle w:val="Hyperlink"/>
            <w:rFonts w:eastAsia="Calibri"/>
            <w:color w:themeColor="text1" w:val="000000"/>
            <w:lang w:val="en-US"/>
          </w:rPr>
          <w:t>http://sdbs.db.aist.go.jp/sdbs/cgi-bin/direct_frame_top.cgi</w:t>
        </w:r>
      </w:hyperlink>
      <w:r>
        <w:rPr>
          <w:color w:themeColor="text1" w:val="000000"/>
          <w:lang w:val="en-US"/>
        </w:rPr>
        <w:t xml:space="preserve"> .Date of address: 27.12.2024</w:t>
      </w:r>
    </w:p>
    <w:p>
      <w:pPr>
        <w:pStyle w:val="NormalWeb"/>
        <w:tabs>
          <w:tab w:val="clear" w:pos="708"/>
          <w:tab w:val="left" w:pos="851" w:leader="none"/>
        </w:tabs>
        <w:spacing w:beforeAutospacing="0" w:before="0" w:afterAutospacing="0" w:after="0"/>
        <w:jc w:val="both"/>
        <w:rPr>
          <w:color w:themeColor="text1" w:val="000000"/>
          <w:lang w:val="en-US"/>
        </w:rPr>
      </w:pPr>
      <w:r>
        <w:rPr>
          <w:color w:themeColor="text1" w:val="000000"/>
          <w:lang w:val="en-US"/>
        </w:rPr>
      </w:r>
    </w:p>
    <w:p>
      <w:pPr>
        <w:pStyle w:val="Normal"/>
        <w:spacing w:lineRule="auto" w:line="240" w:before="0" w:after="0"/>
        <w:ind w:firstLine="708"/>
        <w:jc w:val="both"/>
        <w:rPr>
          <w:rFonts w:ascii="Times New Roman" w:hAnsi="Times New Roman" w:eastAsia="Times New Roman" w:cs="Times New Roman"/>
          <w:b/>
          <w:bCs/>
          <w:i/>
          <w:i/>
          <w:iCs/>
          <w:color w:themeColor="text1" w:val="000000"/>
          <w:sz w:val="20"/>
          <w:szCs w:val="20"/>
          <w:lang w:val="en-US"/>
        </w:rPr>
      </w:pPr>
      <w:r>
        <w:rPr>
          <w:rFonts w:eastAsia="Times New Roman" w:cs="Times New Roman" w:ascii="Times New Roman" w:hAnsi="Times New Roman"/>
          <w:b/>
          <w:bCs/>
          <w:i/>
          <w:iCs/>
          <w:color w:themeColor="text1" w:val="000000"/>
          <w:sz w:val="20"/>
          <w:szCs w:val="20"/>
          <w:lang w:val="en-US"/>
        </w:rPr>
        <w:t>Information about the authors</w:t>
      </w:r>
    </w:p>
    <w:p>
      <w:pPr>
        <w:pStyle w:val="Normal"/>
        <w:spacing w:lineRule="auto" w:line="240" w:before="0" w:after="0"/>
        <w:ind w:firstLine="708"/>
        <w:jc w:val="both"/>
        <w:rPr>
          <w:rFonts w:ascii="Times New Roman" w:hAnsi="Times New Roman" w:eastAsia="Times New Roman" w:cs="Times New Roman"/>
          <w:b/>
          <w:color w:themeColor="text1" w:val="000000"/>
          <w:sz w:val="20"/>
          <w:szCs w:val="20"/>
          <w:lang w:val="kk-KZ"/>
        </w:rPr>
      </w:pPr>
      <w:r>
        <w:rPr>
          <w:rFonts w:eastAsia="Times New Roman" w:cs="Times New Roman" w:ascii="Times New Roman" w:hAnsi="Times New Roman"/>
          <w:b/>
          <w:color w:themeColor="text1" w:val="000000"/>
          <w:sz w:val="20"/>
          <w:szCs w:val="20"/>
          <w:lang w:val="kk-KZ"/>
        </w:rPr>
      </w:r>
    </w:p>
    <w:p>
      <w:pPr>
        <w:pStyle w:val="Normal"/>
        <w:spacing w:lineRule="auto" w:line="240" w:before="0" w:after="0"/>
        <w:jc w:val="both"/>
        <w:rPr>
          <w:rFonts w:ascii="Times New Roman" w:hAnsi="Times New Roman" w:eastAsia="Times New Roman" w:cs="Times New Roman"/>
          <w:bCs/>
          <w:color w:val="000000"/>
          <w:sz w:val="20"/>
          <w:szCs w:val="20"/>
          <w:lang w:val="en-US"/>
        </w:rPr>
      </w:pPr>
      <w:r>
        <w:rPr>
          <w:rFonts w:eastAsia="Times New Roman" w:cs="Times New Roman" w:ascii="Times New Roman" w:hAnsi="Times New Roman"/>
          <w:bCs/>
          <w:color w:val="000000"/>
          <w:sz w:val="20"/>
          <w:szCs w:val="20"/>
          <w:lang w:val="en-US"/>
        </w:rPr>
        <w:t xml:space="preserve">Omarov K.B. - Doctor of Technical Sciences, Professor, Kazakh University of Technology and Business named after K.Kulazhanov, Astana, Kazakhstan, e-mail: </w:t>
      </w:r>
      <w:hyperlink r:id="rId117">
        <w:r>
          <w:rPr>
            <w:rStyle w:val="Hyperlink"/>
            <w:rFonts w:eastAsia="Times New Roman" w:cs="Times New Roman" w:ascii="Times New Roman" w:hAnsi="Times New Roman"/>
            <w:bCs/>
            <w:sz w:val="20"/>
            <w:szCs w:val="20"/>
            <w:u w:val="none"/>
            <w:lang w:val="en-US"/>
          </w:rPr>
          <w:t>homarov1963@mail.ru</w:t>
        </w:r>
      </w:hyperlink>
      <w:r>
        <w:rPr>
          <w:rFonts w:eastAsia="Times New Roman" w:cs="Times New Roman" w:ascii="Times New Roman" w:hAnsi="Times New Roman"/>
          <w:bCs/>
          <w:color w:val="000000"/>
          <w:sz w:val="20"/>
          <w:szCs w:val="20"/>
          <w:lang w:val="en-US"/>
        </w:rPr>
        <w:t xml:space="preserve">;  </w:t>
      </w:r>
    </w:p>
    <w:p>
      <w:pPr>
        <w:pStyle w:val="Normal"/>
        <w:spacing w:lineRule="auto" w:line="240" w:before="0" w:after="0"/>
        <w:jc w:val="both"/>
        <w:rPr>
          <w:rFonts w:ascii="Times New Roman" w:hAnsi="Times New Roman" w:eastAsia="TimesNewRomanPSMT" w:cs="Times New Roman"/>
          <w:color w:themeColor="text1" w:val="000000"/>
          <w:sz w:val="20"/>
          <w:szCs w:val="20"/>
          <w:lang w:val="en-US"/>
        </w:rPr>
      </w:pPr>
      <w:r>
        <w:rPr>
          <w:rFonts w:eastAsia="Times New Roman" w:cs="Times New Roman" w:ascii="Times New Roman" w:hAnsi="Times New Roman"/>
          <w:bCs/>
          <w:color w:val="000000"/>
          <w:sz w:val="20"/>
          <w:szCs w:val="20"/>
          <w:lang w:val="en-US"/>
        </w:rPr>
        <w:t xml:space="preserve">Nurgaliyev N.U. - Candidate of Chemical Sciences, Associate Professor, Kazakh University of Technology and Business named after K.Kulazhanov, Astana„ Kazakhstan, e-mail:nurgaliev_nao@mail.ru; </w:t>
      </w:r>
    </w:p>
    <w:p>
      <w:pPr>
        <w:pStyle w:val="Normal"/>
        <w:spacing w:lineRule="auto" w:line="240" w:before="0" w:after="0"/>
        <w:jc w:val="both"/>
        <w:rPr>
          <w:rFonts w:ascii="Times New Roman" w:hAnsi="Times New Roman" w:cs="Times New Roman"/>
          <w:color w:themeColor="text1" w:val="000000"/>
          <w:sz w:val="20"/>
          <w:szCs w:val="20"/>
          <w:lang w:val="en-US"/>
        </w:rPr>
      </w:pPr>
      <w:r>
        <w:rPr>
          <w:rFonts w:cs="Times New Roman" w:ascii="Times New Roman" w:hAnsi="Times New Roman"/>
          <w:color w:themeColor="text1" w:val="000000"/>
          <w:sz w:val="20"/>
          <w:szCs w:val="20"/>
          <w:lang w:val="en-US"/>
        </w:rPr>
        <w:t xml:space="preserve">Mostovoy A.S. - Candidate of technical sciences, Associate professor, Saratov State Technical University named after Y. Gagarin, Saratov, Russia, e-mail: mostovoy19@rambler.ru; </w:t>
      </w:r>
    </w:p>
    <w:p>
      <w:pPr>
        <w:pStyle w:val="Normal"/>
        <w:spacing w:lineRule="auto" w:line="240" w:before="0" w:after="0"/>
        <w:jc w:val="both"/>
        <w:rPr>
          <w:rFonts w:ascii="Times New Roman" w:hAnsi="Times New Roman" w:cs="Times New Roman"/>
          <w:color w:themeColor="text1" w:val="000000"/>
          <w:sz w:val="20"/>
          <w:szCs w:val="20"/>
          <w:lang w:val="en-US"/>
        </w:rPr>
      </w:pPr>
      <w:r>
        <w:rPr>
          <w:rFonts w:cs="Times New Roman" w:ascii="Times New Roman" w:hAnsi="Times New Roman"/>
          <w:color w:themeColor="text1" w:val="000000"/>
          <w:sz w:val="20"/>
          <w:szCs w:val="20"/>
          <w:lang w:val="en-US"/>
        </w:rPr>
        <w:t>Absat Z. B.</w:t>
      </w:r>
      <w:r>
        <w:rPr>
          <w:rFonts w:cs="Times New Roman" w:ascii="Times New Roman" w:hAnsi="Times New Roman"/>
          <w:b/>
          <w:bCs/>
          <w:color w:themeColor="text1" w:val="000000"/>
          <w:sz w:val="20"/>
          <w:szCs w:val="20"/>
          <w:lang w:val="en-US"/>
        </w:rPr>
        <w:t xml:space="preserve"> - </w:t>
      </w:r>
      <w:r>
        <w:rPr>
          <w:rFonts w:eastAsia="Times New Roman" w:cs="Times New Roman" w:ascii="Times New Roman" w:hAnsi="Times New Roman"/>
          <w:bCs/>
          <w:color w:val="000000"/>
          <w:sz w:val="20"/>
          <w:szCs w:val="20"/>
          <w:lang w:val="en-US"/>
        </w:rPr>
        <w:t>Candidate of Chemical Sciences, Associate Professor of the Department of Chemical Technology and Petrochemistry of the Karaganda University named after Academician E.A. Buketov, Karaganda, Kazakhstan,</w:t>
      </w:r>
      <w:r>
        <w:rPr>
          <w:rFonts w:cs="Times New Roman" w:ascii="Times New Roman" w:hAnsi="Times New Roman"/>
          <w:b/>
          <w:bCs/>
          <w:color w:themeColor="text1" w:val="000000"/>
          <w:sz w:val="20"/>
          <w:szCs w:val="20"/>
          <w:lang w:val="en-US"/>
        </w:rPr>
        <w:t xml:space="preserve"> </w:t>
      </w:r>
      <w:r>
        <w:rPr>
          <w:rFonts w:cs="Times New Roman" w:ascii="Times New Roman" w:hAnsi="Times New Roman"/>
          <w:color w:themeColor="text1" w:val="000000"/>
          <w:sz w:val="20"/>
          <w:szCs w:val="20"/>
          <w:lang w:val="en-US"/>
        </w:rPr>
        <w:t xml:space="preserve">e-mail: zaure.absat.76@mail.ru;   </w:t>
      </w:r>
    </w:p>
    <w:p>
      <w:pPr>
        <w:pStyle w:val="Normal"/>
        <w:spacing w:lineRule="auto" w:line="240" w:before="0" w:after="0"/>
        <w:jc w:val="both"/>
        <w:rPr>
          <w:rFonts w:ascii="Times New Roman" w:hAnsi="Times New Roman" w:cs="Times New Roman"/>
          <w:color w:themeColor="text1" w:val="000000"/>
          <w:sz w:val="20"/>
          <w:szCs w:val="20"/>
          <w:lang w:val="en-US"/>
        </w:rPr>
      </w:pPr>
      <w:r>
        <w:rPr>
          <w:rFonts w:cs="Times New Roman" w:ascii="Times New Roman" w:hAnsi="Times New Roman"/>
          <w:color w:themeColor="text1" w:val="000000"/>
          <w:sz w:val="20"/>
          <w:szCs w:val="20"/>
        </w:rPr>
        <w:t>Алдабергенова</w:t>
      </w:r>
      <w:r>
        <w:rPr>
          <w:rFonts w:cs="Times New Roman" w:ascii="Times New Roman" w:hAnsi="Times New Roman"/>
          <w:color w:themeColor="text1" w:val="000000"/>
          <w:sz w:val="20"/>
          <w:szCs w:val="20"/>
          <w:lang w:val="en-US"/>
        </w:rPr>
        <w:t xml:space="preserve"> </w:t>
      </w:r>
      <w:r>
        <w:rPr>
          <w:rFonts w:cs="Times New Roman" w:ascii="Times New Roman" w:hAnsi="Times New Roman"/>
          <w:color w:themeColor="text1" w:val="000000"/>
          <w:sz w:val="20"/>
          <w:szCs w:val="20"/>
        </w:rPr>
        <w:t>С</w:t>
      </w:r>
      <w:r>
        <w:rPr>
          <w:rFonts w:cs="Times New Roman" w:ascii="Times New Roman" w:hAnsi="Times New Roman"/>
          <w:color w:themeColor="text1" w:val="000000"/>
          <w:sz w:val="20"/>
          <w:szCs w:val="20"/>
          <w:lang w:val="en-US"/>
        </w:rPr>
        <w:t>.</w:t>
      </w:r>
      <w:r>
        <w:rPr>
          <w:rFonts w:cs="Times New Roman" w:ascii="Times New Roman" w:hAnsi="Times New Roman"/>
          <w:color w:themeColor="text1" w:val="000000"/>
          <w:sz w:val="20"/>
          <w:szCs w:val="20"/>
        </w:rPr>
        <w:t>К</w:t>
      </w:r>
      <w:r>
        <w:rPr>
          <w:rFonts w:cs="Times New Roman" w:ascii="Times New Roman" w:hAnsi="Times New Roman"/>
          <w:color w:themeColor="text1" w:val="000000"/>
          <w:sz w:val="20"/>
          <w:szCs w:val="20"/>
          <w:lang w:val="en-US"/>
        </w:rPr>
        <w:t xml:space="preserve">. - Candidate of Chemical Sciences, Associate Professor, Karaganda University named after Academician E.A. Buketov, Karaganda, </w:t>
      </w:r>
      <w:r>
        <w:rPr>
          <w:rFonts w:eastAsia="Times New Roman" w:cs="Times New Roman" w:ascii="Times New Roman" w:hAnsi="Times New Roman"/>
          <w:bCs/>
          <w:color w:val="000000"/>
          <w:sz w:val="20"/>
          <w:szCs w:val="20"/>
          <w:lang w:val="en-US"/>
        </w:rPr>
        <w:t>Kazakhstan</w:t>
      </w:r>
      <w:r>
        <w:rPr>
          <w:rFonts w:cs="Times New Roman" w:ascii="Times New Roman" w:hAnsi="Times New Roman"/>
          <w:color w:themeColor="text1" w:val="000000"/>
          <w:sz w:val="20"/>
          <w:szCs w:val="20"/>
          <w:lang w:val="en-US"/>
        </w:rPr>
        <w:t xml:space="preserve">, e-mail: aldsau@mail.ru; </w:t>
      </w:r>
    </w:p>
    <w:p>
      <w:pPr>
        <w:pStyle w:val="Normal"/>
        <w:spacing w:lineRule="auto" w:line="240" w:before="0" w:after="0"/>
        <w:jc w:val="both"/>
        <w:rPr>
          <w:rFonts w:ascii="Times New Roman" w:hAnsi="Times New Roman" w:eastAsia="Times New Roman" w:cs="Times New Roman"/>
          <w:bCs/>
          <w:color w:val="000000"/>
          <w:sz w:val="20"/>
          <w:szCs w:val="20"/>
          <w:lang w:val="en-US"/>
        </w:rPr>
      </w:pPr>
      <w:r>
        <w:rPr>
          <w:rFonts w:eastAsia="Times New Roman" w:cs="Times New Roman" w:ascii="Times New Roman" w:hAnsi="Times New Roman"/>
          <w:bCs/>
          <w:color w:val="000000"/>
          <w:sz w:val="20"/>
          <w:szCs w:val="20"/>
          <w:lang w:val="en-US"/>
        </w:rPr>
        <w:t xml:space="preserve">Nurtai Zh.T. - PhD, Associate Professor, Kazakh University of Technology and Business named after K.Kulazhanov, Astana, Kazakhstan, e-mail: zhadira_nurtai@mail.ru; </w:t>
      </w:r>
    </w:p>
    <w:p>
      <w:pPr>
        <w:pStyle w:val="Normal"/>
        <w:spacing w:lineRule="auto" w:line="240" w:before="0" w:after="0"/>
        <w:jc w:val="both"/>
        <w:rPr>
          <w:rFonts w:ascii="Times New Roman" w:hAnsi="Times New Roman" w:eastAsia="Times New Roman" w:cs="Times New Roman"/>
          <w:bCs/>
          <w:color w:val="000000"/>
          <w:sz w:val="20"/>
          <w:szCs w:val="20"/>
          <w:lang w:val="en-US"/>
        </w:rPr>
      </w:pPr>
      <w:r>
        <w:rPr>
          <w:rFonts w:eastAsia="Times New Roman" w:cs="Times New Roman" w:ascii="Times New Roman" w:hAnsi="Times New Roman"/>
          <w:bCs/>
          <w:color w:val="000000"/>
          <w:sz w:val="20"/>
          <w:szCs w:val="20"/>
          <w:lang w:val="en-US"/>
        </w:rPr>
        <w:t xml:space="preserve">Zhunussova E.B. - Candidate of Technical Sciences, Associate Professor, Kazakh University of Technology and Business named after K.Kulazhanov, Astana, Kazakhstan, </w:t>
      </w:r>
      <w:r>
        <w:rPr>
          <w:rFonts w:eastAsia="Times New Roman" w:cs="Times New Roman" w:ascii="Times New Roman" w:hAnsi="Times New Roman"/>
          <w:bCs/>
          <w:color w:val="000000"/>
          <w:sz w:val="20"/>
          <w:szCs w:val="20"/>
        </w:rPr>
        <w:t>е</w:t>
      </w:r>
      <w:r>
        <w:rPr>
          <w:rFonts w:eastAsia="Times New Roman" w:cs="Times New Roman" w:ascii="Times New Roman" w:hAnsi="Times New Roman"/>
          <w:bCs/>
          <w:color w:val="000000"/>
          <w:sz w:val="20"/>
          <w:szCs w:val="20"/>
          <w:lang w:val="en-US"/>
        </w:rPr>
        <w:t xml:space="preserve">-mail: tahmina.66@mail.ru; </w:t>
      </w:r>
    </w:p>
    <w:p>
      <w:pPr>
        <w:pStyle w:val="Normal"/>
        <w:spacing w:lineRule="auto" w:line="240" w:before="0" w:after="0"/>
        <w:jc w:val="both"/>
        <w:rPr>
          <w:rFonts w:ascii="Times New Roman" w:hAnsi="Times New Roman" w:cs="Times New Roman"/>
          <w:color w:themeColor="text1" w:val="000000"/>
          <w:sz w:val="20"/>
          <w:szCs w:val="20"/>
          <w:lang w:val="en-US"/>
        </w:rPr>
      </w:pPr>
      <w:r>
        <w:rPr>
          <w:rFonts w:cs="Times New Roman" w:ascii="Times New Roman" w:hAnsi="Times New Roman"/>
          <w:color w:themeColor="text1" w:val="000000"/>
          <w:sz w:val="20"/>
          <w:szCs w:val="20"/>
          <w:lang w:val="en-US"/>
        </w:rPr>
        <w:t xml:space="preserve">Zhumabekova A.K. - Candidate of Chemical sciences, Associate Professor, Kazakh University of Technology and Business named after K.Kulazhanov, Astana, Kazakhstan, e-mail: zhumabekova_ak@mail.ru; </w:t>
      </w:r>
    </w:p>
    <w:p>
      <w:pPr>
        <w:pStyle w:val="Normal"/>
        <w:spacing w:lineRule="auto" w:line="240" w:before="0" w:after="0"/>
        <w:jc w:val="both"/>
        <w:rPr>
          <w:rFonts w:ascii="Times New Roman" w:hAnsi="Times New Roman" w:cs="Times New Roman"/>
          <w:color w:themeColor="text1" w:val="000000"/>
          <w:sz w:val="20"/>
          <w:szCs w:val="20"/>
          <w:lang w:val="en-US"/>
        </w:rPr>
      </w:pPr>
      <w:r>
        <w:rPr>
          <w:rFonts w:cs="Times New Roman" w:ascii="Times New Roman" w:hAnsi="Times New Roman"/>
          <w:color w:themeColor="text1" w:val="000000"/>
          <w:sz w:val="20"/>
          <w:szCs w:val="20"/>
          <w:lang w:val="en-US"/>
        </w:rPr>
        <w:t xml:space="preserve">Issabayeva </w:t>
      </w:r>
      <w:r>
        <w:rPr>
          <w:rFonts w:cs="Times New Roman" w:ascii="Times New Roman" w:hAnsi="Times New Roman"/>
          <w:color w:themeColor="text1" w:val="000000"/>
          <w:sz w:val="20"/>
          <w:szCs w:val="20"/>
        </w:rPr>
        <w:t>М</w:t>
      </w:r>
      <w:r>
        <w:rPr>
          <w:rFonts w:cs="Times New Roman" w:ascii="Times New Roman" w:hAnsi="Times New Roman"/>
          <w:color w:themeColor="text1" w:val="000000"/>
          <w:sz w:val="20"/>
          <w:szCs w:val="20"/>
          <w:lang w:val="en-US"/>
        </w:rPr>
        <w:t>.</w:t>
      </w:r>
      <w:r>
        <w:rPr>
          <w:rFonts w:cs="Times New Roman" w:ascii="Times New Roman" w:hAnsi="Times New Roman"/>
          <w:color w:themeColor="text1" w:val="000000"/>
          <w:sz w:val="20"/>
          <w:szCs w:val="20"/>
        </w:rPr>
        <w:t>А</w:t>
      </w:r>
      <w:r>
        <w:rPr>
          <w:rFonts w:cs="Times New Roman" w:ascii="Times New Roman" w:hAnsi="Times New Roman"/>
          <w:color w:themeColor="text1" w:val="000000"/>
          <w:sz w:val="20"/>
          <w:szCs w:val="20"/>
          <w:lang w:val="en-US"/>
        </w:rPr>
        <w:t>. - Candidate of Chemical Sciences, Professor, Toraigyrov University, Pavlodar, Kazakhstan, e-mail: isabaeva.manar@mail.ru</w:t>
      </w:r>
    </w:p>
    <w:p>
      <w:pPr>
        <w:pStyle w:val="Normal"/>
        <w:spacing w:lineRule="auto" w:line="240" w:before="0" w:after="0"/>
        <w:jc w:val="both"/>
        <w:rPr>
          <w:rFonts w:ascii="Times New Roman" w:hAnsi="Times New Roman" w:cs="Times New Roman"/>
          <w:color w:themeColor="text1" w:val="000000"/>
          <w:sz w:val="20"/>
          <w:szCs w:val="20"/>
          <w:lang w:val="en-US"/>
        </w:rPr>
      </w:pPr>
      <w:r>
        <w:rPr>
          <w:rFonts w:cs="Times New Roman" w:ascii="Times New Roman" w:hAnsi="Times New Roman"/>
          <w:color w:themeColor="text1" w:val="000000"/>
          <w:sz w:val="20"/>
          <w:szCs w:val="20"/>
          <w:lang w:val="en-US"/>
        </w:rPr>
      </w:r>
    </w:p>
    <w:p>
      <w:pPr>
        <w:pStyle w:val="Normal"/>
        <w:spacing w:lineRule="auto" w:line="240" w:before="0" w:after="0"/>
        <w:ind w:firstLine="708"/>
        <w:jc w:val="both"/>
        <w:rPr>
          <w:rFonts w:ascii="Times New Roman" w:hAnsi="Times New Roman" w:cs="Times New Roman"/>
          <w:b/>
          <w:i/>
          <w:i/>
          <w:color w:themeColor="text1" w:val="000000"/>
          <w:sz w:val="20"/>
          <w:szCs w:val="20"/>
        </w:rPr>
      </w:pPr>
      <w:r>
        <w:rPr>
          <w:rFonts w:cs="Times New Roman" w:ascii="Times New Roman" w:hAnsi="Times New Roman"/>
          <w:b/>
          <w:i/>
          <w:color w:themeColor="text1" w:val="000000"/>
          <w:sz w:val="20"/>
          <w:szCs w:val="20"/>
          <w:lang w:val="kk-KZ"/>
        </w:rPr>
        <w:t>Сведения</w:t>
      </w:r>
      <w:r>
        <w:rPr>
          <w:rFonts w:cs="Times New Roman" w:ascii="Times New Roman" w:hAnsi="Times New Roman"/>
          <w:b/>
          <w:i/>
          <w:color w:themeColor="text1" w:val="000000"/>
          <w:sz w:val="20"/>
          <w:szCs w:val="20"/>
        </w:rPr>
        <w:t xml:space="preserve"> об авторах</w:t>
      </w:r>
    </w:p>
    <w:p>
      <w:pPr>
        <w:pStyle w:val="Normal"/>
        <w:spacing w:lineRule="auto" w:line="240" w:before="0" w:after="0"/>
        <w:ind w:firstLine="708"/>
        <w:jc w:val="both"/>
        <w:rPr>
          <w:rFonts w:ascii="Times New Roman" w:hAnsi="Times New Roman" w:cs="Times New Roman"/>
          <w:b/>
          <w:color w:themeColor="text1" w:val="000000"/>
          <w:sz w:val="20"/>
          <w:szCs w:val="20"/>
        </w:rPr>
      </w:pPr>
      <w:r>
        <w:rPr>
          <w:rFonts w:cs="Times New Roman" w:ascii="Times New Roman" w:hAnsi="Times New Roman"/>
          <w:b/>
          <w:color w:themeColor="text1" w:val="000000"/>
          <w:sz w:val="20"/>
          <w:szCs w:val="20"/>
        </w:rPr>
      </w:r>
    </w:p>
    <w:p>
      <w:pPr>
        <w:pStyle w:val="Normal"/>
        <w:spacing w:lineRule="auto" w:line="240" w:before="0" w:after="0"/>
        <w:jc w:val="both"/>
        <w:rPr>
          <w:rFonts w:ascii="Times New Roman" w:hAnsi="Times New Roman" w:eastAsia="Times New Roman" w:cs="Times New Roman"/>
          <w:bCs/>
          <w:color w:val="000000"/>
          <w:sz w:val="20"/>
          <w:szCs w:val="20"/>
        </w:rPr>
      </w:pPr>
      <w:r>
        <w:rPr>
          <w:rFonts w:cs="Times New Roman" w:ascii="Times New Roman" w:hAnsi="Times New Roman"/>
          <w:color w:themeColor="text1" w:val="000000"/>
          <w:sz w:val="20"/>
          <w:szCs w:val="20"/>
        </w:rPr>
        <w:t xml:space="preserve">Омаров Х.Б. - </w:t>
      </w:r>
      <w:r>
        <w:rPr>
          <w:rFonts w:cs="Times New Roman" w:ascii="Times New Roman" w:hAnsi="Times New Roman"/>
          <w:sz w:val="20"/>
          <w:szCs w:val="20"/>
        </w:rPr>
        <w:t>доктор технических наук, профессор, Казахский университет технологии и бизнеса им</w:t>
      </w:r>
      <w:r>
        <w:rPr>
          <w:rFonts w:cs="Times New Roman" w:ascii="Times New Roman" w:hAnsi="Times New Roman"/>
          <w:sz w:val="20"/>
          <w:szCs w:val="20"/>
          <w:lang w:val="ru-RU"/>
        </w:rPr>
        <w:t>.</w:t>
      </w:r>
      <w:r>
        <w:rPr>
          <w:rFonts w:cs="Times New Roman" w:ascii="Times New Roman" w:hAnsi="Times New Roman"/>
          <w:sz w:val="20"/>
          <w:szCs w:val="20"/>
        </w:rPr>
        <w:t xml:space="preserve"> К.Кулажанова, Астана, Казахстан, e-mail: homarov1963@mail.ru; </w:t>
      </w:r>
    </w:p>
    <w:p>
      <w:pPr>
        <w:pStyle w:val="Normal"/>
        <w:spacing w:lineRule="auto" w:line="240" w:before="0" w:after="0"/>
        <w:jc w:val="both"/>
        <w:rPr>
          <w:rFonts w:ascii="Times New Roman" w:hAnsi="Times New Roman" w:eastAsia="Times New Roman" w:cs="Times New Roman"/>
          <w:bCs/>
          <w:color w:themeColor="text1" w:val="000000"/>
          <w:sz w:val="20"/>
          <w:szCs w:val="20"/>
        </w:rPr>
      </w:pPr>
      <w:r>
        <w:rPr>
          <w:rFonts w:cs="Times New Roman" w:ascii="Times New Roman" w:hAnsi="Times New Roman"/>
          <w:sz w:val="20"/>
          <w:szCs w:val="20"/>
        </w:rPr>
        <w:t xml:space="preserve">Нургалиев Н.У. - кандидат химических наук, ассоциированный профессор, Казахский университет технологии и бизнеса имени К.Кулажанова, Астана, Казахстан, e-mail: nurgaliev_nao@mail.ru; </w:t>
      </w:r>
    </w:p>
    <w:p>
      <w:pPr>
        <w:pStyle w:val="Normal"/>
        <w:spacing w:lineRule="auto" w:line="240" w:before="0" w:after="0"/>
        <w:jc w:val="both"/>
        <w:rPr>
          <w:rFonts w:ascii="Times New Roman" w:hAnsi="Times New Roman" w:cs="Times New Roman"/>
          <w:color w:themeColor="text1" w:val="000000"/>
          <w:sz w:val="20"/>
          <w:szCs w:val="20"/>
        </w:rPr>
      </w:pPr>
      <w:r>
        <w:rPr>
          <w:rFonts w:cs="Times New Roman" w:ascii="Times New Roman" w:hAnsi="Times New Roman"/>
          <w:color w:themeColor="text1" w:val="000000"/>
          <w:sz w:val="20"/>
          <w:szCs w:val="20"/>
        </w:rPr>
        <w:t xml:space="preserve">Мостовой А.С. - кандидат технических наук, ассоциированный профессор, Саратовский государственный технический университет имени Ю.А. Гагарина, Саратов, Россия, </w:t>
      </w:r>
      <w:r>
        <w:rPr>
          <w:rFonts w:cs="Times New Roman" w:ascii="Times New Roman" w:hAnsi="Times New Roman"/>
          <w:color w:themeColor="text1" w:val="000000"/>
          <w:sz w:val="20"/>
          <w:szCs w:val="20"/>
          <w:lang w:val="en-US"/>
        </w:rPr>
        <w:t>e</w:t>
      </w:r>
      <w:r>
        <w:rPr>
          <w:rFonts w:cs="Times New Roman" w:ascii="Times New Roman" w:hAnsi="Times New Roman"/>
          <w:color w:themeColor="text1" w:val="000000"/>
          <w:sz w:val="20"/>
          <w:szCs w:val="20"/>
        </w:rPr>
        <w:t>-</w:t>
      </w:r>
      <w:r>
        <w:rPr>
          <w:rFonts w:cs="Times New Roman" w:ascii="Times New Roman" w:hAnsi="Times New Roman"/>
          <w:color w:themeColor="text1" w:val="000000"/>
          <w:sz w:val="20"/>
          <w:szCs w:val="20"/>
          <w:lang w:val="en-US"/>
        </w:rPr>
        <w:t>mail</w:t>
      </w:r>
      <w:r>
        <w:rPr>
          <w:rFonts w:cs="Times New Roman" w:ascii="Times New Roman" w:hAnsi="Times New Roman"/>
          <w:color w:themeColor="text1" w:val="000000"/>
          <w:sz w:val="20"/>
          <w:szCs w:val="20"/>
        </w:rPr>
        <w:t xml:space="preserve">: mostovoy19@rambler.ru; </w:t>
      </w:r>
    </w:p>
    <w:p>
      <w:pPr>
        <w:pStyle w:val="Normal"/>
        <w:spacing w:lineRule="auto" w:line="240" w:before="0" w:after="0"/>
        <w:jc w:val="both"/>
        <w:rPr>
          <w:rFonts w:ascii="Times New Roman" w:hAnsi="Times New Roman" w:eastAsia="TimesNewRomanPSMT" w:cs="Times New Roman"/>
          <w:color w:themeColor="text1" w:val="000000"/>
          <w:sz w:val="20"/>
          <w:szCs w:val="20"/>
          <w:lang w:val="ru-RU"/>
        </w:rPr>
      </w:pPr>
      <w:r>
        <w:rPr>
          <w:rFonts w:cs="Times New Roman" w:ascii="Times New Roman" w:hAnsi="Times New Roman"/>
          <w:color w:themeColor="text1" w:val="000000"/>
          <w:sz w:val="20"/>
          <w:szCs w:val="20"/>
        </w:rPr>
        <w:t>Абсат З.Б. - кандидат химических наук, ассоциированный профессор</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rPr>
        <w:t xml:space="preserve"> Карагандинск</w:t>
      </w:r>
      <w:r>
        <w:rPr>
          <w:rFonts w:cs="Times New Roman" w:ascii="Times New Roman" w:hAnsi="Times New Roman"/>
          <w:color w:themeColor="text1" w:val="000000"/>
          <w:sz w:val="20"/>
          <w:szCs w:val="20"/>
          <w:lang w:val="ru-RU"/>
        </w:rPr>
        <w:t>ий</w:t>
      </w:r>
      <w:r>
        <w:rPr>
          <w:rFonts w:cs="Times New Roman" w:ascii="Times New Roman" w:hAnsi="Times New Roman"/>
          <w:color w:themeColor="text1" w:val="000000"/>
          <w:sz w:val="20"/>
          <w:szCs w:val="20"/>
        </w:rPr>
        <w:t xml:space="preserve"> университет им</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rPr>
        <w:t xml:space="preserve"> академика Е.А.Букетова, Караганда, Казахстан, e-mail: zaure.absa</w:t>
      </w:r>
      <w:bookmarkStart w:id="8" w:name="_GoBack"/>
      <w:bookmarkEnd w:id="8"/>
      <w:r>
        <w:rPr>
          <w:rFonts w:cs="Times New Roman" w:ascii="Times New Roman" w:hAnsi="Times New Roman"/>
          <w:color w:themeColor="text1" w:val="000000"/>
          <w:sz w:val="20"/>
          <w:szCs w:val="20"/>
        </w:rPr>
        <w:t xml:space="preserve">t.76@mail.ru;  </w:t>
      </w:r>
    </w:p>
    <w:p>
      <w:pPr>
        <w:pStyle w:val="Normal"/>
        <w:spacing w:lineRule="auto" w:line="240" w:before="0" w:after="0"/>
        <w:jc w:val="both"/>
        <w:rPr>
          <w:rFonts w:ascii="Times New Roman" w:hAnsi="Times New Roman" w:cs="Times New Roman"/>
          <w:color w:themeColor="text1" w:val="000000"/>
          <w:sz w:val="20"/>
          <w:szCs w:val="20"/>
        </w:rPr>
      </w:pPr>
      <w:r>
        <w:rPr>
          <w:rFonts w:cs="Times New Roman" w:ascii="Times New Roman" w:hAnsi="Times New Roman"/>
          <w:color w:themeColor="text1" w:val="000000"/>
          <w:sz w:val="20"/>
          <w:szCs w:val="20"/>
        </w:rPr>
        <w:t>Алдабергенова С.К. - кандидат химических наук, ассоциированный профессор</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rPr>
        <w:t>Карагандинск</w:t>
      </w:r>
      <w:r>
        <w:rPr>
          <w:rFonts w:cs="Times New Roman" w:ascii="Times New Roman" w:hAnsi="Times New Roman"/>
          <w:color w:themeColor="text1" w:val="000000"/>
          <w:sz w:val="20"/>
          <w:szCs w:val="20"/>
          <w:lang w:val="ru-RU"/>
        </w:rPr>
        <w:t>ий</w:t>
      </w:r>
      <w:r>
        <w:rPr>
          <w:rFonts w:cs="Times New Roman" w:ascii="Times New Roman" w:hAnsi="Times New Roman"/>
          <w:color w:themeColor="text1" w:val="000000"/>
          <w:sz w:val="20"/>
          <w:szCs w:val="20"/>
        </w:rPr>
        <w:t xml:space="preserve"> университет им</w:t>
      </w:r>
      <w:r>
        <w:rPr>
          <w:rFonts w:cs="Times New Roman" w:ascii="Times New Roman" w:hAnsi="Times New Roman"/>
          <w:color w:themeColor="text1" w:val="000000"/>
          <w:sz w:val="20"/>
          <w:szCs w:val="20"/>
          <w:lang w:val="ru-RU"/>
        </w:rPr>
        <w:t>.</w:t>
      </w:r>
      <w:r>
        <w:rPr>
          <w:rFonts w:cs="Times New Roman" w:ascii="Times New Roman" w:hAnsi="Times New Roman"/>
          <w:color w:themeColor="text1" w:val="000000"/>
          <w:sz w:val="20"/>
          <w:szCs w:val="20"/>
        </w:rPr>
        <w:t xml:space="preserve"> академика Е.А.Букетова, Караганда, Казахстан, e-mail: </w:t>
      </w:r>
      <w:hyperlink r:id="rId118">
        <w:r>
          <w:rPr>
            <w:rStyle w:val="Hyperlink"/>
            <w:rFonts w:cs="Times New Roman" w:ascii="Times New Roman" w:hAnsi="Times New Roman"/>
            <w:sz w:val="20"/>
            <w:szCs w:val="20"/>
            <w:u w:val="none"/>
          </w:rPr>
          <w:t>aldsau@mail.ru</w:t>
        </w:r>
      </w:hyperlink>
    </w:p>
    <w:p>
      <w:pPr>
        <w:pStyle w:val="Normal"/>
        <w:spacing w:lineRule="auto" w:line="240" w:before="0" w:after="0"/>
        <w:jc w:val="both"/>
        <w:rPr>
          <w:rFonts w:ascii="Times New Roman" w:hAnsi="Times New Roman" w:cs="Times New Roman"/>
          <w:sz w:val="20"/>
          <w:szCs w:val="20"/>
        </w:rPr>
      </w:pPr>
      <w:r>
        <w:rPr>
          <w:rFonts w:cs="Times New Roman" w:ascii="Times New Roman" w:hAnsi="Times New Roman"/>
          <w:sz w:val="20"/>
          <w:szCs w:val="20"/>
        </w:rPr>
        <w:t xml:space="preserve">Нұртай Ж.Т. - доктор PhD, ассоциированный профессор, Казахский университет технологии и бизнеса имени К.Кулажанова, Астана, Казахстан, e-mail: zhadira_nurtai@mail.ru; </w:t>
      </w:r>
    </w:p>
    <w:p>
      <w:pPr>
        <w:pStyle w:val="Normal"/>
        <w:spacing w:lineRule="auto" w:line="240" w:before="0" w:after="0"/>
        <w:jc w:val="both"/>
        <w:rPr>
          <w:rFonts w:ascii="Times New Roman" w:hAnsi="Times New Roman" w:cs="Times New Roman"/>
          <w:color w:themeColor="text1" w:val="000000"/>
          <w:sz w:val="20"/>
          <w:szCs w:val="20"/>
        </w:rPr>
      </w:pPr>
      <w:r>
        <w:rPr>
          <w:rFonts w:cs="Times New Roman" w:ascii="Times New Roman" w:hAnsi="Times New Roman"/>
          <w:color w:themeColor="text1" w:val="000000"/>
          <w:sz w:val="20"/>
          <w:szCs w:val="20"/>
        </w:rPr>
        <w:t xml:space="preserve">Жунусова Э.Б. - кандидат технических наук, ассоциированный профессор, Казахский университет технологии и бизнеса им. К.Кулажанова, Астана, Казахстан, e-mail: tahmina.66@mail.ru; </w:t>
      </w:r>
    </w:p>
    <w:p>
      <w:pPr>
        <w:pStyle w:val="Normal"/>
        <w:spacing w:lineRule="auto" w:line="240" w:before="0" w:after="0"/>
        <w:jc w:val="both"/>
        <w:rPr>
          <w:rFonts w:ascii="Times New Roman" w:hAnsi="Times New Roman" w:cs="Times New Roman"/>
          <w:color w:themeColor="text1" w:val="000000"/>
          <w:sz w:val="20"/>
          <w:szCs w:val="20"/>
        </w:rPr>
      </w:pPr>
      <w:r>
        <w:rPr>
          <w:rFonts w:cs="Times New Roman" w:ascii="Times New Roman" w:hAnsi="Times New Roman"/>
          <w:color w:themeColor="text1" w:val="000000"/>
          <w:sz w:val="20"/>
          <w:szCs w:val="20"/>
        </w:rPr>
        <w:t xml:space="preserve">Жумабекова А.К. - кандидат химических наук, ассоциированный профессор, Казахский университет технологии и бизнеса им. К.Кулажанова, Астана, Казахстан, e-mail: </w:t>
      </w:r>
      <w:hyperlink r:id="rId119">
        <w:r>
          <w:rPr>
            <w:rStyle w:val="Hyperlink"/>
            <w:rFonts w:cs="Times New Roman" w:ascii="Times New Roman" w:hAnsi="Times New Roman"/>
            <w:color w:themeColor="text1" w:val="000000"/>
            <w:sz w:val="20"/>
            <w:szCs w:val="20"/>
            <w:u w:val="none"/>
          </w:rPr>
          <w:t>zhumabekova_ak@mail.ru</w:t>
        </w:r>
      </w:hyperlink>
      <w:r>
        <w:rPr>
          <w:rFonts w:cs="Times New Roman" w:ascii="Times New Roman" w:hAnsi="Times New Roman"/>
          <w:color w:themeColor="text1" w:val="000000"/>
          <w:sz w:val="20"/>
          <w:szCs w:val="20"/>
        </w:rPr>
        <w:t xml:space="preserve">; </w:t>
      </w:r>
    </w:p>
    <w:p>
      <w:pPr>
        <w:pStyle w:val="Normal"/>
        <w:spacing w:lineRule="auto" w:line="240" w:before="0" w:after="0"/>
        <w:jc w:val="both"/>
        <w:rPr>
          <w:rFonts w:ascii="Times New Roman" w:hAnsi="Times New Roman" w:cs="Times New Roman"/>
          <w:color w:themeColor="text1" w:val="000000"/>
          <w:sz w:val="20"/>
          <w:szCs w:val="20"/>
        </w:rPr>
      </w:pPr>
      <w:r>
        <w:rPr>
          <w:rFonts w:cs="Times New Roman" w:ascii="Times New Roman" w:hAnsi="Times New Roman"/>
          <w:color w:themeColor="text1" w:val="000000"/>
          <w:sz w:val="20"/>
          <w:szCs w:val="20"/>
        </w:rPr>
        <w:t>Исабаева М.А. - кандидат химических наук, профессор</w:t>
      </w:r>
      <w:r>
        <w:rPr>
          <w:rFonts w:cs="Times New Roman" w:ascii="Times New Roman" w:hAnsi="Times New Roman"/>
          <w:color w:themeColor="text1" w:val="000000"/>
          <w:sz w:val="20"/>
          <w:szCs w:val="20"/>
          <w:lang w:val="ru-RU"/>
        </w:rPr>
        <w:t xml:space="preserve">, </w:t>
      </w:r>
      <w:r>
        <w:rPr>
          <w:rFonts w:cs="Times New Roman" w:ascii="Times New Roman" w:hAnsi="Times New Roman"/>
          <w:color w:themeColor="text1" w:val="000000"/>
          <w:sz w:val="20"/>
          <w:szCs w:val="20"/>
        </w:rPr>
        <w:t>Торайгыров университет, Павлодар, Казахстан, e-mail: isabaeva.manar@mail.ru</w:t>
      </w:r>
    </w:p>
    <w:p>
      <w:pPr>
        <w:pStyle w:val="Normal"/>
        <w:spacing w:lineRule="auto" w:line="240" w:before="0" w:after="0"/>
        <w:jc w:val="both"/>
        <w:rPr>
          <w:rFonts w:ascii="Times New Roman" w:hAnsi="Times New Roman" w:cs="Times New Roman"/>
          <w:color w:themeColor="text1" w:val="000000"/>
          <w:sz w:val="20"/>
          <w:szCs w:val="20"/>
          <w:lang w:val="kk-KZ"/>
        </w:rPr>
      </w:pPr>
      <w:r>
        <w:rPr>
          <w:rFonts w:cs="Times New Roman" w:ascii="Times New Roman" w:hAnsi="Times New Roman"/>
          <w:color w:themeColor="text1" w:val="000000"/>
          <w:sz w:val="20"/>
          <w:szCs w:val="20"/>
          <w:lang w:val="kk-KZ"/>
        </w:rPr>
      </w:r>
    </w:p>
    <w:p>
      <w:pPr>
        <w:pStyle w:val="Normal"/>
        <w:rPr>
          <w:rFonts w:ascii="Times New Roman" w:hAnsi="Times New Roman" w:cs="Times New Roman"/>
          <w:sz w:val="20"/>
          <w:szCs w:val="20"/>
          <w:lang w:val="kk-KZ"/>
        </w:rPr>
      </w:pPr>
      <w:r>
        <w:rPr>
          <w:rFonts w:cs="Times New Roman" w:ascii="Times New Roman" w:hAnsi="Times New Roman"/>
          <w:sz w:val="20"/>
          <w:szCs w:val="20"/>
          <w:lang w:val="kk-KZ"/>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rPr>
          <w:rFonts w:ascii="Times New Roman" w:hAnsi="Times New Roman" w:cs="Times New Roman"/>
          <w:sz w:val="20"/>
          <w:szCs w:val="20"/>
          <w:lang w:val="ru-RU"/>
        </w:rPr>
      </w:pPr>
      <w:r>
        <w:rPr>
          <w:rFonts w:cs="Times New Roman" w:ascii="Times New Roman" w:hAnsi="Times New Roman"/>
          <w:sz w:val="20"/>
          <w:szCs w:val="20"/>
          <w:lang w:val="ru-RU"/>
        </w:rPr>
      </w:r>
    </w:p>
    <w:p>
      <w:pPr>
        <w:pStyle w:val="Normal"/>
        <w:spacing w:before="0" w:after="160"/>
        <w:rPr>
          <w:rFonts w:ascii="Times New Roman" w:hAnsi="Times New Roman" w:cs="Times New Roman"/>
          <w:sz w:val="20"/>
          <w:szCs w:val="20"/>
          <w:lang w:val="ru-RU"/>
        </w:rPr>
      </w:pPr>
      <w:r>
        <w:rPr>
          <w:rFonts w:cs="Times New Roman" w:ascii="Times New Roman" w:hAnsi="Times New Roman"/>
          <w:sz w:val="20"/>
          <w:szCs w:val="20"/>
          <w:lang w:val="ru-RU"/>
        </w:rPr>
      </w:r>
    </w:p>
    <w:sectPr>
      <w:type w:val="nextPage"/>
      <w:pgSz w:w="11906" w:h="16838"/>
      <w:pgMar w:left="1701" w:right="851"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w:charset w:val="01"/>
    <w:family w:val="swiss"/>
    <w:pitch w:val="variable"/>
  </w:font>
  <w:font w:name="Arial">
    <w:charset w:val="01"/>
    <w:family w:val="swiss"/>
    <w:pitch w:val="variable"/>
  </w:font>
  <w:font w:name="Henderson BCG Serif">
    <w:charset w:val="01"/>
    <w:family w:val="roman"/>
    <w:pitch w:val="variable"/>
  </w:font>
  <w:font w:name="Cambria">
    <w:charset w:val="01"/>
    <w:family w:val="roman"/>
    <w:pitch w:val="variable"/>
  </w:font>
  <w:font w:name="Georgia">
    <w:charset w:val="01"/>
    <w:family w:val="roman"/>
    <w:pitch w:val="variable"/>
  </w:font>
  <w:font w:name="Tahoma">
    <w:charset w:val="01"/>
    <w:family w:val="swiss"/>
    <w:pitch w:val="variable"/>
  </w:font>
  <w:font w:name="Courier New">
    <w:charset w:val="01"/>
    <w:family w:val="auto"/>
    <w:pitch w:val="variable"/>
  </w:font>
  <w:font w:name="Liberation Sans">
    <w:altName w:val="Arial"/>
    <w:charset w:val="01"/>
    <w:family w:val="swiss"/>
    <w:pitch w:val="variable"/>
  </w:font>
  <w:font w:name="Wingdings">
    <w:charset w:val="02"/>
    <w:family w:val="roman"/>
    <w:pitch w:val="variable"/>
  </w:font>
  <w:font w:name="Segoe UI">
    <w:charset w:val="01"/>
    <w:family w:val="swiss"/>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color w:val="00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color w:val="00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31"/>
      <w:numFmt w:val="bullet"/>
      <w:lvlText w:val="-"/>
      <w:lvlJc w:val="left"/>
      <w:pPr>
        <w:tabs>
          <w:tab w:val="num" w:pos="0"/>
        </w:tabs>
        <w:ind w:left="420" w:hanging="360"/>
      </w:pPr>
      <w:rPr>
        <w:rFonts w:ascii="Times New Roman" w:hAnsi="Times New Roman" w:cs="Times New Roman" w:hint="default"/>
        <w:rFonts w:eastAsiaTheme="minorHAnsi"/>
      </w:rPr>
    </w:lvl>
    <w:lvl w:ilvl="1">
      <w:start w:val="1"/>
      <w:numFmt w:val="bullet"/>
      <w:lvlText w:val="o"/>
      <w:lvlJc w:val="left"/>
      <w:pPr>
        <w:tabs>
          <w:tab w:val="num" w:pos="0"/>
        </w:tabs>
        <w:ind w:left="1140" w:hanging="360"/>
      </w:pPr>
      <w:rPr>
        <w:rFonts w:ascii="Courier New" w:hAnsi="Courier New" w:cs="Courier New" w:hint="default"/>
      </w:rPr>
    </w:lvl>
    <w:lvl w:ilvl="2">
      <w:start w:val="1"/>
      <w:numFmt w:val="bullet"/>
      <w:lvlText w:val=""/>
      <w:lvlJc w:val="left"/>
      <w:pPr>
        <w:tabs>
          <w:tab w:val="num" w:pos="0"/>
        </w:tabs>
        <w:ind w:left="1860" w:hanging="360"/>
      </w:pPr>
      <w:rPr>
        <w:rFonts w:ascii="Wingdings" w:hAnsi="Wingdings" w:cs="Wingdings" w:hint="default"/>
      </w:rPr>
    </w:lvl>
    <w:lvl w:ilvl="3">
      <w:start w:val="1"/>
      <w:numFmt w:val="bullet"/>
      <w:lvlText w:val=""/>
      <w:lvlJc w:val="left"/>
      <w:pPr>
        <w:tabs>
          <w:tab w:val="num" w:pos="0"/>
        </w:tabs>
        <w:ind w:left="2580" w:hanging="360"/>
      </w:pPr>
      <w:rPr>
        <w:rFonts w:ascii="Symbol" w:hAnsi="Symbol" w:cs="Symbol" w:hint="default"/>
      </w:rPr>
    </w:lvl>
    <w:lvl w:ilvl="4">
      <w:start w:val="1"/>
      <w:numFmt w:val="bullet"/>
      <w:lvlText w:val="o"/>
      <w:lvlJc w:val="left"/>
      <w:pPr>
        <w:tabs>
          <w:tab w:val="num" w:pos="0"/>
        </w:tabs>
        <w:ind w:left="3300" w:hanging="360"/>
      </w:pPr>
      <w:rPr>
        <w:rFonts w:ascii="Courier New" w:hAnsi="Courier New" w:cs="Courier New" w:hint="default"/>
      </w:rPr>
    </w:lvl>
    <w:lvl w:ilvl="5">
      <w:start w:val="1"/>
      <w:numFmt w:val="bullet"/>
      <w:lvlText w:val=""/>
      <w:lvlJc w:val="left"/>
      <w:pPr>
        <w:tabs>
          <w:tab w:val="num" w:pos="0"/>
        </w:tabs>
        <w:ind w:left="4020" w:hanging="360"/>
      </w:pPr>
      <w:rPr>
        <w:rFonts w:ascii="Wingdings" w:hAnsi="Wingdings" w:cs="Wingdings" w:hint="default"/>
      </w:rPr>
    </w:lvl>
    <w:lvl w:ilvl="6">
      <w:start w:val="1"/>
      <w:numFmt w:val="bullet"/>
      <w:lvlText w:val=""/>
      <w:lvlJc w:val="left"/>
      <w:pPr>
        <w:tabs>
          <w:tab w:val="num" w:pos="0"/>
        </w:tabs>
        <w:ind w:left="4740" w:hanging="360"/>
      </w:pPr>
      <w:rPr>
        <w:rFonts w:ascii="Symbol" w:hAnsi="Symbol" w:cs="Symbol" w:hint="default"/>
      </w:rPr>
    </w:lvl>
    <w:lvl w:ilvl="7">
      <w:start w:val="1"/>
      <w:numFmt w:val="bullet"/>
      <w:lvlText w:val="o"/>
      <w:lvlJc w:val="left"/>
      <w:pPr>
        <w:tabs>
          <w:tab w:val="num" w:pos="0"/>
        </w:tabs>
        <w:ind w:left="5460" w:hanging="360"/>
      </w:pPr>
      <w:rPr>
        <w:rFonts w:ascii="Courier New" w:hAnsi="Courier New" w:cs="Courier New" w:hint="default"/>
      </w:rPr>
    </w:lvl>
    <w:lvl w:ilvl="8">
      <w:start w:val="1"/>
      <w:numFmt w:val="bullet"/>
      <w:lvlText w:val=""/>
      <w:lvlJc w:val="left"/>
      <w:pPr>
        <w:tabs>
          <w:tab w:val="num" w:pos="0"/>
        </w:tabs>
        <w:ind w:left="61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5"/>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2ca8"/>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0569a5"/>
    <w:pPr>
      <w:widowControl w:val="false"/>
      <w:spacing w:lineRule="auto" w:line="240" w:before="0" w:after="0"/>
      <w:ind w:left="883"/>
      <w:outlineLvl w:val="0"/>
    </w:pPr>
    <w:rPr>
      <w:rFonts w:ascii="Times New Roman" w:hAnsi="Times New Roman" w:eastAsia="Times New Roman" w:cs="Times New Roman"/>
      <w:b/>
      <w:sz w:val="28"/>
      <w:szCs w:val="28"/>
      <w:lang w:val="ru-RU" w:eastAsia="ru-RU"/>
    </w:rPr>
  </w:style>
  <w:style w:type="paragraph" w:styleId="Heading2">
    <w:name w:val="heading 2"/>
    <w:basedOn w:val="Normal"/>
    <w:next w:val="Normal"/>
    <w:link w:val="2"/>
    <w:uiPriority w:val="9"/>
    <w:qFormat/>
    <w:rsid w:val="000569a5"/>
    <w:pPr>
      <w:keepNext w:val="true"/>
      <w:keepLines/>
      <w:spacing w:before="40" w:after="0"/>
      <w:outlineLvl w:val="1"/>
    </w:pPr>
    <w:rPr>
      <w:rFonts w:ascii="Calibri" w:hAnsi="Calibri" w:eastAsia="Calibri" w:cs="Calibri"/>
      <w:color w:val="2E75B5"/>
      <w:sz w:val="26"/>
      <w:szCs w:val="26"/>
      <w:lang w:val="ru-RU" w:eastAsia="ru-RU"/>
    </w:rPr>
  </w:style>
  <w:style w:type="paragraph" w:styleId="Heading3">
    <w:name w:val="heading 3"/>
    <w:basedOn w:val="Normal"/>
    <w:next w:val="Normal"/>
    <w:link w:val="3"/>
    <w:qFormat/>
    <w:rsid w:val="000569a5"/>
    <w:pPr>
      <w:keepNext w:val="true"/>
      <w:keepLines/>
      <w:spacing w:before="280" w:after="80"/>
      <w:outlineLvl w:val="2"/>
    </w:pPr>
    <w:rPr>
      <w:rFonts w:ascii="Calibri" w:hAnsi="Calibri" w:eastAsia="Calibri" w:cs="Calibri"/>
      <w:b/>
      <w:sz w:val="28"/>
      <w:szCs w:val="28"/>
      <w:lang w:val="ru-RU" w:eastAsia="ru-RU"/>
    </w:rPr>
  </w:style>
  <w:style w:type="paragraph" w:styleId="Heading4">
    <w:name w:val="heading 4"/>
    <w:basedOn w:val="Normal"/>
    <w:next w:val="Normal"/>
    <w:link w:val="4"/>
    <w:qFormat/>
    <w:rsid w:val="000569a5"/>
    <w:pPr>
      <w:keepNext w:val="true"/>
      <w:keepLines/>
      <w:spacing w:before="240" w:after="40"/>
      <w:outlineLvl w:val="3"/>
    </w:pPr>
    <w:rPr>
      <w:rFonts w:ascii="Calibri" w:hAnsi="Calibri" w:eastAsia="Calibri" w:cs="Calibri"/>
      <w:b/>
      <w:sz w:val="24"/>
      <w:szCs w:val="24"/>
      <w:lang w:val="ru-RU" w:eastAsia="ru-RU"/>
    </w:rPr>
  </w:style>
  <w:style w:type="paragraph" w:styleId="Heading5">
    <w:name w:val="heading 5"/>
    <w:basedOn w:val="Normal"/>
    <w:next w:val="Normal"/>
    <w:link w:val="5"/>
    <w:qFormat/>
    <w:rsid w:val="000569a5"/>
    <w:pPr>
      <w:keepNext w:val="true"/>
      <w:keepLines/>
      <w:spacing w:before="220" w:after="40"/>
      <w:outlineLvl w:val="4"/>
    </w:pPr>
    <w:rPr>
      <w:rFonts w:ascii="Calibri" w:hAnsi="Calibri" w:eastAsia="Calibri" w:cs="Calibri"/>
      <w:b/>
      <w:lang w:val="ru-RU" w:eastAsia="ru-RU"/>
    </w:rPr>
  </w:style>
  <w:style w:type="paragraph" w:styleId="Heading6">
    <w:name w:val="heading 6"/>
    <w:basedOn w:val="Normal"/>
    <w:next w:val="Normal"/>
    <w:link w:val="6"/>
    <w:qFormat/>
    <w:rsid w:val="000569a5"/>
    <w:pPr>
      <w:keepNext w:val="true"/>
      <w:keepLines/>
      <w:spacing w:before="200" w:after="40"/>
      <w:outlineLvl w:val="5"/>
    </w:pPr>
    <w:rPr>
      <w:rFonts w:ascii="Calibri" w:hAnsi="Calibri" w:eastAsia="Calibri" w:cs="Calibri"/>
      <w:b/>
      <w:sz w:val="20"/>
      <w:szCs w:val="20"/>
      <w:lang w:val="ru-RU" w:eastAsia="ru-RU"/>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0569a5"/>
    <w:rPr>
      <w:rFonts w:ascii="Times New Roman" w:hAnsi="Times New Roman" w:eastAsia="Times New Roman" w:cs="Times New Roman"/>
      <w:b/>
      <w:sz w:val="28"/>
      <w:szCs w:val="28"/>
      <w:lang w:eastAsia="ru-RU"/>
    </w:rPr>
  </w:style>
  <w:style w:type="character" w:styleId="2" w:customStyle="1">
    <w:name w:val="Заголовок 2 Знак"/>
    <w:basedOn w:val="DefaultParagraphFont"/>
    <w:link w:val="Heading2"/>
    <w:uiPriority w:val="9"/>
    <w:qFormat/>
    <w:rsid w:val="000569a5"/>
    <w:rPr>
      <w:rFonts w:ascii="Calibri" w:hAnsi="Calibri" w:eastAsia="Calibri" w:cs="Calibri"/>
      <w:color w:val="2E75B5"/>
      <w:sz w:val="26"/>
      <w:szCs w:val="26"/>
      <w:lang w:eastAsia="ru-RU"/>
    </w:rPr>
  </w:style>
  <w:style w:type="character" w:styleId="3" w:customStyle="1">
    <w:name w:val="Заголовок 3 Знак"/>
    <w:basedOn w:val="DefaultParagraphFont"/>
    <w:link w:val="Heading3"/>
    <w:qFormat/>
    <w:rsid w:val="000569a5"/>
    <w:rPr>
      <w:rFonts w:ascii="Calibri" w:hAnsi="Calibri" w:eastAsia="Calibri" w:cs="Calibri"/>
      <w:b/>
      <w:sz w:val="28"/>
      <w:szCs w:val="28"/>
      <w:lang w:eastAsia="ru-RU"/>
    </w:rPr>
  </w:style>
  <w:style w:type="character" w:styleId="4" w:customStyle="1">
    <w:name w:val="Заголовок 4 Знак"/>
    <w:basedOn w:val="DefaultParagraphFont"/>
    <w:link w:val="Heading4"/>
    <w:qFormat/>
    <w:rsid w:val="000569a5"/>
    <w:rPr>
      <w:rFonts w:ascii="Calibri" w:hAnsi="Calibri" w:eastAsia="Calibri" w:cs="Calibri"/>
      <w:b/>
      <w:sz w:val="24"/>
      <w:szCs w:val="24"/>
      <w:lang w:eastAsia="ru-RU"/>
    </w:rPr>
  </w:style>
  <w:style w:type="character" w:styleId="5" w:customStyle="1">
    <w:name w:val="Заголовок 5 Знак"/>
    <w:basedOn w:val="DefaultParagraphFont"/>
    <w:link w:val="Heading5"/>
    <w:qFormat/>
    <w:rsid w:val="000569a5"/>
    <w:rPr>
      <w:rFonts w:ascii="Calibri" w:hAnsi="Calibri" w:eastAsia="Calibri" w:cs="Calibri"/>
      <w:b/>
      <w:lang w:eastAsia="ru-RU"/>
    </w:rPr>
  </w:style>
  <w:style w:type="character" w:styleId="6" w:customStyle="1">
    <w:name w:val="Заголовок 6 Знак"/>
    <w:basedOn w:val="DefaultParagraphFont"/>
    <w:link w:val="Heading6"/>
    <w:qFormat/>
    <w:rsid w:val="000569a5"/>
    <w:rPr>
      <w:rFonts w:ascii="Calibri" w:hAnsi="Calibri" w:eastAsia="Calibri" w:cs="Calibri"/>
      <w:b/>
      <w:sz w:val="20"/>
      <w:szCs w:val="20"/>
      <w:lang w:eastAsia="ru-RU"/>
    </w:rPr>
  </w:style>
  <w:style w:type="character" w:styleId="Hyperlink">
    <w:name w:val="Hyperlink"/>
    <w:basedOn w:val="DefaultParagraphFont"/>
    <w:uiPriority w:val="99"/>
    <w:unhideWhenUsed/>
    <w:rsid w:val="00e42ca8"/>
    <w:rPr>
      <w:color w:themeColor="hyperlink" w:val="0563C1"/>
      <w:u w:val="single"/>
    </w:rPr>
  </w:style>
  <w:style w:type="character" w:styleId="rynqvb" w:customStyle="1">
    <w:name w:val="rynqvb"/>
    <w:basedOn w:val="DefaultParagraphFont"/>
    <w:qFormat/>
    <w:rsid w:val="00e42ca8"/>
    <w:rPr/>
  </w:style>
  <w:style w:type="character" w:styleId="Style8" w:customStyle="1">
    <w:name w:val="Без интервала Знак"/>
    <w:link w:val="NoSpacing"/>
    <w:uiPriority w:val="1"/>
    <w:qFormat/>
    <w:rsid w:val="00e42ca8"/>
    <w:rPr>
      <w:kern w:val="2"/>
      <w:lang w:val="ru-RU"/>
    </w:rPr>
  </w:style>
  <w:style w:type="character" w:styleId="NoSpacingChar" w:customStyle="1">
    <w:name w:val="No Spacing Char"/>
    <w:link w:val="12"/>
    <w:qFormat/>
    <w:locked/>
    <w:rsid w:val="00e42ca8"/>
    <w:rPr>
      <w:rFonts w:ascii="Arial" w:hAnsi="Arial" w:eastAsia="Times New Roman" w:cs="Times New Roman"/>
      <w:lang w:val="ru-RU" w:eastAsia="ru-RU"/>
    </w:rPr>
  </w:style>
  <w:style w:type="character" w:styleId="regulartextChar" w:customStyle="1">
    <w:name w:val="regular text Char"/>
    <w:link w:val="regulartext"/>
    <w:qFormat/>
    <w:locked/>
    <w:rsid w:val="00e42ca8"/>
    <w:rPr>
      <w:rFonts w:ascii="Henderson BCG Serif" w:hAnsi="Henderson BCG Serif" w:cs="Calibri"/>
      <w:lang w:val="ru-RU" w:eastAsia="de-DE"/>
    </w:rPr>
  </w:style>
  <w:style w:type="character" w:styleId="id-label" w:customStyle="1">
    <w:name w:val="id-label"/>
    <w:basedOn w:val="DefaultParagraphFont"/>
    <w:qFormat/>
    <w:rsid w:val="00e42ca8"/>
    <w:rPr/>
  </w:style>
  <w:style w:type="character" w:styleId="Style9" w:customStyle="1">
    <w:name w:val="Основной текст Знак"/>
    <w:basedOn w:val="DefaultParagraphFont"/>
    <w:uiPriority w:val="1"/>
    <w:qFormat/>
    <w:rsid w:val="00767830"/>
    <w:rPr>
      <w:rFonts w:ascii="Cambria" w:hAnsi="Cambria" w:eastAsia="Cambria"/>
      <w:sz w:val="20"/>
      <w:szCs w:val="20"/>
      <w:lang w:val="en-US"/>
    </w:rPr>
  </w:style>
  <w:style w:type="character" w:styleId="ezkurwreuab5ozgtqnkl" w:customStyle="1">
    <w:name w:val="ezkurwreuab5ozgtqnkl"/>
    <w:qFormat/>
    <w:rsid w:val="00767830"/>
    <w:rPr/>
  </w:style>
  <w:style w:type="character" w:styleId="Style10" w:customStyle="1">
    <w:name w:val="Заголовок Знак"/>
    <w:basedOn w:val="DefaultParagraphFont"/>
    <w:link w:val="Title"/>
    <w:qFormat/>
    <w:rsid w:val="000569a5"/>
    <w:rPr>
      <w:rFonts w:ascii="Cambria" w:hAnsi="Cambria" w:eastAsia="Cambria" w:cs="Cambria"/>
      <w:b/>
      <w:sz w:val="40"/>
      <w:szCs w:val="40"/>
      <w:lang w:eastAsia="ru-RU"/>
    </w:rPr>
  </w:style>
  <w:style w:type="character" w:styleId="Style11" w:customStyle="1">
    <w:name w:val="Подзаголовок Знак"/>
    <w:basedOn w:val="DefaultParagraphFont"/>
    <w:link w:val="Subtitle"/>
    <w:qFormat/>
    <w:rsid w:val="000569a5"/>
    <w:rPr>
      <w:rFonts w:ascii="Georgia" w:hAnsi="Georgia" w:eastAsia="Georgia" w:cs="Georgia"/>
      <w:i/>
      <w:color w:val="666666"/>
      <w:sz w:val="48"/>
      <w:szCs w:val="48"/>
      <w:lang w:eastAsia="ru-RU"/>
    </w:rPr>
  </w:style>
  <w:style w:type="character" w:styleId="Style12" w:customStyle="1">
    <w:name w:val="Текст выноски Знак"/>
    <w:basedOn w:val="DefaultParagraphFont"/>
    <w:link w:val="BalloonText"/>
    <w:uiPriority w:val="99"/>
    <w:semiHidden/>
    <w:qFormat/>
    <w:rsid w:val="000569a5"/>
    <w:rPr>
      <w:rFonts w:ascii="Tahoma" w:hAnsi="Tahoma" w:eastAsia="Calibri" w:cs="Tahoma"/>
      <w:sz w:val="16"/>
      <w:szCs w:val="16"/>
      <w:lang w:eastAsia="ru-RU"/>
    </w:rPr>
  </w:style>
  <w:style w:type="character" w:styleId="popupwindowfrom" w:customStyle="1">
    <w:name w:val="popupwindowfrom"/>
    <w:basedOn w:val="DefaultParagraphFont"/>
    <w:qFormat/>
    <w:rsid w:val="000569a5"/>
    <w:rPr/>
  </w:style>
  <w:style w:type="character" w:styleId="Strong">
    <w:name w:val="Strong"/>
    <w:basedOn w:val="DefaultParagraphFont"/>
    <w:uiPriority w:val="22"/>
    <w:qFormat/>
    <w:rsid w:val="000569a5"/>
    <w:rPr>
      <w:b/>
      <w:bCs/>
    </w:rPr>
  </w:style>
  <w:style w:type="character" w:styleId="21" w:customStyle="1">
    <w:name w:val="Основной текст 2 Знак"/>
    <w:basedOn w:val="DefaultParagraphFont"/>
    <w:link w:val="BodyText2"/>
    <w:uiPriority w:val="99"/>
    <w:qFormat/>
    <w:rsid w:val="00b30107"/>
    <w:rPr>
      <w:lang w:val="ru-RU"/>
    </w:rPr>
  </w:style>
  <w:style w:type="character" w:styleId="Style13" w:customStyle="1">
    <w:name w:val="Обычный (веб) Знак"/>
    <w:link w:val="NormalWeb"/>
    <w:uiPriority w:val="99"/>
    <w:qFormat/>
    <w:rsid w:val="00b30107"/>
    <w:rPr>
      <w:rFonts w:ascii="Times New Roman" w:hAnsi="Times New Roman" w:eastAsia="Times New Roman" w:cs="Times New Roman"/>
      <w:sz w:val="24"/>
      <w:szCs w:val="24"/>
      <w:lang w:eastAsia="ru-RU"/>
    </w:rPr>
  </w:style>
  <w:style w:type="character" w:styleId="Style14" w:customStyle="1">
    <w:name w:val="Абзац списка Знак"/>
    <w:link w:val="ListParagraph"/>
    <w:uiPriority w:val="99"/>
    <w:qFormat/>
    <w:locked/>
    <w:rsid w:val="00b30107"/>
    <w:rPr/>
  </w:style>
  <w:style w:type="character" w:styleId="apple-converted-space" w:customStyle="1">
    <w:name w:val="apple-converted-space"/>
    <w:qFormat/>
    <w:rsid w:val="00b30107"/>
    <w:rPr/>
  </w:style>
  <w:style w:type="character" w:styleId="jlqj4b" w:customStyle="1">
    <w:name w:val="jlqj4b"/>
    <w:basedOn w:val="DefaultParagraphFont"/>
    <w:qFormat/>
    <w:rsid w:val="00b30107"/>
    <w:rPr/>
  </w:style>
  <w:style w:type="character" w:styleId="typographya5e817" w:customStyle="1">
    <w:name w:val="typography_a5e817"/>
    <w:basedOn w:val="DefaultParagraphFont"/>
    <w:qFormat/>
    <w:rsid w:val="00b30107"/>
    <w:rPr/>
  </w:style>
  <w:style w:type="character" w:styleId="HTML" w:customStyle="1">
    <w:name w:val="Стандартный HTML Знак"/>
    <w:basedOn w:val="DefaultParagraphFont"/>
    <w:link w:val="HTMLPreformatted"/>
    <w:uiPriority w:val="99"/>
    <w:semiHidden/>
    <w:qFormat/>
    <w:rsid w:val="00b30107"/>
    <w:rPr>
      <w:rFonts w:ascii="Courier New" w:hAnsi="Courier New" w:eastAsia="Times New Roman" w:cs="Courier New"/>
      <w:sz w:val="20"/>
      <w:szCs w:val="20"/>
      <w:lang w:eastAsia="ru-RU"/>
    </w:rPr>
  </w:style>
  <w:style w:type="character" w:styleId="y2iqfc" w:customStyle="1">
    <w:name w:val="y2iqfc"/>
    <w:basedOn w:val="DefaultParagraphFont"/>
    <w:qFormat/>
    <w:rsid w:val="00b30107"/>
    <w:rPr/>
  </w:style>
  <w:style w:type="character" w:styleId="fs3" w:customStyle="1">
    <w:name w:val="fs3"/>
    <w:basedOn w:val="DefaultParagraphFont"/>
    <w:qFormat/>
    <w:rsid w:val="00b30107"/>
    <w:rPr/>
  </w:style>
  <w:style w:type="character" w:styleId="Emphasis">
    <w:name w:val="Emphasis"/>
    <w:basedOn w:val="DefaultParagraphFont"/>
    <w:uiPriority w:val="20"/>
    <w:qFormat/>
    <w:rsid w:val="00b30107"/>
    <w:rPr>
      <w:i/>
      <w:iCs/>
    </w:rPr>
  </w:style>
  <w:style w:type="character" w:styleId="Style15" w:customStyle="1">
    <w:name w:val="_"/>
    <w:basedOn w:val="DefaultParagraphFont"/>
    <w:qFormat/>
    <w:rsid w:val="00b30107"/>
    <w:rPr/>
  </w:style>
  <w:style w:type="character" w:styleId="ls4" w:customStyle="1">
    <w:name w:val="ls4"/>
    <w:basedOn w:val="DefaultParagraphFont"/>
    <w:qFormat/>
    <w:rsid w:val="00b30107"/>
    <w:rPr/>
  </w:style>
  <w:style w:type="character" w:styleId="ls5" w:customStyle="1">
    <w:name w:val="ls5"/>
    <w:basedOn w:val="DefaultParagraphFont"/>
    <w:qFormat/>
    <w:rsid w:val="00b30107"/>
    <w:rPr/>
  </w:style>
  <w:style w:type="character" w:styleId="ls6" w:customStyle="1">
    <w:name w:val="ls6"/>
    <w:basedOn w:val="DefaultParagraphFont"/>
    <w:qFormat/>
    <w:rsid w:val="00b30107"/>
    <w:rPr/>
  </w:style>
  <w:style w:type="character" w:styleId="fs7" w:customStyle="1">
    <w:name w:val="fs7"/>
    <w:basedOn w:val="DefaultParagraphFont"/>
    <w:qFormat/>
    <w:rsid w:val="00b30107"/>
    <w:rPr/>
  </w:style>
  <w:style w:type="character" w:styleId="ws7" w:customStyle="1">
    <w:name w:val="ws7"/>
    <w:basedOn w:val="DefaultParagraphFont"/>
    <w:qFormat/>
    <w:rsid w:val="00b30107"/>
    <w:rPr/>
  </w:style>
  <w:style w:type="character" w:styleId="ls1" w:customStyle="1">
    <w:name w:val="ls1"/>
    <w:basedOn w:val="DefaultParagraphFont"/>
    <w:qFormat/>
    <w:rsid w:val="00b30107"/>
    <w:rPr/>
  </w:style>
  <w:style w:type="character" w:styleId="fsa" w:customStyle="1">
    <w:name w:val="fsa"/>
    <w:basedOn w:val="DefaultParagraphFont"/>
    <w:qFormat/>
    <w:rsid w:val="00b30107"/>
    <w:rPr/>
  </w:style>
  <w:style w:type="character" w:styleId="ls2" w:customStyle="1">
    <w:name w:val="ls2"/>
    <w:basedOn w:val="DefaultParagraphFont"/>
    <w:qFormat/>
    <w:rsid w:val="00b30107"/>
    <w:rPr/>
  </w:style>
  <w:style w:type="character" w:styleId="fs6" w:customStyle="1">
    <w:name w:val="fs6"/>
    <w:basedOn w:val="DefaultParagraphFont"/>
    <w:qFormat/>
    <w:rsid w:val="00b30107"/>
    <w:rPr/>
  </w:style>
  <w:style w:type="character" w:styleId="wsb" w:customStyle="1">
    <w:name w:val="wsb"/>
    <w:basedOn w:val="DefaultParagraphFont"/>
    <w:qFormat/>
    <w:rsid w:val="00b30107"/>
    <w:rPr/>
  </w:style>
  <w:style w:type="character" w:styleId="value" w:customStyle="1">
    <w:name w:val="value"/>
    <w:basedOn w:val="DefaultParagraphFont"/>
    <w:qFormat/>
    <w:rsid w:val="00b30107"/>
    <w:rPr/>
  </w:style>
  <w:style w:type="character" w:styleId="help" w:customStyle="1">
    <w:name w:val="help"/>
    <w:basedOn w:val="DefaultParagraphFont"/>
    <w:qFormat/>
    <w:rsid w:val="00b30107"/>
    <w:rPr/>
  </w:style>
  <w:style w:type="character" w:styleId="Style16" w:customStyle="1">
    <w:name w:val="Верхний колонтитул Знак"/>
    <w:basedOn w:val="DefaultParagraphFont"/>
    <w:link w:val="Header"/>
    <w:uiPriority w:val="99"/>
    <w:semiHidden/>
    <w:qFormat/>
    <w:rsid w:val="00b30107"/>
    <w:rPr>
      <w:rFonts w:eastAsia="" w:eastAsiaTheme="minorEastAsia"/>
      <w:lang w:eastAsia="ru-RU"/>
    </w:rPr>
  </w:style>
  <w:style w:type="character" w:styleId="Style17" w:customStyle="1">
    <w:name w:val="Нижний колонтитул Знак"/>
    <w:basedOn w:val="DefaultParagraphFont"/>
    <w:link w:val="Footer"/>
    <w:uiPriority w:val="99"/>
    <w:semiHidden/>
    <w:qFormat/>
    <w:rsid w:val="00b30107"/>
    <w:rPr>
      <w:rFonts w:eastAsia="" w:eastAsiaTheme="minorEastAsia"/>
      <w:lang w:eastAsia="ru-RU"/>
    </w:rPr>
  </w:style>
  <w:style w:type="character" w:styleId="inlineblock" w:customStyle="1">
    <w:name w:val="inlineblock"/>
    <w:basedOn w:val="DefaultParagraphFont"/>
    <w:qFormat/>
    <w:rsid w:val="00b30107"/>
    <w:rPr/>
  </w:style>
  <w:style w:type="character" w:styleId="sciprofiles-linkname" w:customStyle="1">
    <w:name w:val="sciprofiles-link__name"/>
    <w:basedOn w:val="DefaultParagraphFont"/>
    <w:qFormat/>
    <w:rsid w:val="00b30107"/>
    <w:rPr/>
  </w:style>
  <w:style w:type="character" w:styleId="11" w:customStyle="1">
    <w:name w:val="Неразрешенное упоминание1"/>
    <w:basedOn w:val="DefaultParagraphFont"/>
    <w:uiPriority w:val="99"/>
    <w:semiHidden/>
    <w:unhideWhenUsed/>
    <w:qFormat/>
    <w:rsid w:val="00b30107"/>
    <w:rPr>
      <w:color w:val="605E5C"/>
      <w:shd w:fill="E1DFDD" w:val="clear"/>
    </w:rPr>
  </w:style>
  <w:style w:type="character" w:styleId="UnresolvedMention" w:customStyle="1">
    <w:name w:val="Unresolved Mention"/>
    <w:basedOn w:val="DefaultParagraphFont"/>
    <w:uiPriority w:val="99"/>
    <w:semiHidden/>
    <w:unhideWhenUsed/>
    <w:qFormat/>
    <w:rsid w:val="00b30107"/>
    <w:rPr>
      <w:color w:val="605E5C"/>
      <w:shd w:fill="E1DFDD" w:val="clear"/>
    </w:rPr>
  </w:style>
  <w:style w:type="character" w:styleId="FollowedHyperlink">
    <w:name w:val="FollowedHyperlink"/>
    <w:basedOn w:val="DefaultParagraphFont"/>
    <w:uiPriority w:val="99"/>
    <w:semiHidden/>
    <w:unhideWhenUsed/>
    <w:rsid w:val="00b30107"/>
    <w:rPr>
      <w:color w:themeColor="followedHyperlink" w:val="954F72"/>
      <w:u w:val="single"/>
    </w:rPr>
  </w:style>
  <w:style w:type="paragraph" w:styleId="Heading">
    <w:name w:val="Heading"/>
    <w:basedOn w:val="Normal"/>
    <w:next w:val="BodyText"/>
    <w:qFormat/>
    <w:pPr>
      <w:keepNext w:val="true"/>
      <w:spacing w:before="240" w:after="120"/>
    </w:pPr>
    <w:rPr>
      <w:rFonts w:ascii="Liberation Sans" w:hAnsi="Liberation Sans" w:eastAsia="Unifont" w:cs="FreeSans"/>
      <w:sz w:val="28"/>
      <w:szCs w:val="28"/>
    </w:rPr>
  </w:style>
  <w:style w:type="paragraph" w:styleId="BodyText">
    <w:name w:val="Body Text"/>
    <w:basedOn w:val="Normal"/>
    <w:link w:val="Style9"/>
    <w:uiPriority w:val="1"/>
    <w:qFormat/>
    <w:rsid w:val="00767830"/>
    <w:pPr>
      <w:widowControl w:val="false"/>
      <w:spacing w:lineRule="auto" w:line="240" w:before="59" w:after="0"/>
      <w:ind w:left="120"/>
    </w:pPr>
    <w:rPr>
      <w:rFonts w:ascii="Cambria" w:hAnsi="Cambria" w:eastAsia="Cambria"/>
      <w:sz w:val="20"/>
      <w:szCs w:val="20"/>
      <w:lang w:val="en-US"/>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Spacing">
    <w:name w:val="No Spacing"/>
    <w:link w:val="Style8"/>
    <w:uiPriority w:val="1"/>
    <w:qFormat/>
    <w:rsid w:val="00e42ca8"/>
    <w:pPr>
      <w:widowControl/>
      <w:bidi w:val="0"/>
      <w:spacing w:lineRule="auto" w:line="240" w:before="0" w:after="0"/>
      <w:jc w:val="left"/>
    </w:pPr>
    <w:rPr>
      <w:rFonts w:ascii="Calibri" w:hAnsi="Calibri" w:eastAsia="Calibri" w:cs="" w:asciiTheme="minorHAnsi" w:cstheme="minorBidi" w:eastAsiaTheme="minorHAnsi" w:hAnsiTheme="minorHAnsi"/>
      <w:color w:val="auto"/>
      <w:kern w:val="2"/>
      <w:sz w:val="22"/>
      <w:szCs w:val="22"/>
      <w:lang w:val="ru-RU" w:eastAsia="en-US" w:bidi="ar-SA"/>
    </w:rPr>
  </w:style>
  <w:style w:type="paragraph" w:styleId="12" w:customStyle="1">
    <w:name w:val="Без интервала1"/>
    <w:link w:val="NoSpacingChar"/>
    <w:qFormat/>
    <w:rsid w:val="00e42ca8"/>
    <w:pPr>
      <w:widowControl/>
      <w:bidi w:val="0"/>
      <w:spacing w:lineRule="auto" w:line="360" w:before="0" w:after="0"/>
      <w:jc w:val="both"/>
    </w:pPr>
    <w:rPr>
      <w:rFonts w:ascii="Arial" w:hAnsi="Arial" w:eastAsia="Times New Roman" w:cs="Times New Roman"/>
      <w:color w:val="auto"/>
      <w:kern w:val="0"/>
      <w:sz w:val="22"/>
      <w:szCs w:val="22"/>
      <w:lang w:val="ru-RU" w:eastAsia="ru-RU" w:bidi="ar-SA"/>
    </w:rPr>
  </w:style>
  <w:style w:type="paragraph" w:styleId="regulartext" w:customStyle="1">
    <w:name w:val="regular text"/>
    <w:basedOn w:val="NoSpacing"/>
    <w:link w:val="regulartextChar"/>
    <w:qFormat/>
    <w:rsid w:val="00e42ca8"/>
    <w:pPr/>
    <w:rPr>
      <w:rFonts w:ascii="Henderson BCG Serif" w:hAnsi="Henderson BCG Serif" w:cs="Calibri"/>
      <w:kern w:val="0"/>
      <w:lang w:eastAsia="de-DE"/>
    </w:rPr>
  </w:style>
  <w:style w:type="paragraph" w:styleId="NormalWeb">
    <w:name w:val="Normal (Web)"/>
    <w:basedOn w:val="Normal"/>
    <w:link w:val="Style13"/>
    <w:uiPriority w:val="99"/>
    <w:unhideWhenUsed/>
    <w:qFormat/>
    <w:rsid w:val="00e42ca8"/>
    <w:pPr>
      <w:spacing w:lineRule="auto" w:line="240" w:beforeAutospacing="1" w:afterAutospacing="1"/>
    </w:pPr>
    <w:rPr>
      <w:rFonts w:ascii="Times New Roman" w:hAnsi="Times New Roman" w:eastAsia="Times New Roman" w:cs="Times New Roman"/>
      <w:sz w:val="24"/>
      <w:szCs w:val="24"/>
      <w:lang w:val="ru-RU" w:eastAsia="ru-RU"/>
    </w:rPr>
  </w:style>
  <w:style w:type="paragraph" w:styleId="ListParagraph">
    <w:name w:val="List Paragraph"/>
    <w:basedOn w:val="Normal"/>
    <w:link w:val="Style14"/>
    <w:uiPriority w:val="99"/>
    <w:qFormat/>
    <w:rsid w:val="00767830"/>
    <w:pPr>
      <w:spacing w:lineRule="auto" w:line="240" w:before="0" w:after="0"/>
      <w:ind w:left="720"/>
      <w:contextualSpacing/>
    </w:pPr>
    <w:rPr>
      <w:lang w:val="ru-RU"/>
    </w:rPr>
  </w:style>
  <w:style w:type="paragraph" w:styleId="Title">
    <w:name w:val="Title"/>
    <w:basedOn w:val="Normal"/>
    <w:next w:val="Normal"/>
    <w:link w:val="Style10"/>
    <w:qFormat/>
    <w:rsid w:val="000569a5"/>
    <w:pPr>
      <w:widowControl w:val="false"/>
      <w:spacing w:lineRule="auto" w:line="460" w:before="0" w:after="0"/>
      <w:ind w:left="238" w:right="386"/>
      <w:jc w:val="center"/>
    </w:pPr>
    <w:rPr>
      <w:rFonts w:ascii="Cambria" w:hAnsi="Cambria" w:eastAsia="Cambria" w:cs="Cambria"/>
      <w:b/>
      <w:sz w:val="40"/>
      <w:szCs w:val="40"/>
      <w:lang w:val="ru-RU" w:eastAsia="ru-RU"/>
    </w:rPr>
  </w:style>
  <w:style w:type="paragraph" w:styleId="Subtitle">
    <w:name w:val="Subtitle"/>
    <w:basedOn w:val="Normal"/>
    <w:next w:val="Normal"/>
    <w:link w:val="Style11"/>
    <w:qFormat/>
    <w:rsid w:val="000569a5"/>
    <w:pPr>
      <w:keepNext w:val="true"/>
      <w:keepLines/>
      <w:spacing w:before="360" w:after="80"/>
    </w:pPr>
    <w:rPr>
      <w:rFonts w:ascii="Georgia" w:hAnsi="Georgia" w:eastAsia="Georgia" w:cs="Georgia"/>
      <w:i/>
      <w:color w:val="666666"/>
      <w:sz w:val="48"/>
      <w:szCs w:val="48"/>
      <w:lang w:val="ru-RU" w:eastAsia="ru-RU"/>
    </w:rPr>
  </w:style>
  <w:style w:type="paragraph" w:styleId="BalloonText">
    <w:name w:val="Balloon Text"/>
    <w:basedOn w:val="Normal"/>
    <w:link w:val="Style12"/>
    <w:uiPriority w:val="99"/>
    <w:semiHidden/>
    <w:unhideWhenUsed/>
    <w:qFormat/>
    <w:rsid w:val="000569a5"/>
    <w:pPr>
      <w:spacing w:lineRule="auto" w:line="240" w:before="0" w:after="0"/>
    </w:pPr>
    <w:rPr>
      <w:rFonts w:ascii="Tahoma" w:hAnsi="Tahoma" w:eastAsia="Calibri" w:cs="Tahoma"/>
      <w:sz w:val="16"/>
      <w:szCs w:val="16"/>
      <w:lang w:val="ru-RU" w:eastAsia="ru-RU"/>
    </w:rPr>
  </w:style>
  <w:style w:type="paragraph" w:styleId="BodyText2">
    <w:name w:val="Body Text 2"/>
    <w:basedOn w:val="Normal"/>
    <w:link w:val="21"/>
    <w:uiPriority w:val="99"/>
    <w:unhideWhenUsed/>
    <w:qFormat/>
    <w:rsid w:val="00b30107"/>
    <w:pPr>
      <w:spacing w:lineRule="auto" w:line="480" w:before="0" w:after="120"/>
    </w:pPr>
    <w:rPr/>
  </w:style>
  <w:style w:type="paragraph" w:styleId="HTMLPreformatted">
    <w:name w:val="HTML Preformatted"/>
    <w:basedOn w:val="Normal"/>
    <w:link w:val="HTML"/>
    <w:uiPriority w:val="99"/>
    <w:semiHidden/>
    <w:unhideWhenUsed/>
    <w:qFormat/>
    <w:rsid w:val="00b30107"/>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ru-RU" w:eastAsia="ru-RU"/>
    </w:rPr>
  </w:style>
  <w:style w:type="paragraph" w:styleId="bigtext" w:customStyle="1">
    <w:name w:val="bigtext"/>
    <w:basedOn w:val="Normal"/>
    <w:qFormat/>
    <w:rsid w:val="00b30107"/>
    <w:pPr>
      <w:spacing w:lineRule="auto" w:line="240" w:beforeAutospacing="1" w:afterAutospacing="1"/>
    </w:pPr>
    <w:rPr>
      <w:rFonts w:ascii="Times New Roman" w:hAnsi="Times New Roman" w:eastAsia="Times New Roman" w:cs="Times New Roman"/>
      <w:sz w:val="24"/>
      <w:szCs w:val="24"/>
      <w:lang w:val="ru-RU" w:eastAsia="ru-RU"/>
    </w:rPr>
  </w:style>
  <w:style w:type="paragraph" w:styleId="HeaderandFooter">
    <w:name w:val="Header and Footer"/>
    <w:basedOn w:val="Normal"/>
    <w:qFormat/>
    <w:pPr/>
    <w:rPr/>
  </w:style>
  <w:style w:type="paragraph" w:styleId="Header">
    <w:name w:val="header"/>
    <w:basedOn w:val="Normal"/>
    <w:link w:val="Style16"/>
    <w:uiPriority w:val="99"/>
    <w:semiHidden/>
    <w:unhideWhenUsed/>
    <w:rsid w:val="00b30107"/>
    <w:pPr>
      <w:tabs>
        <w:tab w:val="clear" w:pos="708"/>
        <w:tab w:val="center" w:pos="4677" w:leader="none"/>
        <w:tab w:val="right" w:pos="9355" w:leader="none"/>
      </w:tabs>
      <w:spacing w:lineRule="auto" w:line="240" w:before="0" w:after="0"/>
    </w:pPr>
    <w:rPr>
      <w:rFonts w:eastAsia="" w:eastAsiaTheme="minorEastAsia"/>
      <w:lang w:val="ru-RU" w:eastAsia="ru-RU"/>
    </w:rPr>
  </w:style>
  <w:style w:type="paragraph" w:styleId="Footer">
    <w:name w:val="footer"/>
    <w:basedOn w:val="Normal"/>
    <w:link w:val="Style17"/>
    <w:uiPriority w:val="99"/>
    <w:semiHidden/>
    <w:unhideWhenUsed/>
    <w:rsid w:val="00b30107"/>
    <w:pPr>
      <w:tabs>
        <w:tab w:val="clear" w:pos="708"/>
        <w:tab w:val="center" w:pos="4677" w:leader="none"/>
        <w:tab w:val="right" w:pos="9355" w:leader="none"/>
      </w:tabs>
      <w:spacing w:lineRule="auto" w:line="240" w:before="0" w:after="0"/>
    </w:pPr>
    <w:rPr>
      <w:rFonts w:eastAsia="" w:eastAsiaTheme="minorEastAsia"/>
      <w:lang w:val="ru-RU" w:eastAsia="ru-RU"/>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4">
    <w:name w:val="Table Grid"/>
    <w:basedOn w:val="a1"/>
    <w:uiPriority w:val="39"/>
    <w:rsid w:val="00e42ca8"/>
    <w:pPr>
      <w:spacing w:after="0" w:line="240" w:lineRule="auto"/>
    </w:pPr>
    <w:rPr>
      <w:lang w:val="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Сетка таблицы светлая1"/>
    <w:basedOn w:val="a1"/>
    <w:uiPriority w:val="40"/>
    <w:rsid w:val="00767830"/>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13">
    <w:name w:val="Plain Table 1"/>
    <w:basedOn w:val="a1"/>
    <w:uiPriority w:val="41"/>
    <w:rsid w:val="002f464e"/>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0">
    <w:name w:val="Сетка таблицы светлая11"/>
    <w:basedOn w:val="a1"/>
    <w:uiPriority w:val="40"/>
    <w:rsid w:val="002f464e"/>
    <w:pPr>
      <w:spacing w:after="0" w:line="240" w:lineRule="auto"/>
    </w:p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af4">
    <w:name w:val="Grid Table Light"/>
    <w:basedOn w:val="a1"/>
    <w:uiPriority w:val="40"/>
    <w:rsid w:val="002f464e"/>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orcid.org/0000-0002-6209-5215" TargetMode="External"/><Relationship Id="rId4" Type="http://schemas.openxmlformats.org/officeDocument/2006/relationships/image" Target="media/image1.jpeg"/><Relationship Id="rId5" Type="http://schemas.openxmlformats.org/officeDocument/2006/relationships/hyperlink" Target="https://orcid.org/0000-0002-2033-3625" TargetMode="External"/><Relationship Id="rId6" Type="http://schemas.openxmlformats.org/officeDocument/2006/relationships/image" Target="media/image1.jpeg"/><Relationship Id="rId7" Type="http://schemas.openxmlformats.org/officeDocument/2006/relationships/hyperlink" Target="https://orcid.org/0000-0002-7799-3974" TargetMode="External"/><Relationship Id="rId8" Type="http://schemas.openxmlformats.org/officeDocument/2006/relationships/image" Target="media/image1.jpeg"/><Relationship Id="rId9" Type="http://schemas.openxmlformats.org/officeDocument/2006/relationships/hyperlink" Target="https://orcid.org/0000-0002-0008-4887" TargetMode="External"/><Relationship Id="rId10" Type="http://schemas.openxmlformats.org/officeDocument/2006/relationships/image" Target="media/image1.jpeg"/><Relationship Id="rId11" Type="http://schemas.openxmlformats.org/officeDocument/2006/relationships/hyperlink" Target="https://orcid.org/0000-0002-0008-4887"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adilet.zan.kz/rus/docs/K1500000414" TargetMode="External"/><Relationship Id="rId20" Type="http://schemas.openxmlformats.org/officeDocument/2006/relationships/hyperlink" Target="http://file.lacounty.gov/SDSInter/dhs/1068461_SlideDeck5-PPEandInfectionControlPrinciples.pdf" TargetMode="External"/><Relationship Id="rId21" Type="http://schemas.openxmlformats.org/officeDocument/2006/relationships/hyperlink" Target="https://www.ihsa.ca/topics_hazards/ppe.aspx" TargetMode="External"/><Relationship Id="rId22" Type="http://schemas.openxmlformats.org/officeDocument/2006/relationships/hyperlink" Target="https://www.osha.gov/laws-regs/federalregister/2007-11-15-0" TargetMode="External"/><Relationship Id="rId23" Type="http://schemas.openxmlformats.org/officeDocument/2006/relationships/hyperlink" Target="https://online.zakon.kz/Document/?doc_id=34182412" TargetMode="External"/><Relationship Id="rId24" Type="http://schemas.openxmlformats.org/officeDocument/2006/relationships/hyperlink" Target="https://nalog-nalog.ru/ohrana_truda/opasnye_i_vrednye_proizvodstvennye_faktory_perechen" TargetMode="External"/><Relationship Id="rId25" Type="http://schemas.openxmlformats.org/officeDocument/2006/relationships/hyperlink" Target="mailto:kulmagambet@.mail.ruedu.kz" TargetMode="External"/><Relationship Id="rId26" Type="http://schemas.openxmlformats.org/officeDocument/2006/relationships/hyperlink" Target="mailto:yelubay.m@tou.edu.kz" TargetMode="External"/><Relationship Id="rId27" Type="http://schemas.openxmlformats.org/officeDocument/2006/relationships/hyperlink" Target="mailto:ra_anar@.mail.ru" TargetMode="External"/><Relationship Id="rId28" Type="http://schemas.openxmlformats.org/officeDocument/2006/relationships/hyperlink" Target="http://www.dika-92@mail.ru" TargetMode="External"/><Relationship Id="rId29" Type="http://schemas.openxmlformats.org/officeDocument/2006/relationships/hyperlink" Target="mailto:kulmagambet@.mail.ruedu.kz" TargetMode="External"/><Relationship Id="rId30" Type="http://schemas.openxmlformats.org/officeDocument/2006/relationships/hyperlink" Target="mailto:yelubay.m@tou.edu.kz" TargetMode="External"/><Relationship Id="rId31" Type="http://schemas.openxmlformats.org/officeDocument/2006/relationships/hyperlink" Target="mailto:ra_anar@.mail.ru" TargetMode="External"/><Relationship Id="rId32" Type="http://schemas.openxmlformats.org/officeDocument/2006/relationships/hyperlink" Target="http://www.dika-92@mail.ru" TargetMode="Externa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hyperlink" Target="https://orcid.org/0000-0002-8253-1133" TargetMode="External"/><Relationship Id="rId36" Type="http://schemas.openxmlformats.org/officeDocument/2006/relationships/image" Target="media/image9.png"/><Relationship Id="rId37" Type="http://schemas.openxmlformats.org/officeDocument/2006/relationships/hyperlink" Target="https://orcid.org/0000-0002-1584-5810" TargetMode="External"/><Relationship Id="rId38" Type="http://schemas.openxmlformats.org/officeDocument/2006/relationships/image" Target="media/image9.png"/><Relationship Id="rId39" Type="http://schemas.openxmlformats.org/officeDocument/2006/relationships/hyperlink" Target="https://orcid.org/0000-0001-7713-1795" TargetMode="External"/><Relationship Id="rId40" Type="http://schemas.openxmlformats.org/officeDocument/2006/relationships/image" Target="media/image10.png"/><Relationship Id="rId41" Type="http://schemas.openxmlformats.org/officeDocument/2006/relationships/hyperlink" Target="https://orcid.org/0000-0001-9801-0562" TargetMode="External"/><Relationship Id="rId42" Type="http://schemas.openxmlformats.org/officeDocument/2006/relationships/image" Target="media/image11.png"/><Relationship Id="rId43" Type="http://schemas.openxmlformats.org/officeDocument/2006/relationships/hyperlink" Target="https://orcid.org/0000-0003-0638-8141" TargetMode="External"/><Relationship Id="rId44" Type="http://schemas.openxmlformats.org/officeDocument/2006/relationships/hyperlink" Target="mailto:konarbay98@bk.ru" TargetMode="External"/><Relationship Id="rId45" Type="http://schemas.openxmlformats.org/officeDocument/2006/relationships/hyperlink" Target="mailto:Rysgul_01_88@mail.ru" TargetMode="External"/><Relationship Id="rId46" Type="http://schemas.openxmlformats.org/officeDocument/2006/relationships/hyperlink" Target="mailto:konarbay98@bk.ru" TargetMode="External"/><Relationship Id="rId47" Type="http://schemas.openxmlformats.org/officeDocument/2006/relationships/hyperlink" Target="mailto:Rysgul_01_88@mail.ru" TargetMode="External"/><Relationship Id="rId48" Type="http://schemas.openxmlformats.org/officeDocument/2006/relationships/hyperlink" Target="mailto:konarbay98@bk.ru" TargetMode="External"/><Relationship Id="rId49" Type="http://schemas.openxmlformats.org/officeDocument/2006/relationships/hyperlink" Target="mailto:Rysgul_01_88@mail.ru" TargetMode="External"/><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hyperlink" Target="https://doi.org/10.3390/su14010161" TargetMode="External"/><Relationship Id="rId55" Type="http://schemas.openxmlformats.org/officeDocument/2006/relationships/hyperlink" Target="https://doi.org/10.1080/10807039.2018.1469398" TargetMode="External"/><Relationship Id="rId56" Type="http://schemas.openxmlformats.org/officeDocument/2006/relationships/hyperlink" Target="https://doi.org/10.1080/10807039.2017.1415131" TargetMode="External"/><Relationship Id="rId57" Type="http://schemas.openxmlformats.org/officeDocument/2006/relationships/hyperlink" Target="https://doi.org/10.1016/j.chemosphere.2019.04.009" TargetMode="External"/><Relationship Id="rId58" Type="http://schemas.openxmlformats.org/officeDocument/2006/relationships/hyperlink" Target="https://doi.org/10.1065/espr2002.11.141.1" TargetMode="External"/><Relationship Id="rId59" Type="http://schemas.openxmlformats.org/officeDocument/2006/relationships/hyperlink" Target="http://dx.doi.org/10.21577/0103-5053.20220125" TargetMode="External"/><Relationship Id="rId60" Type="http://schemas.openxmlformats.org/officeDocument/2006/relationships/hyperlink" Target="https://doi.org/10.1016/j.chemosphere.2020.129205" TargetMode="External"/><Relationship Id="rId61" Type="http://schemas.openxmlformats.org/officeDocument/2006/relationships/hyperlink" Target="https://doi.org/10.1016/j.ijoes.2024.100643" TargetMode="External"/><Relationship Id="rId62" Type="http://schemas.openxmlformats.org/officeDocument/2006/relationships/hyperlink" Target="https://doi.org/10.3390/chemosensors10090363" TargetMode="External"/><Relationship Id="rId63" Type="http://schemas.openxmlformats.org/officeDocument/2006/relationships/hyperlink" Target="https://doi.org/10.1016/j.talanta.2021.122903" TargetMode="External"/><Relationship Id="rId64" Type="http://schemas.openxmlformats.org/officeDocument/2006/relationships/hyperlink" Target="http://dx.doi.org/10.1016/j.pmatsci.2021.100866" TargetMode="External"/><Relationship Id="rId65" Type="http://schemas.openxmlformats.org/officeDocument/2006/relationships/hyperlink" Target="https://doi.org/10.1016/j.bej.2017.10.008" TargetMode="External"/><Relationship Id="rId66" Type="http://schemas.openxmlformats.org/officeDocument/2006/relationships/hyperlink" Target="https://pubs.acs.org/doi/10.1021/acsomega.0c05828" TargetMode="External"/><Relationship Id="rId67" Type="http://schemas.openxmlformats.org/officeDocument/2006/relationships/hyperlink" Target="https://doi.org/10.1016/j.susmat.2022.e00439" TargetMode="External"/><Relationship Id="rId68" Type="http://schemas.openxmlformats.org/officeDocument/2006/relationships/hyperlink" Target="https://doi.org/10.1016/j.jallcom.2020.156062" TargetMode="External"/><Relationship Id="rId69" Type="http://schemas.openxmlformats.org/officeDocument/2006/relationships/hyperlink" Target="http://dx.doi.org/10.3390/nano12040713" TargetMode="External"/><Relationship Id="rId70" Type="http://schemas.openxmlformats.org/officeDocument/2006/relationships/hyperlink" Target="https://doi.org/10.1016/j.snb.2024.136219" TargetMode="External"/><Relationship Id="rId71" Type="http://schemas.openxmlformats.org/officeDocument/2006/relationships/hyperlink" Target="https://doi.org/10.1021/acsomega.9b02359" TargetMode="External"/><Relationship Id="rId72" Type="http://schemas.openxmlformats.org/officeDocument/2006/relationships/hyperlink" Target="https://doi.org/10.1007/s40820-023-01083-9" TargetMode="External"/><Relationship Id="rId73" Type="http://schemas.openxmlformats.org/officeDocument/2006/relationships/hyperlink" Target="https://doi.org/10.1021/acsnano.9b06394" TargetMode="External"/><Relationship Id="rId74" Type="http://schemas.openxmlformats.org/officeDocument/2006/relationships/hyperlink" Target="https://doi.org/10.1007/s40145-022-0621-3" TargetMode="External"/><Relationship Id="rId75" Type="http://schemas.openxmlformats.org/officeDocument/2006/relationships/hyperlink" Target="http://dx.doi.org/10.1016/j.trac.2018.05.021" TargetMode="External"/><Relationship Id="rId76" Type="http://schemas.openxmlformats.org/officeDocument/2006/relationships/hyperlink" Target="https://www.researchgate.net/journal/Materials-Science-and-Engineering-B-0921-5107?_tp=eyJjb250ZXh0Ijp7ImZpcnN0UGFnZSI6InB1YmxpY2F0aW9uIiwicGFnZSI6InB1YmxpY2F0aW9uIn19" TargetMode="External"/><Relationship Id="rId77" Type="http://schemas.openxmlformats.org/officeDocument/2006/relationships/hyperlink" Target="http://dx.doi.org/10.1016/j.mseb.2014.10.009" TargetMode="External"/><Relationship Id="rId78" Type="http://schemas.openxmlformats.org/officeDocument/2006/relationships/hyperlink" Target="mailto:konarbay98@bk.ru" TargetMode="External"/><Relationship Id="rId79" Type="http://schemas.openxmlformats.org/officeDocument/2006/relationships/hyperlink" Target="mailto:Rysgul_01_88@mail.ru" TargetMode="External"/><Relationship Id="rId80" Type="http://schemas.openxmlformats.org/officeDocument/2006/relationships/hyperlink" Target="mailto:zh.mukatayeva@abaiuniversity.edu.kz" TargetMode="External"/><Relationship Id="rId81" Type="http://schemas.openxmlformats.org/officeDocument/2006/relationships/hyperlink" Target="mailto:karazhanova71@mail.ru" TargetMode="External"/><Relationship Id="rId82" Type="http://schemas.openxmlformats.org/officeDocument/2006/relationships/hyperlink" Target="mailto:Kozhagulova.zh@gmail.com" TargetMode="External"/><Relationship Id="rId83" Type="http://schemas.openxmlformats.org/officeDocument/2006/relationships/hyperlink" Target="mailto:konarbay98@bk.ru" TargetMode="External"/><Relationship Id="rId84" Type="http://schemas.openxmlformats.org/officeDocument/2006/relationships/hyperlink" Target="mailto:Rysgul_01_88@mail.ru" TargetMode="External"/><Relationship Id="rId85" Type="http://schemas.openxmlformats.org/officeDocument/2006/relationships/hyperlink" Target="mailto:zh.mukatayeva@abaiuniversity.edu.kz" TargetMode="External"/><Relationship Id="rId86" Type="http://schemas.openxmlformats.org/officeDocument/2006/relationships/hyperlink" Target="mailto:karazhanova71@mail.ru" TargetMode="External"/><Relationship Id="rId87" Type="http://schemas.openxmlformats.org/officeDocument/2006/relationships/hyperlink" Target="mailto:Kozhagulova.zh@gmail.com" TargetMode="External"/><Relationship Id="rId88" Type="http://schemas.openxmlformats.org/officeDocument/2006/relationships/image" Target="media/image16.jpeg"/><Relationship Id="rId89" Type="http://schemas.openxmlformats.org/officeDocument/2006/relationships/hyperlink" Target="https://orcid.org/0000-0003-2931-652X" TargetMode="External"/><Relationship Id="rId90" Type="http://schemas.openxmlformats.org/officeDocument/2006/relationships/image" Target="media/image16.jpeg"/><Relationship Id="rId91" Type="http://schemas.openxmlformats.org/officeDocument/2006/relationships/hyperlink" Target="https://orcid.org/0000-0001-9171-2238" TargetMode="External"/><Relationship Id="rId92" Type="http://schemas.openxmlformats.org/officeDocument/2006/relationships/image" Target="media/image16.jpeg"/><Relationship Id="rId93" Type="http://schemas.openxmlformats.org/officeDocument/2006/relationships/hyperlink" Target="https://orcid.org/0000-0003-2828-9988" TargetMode="External"/><Relationship Id="rId94" Type="http://schemas.openxmlformats.org/officeDocument/2006/relationships/image" Target="media/image16.jpeg"/><Relationship Id="rId95" Type="http://schemas.openxmlformats.org/officeDocument/2006/relationships/hyperlink" Target="https://orcid.org/0000-0001-5980-911X" TargetMode="External"/><Relationship Id="rId96" Type="http://schemas.openxmlformats.org/officeDocument/2006/relationships/image" Target="media/image16.jpeg"/><Relationship Id="rId97" Type="http://schemas.openxmlformats.org/officeDocument/2006/relationships/hyperlink" Target="https://orcid.org/0000-0002-4262-911X" TargetMode="External"/><Relationship Id="rId98" Type="http://schemas.openxmlformats.org/officeDocument/2006/relationships/image" Target="media/image16.jpeg"/><Relationship Id="rId99" Type="http://schemas.openxmlformats.org/officeDocument/2006/relationships/hyperlink" Target="https://orcid.org/0000-0002-0744-0389" TargetMode="External"/><Relationship Id="rId100" Type="http://schemas.openxmlformats.org/officeDocument/2006/relationships/image" Target="media/image16.jpeg"/><Relationship Id="rId101" Type="http://schemas.openxmlformats.org/officeDocument/2006/relationships/hyperlink" Target="https://orcid.org/0000-0002-9844-6291" TargetMode="External"/><Relationship Id="rId102" Type="http://schemas.openxmlformats.org/officeDocument/2006/relationships/image" Target="media/image16.jpeg"/><Relationship Id="rId103" Type="http://schemas.openxmlformats.org/officeDocument/2006/relationships/hyperlink" Target="http://orcid.org/0000-0001-6743-8953" TargetMode="External"/><Relationship Id="rId104" Type="http://schemas.openxmlformats.org/officeDocument/2006/relationships/image" Target="media/image16.jpeg"/><Relationship Id="rId105" Type="http://schemas.openxmlformats.org/officeDocument/2006/relationships/hyperlink" Target="https://orcid.org/0000-0002-8119-3865" TargetMode="External"/><Relationship Id="rId106" Type="http://schemas.openxmlformats.org/officeDocument/2006/relationships/hyperlink" Target="mailto:homarov1963@mail.ru" TargetMode="External"/><Relationship Id="rId107" Type="http://schemas.openxmlformats.org/officeDocument/2006/relationships/hyperlink" Target="mailto:nurgaliev_nao@mail.ru" TargetMode="External"/><Relationship Id="rId108" Type="http://schemas.openxmlformats.org/officeDocument/2006/relationships/hyperlink" Target="mailto:homarov1963@mail.ru" TargetMode="External"/><Relationship Id="rId109" Type="http://schemas.openxmlformats.org/officeDocument/2006/relationships/hyperlink" Target="mailto:nurgaliev_nao@mail.ru" TargetMode="External"/><Relationship Id="rId110" Type="http://schemas.openxmlformats.org/officeDocument/2006/relationships/hyperlink" Target="mailto:nurgaliev_nao@mail.ru" TargetMode="External"/><Relationship Id="rId111" Type="http://schemas.openxmlformats.org/officeDocument/2006/relationships/image" Target="media/image17.png"/><Relationship Id="rId112" Type="http://schemas.openxmlformats.org/officeDocument/2006/relationships/image" Target="media/image18.png"/><Relationship Id="rId113" Type="http://schemas.openxmlformats.org/officeDocument/2006/relationships/image" Target="media/image19.png"/><Relationship Id="rId114" Type="http://schemas.openxmlformats.org/officeDocument/2006/relationships/image" Target="media/image20.png"/><Relationship Id="rId115" Type="http://schemas.openxmlformats.org/officeDocument/2006/relationships/hyperlink" Target="http://dx.doi.org/10.1016/S1003-6326(22)66057-6" TargetMode="External"/><Relationship Id="rId116" Type="http://schemas.openxmlformats.org/officeDocument/2006/relationships/hyperlink" Target="http://sdbs.db.aist.go.jp/sdbs/cgi-bin/direct_frame_top.cgi" TargetMode="External"/><Relationship Id="rId117" Type="http://schemas.openxmlformats.org/officeDocument/2006/relationships/hyperlink" Target="mailto:homarov1963@mail.ru" TargetMode="External"/><Relationship Id="rId118" Type="http://schemas.openxmlformats.org/officeDocument/2006/relationships/hyperlink" Target="mailto:aldsau@mail.ru" TargetMode="External"/><Relationship Id="rId119" Type="http://schemas.openxmlformats.org/officeDocument/2006/relationships/hyperlink" Target="mailto:zhumabekova_ak@mail.ru" TargetMode="External"/><Relationship Id="rId120" Type="http://schemas.openxmlformats.org/officeDocument/2006/relationships/numbering" Target="numbering.xml"/><Relationship Id="rId121" Type="http://schemas.openxmlformats.org/officeDocument/2006/relationships/fontTable" Target="fontTable.xml"/><Relationship Id="rId122" Type="http://schemas.openxmlformats.org/officeDocument/2006/relationships/settings" Target="settings.xml"/><Relationship Id="rId123" Type="http://schemas.openxmlformats.org/officeDocument/2006/relationships/theme" Target="theme/theme1.xml"/><Relationship Id="rId12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70A721D-766F-4EFA-B7F4-C78B84B0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Application>LibreOffice/24.8.4.2$Linux_X86_64 LibreOffice_project/480$Build-2</Application>
  <AppVersion>15.0000</AppVersion>
  <Pages>57</Pages>
  <Words>25463</Words>
  <Characters>145142</Characters>
  <CharactersWithSpaces>170265</CharactersWithSpaces>
  <Paragraphs>340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2025-02-25T11:23:00Z</dcterms:created>
  <dc:creator>admin</dc:creator>
  <dc:description/>
  <dc:language>en-US</dc:language>
  <cp:lastModifiedBy/>
  <dcterms:modified xsi:type="dcterms:W3CDTF">2025-03-24T16:05:44Z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