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D9" w:rsidRPr="009D0AA5" w:rsidRDefault="000A3AD9" w:rsidP="000A3AD9">
      <w:pPr>
        <w:pStyle w:val="a7"/>
      </w:pPr>
      <w:bookmarkStart w:id="0" w:name="bookmark0"/>
      <w:r w:rsidRPr="009D0AA5">
        <w:t>2015</w:t>
      </w:r>
      <w:r w:rsidRPr="009D0AA5">
        <w:t>年</w:t>
      </w:r>
      <w:r w:rsidRPr="009D0AA5">
        <w:t>6</w:t>
      </w:r>
      <w:r w:rsidRPr="009D0AA5">
        <w:t>月大学英语六级考试真题（一）</w:t>
      </w:r>
      <w:bookmarkEnd w:id="0"/>
    </w:p>
    <w:p w:rsidR="000A3AD9" w:rsidRPr="009D0AA5" w:rsidRDefault="000A3AD9" w:rsidP="000A3AD9">
      <w:pPr>
        <w:tabs>
          <w:tab w:val="left" w:pos="4536"/>
        </w:tabs>
        <w:spacing w:line="360" w:lineRule="auto"/>
        <w:rPr>
          <w:rFonts w:ascii="Times New Roman" w:eastAsia="宋体" w:hAnsi="Times New Roman"/>
          <w:b/>
          <w:sz w:val="21"/>
          <w:szCs w:val="21"/>
        </w:rPr>
      </w:pPr>
      <w:bookmarkStart w:id="1" w:name="bookmark1"/>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Ⅰ</w:t>
      </w:r>
      <w:r w:rsidRPr="009D0AA5">
        <w:rPr>
          <w:rFonts w:ascii="Times New Roman" w:eastAsia="宋体" w:hAnsi="Times New Roman"/>
          <w:b/>
          <w:sz w:val="21"/>
          <w:szCs w:val="21"/>
        </w:rPr>
        <w:t xml:space="preserve">    Writing    (30 minutes)</w:t>
      </w:r>
      <w:bookmarkStart w:id="2" w:name="_GoBack"/>
      <w:bookmarkEnd w:id="1"/>
      <w:bookmarkEnd w:id="2"/>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For this part, you are allowed 30 minutes to write an essay commenting on the saying "</w:t>
      </w:r>
      <w:r w:rsidRPr="009D0AA5">
        <w:rPr>
          <w:rFonts w:ascii="Times New Roman" w:eastAsia="宋体" w:hAnsi="Times New Roman"/>
          <w:b/>
          <w:i/>
          <w:sz w:val="21"/>
          <w:szCs w:val="21"/>
        </w:rPr>
        <w:t xml:space="preserve">Knowledge is a treasure, but practice is the key to it." </w:t>
      </w:r>
      <w:r w:rsidRPr="009D0AA5">
        <w:rPr>
          <w:rFonts w:ascii="Times New Roman" w:eastAsia="宋体" w:hAnsi="Times New Roman"/>
          <w:i/>
          <w:sz w:val="21"/>
          <w:szCs w:val="21"/>
        </w:rPr>
        <w:t xml:space="preserve">You can give an example or two to illustrate your point of view. You should write at least </w:t>
      </w:r>
      <w:r w:rsidRPr="009D0AA5">
        <w:rPr>
          <w:rFonts w:ascii="Times New Roman" w:eastAsia="宋体" w:hAnsi="Times New Roman"/>
          <w:b/>
          <w:i/>
          <w:sz w:val="21"/>
          <w:szCs w:val="21"/>
          <w:u w:val="single"/>
        </w:rPr>
        <w:t>150</w:t>
      </w:r>
      <w:r w:rsidRPr="009D0AA5">
        <w:rPr>
          <w:rFonts w:ascii="Times New Roman" w:eastAsia="宋体" w:hAnsi="Times New Roman"/>
          <w:i/>
          <w:sz w:val="21"/>
          <w:szCs w:val="21"/>
        </w:rPr>
        <w:t xml:space="preserve"> words but no more than </w:t>
      </w:r>
      <w:r w:rsidRPr="009D0AA5">
        <w:rPr>
          <w:rFonts w:ascii="Times New Roman" w:eastAsia="宋体" w:hAnsi="Times New Roman"/>
          <w:b/>
          <w:i/>
          <w:sz w:val="21"/>
          <w:szCs w:val="21"/>
          <w:u w:val="single"/>
        </w:rPr>
        <w:t>200</w:t>
      </w:r>
      <w:r w:rsidRPr="009D0AA5">
        <w:rPr>
          <w:rFonts w:ascii="Times New Roman" w:eastAsia="宋体" w:hAnsi="Times New Roman"/>
          <w:i/>
          <w:sz w:val="21"/>
          <w:szCs w:val="21"/>
        </w:rPr>
        <w:t xml:space="preserve"> words.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0A3AD9" w:rsidRPr="009D0AA5" w:rsidRDefault="000A3AD9" w:rsidP="000A3AD9">
      <w:pPr>
        <w:tabs>
          <w:tab w:val="left" w:pos="4536"/>
        </w:tabs>
        <w:spacing w:line="360" w:lineRule="auto"/>
        <w:rPr>
          <w:rFonts w:ascii="Times New Roman" w:eastAsia="宋体" w:hAnsi="Times New Roman"/>
          <w:b/>
          <w:sz w:val="21"/>
          <w:szCs w:val="21"/>
        </w:rPr>
      </w:pPr>
      <w:bookmarkStart w:id="3" w:name="bookmark2"/>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Ⅱ</w:t>
      </w:r>
      <w:r w:rsidRPr="009D0AA5">
        <w:rPr>
          <w:rFonts w:ascii="Times New Roman" w:eastAsia="宋体" w:hAnsi="Times New Roman"/>
          <w:b/>
          <w:sz w:val="21"/>
          <w:szCs w:val="21"/>
        </w:rPr>
        <w:t xml:space="preserve">    Listening Comprehension    (30 minutes)</w:t>
      </w:r>
      <w:bookmarkEnd w:id="3"/>
    </w:p>
    <w:p w:rsidR="000A3AD9" w:rsidRPr="009D0AA5" w:rsidRDefault="000A3AD9" w:rsidP="000A3AD9">
      <w:pPr>
        <w:tabs>
          <w:tab w:val="left" w:pos="4536"/>
        </w:tabs>
        <w:spacing w:line="360" w:lineRule="auto"/>
        <w:rPr>
          <w:rFonts w:ascii="Times New Roman" w:eastAsia="宋体" w:hAnsi="Times New Roman"/>
          <w:b/>
          <w:sz w:val="21"/>
          <w:szCs w:val="21"/>
        </w:rPr>
      </w:pPr>
      <w:bookmarkStart w:id="4" w:name="bookmark3"/>
      <w:r w:rsidRPr="009D0AA5">
        <w:rPr>
          <w:rFonts w:ascii="Times New Roman" w:eastAsia="宋体" w:hAnsi="Times New Roman"/>
          <w:b/>
          <w:sz w:val="21"/>
          <w:szCs w:val="21"/>
        </w:rPr>
        <w:t>Section A</w:t>
      </w:r>
      <w:bookmarkEnd w:id="4"/>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9D0AA5">
        <w:rPr>
          <w:rFonts w:ascii="Times New Roman" w:eastAsia="宋体" w:hAnsi="Times New Roman"/>
          <w:i/>
          <w:sz w:val="21"/>
          <w:szCs w:val="21"/>
        </w:rPr>
        <w:t>is the best answer</w:t>
      </w:r>
      <w:proofErr w:type="gramEnd"/>
      <w:r w:rsidRPr="009D0AA5">
        <w:rPr>
          <w:rFonts w:ascii="Times New Roman" w:eastAsia="宋体" w:hAnsi="Times New Roman"/>
          <w:i/>
          <w:sz w:val="21"/>
          <w:szCs w:val="21"/>
        </w:rPr>
        <w:t xml:space="preserve">. Then mark the corresponding letter on </w:t>
      </w:r>
      <w:r w:rsidRPr="009D0AA5">
        <w:rPr>
          <w:rFonts w:ascii="Times New Roman" w:eastAsia="宋体" w:hAnsi="Times New Roman"/>
          <w:b/>
          <w:i/>
          <w:sz w:val="21"/>
          <w:szCs w:val="21"/>
        </w:rPr>
        <w:t>Answer Sheet 1</w:t>
      </w:r>
      <w:r w:rsidRPr="009D0AA5">
        <w:rPr>
          <w:rFonts w:ascii="Times New Roman" w:eastAsia="宋体" w:hAnsi="Times New Roman"/>
          <w:i/>
          <w:sz w:val="21"/>
          <w:szCs w:val="21"/>
        </w:rPr>
        <w:t xml:space="preserve"> with a single line through the centre.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 A) Prepare for his exams.    C) Attend the concert.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Catch up on his work.    D) Go on a vacation.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 A) Three crew members were involved in the incident.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None of the hijackers carried any deadly weapons.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plane had been scheduled to fly to Japan.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None of the passengers were injured or killed.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3. A) </w:t>
      </w:r>
      <w:proofErr w:type="gramStart"/>
      <w:r w:rsidRPr="009D0AA5">
        <w:rPr>
          <w:rFonts w:ascii="Times New Roman" w:eastAsia="宋体" w:hAnsi="Times New Roman"/>
          <w:sz w:val="21"/>
          <w:szCs w:val="21"/>
        </w:rPr>
        <w:t>An</w:t>
      </w:r>
      <w:proofErr w:type="gramEnd"/>
      <w:r w:rsidRPr="009D0AA5">
        <w:rPr>
          <w:rFonts w:ascii="Times New Roman" w:eastAsia="宋体" w:hAnsi="Times New Roman"/>
          <w:sz w:val="21"/>
          <w:szCs w:val="21"/>
        </w:rPr>
        <w:t xml:space="preserve"> article about the election.    C) An election campaign.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 tedious job to be done.    D) A fascinating topic.</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4. A) </w:t>
      </w:r>
      <w:proofErr w:type="gramStart"/>
      <w:r w:rsidRPr="009D0AA5">
        <w:rPr>
          <w:rFonts w:ascii="Times New Roman" w:eastAsia="宋体" w:hAnsi="Times New Roman"/>
          <w:sz w:val="21"/>
          <w:szCs w:val="21"/>
        </w:rPr>
        <w:t>The</w:t>
      </w:r>
      <w:proofErr w:type="gramEnd"/>
      <w:r w:rsidRPr="009D0AA5">
        <w:rPr>
          <w:rFonts w:ascii="Times New Roman" w:eastAsia="宋体" w:hAnsi="Times New Roman"/>
          <w:sz w:val="21"/>
          <w:szCs w:val="21"/>
        </w:rPr>
        <w:t xml:space="preserve"> restaurant was not up to the speakers' expectations.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restaurant places many ads in popular magazines.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critic thought highly of the Chinese restaurant.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Chinatown has got the best restaurants in the city.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 A) He is going to visit his mother in the hospital.</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B) He is going to take on a new job next week.</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He has many things to deal with right now.</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He behaves in a way nobody understands.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 A) A large number of students refused to vote last night.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At least twenty students are needed to vote on an issue.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Major campus issues had to be discussed at the meeting.</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More students have to appear to make their voice heard.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7. A) </w:t>
      </w:r>
      <w:proofErr w:type="gramStart"/>
      <w:r w:rsidRPr="009D0AA5">
        <w:rPr>
          <w:rFonts w:ascii="Times New Roman" w:eastAsia="宋体" w:hAnsi="Times New Roman"/>
          <w:sz w:val="21"/>
          <w:szCs w:val="21"/>
        </w:rPr>
        <w:t>The</w:t>
      </w:r>
      <w:proofErr w:type="gramEnd"/>
      <w:r w:rsidRPr="009D0AA5">
        <w:rPr>
          <w:rFonts w:ascii="Times New Roman" w:eastAsia="宋体" w:hAnsi="Times New Roman"/>
          <w:sz w:val="21"/>
          <w:szCs w:val="21"/>
        </w:rPr>
        <w:t xml:space="preserve"> woman can hardly tell what she likes.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speakers like watching TV very much.</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speakers have nothing to do but watch TV.</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man seldom watched TV before retirement.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8. A) </w:t>
      </w:r>
      <w:proofErr w:type="gramStart"/>
      <w:r w:rsidRPr="009D0AA5">
        <w:rPr>
          <w:rFonts w:ascii="Times New Roman" w:eastAsia="宋体" w:hAnsi="Times New Roman"/>
          <w:sz w:val="21"/>
          <w:szCs w:val="21"/>
        </w:rPr>
        <w:t>The</w:t>
      </w:r>
      <w:proofErr w:type="gramEnd"/>
      <w:r w:rsidRPr="009D0AA5">
        <w:rPr>
          <w:rFonts w:ascii="Times New Roman" w:eastAsia="宋体" w:hAnsi="Times New Roman"/>
          <w:sz w:val="21"/>
          <w:szCs w:val="21"/>
        </w:rPr>
        <w:t xml:space="preserve"> woman should have registered earlier.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He will help the woman solve the problem.</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He finds it hard to agree with what the woman says.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woman will be able to attend the classes she wants.</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9 to 12 are based on the conversation you have just heard.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9. A) Persuade the man to join her company.    C) Export bikes to foreign markets.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Employ the most up-to-date technology.    D) Expand their domestic business.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10. A) </w:t>
      </w:r>
      <w:proofErr w:type="gramStart"/>
      <w:r w:rsidRPr="009D0AA5">
        <w:rPr>
          <w:rFonts w:ascii="Times New Roman" w:eastAsia="宋体" w:hAnsi="Times New Roman"/>
          <w:sz w:val="21"/>
          <w:szCs w:val="21"/>
        </w:rPr>
        <w:t>The</w:t>
      </w:r>
      <w:proofErr w:type="gramEnd"/>
      <w:r w:rsidRPr="009D0AA5">
        <w:rPr>
          <w:rFonts w:ascii="Times New Roman" w:eastAsia="宋体" w:hAnsi="Times New Roman"/>
          <w:sz w:val="21"/>
          <w:szCs w:val="21"/>
        </w:rPr>
        <w:t xml:space="preserve"> state subsidizes small and medium enterprises.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government has control over bicycle imports.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They can compete with the best domestic manufacturers.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They have a cost advantage and can charge higher prices.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11. A) Extra costs might eat up their profits abroad.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More workers will be needed to do packaging.</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They might lose to foreign bike manufacturers.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 is very difficult to find suitable local agents.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12. A) Report to the management.    C) Conduct a feasibility study.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Attract foreign investments.    D) Consult financial experts.</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13 to 15 are based on the conversation you have just heard.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13. A) Coal burnt daily for the comfort of our homes.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Anything that can be used to produce power.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Fuel refined from oil extracted from underground.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Electricity that keeps all kinds of machines running.</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14. A) Oil will soon be replaced by alternative energy sources.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Oil reserves in the world will be exhausted in a decade.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Oil consumption has given rise to many global problems.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Oil production will begin to decline worldwide by 2025.</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15. A) Minimize the use of fossil fuels.    C) Find the real cause for global warming.</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Start developing alternative fuels.    D) Take steps to reduce the greenhouse effect.</w:t>
      </w:r>
    </w:p>
    <w:p w:rsidR="000A3AD9" w:rsidRPr="009D0AA5" w:rsidRDefault="000A3AD9" w:rsidP="000A3AD9">
      <w:pPr>
        <w:tabs>
          <w:tab w:val="left" w:pos="4536"/>
        </w:tabs>
        <w:spacing w:line="360" w:lineRule="auto"/>
        <w:rPr>
          <w:rFonts w:ascii="Times New Roman" w:eastAsia="宋体" w:hAnsi="Times New Roman"/>
          <w:b/>
          <w:sz w:val="21"/>
          <w:szCs w:val="21"/>
        </w:rPr>
      </w:pPr>
      <w:bookmarkStart w:id="5" w:name="bookmark4"/>
      <w:r w:rsidRPr="009D0AA5">
        <w:rPr>
          <w:rFonts w:ascii="Times New Roman" w:eastAsia="宋体" w:hAnsi="Times New Roman"/>
          <w:b/>
          <w:sz w:val="21"/>
          <w:szCs w:val="21"/>
        </w:rPr>
        <w:t>Section B</w:t>
      </w:r>
      <w:bookmarkEnd w:id="5"/>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w:t>
      </w:r>
      <w:proofErr w:type="gramStart"/>
      <w:r w:rsidRPr="009D0AA5">
        <w:rPr>
          <w:rFonts w:ascii="Times New Roman" w:eastAsia="宋体" w:hAnsi="Times New Roman"/>
          <w:i/>
          <w:sz w:val="21"/>
          <w:szCs w:val="21"/>
        </w:rPr>
        <w:t>A )</w:t>
      </w:r>
      <w:proofErr w:type="gramEnd"/>
      <w:r w:rsidRPr="009D0AA5">
        <w:rPr>
          <w:rFonts w:ascii="Times New Roman" w:eastAsia="宋体" w:hAnsi="Times New Roman"/>
          <w:i/>
          <w:sz w:val="21"/>
          <w:szCs w:val="21"/>
        </w:rPr>
        <w:t xml:space="preserve">, B), C) and D). Then mark the corresponding letter on </w:t>
      </w:r>
      <w:r w:rsidRPr="009D0AA5">
        <w:rPr>
          <w:rFonts w:ascii="Times New Roman" w:eastAsia="宋体" w:hAnsi="Times New Roman"/>
          <w:b/>
          <w:i/>
          <w:sz w:val="21"/>
          <w:szCs w:val="21"/>
        </w:rPr>
        <w:t xml:space="preserve">Answer Sheet 1 </w:t>
      </w:r>
      <w:r w:rsidRPr="009D0AA5">
        <w:rPr>
          <w:rFonts w:ascii="Times New Roman" w:eastAsia="宋体" w:hAnsi="Times New Roman"/>
          <w:i/>
          <w:sz w:val="21"/>
          <w:szCs w:val="21"/>
        </w:rPr>
        <w:t>with a single line through the centre.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One</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16 to 18 are based on the passage you have just heard.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16. A) </w:t>
      </w:r>
      <w:proofErr w:type="gramStart"/>
      <w:r w:rsidRPr="009D0AA5">
        <w:rPr>
          <w:rFonts w:ascii="Times New Roman" w:eastAsia="宋体" w:hAnsi="Times New Roman"/>
          <w:sz w:val="21"/>
          <w:szCs w:val="21"/>
        </w:rPr>
        <w:t>The</w:t>
      </w:r>
      <w:proofErr w:type="gramEnd"/>
      <w:r w:rsidRPr="009D0AA5">
        <w:rPr>
          <w:rFonts w:ascii="Times New Roman" w:eastAsia="宋体" w:hAnsi="Times New Roman"/>
          <w:sz w:val="21"/>
          <w:szCs w:val="21"/>
        </w:rPr>
        <w:t xml:space="preserve"> ability to predict fashion trends.    C) Years of practical experience.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 refined taste for artistic works.    D) Strict professional training.</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17. A) </w:t>
      </w:r>
      <w:proofErr w:type="gramStart"/>
      <w:r w:rsidRPr="009D0AA5">
        <w:rPr>
          <w:rFonts w:ascii="Times New Roman" w:eastAsia="宋体" w:hAnsi="Times New Roman"/>
          <w:sz w:val="21"/>
          <w:szCs w:val="21"/>
        </w:rPr>
        <w:t>Promoting</w:t>
      </w:r>
      <w:proofErr w:type="gramEnd"/>
      <w:r w:rsidRPr="009D0AA5">
        <w:rPr>
          <w:rFonts w:ascii="Times New Roman" w:eastAsia="宋体" w:hAnsi="Times New Roman"/>
          <w:sz w:val="21"/>
          <w:szCs w:val="21"/>
        </w:rPr>
        <w:t xml:space="preserve"> all kinds of American hand-made specialties.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Strengthening cooperation with foreign governments.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Conducting trade in art works with dealers overseas.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Purchasing handicrafts from all over the world.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18. A) She has access to fashionable things.    C) She can enjoy life on a modest salary.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She is doing what she enjoys doing.    D) She is free to do whatever she wants.</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Two</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19 to 22 are based on the passage you have just heard.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19. A) Join in neighborhood patrols.    C) Voice his complaints to the city council.</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B) Get involved in his community.    D) Make suggestions to the local authorities.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20. A) Deterioration in the quality of life.    C) Renovation of the vacant buildings.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Increase of police patrols at night.    D) Violation of community regulations.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21. A) They may take a long time to solve.    C) They have to be dealt with one by one.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They need assistance from the city.    D) They are too big for individual efforts.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22. A) He had got some groceries at a big discount.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He had read a funny poster near his seat.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He had done a small deed of kindness.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He had caught the bus just in time.</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Three</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23 to 25 are based on the passage you have just heard.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23. A) Childhood and healthy growth.    C) Family life and health.</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Pressure and heart disease.    D) Stress and depression.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24. A) It experienced a series of misfortunes.    C) His mother died of a sudden heart attack.</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was in the process of reorganization.    D) His wife left him because of his bad temper.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25. A) They would give him a triple bypass surgery.    C) They could do nothing to help him.</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They could remove the block in his artery.    D) They would try hard to save his life.</w:t>
      </w:r>
    </w:p>
    <w:p w:rsidR="000A3AD9" w:rsidRPr="009D0AA5" w:rsidRDefault="000A3AD9" w:rsidP="000A3AD9">
      <w:pPr>
        <w:tabs>
          <w:tab w:val="left" w:pos="4536"/>
        </w:tabs>
        <w:spacing w:line="360" w:lineRule="auto"/>
        <w:rPr>
          <w:rFonts w:ascii="Times New Roman" w:eastAsia="宋体" w:hAnsi="Times New Roman"/>
          <w:b/>
          <w:sz w:val="21"/>
          <w:szCs w:val="21"/>
        </w:rPr>
      </w:pPr>
      <w:bookmarkStart w:id="6" w:name="bookmark5"/>
      <w:r w:rsidRPr="009D0AA5">
        <w:rPr>
          <w:rFonts w:ascii="Times New Roman" w:eastAsia="宋体" w:hAnsi="Times New Roman"/>
          <w:b/>
          <w:sz w:val="21"/>
          <w:szCs w:val="21"/>
        </w:rPr>
        <w:t>Section C</w:t>
      </w:r>
      <w:bookmarkEnd w:id="6"/>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注意：此部分试题请在答题卡</w:t>
      </w:r>
      <w:r w:rsidRPr="009D0AA5">
        <w:rPr>
          <w:rFonts w:ascii="Times New Roman" w:eastAsia="宋体" w:hAnsi="Times New Roman"/>
          <w:sz w:val="21"/>
          <w:szCs w:val="21"/>
        </w:rPr>
        <w:t>1</w:t>
      </w:r>
      <w:r w:rsidRPr="009D0AA5">
        <w:rPr>
          <w:rFonts w:ascii="Times New Roman" w:eastAsia="宋体" w:hAnsi="Times New Roman"/>
          <w:sz w:val="21"/>
          <w:szCs w:val="21"/>
        </w:rPr>
        <w:t>上作答。</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When most people think of the word "education," they think of a pupil as a sort of animate sausage casing. Into this empty casing, the teachers </w:t>
      </w:r>
      <w:r w:rsidRPr="009D0AA5">
        <w:rPr>
          <w:rFonts w:ascii="Times New Roman" w:eastAsia="宋体" w:hAnsi="Times New Roman"/>
          <w:sz w:val="21"/>
          <w:szCs w:val="21"/>
          <w:u w:val="single"/>
        </w:rPr>
        <w:t xml:space="preserve">     26     </w:t>
      </w:r>
      <w:r w:rsidRPr="009D0AA5">
        <w:rPr>
          <w:rFonts w:ascii="Times New Roman" w:eastAsia="宋体" w:hAnsi="Times New Roman"/>
          <w:sz w:val="21"/>
          <w:szCs w:val="21"/>
        </w:rPr>
        <w:t xml:space="preserve"> stuff "education."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But genuine education, as Socrates knew more than two thousand years ago, is not </w:t>
      </w:r>
      <w:r w:rsidRPr="009D0AA5">
        <w:rPr>
          <w:rFonts w:ascii="Times New Roman" w:eastAsia="宋体" w:hAnsi="Times New Roman"/>
          <w:sz w:val="21"/>
          <w:szCs w:val="21"/>
          <w:u w:val="single"/>
        </w:rPr>
        <w:t xml:space="preserve">     27     </w:t>
      </w:r>
      <w:r w:rsidRPr="009D0AA5">
        <w:rPr>
          <w:rFonts w:ascii="Times New Roman" w:eastAsia="宋体" w:hAnsi="Times New Roman"/>
          <w:sz w:val="21"/>
          <w:szCs w:val="21"/>
        </w:rPr>
        <w:t xml:space="preserve"> the stuffings of information into a person, but rather eliciting knowledge from him; it is the </w:t>
      </w:r>
      <w:r w:rsidRPr="009D0AA5">
        <w:rPr>
          <w:rFonts w:ascii="Times New Roman" w:eastAsia="宋体" w:hAnsi="Times New Roman"/>
          <w:sz w:val="21"/>
          <w:szCs w:val="21"/>
          <w:u w:val="single"/>
        </w:rPr>
        <w:t xml:space="preserve">     28     </w:t>
      </w:r>
      <w:r w:rsidRPr="009D0AA5">
        <w:rPr>
          <w:rFonts w:ascii="Times New Roman" w:eastAsia="宋体" w:hAnsi="Times New Roman"/>
          <w:sz w:val="21"/>
          <w:szCs w:val="21"/>
        </w:rPr>
        <w:t xml:space="preserve"> of what is in the mind.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    "The most important part of education," once wrote William Ernest Hocking, the </w:t>
      </w:r>
      <w:r w:rsidRPr="009D0AA5">
        <w:rPr>
          <w:rFonts w:ascii="Times New Roman" w:eastAsia="宋体" w:hAnsi="Times New Roman"/>
          <w:sz w:val="21"/>
          <w:szCs w:val="21"/>
          <w:u w:val="single"/>
        </w:rPr>
        <w:t xml:space="preserve">     29     </w:t>
      </w:r>
      <w:r w:rsidRPr="009D0AA5">
        <w:rPr>
          <w:rFonts w:ascii="Times New Roman" w:eastAsia="宋体" w:hAnsi="Times New Roman"/>
          <w:sz w:val="21"/>
          <w:szCs w:val="21"/>
        </w:rPr>
        <w:t xml:space="preserve"> Harvard philosopher, "is this instruction of a man in what he has inside of him."</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And, as Edith Hamilton has reminded us, Socrates never said, "I know, learn from me." He said, rather, "Look into your own selvers and find the </w:t>
      </w:r>
      <w:r w:rsidRPr="009D0AA5">
        <w:rPr>
          <w:rFonts w:ascii="Times New Roman" w:eastAsia="宋体" w:hAnsi="Times New Roman"/>
          <w:sz w:val="21"/>
          <w:szCs w:val="21"/>
          <w:u w:val="single"/>
        </w:rPr>
        <w:t xml:space="preserve">     30     </w:t>
      </w:r>
      <w:r w:rsidRPr="009D0AA5">
        <w:rPr>
          <w:rFonts w:ascii="Times New Roman" w:eastAsia="宋体" w:hAnsi="Times New Roman"/>
          <w:sz w:val="21"/>
          <w:szCs w:val="21"/>
        </w:rPr>
        <w:t xml:space="preserve"> of truth that God has put into every heart, and that only you can </w:t>
      </w:r>
      <w:r w:rsidRPr="009D0AA5">
        <w:rPr>
          <w:rFonts w:ascii="Times New Roman" w:eastAsia="宋体" w:hAnsi="Times New Roman"/>
          <w:i/>
          <w:sz w:val="21"/>
          <w:szCs w:val="21"/>
        </w:rPr>
        <w:t>kindle</w:t>
      </w:r>
      <w:r w:rsidRPr="009D0AA5">
        <w:rPr>
          <w:rFonts w:ascii="Times New Roman" w:eastAsia="宋体" w:hAnsi="Times New Roman"/>
          <w:sz w:val="21"/>
          <w:szCs w:val="21"/>
        </w:rPr>
        <w:t xml:space="preserve"> (</w:t>
      </w:r>
      <w:r w:rsidRPr="009D0AA5">
        <w:rPr>
          <w:rFonts w:ascii="Times New Roman" w:eastAsia="宋体" w:hAnsi="Times New Roman"/>
          <w:sz w:val="21"/>
          <w:szCs w:val="21"/>
        </w:rPr>
        <w:t>点燃</w:t>
      </w:r>
      <w:r w:rsidRPr="009D0AA5">
        <w:rPr>
          <w:rFonts w:ascii="Times New Roman" w:eastAsia="宋体" w:hAnsi="Times New Roman"/>
          <w:sz w:val="21"/>
          <w:szCs w:val="21"/>
        </w:rPr>
        <w:t xml:space="preserve">) to a </w:t>
      </w:r>
      <w:r w:rsidRPr="009D0AA5">
        <w:rPr>
          <w:rFonts w:ascii="Times New Roman" w:eastAsia="宋体" w:hAnsi="Times New Roman"/>
          <w:sz w:val="21"/>
          <w:szCs w:val="21"/>
          <w:u w:val="single"/>
        </w:rPr>
        <w:t xml:space="preserve">     31     </w:t>
      </w:r>
      <w:r w:rsidRPr="009D0AA5">
        <w:rPr>
          <w:rFonts w:ascii="Times New Roman" w:eastAsia="宋体" w:hAnsi="Times New Roman"/>
          <w:sz w:val="21"/>
          <w:szCs w:val="21"/>
        </w:rPr>
        <w: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In a dialogue, Socrates takes an ignorant slave boy, without a day of </w:t>
      </w:r>
      <w:r w:rsidRPr="009D0AA5">
        <w:rPr>
          <w:rFonts w:ascii="Times New Roman" w:eastAsia="宋体" w:hAnsi="Times New Roman"/>
          <w:sz w:val="21"/>
          <w:szCs w:val="21"/>
          <w:u w:val="single"/>
        </w:rPr>
        <w:t xml:space="preserve">     32     </w:t>
      </w:r>
      <w:r w:rsidRPr="009D0AA5">
        <w:rPr>
          <w:rFonts w:ascii="Times New Roman" w:eastAsia="宋体" w:hAnsi="Times New Roman"/>
          <w:sz w:val="21"/>
          <w:szCs w:val="21"/>
        </w:rPr>
        <w:t>, and proves to the amazed observers that the boy really "knows" geometry—because the principles of geometry are already in his mind, waiting to be called out.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So many of the discussions and </w:t>
      </w:r>
      <w:r w:rsidRPr="009D0AA5">
        <w:rPr>
          <w:rFonts w:ascii="Times New Roman" w:eastAsia="宋体" w:hAnsi="Times New Roman"/>
          <w:sz w:val="21"/>
          <w:szCs w:val="21"/>
          <w:u w:val="single"/>
        </w:rPr>
        <w:t xml:space="preserve">     33     </w:t>
      </w:r>
      <w:r w:rsidRPr="009D0AA5">
        <w:rPr>
          <w:rFonts w:ascii="Times New Roman" w:eastAsia="宋体" w:hAnsi="Times New Roman"/>
          <w:sz w:val="21"/>
          <w:szCs w:val="21"/>
        </w:rPr>
        <w:t xml:space="preserve"> about the content of education are useless and inconclusive because they </w:t>
      </w:r>
      <w:r w:rsidRPr="009D0AA5">
        <w:rPr>
          <w:rFonts w:ascii="Times New Roman" w:eastAsia="宋体" w:hAnsi="Times New Roman"/>
          <w:sz w:val="21"/>
          <w:szCs w:val="21"/>
          <w:u w:val="single"/>
        </w:rPr>
        <w:t xml:space="preserve">     34     </w:t>
      </w:r>
      <w:r w:rsidRPr="009D0AA5">
        <w:rPr>
          <w:rFonts w:ascii="Times New Roman" w:eastAsia="宋体" w:hAnsi="Times New Roman"/>
          <w:sz w:val="21"/>
          <w:szCs w:val="21"/>
        </w:rPr>
        <w:t xml:space="preserve"> what should “go into” the student rather than with what should be taken out, and how this can best be done.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college student who once said to me, after a lecture, "I spend so much time studying that I don't have a chance to learn anything," was clearly expressing his </w:t>
      </w:r>
      <w:r w:rsidRPr="009D0AA5">
        <w:rPr>
          <w:rFonts w:ascii="Times New Roman" w:eastAsia="宋体" w:hAnsi="Times New Roman"/>
          <w:sz w:val="21"/>
          <w:szCs w:val="21"/>
          <w:u w:val="single"/>
        </w:rPr>
        <w:t xml:space="preserve">     35     </w:t>
      </w:r>
      <w:r w:rsidRPr="009D0AA5">
        <w:rPr>
          <w:rFonts w:ascii="Times New Roman" w:eastAsia="宋体" w:hAnsi="Times New Roman"/>
          <w:sz w:val="21"/>
          <w:szCs w:val="21"/>
        </w:rPr>
        <w:t xml:space="preserve"> with the sausage-casing view of education.</w:t>
      </w:r>
    </w:p>
    <w:p w:rsidR="000A3AD9" w:rsidRPr="009D0AA5" w:rsidRDefault="000A3AD9" w:rsidP="000A3AD9">
      <w:pPr>
        <w:tabs>
          <w:tab w:val="left" w:pos="4536"/>
        </w:tabs>
        <w:spacing w:line="360" w:lineRule="auto"/>
        <w:rPr>
          <w:rFonts w:ascii="Times New Roman" w:eastAsia="宋体" w:hAnsi="Times New Roman"/>
          <w:b/>
          <w:sz w:val="21"/>
          <w:szCs w:val="21"/>
        </w:rPr>
      </w:pPr>
      <w:bookmarkStart w:id="7" w:name="bookmark6"/>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Ⅲ</w:t>
      </w:r>
      <w:r w:rsidRPr="009D0AA5">
        <w:rPr>
          <w:rFonts w:ascii="Times New Roman" w:eastAsia="宋体" w:hAnsi="Times New Roman"/>
          <w:b/>
          <w:sz w:val="21"/>
          <w:szCs w:val="21"/>
        </w:rPr>
        <w:t xml:space="preserve">    Reading Comprehension    (40 minutes)</w:t>
      </w:r>
      <w:bookmarkEnd w:id="7"/>
    </w:p>
    <w:p w:rsidR="000A3AD9" w:rsidRPr="009D0AA5" w:rsidRDefault="000A3AD9" w:rsidP="000A3AD9">
      <w:pPr>
        <w:tabs>
          <w:tab w:val="left" w:pos="4536"/>
        </w:tabs>
        <w:spacing w:line="360" w:lineRule="auto"/>
        <w:rPr>
          <w:rFonts w:ascii="Times New Roman" w:eastAsia="宋体" w:hAnsi="Times New Roman"/>
          <w:b/>
          <w:sz w:val="21"/>
          <w:szCs w:val="21"/>
        </w:rPr>
      </w:pPr>
      <w:bookmarkStart w:id="8" w:name="bookmark7"/>
      <w:r w:rsidRPr="009D0AA5">
        <w:rPr>
          <w:rFonts w:ascii="Times New Roman" w:eastAsia="宋体" w:hAnsi="Times New Roman"/>
          <w:b/>
          <w:sz w:val="21"/>
          <w:szCs w:val="21"/>
        </w:rPr>
        <w:t>Section A</w:t>
      </w:r>
      <w:bookmarkEnd w:id="8"/>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9D0AA5">
        <w:rPr>
          <w:rFonts w:ascii="Times New Roman" w:eastAsia="宋体" w:hAnsi="Times New Roman"/>
          <w:b/>
          <w:i/>
          <w:sz w:val="21"/>
          <w:szCs w:val="21"/>
        </w:rPr>
        <w:t xml:space="preserve">Answer Sheet 2 </w:t>
      </w:r>
      <w:r w:rsidRPr="009D0AA5">
        <w:rPr>
          <w:rFonts w:ascii="Times New Roman" w:eastAsia="宋体" w:hAnsi="Times New Roman"/>
          <w:i/>
          <w:sz w:val="21"/>
          <w:szCs w:val="21"/>
        </w:rPr>
        <w:t>with a single line through the centre. You may not use any of the words in the bank more than once.</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36 to 45 are based on the following passage.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Innovation, the </w:t>
      </w:r>
      <w:r w:rsidRPr="009D0AA5">
        <w:rPr>
          <w:rFonts w:ascii="Times New Roman" w:eastAsia="宋体" w:hAnsi="Times New Roman"/>
          <w:i/>
          <w:sz w:val="21"/>
          <w:szCs w:val="21"/>
        </w:rPr>
        <w:t>elixir</w:t>
      </w:r>
      <w:r w:rsidRPr="009D0AA5">
        <w:rPr>
          <w:rFonts w:ascii="Times New Roman" w:eastAsia="宋体" w:hAnsi="Times New Roman"/>
          <w:sz w:val="21"/>
          <w:szCs w:val="21"/>
        </w:rPr>
        <w:t xml:space="preserve"> (</w:t>
      </w:r>
      <w:r w:rsidRPr="009D0AA5">
        <w:rPr>
          <w:rFonts w:ascii="Times New Roman" w:eastAsia="宋体" w:hAnsi="Times New Roman"/>
          <w:sz w:val="21"/>
          <w:szCs w:val="21"/>
        </w:rPr>
        <w:t>灵丹妙药</w:t>
      </w:r>
      <w:r w:rsidRPr="009D0AA5">
        <w:rPr>
          <w:rFonts w:ascii="Times New Roman" w:eastAsia="宋体" w:hAnsi="Times New Roman"/>
          <w:sz w:val="21"/>
          <w:szCs w:val="21"/>
        </w:rPr>
        <w:t xml:space="preserve">) of progress, has always cost people their jobs. In the Industrial Revolution hand weavers were </w:t>
      </w:r>
      <w:r w:rsidRPr="009D0AA5">
        <w:rPr>
          <w:rFonts w:ascii="Times New Roman" w:eastAsia="宋体" w:hAnsi="Times New Roman"/>
          <w:sz w:val="21"/>
          <w:szCs w:val="21"/>
          <w:u w:val="single"/>
        </w:rPr>
        <w:t xml:space="preserve">     36     </w:t>
      </w:r>
      <w:r w:rsidRPr="009D0AA5">
        <w:rPr>
          <w:rFonts w:ascii="Times New Roman" w:eastAsia="宋体" w:hAnsi="Times New Roman"/>
          <w:sz w:val="21"/>
          <w:szCs w:val="21"/>
        </w:rPr>
        <w:t xml:space="preserve"> aside by the mechanical loom. Over the past 30 years the digital revolution has </w:t>
      </w:r>
      <w:r w:rsidRPr="009D0AA5">
        <w:rPr>
          <w:rFonts w:ascii="Times New Roman" w:eastAsia="宋体" w:hAnsi="Times New Roman"/>
          <w:sz w:val="21"/>
          <w:szCs w:val="21"/>
          <w:u w:val="single"/>
        </w:rPr>
        <w:t xml:space="preserve">     37     </w:t>
      </w:r>
      <w:r w:rsidRPr="009D0AA5">
        <w:rPr>
          <w:rFonts w:ascii="Times New Roman" w:eastAsia="宋体" w:hAnsi="Times New Roman"/>
          <w:sz w:val="21"/>
          <w:szCs w:val="21"/>
        </w:rPr>
        <w:t xml:space="preserve"> many of the mid-skill jobs that supported 20th-century middle-class life. Typists, ticket agents, bank tellers and many production-line jobs have been dispensed with, just as the weavers were.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For those who believe that technological progress has made the world a better place, such disruption is a natural part of rising </w:t>
      </w:r>
      <w:r w:rsidRPr="009D0AA5">
        <w:rPr>
          <w:rFonts w:ascii="Times New Roman" w:eastAsia="宋体" w:hAnsi="Times New Roman"/>
          <w:sz w:val="21"/>
          <w:szCs w:val="21"/>
          <w:u w:val="single"/>
        </w:rPr>
        <w:t xml:space="preserve">     38     </w:t>
      </w:r>
      <w:r w:rsidRPr="009D0AA5">
        <w:rPr>
          <w:rFonts w:ascii="Times New Roman" w:eastAsia="宋体" w:hAnsi="Times New Roman"/>
          <w:sz w:val="21"/>
          <w:szCs w:val="21"/>
        </w:rPr>
        <w:t xml:space="preserve">. Although innovation kills some jobs, it </w:t>
      </w:r>
      <w:r w:rsidRPr="009D0AA5">
        <w:rPr>
          <w:rFonts w:ascii="Times New Roman" w:eastAsia="宋体" w:hAnsi="Times New Roman"/>
          <w:sz w:val="21"/>
          <w:szCs w:val="21"/>
        </w:rPr>
        <w:lastRenderedPageBreak/>
        <w:t xml:space="preserve">creates new and better ones, as a more </w:t>
      </w:r>
      <w:r w:rsidRPr="009D0AA5">
        <w:rPr>
          <w:rFonts w:ascii="Times New Roman" w:eastAsia="宋体" w:hAnsi="Times New Roman"/>
          <w:sz w:val="21"/>
          <w:szCs w:val="21"/>
          <w:u w:val="single"/>
        </w:rPr>
        <w:t xml:space="preserve">     39     </w:t>
      </w:r>
      <w:r w:rsidRPr="009D0AA5">
        <w:rPr>
          <w:rFonts w:ascii="Times New Roman" w:eastAsia="宋体" w:hAnsi="Times New Roman"/>
          <w:sz w:val="21"/>
          <w:szCs w:val="21"/>
        </w:rPr>
        <w:t xml:space="preserve"> society becomes richer and its wealthier inhabitants demand more goods and services. A hundred years ago one in three American workers was </w:t>
      </w:r>
      <w:r w:rsidRPr="009D0AA5">
        <w:rPr>
          <w:rFonts w:ascii="Times New Roman" w:eastAsia="宋体" w:hAnsi="Times New Roman"/>
          <w:sz w:val="21"/>
          <w:szCs w:val="21"/>
          <w:u w:val="single"/>
        </w:rPr>
        <w:t xml:space="preserve">     40     </w:t>
      </w:r>
      <w:r w:rsidRPr="009D0AA5">
        <w:rPr>
          <w:rFonts w:ascii="Times New Roman" w:eastAsia="宋体" w:hAnsi="Times New Roman"/>
          <w:sz w:val="21"/>
          <w:szCs w:val="21"/>
        </w:rPr>
        <w:t xml:space="preserve"> on a farm. Today less than 2% of them produce far more food. The millions freed from the land were not rendered </w:t>
      </w:r>
      <w:r w:rsidRPr="009D0AA5">
        <w:rPr>
          <w:rFonts w:ascii="Times New Roman" w:eastAsia="宋体" w:hAnsi="Times New Roman"/>
          <w:sz w:val="21"/>
          <w:szCs w:val="21"/>
          <w:u w:val="single"/>
        </w:rPr>
        <w:t xml:space="preserve">     41     </w:t>
      </w:r>
      <w:r w:rsidRPr="009D0AA5">
        <w:rPr>
          <w:rFonts w:ascii="Times New Roman" w:eastAsia="宋体" w:hAnsi="Times New Roman"/>
          <w:sz w:val="21"/>
          <w:szCs w:val="21"/>
        </w:rPr>
        <w:t xml:space="preserve">, but found better- paid work as the economy grew more sophisticated. Today the pool of secretaries has </w:t>
      </w:r>
      <w:r w:rsidRPr="009D0AA5">
        <w:rPr>
          <w:rFonts w:ascii="Times New Roman" w:eastAsia="宋体" w:hAnsi="Times New Roman"/>
          <w:sz w:val="21"/>
          <w:szCs w:val="21"/>
          <w:u w:val="single"/>
        </w:rPr>
        <w:t xml:space="preserve">     42     </w:t>
      </w:r>
      <w:r w:rsidRPr="009D0AA5">
        <w:rPr>
          <w:rFonts w:ascii="Times New Roman" w:eastAsia="宋体" w:hAnsi="Times New Roman"/>
          <w:sz w:val="21"/>
          <w:szCs w:val="21"/>
        </w:rPr>
        <w:t>, but there are ever more computer programmers and web designers.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Optimism remains the right starting-point, but for workers the dislocating effects of technology may make themselves evident faster than its </w:t>
      </w:r>
      <w:r w:rsidRPr="009D0AA5">
        <w:rPr>
          <w:rFonts w:ascii="Times New Roman" w:eastAsia="宋体" w:hAnsi="Times New Roman"/>
          <w:sz w:val="21"/>
          <w:szCs w:val="21"/>
          <w:u w:val="single"/>
        </w:rPr>
        <w:t xml:space="preserve">     43     </w:t>
      </w:r>
      <w:r w:rsidRPr="009D0AA5">
        <w:rPr>
          <w:rFonts w:ascii="Times New Roman" w:eastAsia="宋体" w:hAnsi="Times New Roman"/>
          <w:sz w:val="21"/>
          <w:szCs w:val="21"/>
        </w:rPr>
        <w:t xml:space="preserve"> Even if new jobs and wonderful products emerge, in the short term income gaps will widen, causing huge social dislocation and perhaps even changing politics. Technology's </w:t>
      </w:r>
      <w:r w:rsidRPr="009D0AA5">
        <w:rPr>
          <w:rFonts w:ascii="Times New Roman" w:eastAsia="宋体" w:hAnsi="Times New Roman"/>
          <w:sz w:val="21"/>
          <w:szCs w:val="21"/>
          <w:u w:val="single"/>
        </w:rPr>
        <w:t xml:space="preserve">     44     </w:t>
      </w:r>
      <w:r w:rsidRPr="009D0AA5">
        <w:rPr>
          <w:rFonts w:ascii="Times New Roman" w:eastAsia="宋体" w:hAnsi="Times New Roman"/>
          <w:sz w:val="21"/>
          <w:szCs w:val="21"/>
        </w:rPr>
        <w:t xml:space="preserve"> will feel like a </w:t>
      </w:r>
      <w:r w:rsidRPr="009D0AA5">
        <w:rPr>
          <w:rFonts w:ascii="Times New Roman" w:eastAsia="宋体" w:hAnsi="Times New Roman"/>
          <w:i/>
          <w:sz w:val="21"/>
          <w:szCs w:val="21"/>
        </w:rPr>
        <w:t>tornado</w:t>
      </w:r>
      <w:r w:rsidRPr="009D0AA5">
        <w:rPr>
          <w:rFonts w:ascii="Times New Roman" w:eastAsia="宋体" w:hAnsi="Times New Roman"/>
          <w:sz w:val="21"/>
          <w:szCs w:val="21"/>
        </w:rPr>
        <w:t xml:space="preserve"> (</w:t>
      </w:r>
      <w:r w:rsidRPr="009D0AA5">
        <w:rPr>
          <w:rFonts w:ascii="Times New Roman" w:eastAsia="宋体" w:hAnsi="Times New Roman"/>
          <w:sz w:val="21"/>
          <w:szCs w:val="21"/>
        </w:rPr>
        <w:t>旋风</w:t>
      </w:r>
      <w:r w:rsidRPr="009D0AA5">
        <w:rPr>
          <w:rFonts w:ascii="Times New Roman" w:eastAsia="宋体" w:hAnsi="Times New Roman"/>
          <w:sz w:val="21"/>
          <w:szCs w:val="21"/>
        </w:rPr>
        <w:t xml:space="preserve">), hitting the rich world first, but </w:t>
      </w:r>
      <w:r w:rsidRPr="009D0AA5">
        <w:rPr>
          <w:rFonts w:ascii="Times New Roman" w:eastAsia="宋体" w:hAnsi="Times New Roman"/>
          <w:sz w:val="21"/>
          <w:szCs w:val="21"/>
          <w:u w:val="single"/>
        </w:rPr>
        <w:t xml:space="preserve">     45     </w:t>
      </w:r>
      <w:r w:rsidRPr="009D0AA5">
        <w:rPr>
          <w:rFonts w:ascii="Times New Roman" w:eastAsia="宋体" w:hAnsi="Times New Roman"/>
          <w:sz w:val="21"/>
          <w:szCs w:val="21"/>
        </w:rPr>
        <w:t xml:space="preserve"> sweeping through poorer countries too. No government is prepared for it.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3"/>
      </w:tblGrid>
      <w:tr w:rsidR="000A3AD9" w:rsidRPr="009D0AA5" w:rsidTr="00592321">
        <w:trPr>
          <w:trHeight w:val="1815"/>
          <w:jc w:val="center"/>
        </w:trPr>
        <w:tc>
          <w:tcPr>
            <w:tcW w:w="5273" w:type="dxa"/>
            <w:shd w:val="clear" w:color="auto" w:fill="auto"/>
          </w:tcPr>
          <w:p w:rsidR="000A3AD9" w:rsidRPr="000D7AB5" w:rsidRDefault="000A3AD9" w:rsidP="00592321">
            <w:pPr>
              <w:tabs>
                <w:tab w:val="left" w:pos="4536"/>
              </w:tabs>
              <w:spacing w:line="360" w:lineRule="auto"/>
              <w:rPr>
                <w:rFonts w:ascii="Times New Roman" w:eastAsia="宋体" w:hAnsi="Times New Roman"/>
                <w:sz w:val="21"/>
                <w:szCs w:val="21"/>
              </w:rPr>
            </w:pPr>
            <w:r w:rsidRPr="000D7AB5">
              <w:rPr>
                <w:rFonts w:ascii="Times New Roman" w:eastAsia="宋体" w:hAnsi="Times New Roman"/>
                <w:sz w:val="21"/>
                <w:szCs w:val="21"/>
              </w:rPr>
              <w:t>A) benefits    F) jobless    K) rhythm</w:t>
            </w:r>
          </w:p>
          <w:p w:rsidR="000A3AD9" w:rsidRPr="000D7AB5" w:rsidRDefault="000A3AD9" w:rsidP="00592321">
            <w:pPr>
              <w:tabs>
                <w:tab w:val="left" w:pos="4536"/>
              </w:tabs>
              <w:spacing w:line="360" w:lineRule="auto"/>
              <w:rPr>
                <w:rFonts w:ascii="Times New Roman" w:eastAsia="宋体" w:hAnsi="Times New Roman"/>
                <w:sz w:val="21"/>
                <w:szCs w:val="21"/>
              </w:rPr>
            </w:pPr>
            <w:r w:rsidRPr="000D7AB5">
              <w:rPr>
                <w:rFonts w:ascii="Times New Roman" w:eastAsia="宋体" w:hAnsi="Times New Roman"/>
                <w:sz w:val="21"/>
                <w:szCs w:val="21"/>
              </w:rPr>
              <w:t>B) displaced    G) primarily    L) sentiments</w:t>
            </w:r>
          </w:p>
          <w:p w:rsidR="000A3AD9" w:rsidRPr="000D7AB5" w:rsidRDefault="000A3AD9" w:rsidP="00592321">
            <w:pPr>
              <w:tabs>
                <w:tab w:val="left" w:pos="4536"/>
              </w:tabs>
              <w:spacing w:line="360" w:lineRule="auto"/>
              <w:rPr>
                <w:rFonts w:ascii="Times New Roman" w:eastAsia="宋体" w:hAnsi="Times New Roman"/>
                <w:sz w:val="21"/>
                <w:szCs w:val="21"/>
              </w:rPr>
            </w:pPr>
            <w:r w:rsidRPr="000D7AB5">
              <w:rPr>
                <w:rFonts w:ascii="Times New Roman" w:eastAsia="宋体" w:hAnsi="Times New Roman"/>
                <w:sz w:val="21"/>
                <w:szCs w:val="21"/>
              </w:rPr>
              <w:t>C) employed    H) productive    M) shrunk</w:t>
            </w:r>
          </w:p>
          <w:p w:rsidR="000A3AD9" w:rsidRPr="000D7AB5" w:rsidRDefault="000A3AD9" w:rsidP="00592321">
            <w:pPr>
              <w:tabs>
                <w:tab w:val="left" w:pos="4536"/>
              </w:tabs>
              <w:spacing w:line="360" w:lineRule="auto"/>
              <w:rPr>
                <w:rFonts w:ascii="Times New Roman" w:eastAsia="宋体" w:hAnsi="Times New Roman"/>
                <w:sz w:val="21"/>
                <w:szCs w:val="21"/>
              </w:rPr>
            </w:pPr>
            <w:r w:rsidRPr="000D7AB5">
              <w:rPr>
                <w:rFonts w:ascii="Times New Roman" w:eastAsia="宋体" w:hAnsi="Times New Roman"/>
                <w:sz w:val="21"/>
                <w:szCs w:val="21"/>
              </w:rPr>
              <w:t>D) eventually    I) prosperity    N) swept</w:t>
            </w:r>
          </w:p>
          <w:p w:rsidR="000A3AD9" w:rsidRPr="000D7AB5" w:rsidRDefault="000A3AD9" w:rsidP="00592321">
            <w:pPr>
              <w:tabs>
                <w:tab w:val="left" w:pos="4536"/>
              </w:tabs>
              <w:spacing w:line="360" w:lineRule="auto"/>
              <w:rPr>
                <w:rFonts w:ascii="Times New Roman" w:eastAsia="宋体" w:hAnsi="Times New Roman"/>
                <w:sz w:val="21"/>
                <w:szCs w:val="21"/>
              </w:rPr>
            </w:pPr>
            <w:r w:rsidRPr="000D7AB5">
              <w:rPr>
                <w:rFonts w:ascii="Times New Roman" w:eastAsia="宋体" w:hAnsi="Times New Roman"/>
                <w:sz w:val="21"/>
                <w:szCs w:val="21"/>
              </w:rPr>
              <w:t>E) impact    J) responsive    O) withdrawn</w:t>
            </w:r>
          </w:p>
        </w:tc>
      </w:tr>
    </w:tbl>
    <w:p w:rsidR="000A3AD9" w:rsidRDefault="000A3AD9" w:rsidP="000A3AD9">
      <w:pPr>
        <w:tabs>
          <w:tab w:val="left" w:pos="4536"/>
        </w:tabs>
        <w:spacing w:line="360" w:lineRule="auto"/>
        <w:rPr>
          <w:rFonts w:ascii="Times New Roman" w:eastAsia="宋体" w:hAnsi="Times New Roman"/>
          <w:b/>
          <w:sz w:val="21"/>
          <w:szCs w:val="21"/>
        </w:rPr>
      </w:pPr>
      <w:bookmarkStart w:id="9" w:name="bookmark9"/>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Section B</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9D0AA5">
        <w:rPr>
          <w:rFonts w:ascii="Times New Roman" w:eastAsia="宋体" w:hAnsi="Times New Roman"/>
          <w:b/>
          <w:i/>
          <w:sz w:val="21"/>
          <w:szCs w:val="21"/>
        </w:rPr>
        <w:t>Answer Sheet 2.</w:t>
      </w:r>
    </w:p>
    <w:p w:rsidR="000A3AD9" w:rsidRPr="009D0AA5" w:rsidRDefault="000A3AD9" w:rsidP="000A3AD9">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Plastic Surgery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A better credit card is the solution to ever larger hack attacks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A) A thin magnetic strip (magstripe) is all that stands between your credit-card information and the bad guys. And they've been working hard to break in. That's why 2014 is shaping up as a </w:t>
      </w:r>
      <w:r w:rsidRPr="009D0AA5">
        <w:rPr>
          <w:rFonts w:ascii="Times New Roman" w:eastAsia="宋体" w:hAnsi="Times New Roman"/>
          <w:sz w:val="21"/>
          <w:szCs w:val="21"/>
        </w:rPr>
        <w:lastRenderedPageBreak/>
        <w:t xml:space="preserve">major showdown: banks, law enforcement and technology companies are all trying to stop a network of hackers who are succeeding in stealing account numbers, names, email addresses and other crucial data used in identity theft. More than 100 million accounts at Target, Neiman Marcus and </w:t>
      </w:r>
      <w:proofErr w:type="gramStart"/>
      <w:r w:rsidRPr="009D0AA5">
        <w:rPr>
          <w:rFonts w:ascii="Times New Roman" w:eastAsia="宋体" w:hAnsi="Times New Roman"/>
          <w:sz w:val="21"/>
          <w:szCs w:val="21"/>
        </w:rPr>
        <w:t>Michaels</w:t>
      </w:r>
      <w:proofErr w:type="gramEnd"/>
      <w:r w:rsidRPr="009D0AA5">
        <w:rPr>
          <w:rFonts w:ascii="Times New Roman" w:eastAsia="宋体" w:hAnsi="Times New Roman"/>
          <w:sz w:val="21"/>
          <w:szCs w:val="21"/>
        </w:rPr>
        <w:t xml:space="preserve"> stores were affected in some way during the most recent attacks, starting last November.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B) </w:t>
      </w:r>
      <w:r w:rsidRPr="009D0AA5">
        <w:rPr>
          <w:rFonts w:ascii="Times New Roman" w:eastAsia="宋体" w:hAnsi="Times New Roman"/>
          <w:i/>
          <w:sz w:val="21"/>
          <w:szCs w:val="21"/>
        </w:rPr>
        <w:t>Swipe</w:t>
      </w:r>
      <w:r w:rsidRPr="009D0AA5">
        <w:rPr>
          <w:rFonts w:ascii="Times New Roman" w:eastAsia="宋体" w:hAnsi="Times New Roman"/>
          <w:sz w:val="21"/>
          <w:szCs w:val="21"/>
        </w:rPr>
        <w:t xml:space="preserve"> (</w:t>
      </w:r>
      <w:r w:rsidRPr="009D0AA5">
        <w:rPr>
          <w:rFonts w:ascii="Times New Roman" w:eastAsia="宋体" w:hAnsi="Times New Roman"/>
          <w:sz w:val="21"/>
          <w:szCs w:val="21"/>
        </w:rPr>
        <w:t>刷卡</w:t>
      </w:r>
      <w:r w:rsidRPr="009D0AA5">
        <w:rPr>
          <w:rFonts w:ascii="Times New Roman" w:eastAsia="宋体" w:hAnsi="Times New Roman"/>
          <w:sz w:val="21"/>
          <w:szCs w:val="21"/>
        </w:rPr>
        <w:t xml:space="preserve">) is the operative word: </w:t>
      </w:r>
      <w:proofErr w:type="gramStart"/>
      <w:r w:rsidRPr="009D0AA5">
        <w:rPr>
          <w:rFonts w:ascii="Times New Roman" w:eastAsia="宋体" w:hAnsi="Times New Roman"/>
          <w:sz w:val="21"/>
          <w:szCs w:val="21"/>
        </w:rPr>
        <w:t>cards</w:t>
      </w:r>
      <w:proofErr w:type="gramEnd"/>
      <w:r w:rsidRPr="009D0AA5">
        <w:rPr>
          <w:rFonts w:ascii="Times New Roman" w:eastAsia="宋体" w:hAnsi="Times New Roman"/>
          <w:sz w:val="21"/>
          <w:szCs w:val="21"/>
        </w:rPr>
        <w:t xml:space="preserve"> are increasingly vulnerable to attacks when you make purchases in a store. In several recent incidents, hackers have been able to obtain massive information of credit-, </w:t>
      </w:r>
      <w:r w:rsidRPr="009D0AA5">
        <w:rPr>
          <w:rFonts w:ascii="Times New Roman" w:eastAsia="宋体" w:hAnsi="Times New Roman"/>
          <w:i/>
          <w:sz w:val="21"/>
          <w:szCs w:val="21"/>
        </w:rPr>
        <w:t>debit-</w:t>
      </w:r>
      <w:r w:rsidRPr="009D0AA5">
        <w:rPr>
          <w:rFonts w:ascii="Times New Roman" w:eastAsia="宋体" w:hAnsi="Times New Roman"/>
          <w:sz w:val="21"/>
          <w:szCs w:val="21"/>
        </w:rPr>
        <w:t xml:space="preserve"> (</w:t>
      </w:r>
      <w:r w:rsidRPr="009D0AA5">
        <w:rPr>
          <w:rFonts w:ascii="Times New Roman" w:eastAsia="宋体" w:hAnsi="Times New Roman"/>
          <w:sz w:val="21"/>
          <w:szCs w:val="21"/>
        </w:rPr>
        <w:t>借记</w:t>
      </w:r>
      <w:r w:rsidRPr="009D0AA5">
        <w:rPr>
          <w:rFonts w:ascii="Times New Roman" w:eastAsia="宋体" w:hAnsi="Times New Roman"/>
          <w:sz w:val="21"/>
          <w:szCs w:val="21"/>
        </w:rPr>
        <w:t>) or prepaid-card numbers using malware, i.</w:t>
      </w:r>
      <w:proofErr w:type="gramStart"/>
      <w:r w:rsidRPr="009D0AA5">
        <w:rPr>
          <w:rFonts w:ascii="Times New Roman" w:eastAsia="宋体" w:hAnsi="Times New Roman"/>
          <w:sz w:val="21"/>
          <w:szCs w:val="21"/>
        </w:rPr>
        <w:t>e</w:t>
      </w:r>
      <w:proofErr w:type="gramEnd"/>
      <w:r w:rsidRPr="009D0AA5">
        <w:rPr>
          <w:rFonts w:ascii="Times New Roman" w:eastAsia="宋体" w:hAnsi="Times New Roman"/>
          <w:sz w:val="21"/>
          <w:szCs w:val="21"/>
        </w:rPr>
        <w:t>. malicious software, inserted secretly into the retailers' point-of-sale system—the checkout registers. Hackers then sold the data to a second group of criminals operating in shadowy corners of the web. Not long after, the stolen data was showing up on fake cards and being used for online purchases.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C) The solution could cost as little as $2 extra for every piece of plastic issued. The fix is a security technology used heavily outside the US. While American credit cards use the 40-year-old magstripe technology to process transactions, much of the rest of the world uses smarter cards with a technology called EMV (short for Europay, MasterCard, Visa) that employs a chip embedded in the card plus a customer PIN (personal identification number) to </w:t>
      </w:r>
      <w:r w:rsidRPr="009D0AA5">
        <w:rPr>
          <w:rFonts w:ascii="Times New Roman" w:eastAsia="宋体" w:hAnsi="Times New Roman"/>
          <w:i/>
          <w:sz w:val="21"/>
          <w:szCs w:val="21"/>
        </w:rPr>
        <w:t>authenticate</w:t>
      </w:r>
      <w:r w:rsidRPr="009D0AA5">
        <w:rPr>
          <w:rFonts w:ascii="Times New Roman" w:eastAsia="宋体" w:hAnsi="Times New Roman"/>
          <w:sz w:val="21"/>
          <w:szCs w:val="21"/>
        </w:rPr>
        <w:t xml:space="preserve"> (</w:t>
      </w:r>
      <w:r w:rsidRPr="009D0AA5">
        <w:rPr>
          <w:rFonts w:ascii="Times New Roman" w:eastAsia="宋体" w:hAnsi="Times New Roman"/>
          <w:sz w:val="21"/>
          <w:szCs w:val="21"/>
        </w:rPr>
        <w:t>验证</w:t>
      </w:r>
      <w:r w:rsidRPr="009D0AA5">
        <w:rPr>
          <w:rFonts w:ascii="Times New Roman" w:eastAsia="宋体" w:hAnsi="Times New Roman"/>
          <w:sz w:val="21"/>
          <w:szCs w:val="21"/>
        </w:rPr>
        <w:t>) every transaction on the spot. If a purchaser fails to punch in the correct PIN at the checkout, the transaction gets rejected. (Online purchases can be made by setting up a separate transaction code.)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D) Why haven't big banks adopted the more secure technology? When it comes to mailing out new credit cards, it's all about relative costs, says David Robertson, who runs the Nilson Report, an industry newsletter. "The cost of the card, putting the sticker on it, coding the account number and expiration date, </w:t>
      </w:r>
      <w:r w:rsidRPr="009D0AA5">
        <w:rPr>
          <w:rFonts w:ascii="Times New Roman" w:eastAsia="宋体" w:hAnsi="Times New Roman"/>
          <w:i/>
          <w:sz w:val="21"/>
          <w:szCs w:val="21"/>
        </w:rPr>
        <w:t>embossing</w:t>
      </w:r>
      <w:r w:rsidRPr="009D0AA5">
        <w:rPr>
          <w:rFonts w:ascii="Times New Roman" w:eastAsia="宋体" w:hAnsi="Times New Roman"/>
          <w:sz w:val="21"/>
          <w:szCs w:val="21"/>
        </w:rPr>
        <w:t xml:space="preserve"> (</w:t>
      </w:r>
      <w:r w:rsidRPr="009D0AA5">
        <w:rPr>
          <w:rFonts w:ascii="Times New Roman" w:eastAsia="宋体" w:hAnsi="Times New Roman"/>
          <w:sz w:val="21"/>
          <w:szCs w:val="21"/>
        </w:rPr>
        <w:t>凸印</w:t>
      </w:r>
      <w:r w:rsidRPr="009D0AA5">
        <w:rPr>
          <w:rFonts w:ascii="Times New Roman" w:eastAsia="宋体" w:hAnsi="Times New Roman"/>
          <w:sz w:val="21"/>
          <w:szCs w:val="21"/>
        </w:rPr>
        <w:t>) it, the small envelope—all put together, you're in the dollar range.</w:t>
      </w:r>
      <w:proofErr w:type="gramStart"/>
      <w:r w:rsidRPr="009D0AA5">
        <w:rPr>
          <w:rFonts w:ascii="Times New Roman" w:eastAsia="宋体" w:hAnsi="Times New Roman"/>
          <w:sz w:val="21"/>
          <w:szCs w:val="21"/>
        </w:rPr>
        <w:t>" A</w:t>
      </w:r>
      <w:proofErr w:type="gramEnd"/>
      <w:r w:rsidRPr="009D0AA5">
        <w:rPr>
          <w:rFonts w:ascii="Times New Roman" w:eastAsia="宋体" w:hAnsi="Times New Roman"/>
          <w:sz w:val="21"/>
          <w:szCs w:val="21"/>
        </w:rPr>
        <w:t xml:space="preserve"> chip-and-PIN card currently costs closer to $3, says Robertson, because of the price of chips. (Once large issuers convert together, the chip costs should drop.)</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E) Multiply $3 by the more than 5 billion magstripe credit and prepaid cards in circulation in the US. Then consider that there's an estimated $12.4 billion in card fraud on a global basis, says Robertson. With 44% of that in the US, American credit-card fraud amounts to about $5.5 billion </w:t>
      </w:r>
      <w:r w:rsidRPr="009D0AA5">
        <w:rPr>
          <w:rFonts w:ascii="Times New Roman" w:eastAsia="宋体" w:hAnsi="Times New Roman"/>
          <w:sz w:val="21"/>
          <w:szCs w:val="21"/>
        </w:rPr>
        <w:lastRenderedPageBreak/>
        <w:t>annually. Card issuers have so far calculated that absorbing the liability for even big hacks like the Target one is still cheaper than replacing all that plastic.</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F) That leaves American retailers pretty much alone the world over in relying on magstripe technology to charge purchases—and leaves consumers vulnerable. Each magstripe has three tracks of information, explains payments security expert Jeremy Gumbley, the chief technology officer of CreditCall, an electronic-payments company. The first and third are used by the bank or card issuer. Your vital account information lives on the second track, which hackers try to capture. "Malware is scanning through the memory in real time and looking for data," he says. "It creates a text file that gets stolen."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G) Chip-and-PIN cards, by contrast, make fake cards or skimming impossible because the information that gets scanned is </w:t>
      </w:r>
      <w:r w:rsidRPr="009D0AA5">
        <w:rPr>
          <w:rFonts w:ascii="Times New Roman" w:eastAsia="宋体" w:hAnsi="Times New Roman"/>
          <w:i/>
          <w:sz w:val="21"/>
          <w:szCs w:val="21"/>
        </w:rPr>
        <w:t>encrypted</w:t>
      </w:r>
      <w:r w:rsidRPr="009D0AA5">
        <w:rPr>
          <w:rFonts w:ascii="Times New Roman" w:eastAsia="宋体" w:hAnsi="Times New Roman"/>
          <w:sz w:val="21"/>
          <w:szCs w:val="21"/>
        </w:rPr>
        <w:t xml:space="preserve"> (</w:t>
      </w:r>
      <w:r w:rsidRPr="009D0AA5">
        <w:rPr>
          <w:rFonts w:ascii="Times New Roman" w:eastAsia="宋体" w:hAnsi="Times New Roman"/>
          <w:sz w:val="21"/>
          <w:szCs w:val="21"/>
        </w:rPr>
        <w:t>加密</w:t>
      </w:r>
      <w:r w:rsidRPr="009D0AA5">
        <w:rPr>
          <w:rFonts w:ascii="Times New Roman" w:eastAsia="宋体" w:hAnsi="Times New Roman"/>
          <w:sz w:val="21"/>
          <w:szCs w:val="21"/>
        </w:rPr>
        <w:t>). The historical reason the US has stuck with magstripe, ironically enough, is once superior technology. Our cheap, ultra-reliable wired networks made credit- card authentication over the phone frictionless. In France, card companies created EMV in part because the telephone monopoly was so maddeningly inefficient and expensive. The EMV solution allowed transactions to be verified locally and securely.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H) Some big banks, like Wells Fargo, are now offering to convert your magstripe card to a chip-and-PIN model. (It's actually a </w:t>
      </w:r>
      <w:r w:rsidRPr="009D0AA5">
        <w:rPr>
          <w:rFonts w:ascii="Times New Roman" w:eastAsia="宋体" w:hAnsi="Times New Roman"/>
          <w:i/>
          <w:sz w:val="21"/>
          <w:szCs w:val="21"/>
        </w:rPr>
        <w:t>hybrid</w:t>
      </w:r>
      <w:r w:rsidRPr="009D0AA5">
        <w:rPr>
          <w:rFonts w:ascii="Times New Roman" w:eastAsia="宋体" w:hAnsi="Times New Roman"/>
          <w:sz w:val="21"/>
          <w:szCs w:val="21"/>
        </w:rPr>
        <w:t xml:space="preserve"> (</w:t>
      </w:r>
      <w:r w:rsidRPr="009D0AA5">
        <w:rPr>
          <w:rFonts w:ascii="Times New Roman" w:eastAsia="宋体" w:hAnsi="Times New Roman"/>
          <w:sz w:val="21"/>
          <w:szCs w:val="21"/>
        </w:rPr>
        <w:t>混合体</w:t>
      </w:r>
      <w:r w:rsidRPr="009D0AA5">
        <w:rPr>
          <w:rFonts w:ascii="Times New Roman" w:eastAsia="宋体" w:hAnsi="Times New Roman"/>
          <w:sz w:val="21"/>
          <w:szCs w:val="21"/>
        </w:rPr>
        <w:t>) that will still have a magstripe, since most US merchants don't have EMV terminals.) Should you take them up on it? If you travel internationally, the answer is yes.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I) </w:t>
      </w:r>
      <w:proofErr w:type="gramStart"/>
      <w:r w:rsidRPr="009D0AA5">
        <w:rPr>
          <w:rFonts w:ascii="Times New Roman" w:eastAsia="宋体" w:hAnsi="Times New Roman"/>
          <w:sz w:val="21"/>
          <w:szCs w:val="21"/>
        </w:rPr>
        <w:t>Keep</w:t>
      </w:r>
      <w:proofErr w:type="gramEnd"/>
      <w:r w:rsidRPr="009D0AA5">
        <w:rPr>
          <w:rFonts w:ascii="Times New Roman" w:eastAsia="宋体" w:hAnsi="Times New Roman"/>
          <w:sz w:val="21"/>
          <w:szCs w:val="21"/>
        </w:rPr>
        <w:t xml:space="preserve"> in mind, too, that credit cards typically have better liability protection than debit cards. If someone uses your credit card </w:t>
      </w:r>
      <w:r w:rsidRPr="009D0AA5">
        <w:rPr>
          <w:rFonts w:ascii="Times New Roman" w:eastAsia="宋体" w:hAnsi="Times New Roman"/>
          <w:i/>
          <w:sz w:val="21"/>
          <w:szCs w:val="21"/>
        </w:rPr>
        <w:t>fraudulently</w:t>
      </w:r>
      <w:r w:rsidRPr="009D0AA5">
        <w:rPr>
          <w:rFonts w:ascii="Times New Roman" w:eastAsia="宋体" w:hAnsi="Times New Roman"/>
          <w:sz w:val="21"/>
          <w:szCs w:val="21"/>
        </w:rPr>
        <w:t xml:space="preserve"> (</w:t>
      </w:r>
      <w:r w:rsidRPr="009D0AA5">
        <w:rPr>
          <w:rFonts w:ascii="Times New Roman" w:eastAsia="宋体" w:hAnsi="Times New Roman"/>
          <w:sz w:val="21"/>
          <w:szCs w:val="21"/>
        </w:rPr>
        <w:t>欺诈性地</w:t>
      </w:r>
      <w:r w:rsidRPr="009D0AA5">
        <w:rPr>
          <w:rFonts w:ascii="Times New Roman" w:eastAsia="宋体" w:hAnsi="Times New Roman"/>
          <w:sz w:val="21"/>
          <w:szCs w:val="21"/>
        </w:rPr>
        <w:t>), it's the issuer or merchant, not you, that takes the hit. Debit cards have different liability limits depending on the bank and the events surrounding any fraud. "If it's available, the logical thing is to get a chip-and-PIN card from your bank," says Eric Adamowsky, a co-founder of CreditCardInsider. com. "I would use credit cards over debit cards because of liability issues." Cash still works pretty well too.</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J) Retailers and banks stand to benefit from the lower fraud levels of chip-and-PIN cards but have been reluctant for years to invest in the new </w:t>
      </w:r>
      <w:r w:rsidRPr="009D0AA5">
        <w:rPr>
          <w:rFonts w:ascii="Times New Roman" w:eastAsia="宋体" w:hAnsi="Times New Roman"/>
          <w:i/>
          <w:sz w:val="21"/>
          <w:szCs w:val="21"/>
        </w:rPr>
        <w:t>infrastructure</w:t>
      </w:r>
      <w:r w:rsidRPr="009D0AA5">
        <w:rPr>
          <w:rFonts w:ascii="Times New Roman" w:eastAsia="宋体" w:hAnsi="Times New Roman"/>
          <w:sz w:val="21"/>
          <w:szCs w:val="21"/>
        </w:rPr>
        <w:t xml:space="preserve"> (</w:t>
      </w:r>
      <w:r w:rsidRPr="009D0AA5">
        <w:rPr>
          <w:rFonts w:ascii="Times New Roman" w:eastAsia="宋体" w:hAnsi="Times New Roman"/>
          <w:sz w:val="21"/>
          <w:szCs w:val="21"/>
        </w:rPr>
        <w:t>基础设施</w:t>
      </w:r>
      <w:r w:rsidRPr="009D0AA5">
        <w:rPr>
          <w:rFonts w:ascii="Times New Roman" w:eastAsia="宋体" w:hAnsi="Times New Roman"/>
          <w:sz w:val="21"/>
          <w:szCs w:val="21"/>
        </w:rPr>
        <w:t xml:space="preserve">) needed for the technology, especially if consumers don't have access to it. It's a chicken-and-egg problem: no one wants to spend the money on upgraded point-of-sale systems that can read the chip cards if shoppers aren't </w:t>
      </w:r>
      <w:r w:rsidRPr="009D0AA5">
        <w:rPr>
          <w:rFonts w:ascii="Times New Roman" w:eastAsia="宋体" w:hAnsi="Times New Roman"/>
          <w:sz w:val="21"/>
          <w:szCs w:val="21"/>
        </w:rPr>
        <w:lastRenderedPageBreak/>
        <w:t xml:space="preserve">carrying them—yet there's little point in consumers' carrying the fancy plastic if stores aren't equipped to use them. (An earlier effort by Target to move to chip and PIN never gained progress.) According to Gumbley, there's a "you-first mentality. The </w:t>
      </w:r>
      <w:r w:rsidRPr="009D0AA5">
        <w:rPr>
          <w:rFonts w:ascii="Times New Roman" w:eastAsia="宋体" w:hAnsi="Times New Roman"/>
          <w:i/>
          <w:sz w:val="21"/>
          <w:szCs w:val="21"/>
        </w:rPr>
        <w:t>logjam</w:t>
      </w:r>
      <w:r w:rsidRPr="009D0AA5">
        <w:rPr>
          <w:rFonts w:ascii="Times New Roman" w:eastAsia="宋体" w:hAnsi="Times New Roman"/>
          <w:sz w:val="21"/>
          <w:szCs w:val="21"/>
        </w:rPr>
        <w:t xml:space="preserve"> (</w:t>
      </w:r>
      <w:r w:rsidRPr="009D0AA5">
        <w:rPr>
          <w:rFonts w:ascii="Times New Roman" w:eastAsia="宋体" w:hAnsi="Times New Roman"/>
          <w:sz w:val="21"/>
          <w:szCs w:val="21"/>
        </w:rPr>
        <w:t>僵局</w:t>
      </w:r>
      <w:r w:rsidRPr="009D0AA5">
        <w:rPr>
          <w:rFonts w:ascii="Times New Roman" w:eastAsia="宋体" w:hAnsi="Times New Roman"/>
          <w:sz w:val="21"/>
          <w:szCs w:val="21"/>
        </w:rPr>
        <w:t>) has to be broken."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K) JPMorgan Chase CEO Jamie Dimon recently expressed his willingness to do so, noting that banks and merchants have spent the past decade suing each other over interchange fees—the percentage of the transaction price they keep—rather than deal with the growing hacking problem. Chase offers a chip- enabled card under its own brand and several others for travel-related companies such as British Airways and Ritz-Carlton.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L) The Target and Neiman hacks have also changed the cost calculation: although retailers have been reluctant to spend the $6.75 billion that Capgemini </w:t>
      </w:r>
      <w:proofErr w:type="gramStart"/>
      <w:r w:rsidRPr="009D0AA5">
        <w:rPr>
          <w:rFonts w:ascii="Times New Roman" w:eastAsia="宋体" w:hAnsi="Times New Roman"/>
          <w:sz w:val="21"/>
          <w:szCs w:val="21"/>
        </w:rPr>
        <w:t>consultants</w:t>
      </w:r>
      <w:proofErr w:type="gramEnd"/>
      <w:r w:rsidRPr="009D0AA5">
        <w:rPr>
          <w:rFonts w:ascii="Times New Roman" w:eastAsia="宋体" w:hAnsi="Times New Roman"/>
          <w:sz w:val="21"/>
          <w:szCs w:val="21"/>
        </w:rPr>
        <w:t xml:space="preserve"> estimate it will take to convert all their registers to be chip-and-PIN-compatible, the potential liability they now face is dramatically greater. Target has been hit with class actions from hacked consumers. "It's the ultimate nightmare," a retail executive from a well-known chain admitted to </w:t>
      </w:r>
      <w:r w:rsidRPr="009D0AA5">
        <w:rPr>
          <w:rFonts w:ascii="Times New Roman" w:eastAsia="宋体" w:hAnsi="Times New Roman"/>
          <w:i/>
          <w:sz w:val="21"/>
          <w:szCs w:val="21"/>
        </w:rPr>
        <w:t>TIME</w:t>
      </w:r>
      <w:r w:rsidRPr="009D0AA5">
        <w:rPr>
          <w:rFonts w:ascii="Times New Roman" w:eastAsia="宋体" w:hAnsi="Times New Roman"/>
          <w:sz w:val="21"/>
          <w:szCs w:val="21"/>
        </w:rPr>
        <w: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M) The card-payment companies MasterCard and Visa are pushing hard for change. The two firms have warned all parties in the transaction chain—merchant, network, bank—that if they don't become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EMV-compliant by October 2015, the party that is least compliant will bear the fraud risk. N) In the meantime, app-equipped smartphones and digital wallets—all of which can use EMV technology—are beginning to make </w:t>
      </w:r>
      <w:r w:rsidRPr="009D0AA5">
        <w:rPr>
          <w:rFonts w:ascii="Times New Roman" w:eastAsia="宋体" w:hAnsi="Times New Roman"/>
          <w:i/>
          <w:sz w:val="21"/>
          <w:szCs w:val="21"/>
        </w:rPr>
        <w:t>inroads</w:t>
      </w:r>
      <w:r w:rsidRPr="009D0AA5">
        <w:rPr>
          <w:rFonts w:ascii="Times New Roman" w:eastAsia="宋体" w:hAnsi="Times New Roman"/>
          <w:sz w:val="21"/>
          <w:szCs w:val="21"/>
        </w:rPr>
        <w:t xml:space="preserve"> (</w:t>
      </w:r>
      <w:r w:rsidRPr="009D0AA5">
        <w:rPr>
          <w:rFonts w:ascii="Times New Roman" w:eastAsia="宋体" w:hAnsi="Times New Roman"/>
          <w:sz w:val="21"/>
          <w:szCs w:val="21"/>
        </w:rPr>
        <w:t>侵袭</w:t>
      </w:r>
      <w:r w:rsidRPr="009D0AA5">
        <w:rPr>
          <w:rFonts w:ascii="Times New Roman" w:eastAsia="宋体" w:hAnsi="Times New Roman"/>
          <w:sz w:val="21"/>
          <w:szCs w:val="21"/>
        </w:rPr>
        <w:t>) on cards and cash. PayPal, for instance, is testing an app that lets you use your mobile phone to pay on the fly at local merchants—without surrendering any card information to them. And further down the road is biometric authentication, which could be encrypted with, say, a fingerprint.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O) Credit and debit cards, though, are going to be with us for the foreseeable future, and so are hackers, if we stick with magstripe technology. "It seems crazy to me," says Gumbley, who is English, "that a cutting-edge-technology country is depending on a 40-year-old technology." That's why it may be up to consumers to move the needle on chip and PIN. Says Robertson: "When you get the consumer into a position of worry and inconvenience, that's where the rubber hits the road."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46. It is best to use an EMV card for international travel.</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47. Personal information on credit and debit cards is increasingly vulnerable to hacking.</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48. The French card companies adopted EMV technology partly because of inefficient telephone service.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49. While many countries use the smarter EMV cards, the US still clings to its old magstripe technology.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50. Attempts are being made to prevent hackers from carrying out identity theft.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51. Credit cards are much safer to use than debit cards.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52. Big banks have been reluctant to switch to more secure technology because of the higher costs involved.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53. The potential liability for retailers using magstripe is far more costly than upgrading their registers.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54. The use of magstripe cards by American retailers leaves consumers exposed to the risks of losing account information.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55. Consumers will be a driving force behind the conversion from magstripe to EMV technology.</w:t>
      </w:r>
    </w:p>
    <w:p w:rsidR="000A3AD9" w:rsidRDefault="000A3AD9" w:rsidP="000A3AD9">
      <w:pPr>
        <w:tabs>
          <w:tab w:val="left" w:pos="4536"/>
        </w:tabs>
        <w:spacing w:line="360" w:lineRule="auto"/>
        <w:rPr>
          <w:rFonts w:ascii="Times New Roman" w:eastAsia="宋体" w:hAnsi="Times New Roman"/>
          <w:b/>
          <w:sz w:val="21"/>
          <w:szCs w:val="21"/>
        </w:rPr>
      </w:pPr>
    </w:p>
    <w:p w:rsidR="000A3AD9" w:rsidRPr="00D163ED" w:rsidRDefault="000A3AD9" w:rsidP="000A3AD9">
      <w:pPr>
        <w:tabs>
          <w:tab w:val="left" w:pos="4536"/>
        </w:tabs>
        <w:spacing w:line="360" w:lineRule="auto"/>
        <w:rPr>
          <w:rFonts w:ascii="Times New Roman" w:eastAsia="宋体" w:hAnsi="Times New Roman"/>
          <w:b/>
          <w:sz w:val="21"/>
          <w:szCs w:val="21"/>
        </w:rPr>
      </w:pPr>
      <w:r w:rsidRPr="00D163ED">
        <w:rPr>
          <w:rFonts w:ascii="Times New Roman" w:eastAsia="宋体" w:hAnsi="Times New Roman"/>
          <w:b/>
          <w:sz w:val="21"/>
          <w:szCs w:val="21"/>
        </w:rPr>
        <w:t>Section C</w:t>
      </w:r>
      <w:bookmarkEnd w:id="9"/>
    </w:p>
    <w:p w:rsidR="000A3AD9" w:rsidRPr="009D0AA5" w:rsidRDefault="000A3AD9" w:rsidP="000A3AD9">
      <w:pPr>
        <w:tabs>
          <w:tab w:val="left" w:pos="4536"/>
        </w:tabs>
        <w:spacing w:line="360" w:lineRule="auto"/>
        <w:rPr>
          <w:rFonts w:ascii="Times New Roman" w:eastAsia="宋体" w:hAnsi="Times New Roman"/>
          <w:sz w:val="21"/>
          <w:szCs w:val="21"/>
        </w:rPr>
      </w:pPr>
      <w:r w:rsidRPr="00D163ED">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There are 2 passages in this section. Each passage is followed by some questions or unfinished statements. For each of them there are four choices marked A) 9 B), C) and D). You should decide on the best choice and mark the corresponding letter on </w:t>
      </w:r>
      <w:r w:rsidRPr="00D163ED">
        <w:rPr>
          <w:rFonts w:ascii="Times New Roman" w:eastAsia="宋体" w:hAnsi="Times New Roman"/>
          <w:b/>
          <w:i/>
          <w:sz w:val="21"/>
          <w:szCs w:val="21"/>
        </w:rPr>
        <w:t>Answer Sheet 2</w:t>
      </w:r>
      <w:r w:rsidRPr="009D0AA5">
        <w:rPr>
          <w:rFonts w:ascii="Times New Roman" w:eastAsia="宋体" w:hAnsi="Times New Roman"/>
          <w:i/>
          <w:sz w:val="21"/>
          <w:szCs w:val="21"/>
        </w:rPr>
        <w:t xml:space="preserve"> with a single line through the centre.</w:t>
      </w:r>
    </w:p>
    <w:p w:rsidR="000A3AD9" w:rsidRPr="00D163ED" w:rsidRDefault="000A3AD9" w:rsidP="000A3AD9">
      <w:pPr>
        <w:tabs>
          <w:tab w:val="left" w:pos="4536"/>
        </w:tabs>
        <w:spacing w:line="360" w:lineRule="auto"/>
        <w:rPr>
          <w:rFonts w:ascii="Times New Roman" w:eastAsia="宋体" w:hAnsi="Times New Roman"/>
          <w:b/>
          <w:sz w:val="21"/>
          <w:szCs w:val="21"/>
        </w:rPr>
      </w:pPr>
      <w:r w:rsidRPr="00D163ED">
        <w:rPr>
          <w:rFonts w:ascii="Times New Roman" w:eastAsia="宋体" w:hAnsi="Times New Roman"/>
          <w:b/>
          <w:sz w:val="21"/>
          <w:szCs w:val="21"/>
        </w:rPr>
        <w:t>Passage One</w:t>
      </w:r>
    </w:p>
    <w:p w:rsidR="000A3AD9" w:rsidRPr="00D163ED" w:rsidRDefault="000A3AD9" w:rsidP="000A3AD9">
      <w:pPr>
        <w:tabs>
          <w:tab w:val="left" w:pos="4536"/>
        </w:tabs>
        <w:spacing w:line="360" w:lineRule="auto"/>
        <w:rPr>
          <w:rFonts w:ascii="Times New Roman" w:eastAsia="宋体" w:hAnsi="Times New Roman"/>
          <w:b/>
          <w:sz w:val="21"/>
          <w:szCs w:val="21"/>
        </w:rPr>
      </w:pPr>
      <w:r w:rsidRPr="00D163ED">
        <w:rPr>
          <w:rFonts w:ascii="Times New Roman" w:eastAsia="宋体" w:hAnsi="Times New Roman"/>
          <w:b/>
          <w:sz w:val="21"/>
          <w:szCs w:val="21"/>
        </w:rPr>
        <w:t>Questions 56 to 60 are based on the following passage.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When the right person is holding the right job at the right moment, that person's influence is greatly expanded. That is the position in which Janet Yellen, who is expected to be confirmed as the next chair of the Federal Reserve Bank (Fed) in January, now finds herself. If you believe, as many do, that unemployment is the major economic and social concern of our day, then it is no stretch to think Yellen is the most powerful person in the world right now.</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    Throughout the 2008 financial crisis and the recession and recovery that followed, central banks have taken on the role of stimulators of last resort, holding up the global economy with vast amounts of money in the form of asset buying. Yellen, previously a Fed vice chair, was one of the principal architects of the Fed's $3.8 trillion money dump. A star economist known for her groundbreaking work on labor markets, Yellen was a kind of prophetess early on in the crisis for her warnings about the </w:t>
      </w:r>
      <w:r w:rsidRPr="009D0AA5">
        <w:rPr>
          <w:rFonts w:ascii="Times New Roman" w:eastAsia="宋体" w:hAnsi="Times New Roman"/>
          <w:i/>
          <w:sz w:val="21"/>
          <w:szCs w:val="21"/>
        </w:rPr>
        <w:t>subprime</w:t>
      </w:r>
      <w:r w:rsidRPr="009D0AA5">
        <w:rPr>
          <w:rFonts w:ascii="Times New Roman" w:eastAsia="宋体" w:hAnsi="Times New Roman"/>
          <w:sz w:val="21"/>
          <w:szCs w:val="21"/>
        </w:rPr>
        <w:t xml:space="preserve"> (</w:t>
      </w:r>
      <w:r w:rsidRPr="009D0AA5">
        <w:rPr>
          <w:rFonts w:ascii="Times New Roman" w:eastAsia="宋体" w:hAnsi="Times New Roman"/>
          <w:sz w:val="21"/>
          <w:szCs w:val="21"/>
        </w:rPr>
        <w:t>次级债）</w:t>
      </w:r>
      <w:r w:rsidRPr="009D0AA5">
        <w:rPr>
          <w:rFonts w:ascii="Times New Roman" w:eastAsia="宋体" w:hAnsi="Times New Roman"/>
          <w:sz w:val="21"/>
          <w:szCs w:val="21"/>
        </w:rPr>
        <w:t xml:space="preserve"> meltdown. Now it will be her job to get the Fed and the markets out of the biggest and most unconventional monetary program in history without derailing the fragile recovery.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good news is that Yellen, 67, is particularly well suited to meet these challenges. She has a keen understanding of financial markets, an appreciation for their imperfections and a strong belief that human suffering was more related to unemployment than anything else.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Some </w:t>
      </w:r>
      <w:proofErr w:type="gramStart"/>
      <w:r w:rsidRPr="009D0AA5">
        <w:rPr>
          <w:rFonts w:ascii="Times New Roman" w:eastAsia="宋体" w:hAnsi="Times New Roman"/>
          <w:sz w:val="21"/>
          <w:szCs w:val="21"/>
        </w:rPr>
        <w:t>experts</w:t>
      </w:r>
      <w:proofErr w:type="gramEnd"/>
      <w:r w:rsidRPr="009D0AA5">
        <w:rPr>
          <w:rFonts w:ascii="Times New Roman" w:eastAsia="宋体" w:hAnsi="Times New Roman"/>
          <w:sz w:val="21"/>
          <w:szCs w:val="21"/>
        </w:rPr>
        <w:t xml:space="preserve"> worry that Yellen will be inclined to chase unemployment to the neglect of inflation. But with wages still relatively flat and the economy increasingly divided between the well-off and the long-term unemployed, more people worry about the opposite, </w:t>
      </w:r>
      <w:r w:rsidRPr="009D0AA5">
        <w:rPr>
          <w:rFonts w:ascii="Times New Roman" w:eastAsia="宋体" w:hAnsi="Times New Roman"/>
          <w:i/>
          <w:sz w:val="21"/>
          <w:szCs w:val="21"/>
        </w:rPr>
        <w:t>deflation</w:t>
      </w:r>
      <w:r w:rsidRPr="009D0AA5">
        <w:rPr>
          <w:rFonts w:ascii="Times New Roman" w:eastAsia="宋体" w:hAnsi="Times New Roman"/>
          <w:sz w:val="21"/>
          <w:szCs w:val="21"/>
        </w:rPr>
        <w:t xml:space="preserve"> (</w:t>
      </w:r>
      <w:r w:rsidRPr="009D0AA5">
        <w:rPr>
          <w:rFonts w:ascii="Times New Roman" w:eastAsia="宋体" w:hAnsi="Times New Roman"/>
          <w:sz w:val="21"/>
          <w:szCs w:val="21"/>
        </w:rPr>
        <w:t>通货紧缩</w:t>
      </w:r>
      <w:r w:rsidRPr="009D0AA5">
        <w:rPr>
          <w:rFonts w:ascii="Times New Roman" w:eastAsia="宋体" w:hAnsi="Times New Roman"/>
          <w:sz w:val="21"/>
          <w:szCs w:val="21"/>
        </w:rPr>
        <w:t>) that would aggravate the economy's problems.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Either way, the incoming Fed chief will have to walk a fine line in slowly ending the stimulus. It must be steady enough to </w:t>
      </w:r>
      <w:r w:rsidRPr="009D0AA5">
        <w:rPr>
          <w:rFonts w:ascii="Times New Roman" w:eastAsia="宋体" w:hAnsi="Times New Roman"/>
          <w:i/>
          <w:sz w:val="21"/>
          <w:szCs w:val="21"/>
        </w:rPr>
        <w:t>deflate bubbles</w:t>
      </w:r>
      <w:r w:rsidRPr="009D0AA5">
        <w:rPr>
          <w:rFonts w:ascii="Times New Roman" w:eastAsia="宋体" w:hAnsi="Times New Roman"/>
          <w:sz w:val="21"/>
          <w:szCs w:val="21"/>
        </w:rPr>
        <w:t xml:space="preserve"> (</w:t>
      </w:r>
      <w:r w:rsidRPr="009D0AA5">
        <w:rPr>
          <w:rFonts w:ascii="Times New Roman" w:eastAsia="宋体" w:hAnsi="Times New Roman"/>
          <w:sz w:val="21"/>
          <w:szCs w:val="21"/>
        </w:rPr>
        <w:t>去泡沫</w:t>
      </w:r>
      <w:r w:rsidRPr="009D0AA5">
        <w:rPr>
          <w:rFonts w:ascii="Times New Roman" w:eastAsia="宋体" w:hAnsi="Times New Roman"/>
          <w:sz w:val="21"/>
          <w:szCs w:val="21"/>
        </w:rPr>
        <w:t>) and bring markets back down to earth but not so quick that it creates another credit crisis.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Unlike many past Fed leaders, Yellen is not one to buy into the finance industry's argument that it should be left alone to regulate itself. She knows all along the Fed has been too slack on regulation of finance.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Yellen is likely to address the issue right after she pushes unemployment below 6%, stabilizes markets and makes sure that the recovery is more inclusive and robust. As Princeton Professor Alan Blinder says, "She's smart as a whip, deeply logical, willing to argue but also a good listener. She can persuade without creating hostility." All those traits will be useful as the global economy's new power player takes on its most annoying problems.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56. What do many people think is the biggest problem facing Janet Yellen?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Lack of money.    C) Unemployment.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B) Subprime crisis.    D) Social instability.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57. What did Yellen help the Fed do to tackle the 2008 financial crisis?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Take effective measures to curb inflation.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Deflate the bubbles in the American economy.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Formulate policies to help financial institutions.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Pour money into the market through asset buying.</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58. What is a greater concern of the general public?</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Recession.    C) Inequality.</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Deflation.    D) Income.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59. What is Yellen likely to do in her position as the Fed chief?</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Develop a new monetary program.    C) Tighten financial regulation.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Restore public confidence.    D) Reform the credit system.</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60. How does Alan Blinder portray Yellen?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She possesses strong persuasive power.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She has confidence in what she is doing.</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She is one of the world's greatest economists.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She is the most powerful Fed chief in history.</w:t>
      </w:r>
    </w:p>
    <w:p w:rsidR="000A3AD9" w:rsidRPr="00D163ED" w:rsidRDefault="000A3AD9" w:rsidP="000A3AD9">
      <w:pPr>
        <w:tabs>
          <w:tab w:val="left" w:pos="4536"/>
        </w:tabs>
        <w:spacing w:line="360" w:lineRule="auto"/>
        <w:rPr>
          <w:rFonts w:ascii="Times New Roman" w:eastAsia="宋体" w:hAnsi="Times New Roman"/>
          <w:b/>
          <w:sz w:val="21"/>
          <w:szCs w:val="21"/>
        </w:rPr>
      </w:pPr>
      <w:r w:rsidRPr="00D163ED">
        <w:rPr>
          <w:rFonts w:ascii="Times New Roman" w:eastAsia="宋体" w:hAnsi="Times New Roman"/>
          <w:b/>
          <w:sz w:val="21"/>
          <w:szCs w:val="21"/>
        </w:rPr>
        <w:t>Passage Two</w:t>
      </w:r>
    </w:p>
    <w:p w:rsidR="000A3AD9" w:rsidRPr="00D163ED" w:rsidRDefault="000A3AD9" w:rsidP="000A3AD9">
      <w:pPr>
        <w:tabs>
          <w:tab w:val="left" w:pos="4536"/>
        </w:tabs>
        <w:spacing w:line="360" w:lineRule="auto"/>
        <w:rPr>
          <w:rFonts w:ascii="Times New Roman" w:eastAsia="宋体" w:hAnsi="Times New Roman"/>
          <w:b/>
          <w:sz w:val="21"/>
          <w:szCs w:val="21"/>
        </w:rPr>
      </w:pPr>
      <w:r w:rsidRPr="00D163ED">
        <w:rPr>
          <w:rFonts w:ascii="Times New Roman" w:eastAsia="宋体" w:hAnsi="Times New Roman"/>
          <w:b/>
          <w:sz w:val="21"/>
          <w:szCs w:val="21"/>
        </w:rPr>
        <w:t>Questions 61 to 65 are based on the following passage.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Air pollution is deteriorating in many places around the world. The fact that public parks in cities become crowded as soon as the sun shines proves that people long to breathe in green, open spaces. They do not all know what they are seeking but they flock there, nevertheless. And, in these surroundings, they are generally both peaceful and peaceable. It is rare to see people fighting in a garden. Perhaps struggle unfolds first, not at an economic or social level, but over the appropriation of air, essential to life itself. If human beings can breathe and share air, they don't need to struggle with one another.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Unfortunately, in our western tradition, neither materialist nor idealist theoreticians give enough consideration to this basic condition for life. As for politicians, despite proposing curbs on </w:t>
      </w:r>
      <w:r w:rsidRPr="009D0AA5">
        <w:rPr>
          <w:rFonts w:ascii="Times New Roman" w:eastAsia="宋体" w:hAnsi="Times New Roman"/>
          <w:sz w:val="21"/>
          <w:szCs w:val="21"/>
        </w:rPr>
        <w:lastRenderedPageBreak/>
        <w:t>environmental pollution, they have not yet called for it to be made a crime. Wealthy countries are even allowed to pollute if they pay for it.</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But is our life worth anything other than money? The plant world shows us in silence what faithfulness to life consists of. It also helps us to a new beginning, urging us to care for our breath, not only at a vital but also at a spiritual level. The interdependence to which we must pay the closest attention is that which exists between ourselves and the plant world. Often described as "the lungs of the planet", the woods that cover the earth offer us the gift of breathable air by releasing oxygen. But their capacity to renew the air polluted by industry has long reached its limit. If we lack the air necessary for a healthy life, it is because we have filled it with chemicals and undercut the ability of plants to regenerate it. As we know, rapid deforestation combined with the massive burning of fossil fuels is an explosive recipe for an irreversible disaster.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fight over the appropriation of resources will lead the entire planet to hell unless humans learn to share life, both with each other and with plants. This task is simultaneously ethical and political because it can be discharged only when each takes it upon herself or himself and only when it is accomplished together with others. The lesson taught by plants is that sharing life expands and enhances the sphere of the living, while dividing life into so-called natural or human resources diminishes it. We must come to view the air, the plants and ourselves as the contributors to the preservation of life and growth, rather than a web of quantifiable objects or productive potentialities at our disposal. Perhaps then we would finally begin to live, rather than being concerned with bare survival.</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61. What does the author assume might be the primary reason that people would struggle with each other?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To get their share of clean air.    C) To gain a higher social status.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To pursue a comfortable life.    D) To seek economic benefits.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62. What does the author accuse western politicians of?</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Depriving common people of the right to clean air.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Giving priority to theory rather than practical action.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Offering preferential treatment to wealthy countries.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D) Failing to pass laws to curb environmental pollution.</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63. What does the author try to draw our closest attention to?</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The massive burning of fossil fuels.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Our relationship to the plant world.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capacity of plants to renew polluted air.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Large-scale deforestation across the world.</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64. How can human beings accomplish the goal of protecting the planet according to the author?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By showing respect for plants.</w:t>
      </w:r>
      <w:r w:rsidRPr="009D0AA5">
        <w:rPr>
          <w:rFonts w:ascii="Times New Roman" w:eastAsia="宋体" w:hAnsi="Times New Roman" w:hint="eastAsia"/>
          <w:sz w:val="21"/>
          <w:szCs w:val="21"/>
        </w:rPr>
        <w:t xml:space="preserve">    </w:t>
      </w:r>
      <w:r w:rsidRPr="009D0AA5">
        <w:rPr>
          <w:rFonts w:ascii="Times New Roman" w:eastAsia="宋体" w:hAnsi="Times New Roman"/>
          <w:sz w:val="21"/>
          <w:szCs w:val="21"/>
        </w:rPr>
        <w:t>C) By tapping all natural resources.</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By preserving all forms of life.    D) By pooling their efforts together.</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65. What does the author suggest we do in order not just to survive?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Expand the sphere of living.    C) Share life with nature.</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Develop nature's potentials.    D) Allocate the resources.</w:t>
      </w:r>
    </w:p>
    <w:p w:rsidR="000A3AD9" w:rsidRPr="009D0AA5" w:rsidRDefault="000A3AD9" w:rsidP="000A3AD9">
      <w:pPr>
        <w:tabs>
          <w:tab w:val="left" w:pos="4536"/>
        </w:tabs>
        <w:spacing w:line="360" w:lineRule="auto"/>
        <w:rPr>
          <w:rFonts w:ascii="Times New Roman" w:eastAsia="宋体" w:hAnsi="Times New Roman"/>
          <w:b/>
          <w:sz w:val="21"/>
          <w:szCs w:val="21"/>
        </w:rPr>
      </w:pPr>
      <w:bookmarkStart w:id="10" w:name="bookmark10"/>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Ⅳ</w:t>
      </w:r>
      <w:r w:rsidRPr="009D0AA5">
        <w:rPr>
          <w:rFonts w:ascii="Times New Roman" w:eastAsia="宋体" w:hAnsi="Times New Roman"/>
          <w:b/>
          <w:sz w:val="21"/>
          <w:szCs w:val="21"/>
        </w:rPr>
        <w:t xml:space="preserve">    Translation    (30 minutes)</w:t>
      </w:r>
      <w:bookmarkEnd w:id="10"/>
    </w:p>
    <w:p w:rsidR="000A3AD9" w:rsidRPr="00D163ED" w:rsidRDefault="000A3AD9" w:rsidP="000A3AD9">
      <w:pPr>
        <w:spacing w:line="360" w:lineRule="auto"/>
        <w:rPr>
          <w:rFonts w:ascii="Times New Roman" w:eastAsia="宋体" w:hAnsi="Times New Roman"/>
          <w:b/>
          <w:sz w:val="21"/>
          <w:szCs w:val="21"/>
        </w:rPr>
      </w:pPr>
      <w:r w:rsidRPr="00D163ED">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For this part, you are allowed 30 minutes to translate a passage from Chinese into English. You should write your answer on </w:t>
      </w:r>
      <w:r w:rsidRPr="00D163ED">
        <w:rPr>
          <w:rFonts w:ascii="Times New Roman" w:eastAsia="宋体" w:hAnsi="Times New Roman"/>
          <w:b/>
          <w:i/>
          <w:sz w:val="21"/>
          <w:szCs w:val="21"/>
        </w:rPr>
        <w:t>Answer Sheet 2.</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w:t>
      </w:r>
      <w:r w:rsidRPr="009D0AA5">
        <w:rPr>
          <w:rFonts w:ascii="Times New Roman" w:eastAsia="宋体" w:hAnsi="Times New Roman"/>
          <w:sz w:val="21"/>
          <w:szCs w:val="21"/>
        </w:rPr>
        <w:t>中国传统的待客之</w:t>
      </w:r>
      <w:proofErr w:type="gramStart"/>
      <w:r w:rsidRPr="009D0AA5">
        <w:rPr>
          <w:rFonts w:ascii="Times New Roman" w:eastAsia="宋体" w:hAnsi="Times New Roman"/>
          <w:sz w:val="21"/>
          <w:szCs w:val="21"/>
        </w:rPr>
        <w:t>道要求</w:t>
      </w:r>
      <w:proofErr w:type="gramEnd"/>
      <w:r w:rsidRPr="009D0AA5">
        <w:rPr>
          <w:rFonts w:ascii="Times New Roman" w:eastAsia="宋体" w:hAnsi="Times New Roman"/>
          <w:sz w:val="21"/>
          <w:szCs w:val="21"/>
        </w:rPr>
        <w:t>饭菜丰富多样，让客人吃不完。中国宴席上典型的菜单包括开席的一套凉菜及其后的热菜，例如肉类、鸡鸭、蔬菜等。大多数宴席上，全鱼被认为是必不可少的，除非已经上过各式海鲜。如今，中国人喜欢把西方特色菜与传统中式菜肴融于一席，因此牛排上桌也不少见。沙拉也已流行起来，尽管传统上中国人一般不吃任何未经烹饪的菜肴。宴席通常至少有一道汤，可以最先或最后上桌。甜点和水果通常标志宴席的结束。</w:t>
      </w:r>
    </w:p>
    <w:p w:rsidR="000A3AD9" w:rsidRPr="009D0AA5" w:rsidRDefault="000A3AD9" w:rsidP="000A3AD9">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0A3AD9" w:rsidRDefault="000A3AD9" w:rsidP="000A3AD9"/>
    <w:p w:rsidR="000A3AD9" w:rsidRDefault="000A3AD9" w:rsidP="000A3AD9"/>
    <w:p w:rsidR="000A3AD9" w:rsidRPr="004247A4" w:rsidRDefault="000A3AD9" w:rsidP="000A3AD9">
      <w:pPr>
        <w:pStyle w:val="a7"/>
        <w:rPr>
          <w:sz w:val="28"/>
          <w:lang w:eastAsia="zh-CN"/>
        </w:rPr>
      </w:pPr>
      <w:r w:rsidRPr="009E570B">
        <w:rPr>
          <w:rFonts w:hint="eastAsia"/>
          <w:sz w:val="28"/>
        </w:rPr>
        <w:t>201</w:t>
      </w:r>
      <w:r w:rsidRPr="009E570B">
        <w:rPr>
          <w:rFonts w:hint="eastAsia"/>
          <w:sz w:val="28"/>
          <w:lang w:eastAsia="zh-CN"/>
        </w:rPr>
        <w:t>5</w:t>
      </w:r>
      <w:r w:rsidRPr="009E570B">
        <w:rPr>
          <w:rFonts w:hint="eastAsia"/>
          <w:sz w:val="28"/>
        </w:rPr>
        <w:t>年</w:t>
      </w:r>
      <w:r w:rsidRPr="009E570B">
        <w:rPr>
          <w:rFonts w:hint="eastAsia"/>
          <w:sz w:val="28"/>
        </w:rPr>
        <w:t>6</w:t>
      </w:r>
      <w:r w:rsidRPr="009E570B">
        <w:rPr>
          <w:rFonts w:hint="eastAsia"/>
          <w:sz w:val="28"/>
        </w:rPr>
        <w:t>月大学英语</w:t>
      </w:r>
      <w:r>
        <w:rPr>
          <w:rFonts w:hint="eastAsia"/>
          <w:sz w:val="28"/>
          <w:lang w:eastAsia="zh-CN"/>
        </w:rPr>
        <w:t>六</w:t>
      </w:r>
      <w:r w:rsidRPr="009E570B">
        <w:rPr>
          <w:rFonts w:hint="eastAsia"/>
          <w:sz w:val="28"/>
        </w:rPr>
        <w:t>级考试真题（第</w:t>
      </w:r>
      <w:r w:rsidRPr="009E570B">
        <w:rPr>
          <w:rFonts w:hint="eastAsia"/>
          <w:sz w:val="28"/>
        </w:rPr>
        <w:t>1</w:t>
      </w:r>
      <w:r w:rsidRPr="009E570B">
        <w:rPr>
          <w:rFonts w:hint="eastAsia"/>
          <w:sz w:val="28"/>
        </w:rPr>
        <w:t>套）参考答案</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392"/>
        <w:gridCol w:w="1392"/>
        <w:gridCol w:w="1352"/>
        <w:gridCol w:w="1352"/>
        <w:gridCol w:w="1351"/>
      </w:tblGrid>
      <w:tr w:rsidR="000A3AD9" w:rsidRPr="009E570B" w:rsidTr="00592321">
        <w:trPr>
          <w:jc w:val="center"/>
        </w:trPr>
        <w:tc>
          <w:tcPr>
            <w:tcW w:w="878" w:type="pct"/>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shd w:val="clear" w:color="auto" w:fill="auto"/>
          </w:tcPr>
          <w:p w:rsidR="000A3AD9" w:rsidRPr="009E570B" w:rsidRDefault="000A3AD9" w:rsidP="00592321">
            <w:pPr>
              <w:jc w:val="center"/>
              <w:rPr>
                <w:b/>
                <w:sz w:val="22"/>
              </w:rPr>
            </w:pPr>
            <w:r w:rsidRPr="009E570B">
              <w:rPr>
                <w:rFonts w:hint="eastAsia"/>
                <w:b/>
                <w:sz w:val="22"/>
              </w:rPr>
              <w:t>1</w:t>
            </w:r>
          </w:p>
        </w:tc>
        <w:tc>
          <w:tcPr>
            <w:tcW w:w="839" w:type="pct"/>
            <w:shd w:val="clear" w:color="auto" w:fill="auto"/>
          </w:tcPr>
          <w:p w:rsidR="000A3AD9" w:rsidRPr="009E570B" w:rsidRDefault="000A3AD9" w:rsidP="00592321">
            <w:pPr>
              <w:jc w:val="center"/>
              <w:rPr>
                <w:b/>
                <w:sz w:val="22"/>
              </w:rPr>
            </w:pPr>
            <w:r w:rsidRPr="009E570B">
              <w:rPr>
                <w:rFonts w:hint="eastAsia"/>
                <w:b/>
                <w:sz w:val="22"/>
              </w:rPr>
              <w:t>2</w:t>
            </w:r>
          </w:p>
        </w:tc>
        <w:tc>
          <w:tcPr>
            <w:tcW w:w="815" w:type="pct"/>
            <w:shd w:val="clear" w:color="auto" w:fill="auto"/>
          </w:tcPr>
          <w:p w:rsidR="000A3AD9" w:rsidRPr="009E570B" w:rsidRDefault="000A3AD9" w:rsidP="00592321">
            <w:pPr>
              <w:jc w:val="center"/>
              <w:rPr>
                <w:b/>
                <w:sz w:val="22"/>
              </w:rPr>
            </w:pPr>
            <w:r w:rsidRPr="009E570B">
              <w:rPr>
                <w:rFonts w:hint="eastAsia"/>
                <w:b/>
                <w:sz w:val="22"/>
              </w:rPr>
              <w:t>3</w:t>
            </w:r>
          </w:p>
        </w:tc>
        <w:tc>
          <w:tcPr>
            <w:tcW w:w="815" w:type="pct"/>
            <w:shd w:val="clear" w:color="auto" w:fill="auto"/>
          </w:tcPr>
          <w:p w:rsidR="000A3AD9" w:rsidRPr="009E570B" w:rsidRDefault="000A3AD9" w:rsidP="00592321">
            <w:pPr>
              <w:jc w:val="center"/>
              <w:rPr>
                <w:b/>
                <w:sz w:val="22"/>
              </w:rPr>
            </w:pPr>
            <w:r w:rsidRPr="009E570B">
              <w:rPr>
                <w:rFonts w:hint="eastAsia"/>
                <w:b/>
                <w:sz w:val="22"/>
              </w:rPr>
              <w:t>4</w:t>
            </w:r>
          </w:p>
        </w:tc>
        <w:tc>
          <w:tcPr>
            <w:tcW w:w="814" w:type="pct"/>
            <w:shd w:val="clear" w:color="auto" w:fill="auto"/>
          </w:tcPr>
          <w:p w:rsidR="000A3AD9" w:rsidRPr="009E570B" w:rsidRDefault="000A3AD9" w:rsidP="00592321">
            <w:pPr>
              <w:jc w:val="center"/>
              <w:rPr>
                <w:b/>
                <w:sz w:val="22"/>
              </w:rPr>
            </w:pPr>
            <w:r w:rsidRPr="009E570B">
              <w:rPr>
                <w:rFonts w:hint="eastAsia"/>
                <w:b/>
                <w:sz w:val="22"/>
              </w:rPr>
              <w:t>5</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C</w:t>
            </w:r>
          </w:p>
        </w:tc>
        <w:tc>
          <w:tcPr>
            <w:tcW w:w="839"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D</w:t>
            </w:r>
          </w:p>
        </w:tc>
        <w:tc>
          <w:tcPr>
            <w:tcW w:w="815"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A</w:t>
            </w:r>
          </w:p>
        </w:tc>
        <w:tc>
          <w:tcPr>
            <w:tcW w:w="815"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A</w:t>
            </w:r>
          </w:p>
        </w:tc>
        <w:tc>
          <w:tcPr>
            <w:tcW w:w="814"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C</w:t>
            </w:r>
          </w:p>
        </w:tc>
      </w:tr>
      <w:tr w:rsidR="000A3AD9" w:rsidRPr="009E570B" w:rsidTr="00592321">
        <w:trPr>
          <w:trHeight w:val="360"/>
          <w:jc w:val="center"/>
        </w:trPr>
        <w:tc>
          <w:tcPr>
            <w:tcW w:w="878"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lastRenderedPageBreak/>
              <w:t>序号</w:t>
            </w:r>
          </w:p>
        </w:tc>
        <w:tc>
          <w:tcPr>
            <w:tcW w:w="839"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6</w:t>
            </w:r>
          </w:p>
        </w:tc>
        <w:tc>
          <w:tcPr>
            <w:tcW w:w="839"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7</w:t>
            </w:r>
          </w:p>
        </w:tc>
        <w:tc>
          <w:tcPr>
            <w:tcW w:w="815"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8</w:t>
            </w:r>
          </w:p>
        </w:tc>
        <w:tc>
          <w:tcPr>
            <w:tcW w:w="815"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9</w:t>
            </w:r>
          </w:p>
        </w:tc>
        <w:tc>
          <w:tcPr>
            <w:tcW w:w="814"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10</w:t>
            </w:r>
          </w:p>
        </w:tc>
      </w:tr>
      <w:tr w:rsidR="000A3AD9" w:rsidRPr="009E570B" w:rsidTr="00592321">
        <w:trPr>
          <w:trHeight w:val="70"/>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C</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r>
      <w:tr w:rsidR="000A3AD9" w:rsidRPr="009E570B" w:rsidTr="00592321">
        <w:trPr>
          <w:jc w:val="center"/>
        </w:trPr>
        <w:tc>
          <w:tcPr>
            <w:tcW w:w="878" w:type="pct"/>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shd w:val="clear" w:color="auto" w:fill="auto"/>
          </w:tcPr>
          <w:p w:rsidR="000A3AD9" w:rsidRPr="009E570B" w:rsidRDefault="000A3AD9" w:rsidP="00592321">
            <w:pPr>
              <w:jc w:val="center"/>
              <w:rPr>
                <w:b/>
                <w:sz w:val="22"/>
              </w:rPr>
            </w:pPr>
            <w:r w:rsidRPr="009E570B">
              <w:rPr>
                <w:rFonts w:hint="eastAsia"/>
                <w:b/>
                <w:sz w:val="22"/>
              </w:rPr>
              <w:t>11</w:t>
            </w:r>
          </w:p>
        </w:tc>
        <w:tc>
          <w:tcPr>
            <w:tcW w:w="839" w:type="pct"/>
            <w:shd w:val="clear" w:color="auto" w:fill="auto"/>
          </w:tcPr>
          <w:p w:rsidR="000A3AD9" w:rsidRPr="009E570B" w:rsidRDefault="000A3AD9" w:rsidP="00592321">
            <w:pPr>
              <w:jc w:val="center"/>
              <w:rPr>
                <w:b/>
                <w:sz w:val="22"/>
              </w:rPr>
            </w:pPr>
            <w:r w:rsidRPr="009E570B">
              <w:rPr>
                <w:rFonts w:hint="eastAsia"/>
                <w:b/>
                <w:sz w:val="22"/>
              </w:rPr>
              <w:t>12</w:t>
            </w:r>
          </w:p>
        </w:tc>
        <w:tc>
          <w:tcPr>
            <w:tcW w:w="815" w:type="pct"/>
            <w:shd w:val="clear" w:color="auto" w:fill="auto"/>
          </w:tcPr>
          <w:p w:rsidR="000A3AD9" w:rsidRPr="009E570B" w:rsidRDefault="000A3AD9" w:rsidP="00592321">
            <w:pPr>
              <w:jc w:val="center"/>
              <w:rPr>
                <w:b/>
                <w:sz w:val="22"/>
              </w:rPr>
            </w:pPr>
            <w:r w:rsidRPr="009E570B">
              <w:rPr>
                <w:rFonts w:hint="eastAsia"/>
                <w:b/>
                <w:sz w:val="22"/>
              </w:rPr>
              <w:t>13</w:t>
            </w:r>
          </w:p>
        </w:tc>
        <w:tc>
          <w:tcPr>
            <w:tcW w:w="815" w:type="pct"/>
            <w:shd w:val="clear" w:color="auto" w:fill="auto"/>
          </w:tcPr>
          <w:p w:rsidR="000A3AD9" w:rsidRPr="009E570B" w:rsidRDefault="000A3AD9" w:rsidP="00592321">
            <w:pPr>
              <w:jc w:val="center"/>
              <w:rPr>
                <w:b/>
                <w:sz w:val="22"/>
              </w:rPr>
            </w:pPr>
            <w:r w:rsidRPr="009E570B">
              <w:rPr>
                <w:rFonts w:hint="eastAsia"/>
                <w:b/>
                <w:sz w:val="22"/>
              </w:rPr>
              <w:t>14</w:t>
            </w:r>
          </w:p>
        </w:tc>
        <w:tc>
          <w:tcPr>
            <w:tcW w:w="814" w:type="pct"/>
            <w:shd w:val="clear" w:color="auto" w:fill="auto"/>
          </w:tcPr>
          <w:p w:rsidR="000A3AD9" w:rsidRPr="009E570B" w:rsidRDefault="000A3AD9" w:rsidP="00592321">
            <w:pPr>
              <w:jc w:val="center"/>
              <w:rPr>
                <w:b/>
                <w:sz w:val="22"/>
              </w:rPr>
            </w:pPr>
            <w:r w:rsidRPr="009E570B">
              <w:rPr>
                <w:rFonts w:hint="eastAsia"/>
                <w:b/>
                <w:sz w:val="22"/>
              </w:rPr>
              <w:t>15</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A</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C</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C</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r>
      <w:tr w:rsidR="000A3AD9" w:rsidRPr="009E570B" w:rsidTr="00592321">
        <w:trPr>
          <w:trHeight w:val="330"/>
          <w:jc w:val="center"/>
        </w:trPr>
        <w:tc>
          <w:tcPr>
            <w:tcW w:w="878"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16</w:t>
            </w:r>
          </w:p>
        </w:tc>
        <w:tc>
          <w:tcPr>
            <w:tcW w:w="839"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17</w:t>
            </w:r>
          </w:p>
        </w:tc>
        <w:tc>
          <w:tcPr>
            <w:tcW w:w="815"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18</w:t>
            </w:r>
          </w:p>
        </w:tc>
        <w:tc>
          <w:tcPr>
            <w:tcW w:w="815"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19</w:t>
            </w:r>
          </w:p>
        </w:tc>
        <w:tc>
          <w:tcPr>
            <w:tcW w:w="814" w:type="pct"/>
            <w:tcBorders>
              <w:bottom w:val="single" w:sz="4" w:space="0" w:color="auto"/>
            </w:tcBorders>
            <w:shd w:val="clear" w:color="auto" w:fill="auto"/>
          </w:tcPr>
          <w:p w:rsidR="000A3AD9" w:rsidRPr="009E570B" w:rsidRDefault="000A3AD9" w:rsidP="00592321">
            <w:pPr>
              <w:jc w:val="center"/>
              <w:rPr>
                <w:b/>
                <w:sz w:val="22"/>
              </w:rPr>
            </w:pPr>
            <w:r w:rsidRPr="009E570B">
              <w:rPr>
                <w:rFonts w:hint="eastAsia"/>
                <w:b/>
                <w:sz w:val="22"/>
              </w:rPr>
              <w:t>20</w:t>
            </w:r>
          </w:p>
        </w:tc>
      </w:tr>
      <w:tr w:rsidR="000A3AD9" w:rsidRPr="009E570B" w:rsidTr="00592321">
        <w:trPr>
          <w:trHeight w:val="300"/>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A</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A</w:t>
            </w:r>
          </w:p>
        </w:tc>
      </w:tr>
      <w:tr w:rsidR="000A3AD9" w:rsidRPr="009E570B" w:rsidTr="00592321">
        <w:trPr>
          <w:jc w:val="center"/>
        </w:trPr>
        <w:tc>
          <w:tcPr>
            <w:tcW w:w="878" w:type="pct"/>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shd w:val="clear" w:color="auto" w:fill="auto"/>
          </w:tcPr>
          <w:p w:rsidR="000A3AD9" w:rsidRPr="009E570B" w:rsidRDefault="000A3AD9" w:rsidP="00592321">
            <w:pPr>
              <w:jc w:val="center"/>
              <w:rPr>
                <w:b/>
                <w:sz w:val="22"/>
              </w:rPr>
            </w:pPr>
            <w:r w:rsidRPr="009E570B">
              <w:rPr>
                <w:rFonts w:hint="eastAsia"/>
                <w:b/>
                <w:sz w:val="22"/>
              </w:rPr>
              <w:t>21</w:t>
            </w:r>
          </w:p>
        </w:tc>
        <w:tc>
          <w:tcPr>
            <w:tcW w:w="839" w:type="pct"/>
            <w:shd w:val="clear" w:color="auto" w:fill="auto"/>
          </w:tcPr>
          <w:p w:rsidR="000A3AD9" w:rsidRPr="009E570B" w:rsidRDefault="000A3AD9" w:rsidP="00592321">
            <w:pPr>
              <w:jc w:val="center"/>
              <w:rPr>
                <w:b/>
                <w:sz w:val="22"/>
              </w:rPr>
            </w:pPr>
            <w:r w:rsidRPr="009E570B">
              <w:rPr>
                <w:rFonts w:hint="eastAsia"/>
                <w:b/>
                <w:sz w:val="22"/>
              </w:rPr>
              <w:t>22</w:t>
            </w:r>
          </w:p>
        </w:tc>
        <w:tc>
          <w:tcPr>
            <w:tcW w:w="815" w:type="pct"/>
            <w:shd w:val="clear" w:color="auto" w:fill="auto"/>
          </w:tcPr>
          <w:p w:rsidR="000A3AD9" w:rsidRPr="009E570B" w:rsidRDefault="000A3AD9" w:rsidP="00592321">
            <w:pPr>
              <w:jc w:val="center"/>
              <w:rPr>
                <w:b/>
                <w:sz w:val="22"/>
              </w:rPr>
            </w:pPr>
            <w:r w:rsidRPr="009E570B">
              <w:rPr>
                <w:rFonts w:hint="eastAsia"/>
                <w:b/>
                <w:sz w:val="22"/>
              </w:rPr>
              <w:t>23</w:t>
            </w:r>
          </w:p>
        </w:tc>
        <w:tc>
          <w:tcPr>
            <w:tcW w:w="815" w:type="pct"/>
            <w:shd w:val="clear" w:color="auto" w:fill="auto"/>
          </w:tcPr>
          <w:p w:rsidR="000A3AD9" w:rsidRPr="009E570B" w:rsidRDefault="000A3AD9" w:rsidP="00592321">
            <w:pPr>
              <w:jc w:val="center"/>
              <w:rPr>
                <w:b/>
                <w:sz w:val="22"/>
              </w:rPr>
            </w:pPr>
            <w:r w:rsidRPr="009E570B">
              <w:rPr>
                <w:rFonts w:hint="eastAsia"/>
                <w:b/>
                <w:sz w:val="22"/>
              </w:rPr>
              <w:t>24</w:t>
            </w:r>
          </w:p>
        </w:tc>
        <w:tc>
          <w:tcPr>
            <w:tcW w:w="814" w:type="pct"/>
            <w:shd w:val="clear" w:color="auto" w:fill="auto"/>
          </w:tcPr>
          <w:p w:rsidR="000A3AD9" w:rsidRPr="009E570B" w:rsidRDefault="000A3AD9" w:rsidP="00592321">
            <w:pPr>
              <w:jc w:val="center"/>
              <w:rPr>
                <w:b/>
                <w:sz w:val="22"/>
              </w:rPr>
            </w:pPr>
            <w:r w:rsidRPr="009E570B">
              <w:rPr>
                <w:rFonts w:hint="eastAsia"/>
                <w:b/>
                <w:sz w:val="22"/>
              </w:rPr>
              <w:t>25</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A</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C</w:t>
            </w:r>
          </w:p>
        </w:tc>
      </w:tr>
      <w:tr w:rsidR="000A3AD9" w:rsidRPr="009E570B" w:rsidTr="00592321">
        <w:trPr>
          <w:jc w:val="center"/>
        </w:trPr>
        <w:tc>
          <w:tcPr>
            <w:tcW w:w="878" w:type="pct"/>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shd w:val="clear" w:color="auto" w:fill="auto"/>
          </w:tcPr>
          <w:p w:rsidR="000A3AD9" w:rsidRPr="009E570B" w:rsidRDefault="000A3AD9" w:rsidP="00592321">
            <w:pPr>
              <w:jc w:val="center"/>
              <w:rPr>
                <w:b/>
                <w:sz w:val="22"/>
              </w:rPr>
            </w:pPr>
            <w:r w:rsidRPr="009E570B">
              <w:rPr>
                <w:rFonts w:hint="eastAsia"/>
                <w:b/>
                <w:sz w:val="22"/>
              </w:rPr>
              <w:t>26</w:t>
            </w:r>
          </w:p>
        </w:tc>
        <w:tc>
          <w:tcPr>
            <w:tcW w:w="839" w:type="pct"/>
            <w:shd w:val="clear" w:color="auto" w:fill="auto"/>
          </w:tcPr>
          <w:p w:rsidR="000A3AD9" w:rsidRPr="009E570B" w:rsidRDefault="000A3AD9" w:rsidP="00592321">
            <w:pPr>
              <w:jc w:val="center"/>
              <w:rPr>
                <w:b/>
                <w:sz w:val="22"/>
              </w:rPr>
            </w:pPr>
            <w:r w:rsidRPr="009E570B">
              <w:rPr>
                <w:rFonts w:hint="eastAsia"/>
                <w:b/>
                <w:sz w:val="22"/>
              </w:rPr>
              <w:t>27</w:t>
            </w:r>
          </w:p>
        </w:tc>
        <w:tc>
          <w:tcPr>
            <w:tcW w:w="815" w:type="pct"/>
            <w:shd w:val="clear" w:color="auto" w:fill="auto"/>
          </w:tcPr>
          <w:p w:rsidR="000A3AD9" w:rsidRPr="009E570B" w:rsidRDefault="000A3AD9" w:rsidP="00592321">
            <w:pPr>
              <w:jc w:val="center"/>
              <w:rPr>
                <w:b/>
                <w:sz w:val="22"/>
              </w:rPr>
            </w:pPr>
            <w:r w:rsidRPr="009E570B">
              <w:rPr>
                <w:rFonts w:hint="eastAsia"/>
                <w:b/>
                <w:sz w:val="22"/>
              </w:rPr>
              <w:t>28</w:t>
            </w:r>
          </w:p>
        </w:tc>
        <w:tc>
          <w:tcPr>
            <w:tcW w:w="815" w:type="pct"/>
            <w:shd w:val="clear" w:color="auto" w:fill="auto"/>
          </w:tcPr>
          <w:p w:rsidR="000A3AD9" w:rsidRPr="009E570B" w:rsidRDefault="000A3AD9" w:rsidP="00592321">
            <w:pPr>
              <w:jc w:val="center"/>
              <w:rPr>
                <w:b/>
                <w:sz w:val="22"/>
              </w:rPr>
            </w:pPr>
            <w:r w:rsidRPr="009E570B">
              <w:rPr>
                <w:rFonts w:hint="eastAsia"/>
                <w:b/>
                <w:sz w:val="22"/>
              </w:rPr>
              <w:t>29</w:t>
            </w:r>
          </w:p>
        </w:tc>
        <w:tc>
          <w:tcPr>
            <w:tcW w:w="814" w:type="pct"/>
            <w:shd w:val="clear" w:color="auto" w:fill="auto"/>
          </w:tcPr>
          <w:p w:rsidR="000A3AD9" w:rsidRPr="009E570B" w:rsidRDefault="000A3AD9" w:rsidP="00592321">
            <w:pPr>
              <w:jc w:val="center"/>
              <w:rPr>
                <w:b/>
                <w:sz w:val="22"/>
              </w:rPr>
            </w:pPr>
            <w:r w:rsidRPr="009E570B">
              <w:rPr>
                <w:rFonts w:hint="eastAsia"/>
                <w:b/>
                <w:sz w:val="22"/>
              </w:rPr>
              <w:t>30</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are supposed to</w:t>
            </w:r>
          </w:p>
        </w:tc>
        <w:tc>
          <w:tcPr>
            <w:tcW w:w="839"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sz w:val="18"/>
                <w:szCs w:val="20"/>
              </w:rPr>
              <w:t>inserting</w:t>
            </w:r>
          </w:p>
        </w:tc>
        <w:tc>
          <w:tcPr>
            <w:tcW w:w="815"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drawing-out</w:t>
            </w:r>
          </w:p>
        </w:tc>
        <w:tc>
          <w:tcPr>
            <w:tcW w:w="815"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distinguished</w:t>
            </w:r>
          </w:p>
        </w:tc>
        <w:tc>
          <w:tcPr>
            <w:tcW w:w="814"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spark</w:t>
            </w:r>
          </w:p>
        </w:tc>
      </w:tr>
      <w:tr w:rsidR="000A3AD9" w:rsidRPr="009E570B" w:rsidTr="00592321">
        <w:trPr>
          <w:jc w:val="center"/>
        </w:trPr>
        <w:tc>
          <w:tcPr>
            <w:tcW w:w="878"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tcBorders>
              <w:top w:val="threeDEmboss" w:sz="12" w:space="0" w:color="auto"/>
            </w:tcBorders>
            <w:shd w:val="clear" w:color="auto" w:fill="auto"/>
            <w:vAlign w:val="center"/>
          </w:tcPr>
          <w:p w:rsidR="000A3AD9" w:rsidRPr="009E570B" w:rsidRDefault="000A3AD9" w:rsidP="00592321">
            <w:pPr>
              <w:jc w:val="center"/>
              <w:rPr>
                <w:b/>
                <w:sz w:val="22"/>
              </w:rPr>
            </w:pPr>
            <w:r w:rsidRPr="009E570B">
              <w:rPr>
                <w:rFonts w:hint="eastAsia"/>
                <w:b/>
                <w:sz w:val="22"/>
              </w:rPr>
              <w:t>31</w:t>
            </w:r>
          </w:p>
        </w:tc>
        <w:tc>
          <w:tcPr>
            <w:tcW w:w="839" w:type="pct"/>
            <w:tcBorders>
              <w:top w:val="threeDEmboss" w:sz="12" w:space="0" w:color="auto"/>
            </w:tcBorders>
            <w:shd w:val="clear" w:color="auto" w:fill="auto"/>
            <w:vAlign w:val="center"/>
          </w:tcPr>
          <w:p w:rsidR="000A3AD9" w:rsidRPr="009E570B" w:rsidRDefault="000A3AD9" w:rsidP="00592321">
            <w:pPr>
              <w:jc w:val="center"/>
              <w:rPr>
                <w:b/>
                <w:sz w:val="22"/>
              </w:rPr>
            </w:pPr>
            <w:r w:rsidRPr="009E570B">
              <w:rPr>
                <w:rFonts w:hint="eastAsia"/>
                <w:b/>
                <w:sz w:val="22"/>
              </w:rPr>
              <w:t>32</w:t>
            </w:r>
          </w:p>
        </w:tc>
        <w:tc>
          <w:tcPr>
            <w:tcW w:w="815" w:type="pct"/>
            <w:tcBorders>
              <w:top w:val="threeDEmboss" w:sz="12" w:space="0" w:color="auto"/>
            </w:tcBorders>
            <w:shd w:val="clear" w:color="auto" w:fill="auto"/>
            <w:vAlign w:val="center"/>
          </w:tcPr>
          <w:p w:rsidR="000A3AD9" w:rsidRPr="009E570B" w:rsidRDefault="000A3AD9" w:rsidP="00592321">
            <w:pPr>
              <w:jc w:val="center"/>
              <w:rPr>
                <w:b/>
                <w:sz w:val="22"/>
              </w:rPr>
            </w:pPr>
            <w:r w:rsidRPr="009E570B">
              <w:rPr>
                <w:rFonts w:hint="eastAsia"/>
                <w:b/>
                <w:sz w:val="22"/>
              </w:rPr>
              <w:t>33</w:t>
            </w:r>
          </w:p>
        </w:tc>
        <w:tc>
          <w:tcPr>
            <w:tcW w:w="815" w:type="pct"/>
            <w:tcBorders>
              <w:top w:val="threeDEmboss" w:sz="12" w:space="0" w:color="auto"/>
            </w:tcBorders>
            <w:shd w:val="clear" w:color="auto" w:fill="auto"/>
            <w:vAlign w:val="center"/>
          </w:tcPr>
          <w:p w:rsidR="000A3AD9" w:rsidRPr="009E570B" w:rsidRDefault="000A3AD9" w:rsidP="00592321">
            <w:pPr>
              <w:jc w:val="center"/>
              <w:rPr>
                <w:b/>
                <w:sz w:val="22"/>
              </w:rPr>
            </w:pPr>
            <w:r w:rsidRPr="009E570B">
              <w:rPr>
                <w:rFonts w:hint="eastAsia"/>
                <w:b/>
                <w:sz w:val="22"/>
              </w:rPr>
              <w:t>34</w:t>
            </w:r>
          </w:p>
        </w:tc>
        <w:tc>
          <w:tcPr>
            <w:tcW w:w="814" w:type="pct"/>
            <w:tcBorders>
              <w:top w:val="threeDEmboss" w:sz="12" w:space="0" w:color="auto"/>
            </w:tcBorders>
            <w:shd w:val="clear" w:color="auto" w:fill="auto"/>
            <w:vAlign w:val="center"/>
          </w:tcPr>
          <w:p w:rsidR="000A3AD9" w:rsidRPr="009E570B" w:rsidRDefault="000A3AD9" w:rsidP="00592321">
            <w:pPr>
              <w:jc w:val="center"/>
              <w:rPr>
                <w:b/>
                <w:sz w:val="22"/>
              </w:rPr>
            </w:pPr>
            <w:r w:rsidRPr="009E570B">
              <w:rPr>
                <w:rFonts w:hint="eastAsia"/>
                <w:b/>
                <w:sz w:val="22"/>
              </w:rPr>
              <w:t>35</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flame</w:t>
            </w:r>
          </w:p>
        </w:tc>
        <w:tc>
          <w:tcPr>
            <w:tcW w:w="839"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schooling</w:t>
            </w:r>
          </w:p>
        </w:tc>
        <w:tc>
          <w:tcPr>
            <w:tcW w:w="815"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controversies</w:t>
            </w:r>
          </w:p>
        </w:tc>
        <w:tc>
          <w:tcPr>
            <w:tcW w:w="815"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are concerned with</w:t>
            </w:r>
          </w:p>
        </w:tc>
        <w:tc>
          <w:tcPr>
            <w:tcW w:w="814" w:type="pct"/>
            <w:tcBorders>
              <w:bottom w:val="threeDEmboss" w:sz="12" w:space="0" w:color="auto"/>
            </w:tcBorders>
            <w:shd w:val="clear" w:color="auto" w:fill="auto"/>
            <w:vAlign w:val="center"/>
          </w:tcPr>
          <w:p w:rsidR="000A3AD9" w:rsidRPr="009E570B" w:rsidRDefault="000A3AD9" w:rsidP="00592321">
            <w:pPr>
              <w:jc w:val="center"/>
              <w:rPr>
                <w:sz w:val="22"/>
              </w:rPr>
            </w:pPr>
            <w:r w:rsidRPr="009E570B">
              <w:rPr>
                <w:rFonts w:ascii="Times New Roman" w:hAnsi="Times New Roman" w:hint="eastAsia"/>
                <w:sz w:val="18"/>
                <w:szCs w:val="20"/>
              </w:rPr>
              <w:t>dissatisfaction</w:t>
            </w:r>
          </w:p>
        </w:tc>
      </w:tr>
      <w:tr w:rsidR="000A3AD9" w:rsidRPr="009E570B" w:rsidTr="00592321">
        <w:trPr>
          <w:trHeight w:val="20"/>
          <w:jc w:val="center"/>
        </w:trPr>
        <w:tc>
          <w:tcPr>
            <w:tcW w:w="878"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36</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37</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38</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39</w:t>
            </w:r>
          </w:p>
        </w:tc>
        <w:tc>
          <w:tcPr>
            <w:tcW w:w="814"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40</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N</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A</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H</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C</w:t>
            </w:r>
          </w:p>
        </w:tc>
      </w:tr>
      <w:tr w:rsidR="000A3AD9" w:rsidRPr="009E570B" w:rsidTr="00592321">
        <w:trPr>
          <w:jc w:val="center"/>
        </w:trPr>
        <w:tc>
          <w:tcPr>
            <w:tcW w:w="878"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41</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42</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43</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44</w:t>
            </w:r>
          </w:p>
        </w:tc>
        <w:tc>
          <w:tcPr>
            <w:tcW w:w="814"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45</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F</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M</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K</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E</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r>
      <w:tr w:rsidR="000A3AD9" w:rsidRPr="009E570B" w:rsidTr="00592321">
        <w:trPr>
          <w:jc w:val="center"/>
        </w:trPr>
        <w:tc>
          <w:tcPr>
            <w:tcW w:w="878"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46</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47</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48</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49</w:t>
            </w:r>
          </w:p>
        </w:tc>
        <w:tc>
          <w:tcPr>
            <w:tcW w:w="814"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50</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E</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H</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C</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K</w:t>
            </w:r>
          </w:p>
        </w:tc>
      </w:tr>
      <w:tr w:rsidR="000A3AD9" w:rsidRPr="009E570B" w:rsidTr="00592321">
        <w:trPr>
          <w:jc w:val="center"/>
        </w:trPr>
        <w:tc>
          <w:tcPr>
            <w:tcW w:w="878"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51</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52</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53</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54</w:t>
            </w:r>
          </w:p>
        </w:tc>
        <w:tc>
          <w:tcPr>
            <w:tcW w:w="814"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55</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L</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F</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J</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I</w:t>
            </w:r>
          </w:p>
        </w:tc>
      </w:tr>
      <w:tr w:rsidR="000A3AD9" w:rsidRPr="009E570B" w:rsidTr="00592321">
        <w:trPr>
          <w:jc w:val="center"/>
        </w:trPr>
        <w:tc>
          <w:tcPr>
            <w:tcW w:w="878"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lastRenderedPageBreak/>
              <w:t>序号</w:t>
            </w:r>
          </w:p>
        </w:tc>
        <w:tc>
          <w:tcPr>
            <w:tcW w:w="839" w:type="pct"/>
            <w:tcBorders>
              <w:top w:val="threeDEmboss" w:sz="12" w:space="0" w:color="auto"/>
            </w:tcBorders>
            <w:shd w:val="clear" w:color="auto" w:fill="auto"/>
          </w:tcPr>
          <w:p w:rsidR="000A3AD9" w:rsidRPr="009E570B" w:rsidRDefault="000A3AD9" w:rsidP="00592321">
            <w:pPr>
              <w:jc w:val="center"/>
              <w:rPr>
                <w:sz w:val="22"/>
              </w:rPr>
            </w:pPr>
            <w:r w:rsidRPr="009E570B">
              <w:rPr>
                <w:rFonts w:hint="eastAsia"/>
                <w:b/>
                <w:sz w:val="22"/>
              </w:rPr>
              <w:t>56</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57</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58</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59</w:t>
            </w:r>
          </w:p>
        </w:tc>
        <w:tc>
          <w:tcPr>
            <w:tcW w:w="814"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60</w:t>
            </w:r>
          </w:p>
        </w:tc>
      </w:tr>
      <w:tr w:rsidR="000A3AD9" w:rsidRPr="009E570B" w:rsidTr="00592321">
        <w:trPr>
          <w:jc w:val="center"/>
        </w:trPr>
        <w:tc>
          <w:tcPr>
            <w:tcW w:w="878" w:type="pct"/>
            <w:tcBorders>
              <w:bottom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C</w:t>
            </w:r>
          </w:p>
        </w:tc>
        <w:tc>
          <w:tcPr>
            <w:tcW w:w="839"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D</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B</w:t>
            </w:r>
          </w:p>
        </w:tc>
        <w:tc>
          <w:tcPr>
            <w:tcW w:w="815"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C</w:t>
            </w:r>
          </w:p>
        </w:tc>
        <w:tc>
          <w:tcPr>
            <w:tcW w:w="814" w:type="pct"/>
            <w:tcBorders>
              <w:bottom w:val="threeDEmboss" w:sz="12" w:space="0" w:color="auto"/>
            </w:tcBorders>
            <w:shd w:val="clear" w:color="auto" w:fill="auto"/>
          </w:tcPr>
          <w:p w:rsidR="000A3AD9" w:rsidRPr="009E570B" w:rsidRDefault="000A3AD9" w:rsidP="00592321">
            <w:pPr>
              <w:jc w:val="center"/>
              <w:rPr>
                <w:sz w:val="22"/>
              </w:rPr>
            </w:pPr>
            <w:r w:rsidRPr="009E570B">
              <w:rPr>
                <w:rFonts w:hint="eastAsia"/>
                <w:sz w:val="22"/>
              </w:rPr>
              <w:t>A</w:t>
            </w:r>
          </w:p>
        </w:tc>
      </w:tr>
      <w:tr w:rsidR="000A3AD9" w:rsidRPr="009E570B" w:rsidTr="00592321">
        <w:trPr>
          <w:jc w:val="center"/>
        </w:trPr>
        <w:tc>
          <w:tcPr>
            <w:tcW w:w="878"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61</w:t>
            </w:r>
          </w:p>
        </w:tc>
        <w:tc>
          <w:tcPr>
            <w:tcW w:w="839"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62</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63</w:t>
            </w:r>
          </w:p>
        </w:tc>
        <w:tc>
          <w:tcPr>
            <w:tcW w:w="815" w:type="pct"/>
            <w:tcBorders>
              <w:top w:val="threeDEmboss" w:sz="12" w:space="0" w:color="auto"/>
            </w:tcBorders>
            <w:shd w:val="clear" w:color="auto" w:fill="auto"/>
          </w:tcPr>
          <w:p w:rsidR="000A3AD9" w:rsidRPr="009E570B" w:rsidRDefault="000A3AD9" w:rsidP="00592321">
            <w:pPr>
              <w:jc w:val="center"/>
              <w:rPr>
                <w:b/>
                <w:sz w:val="22"/>
              </w:rPr>
            </w:pPr>
            <w:r w:rsidRPr="009E570B">
              <w:rPr>
                <w:rFonts w:hint="eastAsia"/>
                <w:b/>
                <w:sz w:val="22"/>
              </w:rPr>
              <w:t>64</w:t>
            </w:r>
          </w:p>
        </w:tc>
        <w:tc>
          <w:tcPr>
            <w:tcW w:w="814" w:type="pct"/>
            <w:tcBorders>
              <w:top w:val="threeDEmboss" w:sz="12" w:space="0" w:color="auto"/>
            </w:tcBorders>
            <w:shd w:val="clear" w:color="auto" w:fill="auto"/>
          </w:tcPr>
          <w:p w:rsidR="000A3AD9" w:rsidRPr="009E570B" w:rsidRDefault="000A3AD9" w:rsidP="00592321">
            <w:pPr>
              <w:jc w:val="center"/>
              <w:rPr>
                <w:sz w:val="22"/>
              </w:rPr>
            </w:pPr>
            <w:r w:rsidRPr="009E570B">
              <w:rPr>
                <w:rFonts w:hint="eastAsia"/>
                <w:b/>
                <w:sz w:val="22"/>
              </w:rPr>
              <w:t>65</w:t>
            </w:r>
          </w:p>
        </w:tc>
      </w:tr>
      <w:tr w:rsidR="000A3AD9" w:rsidRPr="009E570B" w:rsidTr="00592321">
        <w:trPr>
          <w:jc w:val="center"/>
        </w:trPr>
        <w:tc>
          <w:tcPr>
            <w:tcW w:w="878" w:type="pct"/>
            <w:shd w:val="clear" w:color="auto" w:fill="auto"/>
          </w:tcPr>
          <w:p w:rsidR="000A3AD9" w:rsidRPr="009E570B" w:rsidRDefault="000A3AD9" w:rsidP="00592321">
            <w:pPr>
              <w:jc w:val="center"/>
              <w:rPr>
                <w:b/>
                <w:sz w:val="22"/>
              </w:rPr>
            </w:pPr>
            <w:r w:rsidRPr="009E570B">
              <w:rPr>
                <w:rFonts w:hint="eastAsia"/>
                <w:b/>
                <w:sz w:val="22"/>
              </w:rPr>
              <w:t>答案</w:t>
            </w:r>
          </w:p>
        </w:tc>
        <w:tc>
          <w:tcPr>
            <w:tcW w:w="839" w:type="pct"/>
            <w:shd w:val="clear" w:color="auto" w:fill="auto"/>
          </w:tcPr>
          <w:p w:rsidR="000A3AD9" w:rsidRPr="009E570B" w:rsidRDefault="000A3AD9" w:rsidP="00592321">
            <w:pPr>
              <w:jc w:val="center"/>
              <w:rPr>
                <w:sz w:val="22"/>
              </w:rPr>
            </w:pPr>
            <w:r w:rsidRPr="009E570B">
              <w:rPr>
                <w:rFonts w:hint="eastAsia"/>
                <w:sz w:val="22"/>
              </w:rPr>
              <w:t>A</w:t>
            </w:r>
          </w:p>
        </w:tc>
        <w:tc>
          <w:tcPr>
            <w:tcW w:w="839" w:type="pct"/>
            <w:shd w:val="clear" w:color="auto" w:fill="auto"/>
          </w:tcPr>
          <w:p w:rsidR="000A3AD9" w:rsidRPr="009E570B" w:rsidRDefault="000A3AD9" w:rsidP="00592321">
            <w:pPr>
              <w:jc w:val="center"/>
              <w:rPr>
                <w:sz w:val="22"/>
              </w:rPr>
            </w:pPr>
            <w:r w:rsidRPr="009E570B">
              <w:rPr>
                <w:rFonts w:hint="eastAsia"/>
                <w:sz w:val="22"/>
              </w:rPr>
              <w:t>D</w:t>
            </w:r>
          </w:p>
        </w:tc>
        <w:tc>
          <w:tcPr>
            <w:tcW w:w="815" w:type="pct"/>
            <w:shd w:val="clear" w:color="auto" w:fill="auto"/>
          </w:tcPr>
          <w:p w:rsidR="000A3AD9" w:rsidRPr="009E570B" w:rsidRDefault="000A3AD9" w:rsidP="00592321">
            <w:pPr>
              <w:jc w:val="center"/>
              <w:rPr>
                <w:sz w:val="22"/>
              </w:rPr>
            </w:pPr>
            <w:r w:rsidRPr="009E570B">
              <w:rPr>
                <w:rFonts w:hint="eastAsia"/>
                <w:sz w:val="22"/>
              </w:rPr>
              <w:t>B</w:t>
            </w:r>
          </w:p>
        </w:tc>
        <w:tc>
          <w:tcPr>
            <w:tcW w:w="815" w:type="pct"/>
            <w:shd w:val="clear" w:color="auto" w:fill="auto"/>
          </w:tcPr>
          <w:p w:rsidR="000A3AD9" w:rsidRPr="009E570B" w:rsidRDefault="000A3AD9" w:rsidP="00592321">
            <w:pPr>
              <w:jc w:val="center"/>
              <w:rPr>
                <w:sz w:val="22"/>
              </w:rPr>
            </w:pPr>
            <w:r w:rsidRPr="009E570B">
              <w:rPr>
                <w:rFonts w:hint="eastAsia"/>
                <w:sz w:val="22"/>
              </w:rPr>
              <w:t>D</w:t>
            </w:r>
          </w:p>
        </w:tc>
        <w:tc>
          <w:tcPr>
            <w:tcW w:w="814" w:type="pct"/>
            <w:shd w:val="clear" w:color="auto" w:fill="auto"/>
          </w:tcPr>
          <w:p w:rsidR="000A3AD9" w:rsidRPr="009E570B" w:rsidRDefault="000A3AD9" w:rsidP="00592321">
            <w:pPr>
              <w:jc w:val="center"/>
              <w:rPr>
                <w:sz w:val="22"/>
              </w:rPr>
            </w:pPr>
            <w:r w:rsidRPr="009E570B">
              <w:rPr>
                <w:rFonts w:hint="eastAsia"/>
                <w:sz w:val="22"/>
              </w:rPr>
              <w:t>C</w:t>
            </w:r>
          </w:p>
        </w:tc>
      </w:tr>
    </w:tbl>
    <w:p w:rsidR="000A3AD9" w:rsidRPr="00457FC7" w:rsidRDefault="000A3AD9" w:rsidP="000A3AD9"/>
    <w:p w:rsidR="00941AEA" w:rsidRPr="000A3AD9" w:rsidRDefault="00941AEA" w:rsidP="000A3AD9"/>
    <w:sectPr w:rsidR="00941AEA" w:rsidRPr="000A3AD9">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E9E" w:rsidRDefault="00B50E9E" w:rsidP="00953065">
      <w:r>
        <w:separator/>
      </w:r>
    </w:p>
  </w:endnote>
  <w:endnote w:type="continuationSeparator" w:id="0">
    <w:p w:rsidR="00B50E9E" w:rsidRDefault="00B50E9E" w:rsidP="0095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pPr>
      <w:pStyle w:val="a4"/>
    </w:pPr>
    <w:r w:rsidRPr="00A8146D">
      <w:rPr>
        <w:rFonts w:hint="eastAsia"/>
        <w:b/>
        <w:bCs/>
      </w:rPr>
      <w:t>追求卓越，挑战极限，从绝望中寻找希望，人生终将辉煌！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E9E" w:rsidRDefault="00B50E9E" w:rsidP="00953065">
      <w:r>
        <w:separator/>
      </w:r>
    </w:p>
  </w:footnote>
  <w:footnote w:type="continuationSeparator" w:id="0">
    <w:p w:rsidR="00B50E9E" w:rsidRDefault="00B50E9E" w:rsidP="00953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rsidP="00241E21">
    <w:pPr>
      <w:pStyle w:val="a3"/>
      <w:spacing w:before="120" w:after="120"/>
      <w:ind w:left="1320" w:hanging="1320"/>
      <w:jc w:val="left"/>
    </w:pPr>
    <w:r w:rsidRPr="00354DCA">
      <w:rPr>
        <w:noProof/>
      </w:rPr>
      <w:drawing>
        <wp:inline distT="0" distB="0" distL="0" distR="0" wp14:anchorId="39A70FBD" wp14:editId="591398E7">
          <wp:extent cx="93345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inline>
      </w:drawing>
    </w:r>
    <w:r>
      <w:rPr>
        <w:rFonts w:hint="eastAsia"/>
        <w:noProof/>
      </w:rPr>
      <w:t xml:space="preserve">                                             </w:t>
    </w:r>
    <w:r>
      <w:rPr>
        <w:rFonts w:hint="eastAsia"/>
        <w:noProof/>
      </w:rPr>
      <w:t>新东方教育集团</w:t>
    </w:r>
    <w:r>
      <w:rPr>
        <w:rFonts w:hint="eastAsia"/>
        <w:noProof/>
      </w:rPr>
      <w:t>_</w:t>
    </w:r>
    <w:r>
      <w:rPr>
        <w:rFonts w:hint="eastAsia"/>
        <w:noProof/>
      </w:rPr>
      <w:t>国内项目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83"/>
    <w:rsid w:val="000A3AD9"/>
    <w:rsid w:val="00241E21"/>
    <w:rsid w:val="004247A4"/>
    <w:rsid w:val="004A6CBA"/>
    <w:rsid w:val="00521843"/>
    <w:rsid w:val="005322A6"/>
    <w:rsid w:val="005A24BF"/>
    <w:rsid w:val="00640C83"/>
    <w:rsid w:val="006F0B1D"/>
    <w:rsid w:val="007C07E0"/>
    <w:rsid w:val="00941AEA"/>
    <w:rsid w:val="009516A0"/>
    <w:rsid w:val="00953065"/>
    <w:rsid w:val="009B0B29"/>
    <w:rsid w:val="009E570B"/>
    <w:rsid w:val="00B50E9E"/>
    <w:rsid w:val="00BC042C"/>
    <w:rsid w:val="00C43DED"/>
    <w:rsid w:val="00C63D5C"/>
    <w:rsid w:val="00CF6026"/>
    <w:rsid w:val="00FD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EAB3C3-FD73-4063-9E93-0AD73E3A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53065"/>
    <w:rPr>
      <w:rFonts w:ascii="Arial Unicode MS" w:eastAsia="Arial Unicode MS" w:hAnsi="Arial Unicode MS" w:cs="Arial Unicode MS"/>
      <w:color w:val="000000"/>
      <w:kern w:val="0"/>
      <w:sz w:val="24"/>
      <w:szCs w:val="24"/>
    </w:rPr>
  </w:style>
  <w:style w:type="paragraph" w:styleId="1">
    <w:name w:val="heading 1"/>
    <w:basedOn w:val="a"/>
    <w:next w:val="a"/>
    <w:link w:val="1Char"/>
    <w:autoRedefine/>
    <w:uiPriority w:val="9"/>
    <w:qFormat/>
    <w:rsid w:val="00953065"/>
    <w:pPr>
      <w:keepNext/>
      <w:keepLines/>
      <w:spacing w:before="340" w:after="330" w:line="360" w:lineRule="auto"/>
      <w:jc w:val="center"/>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06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rsid w:val="00953065"/>
    <w:rPr>
      <w:sz w:val="18"/>
      <w:szCs w:val="18"/>
    </w:rPr>
  </w:style>
  <w:style w:type="paragraph" w:styleId="a4">
    <w:name w:val="footer"/>
    <w:basedOn w:val="a"/>
    <w:link w:val="Char0"/>
    <w:uiPriority w:val="99"/>
    <w:unhideWhenUsed/>
    <w:rsid w:val="00953065"/>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953065"/>
    <w:rPr>
      <w:sz w:val="18"/>
      <w:szCs w:val="18"/>
    </w:rPr>
  </w:style>
  <w:style w:type="character" w:customStyle="1" w:styleId="1Char">
    <w:name w:val="标题 1 Char"/>
    <w:basedOn w:val="a0"/>
    <w:link w:val="1"/>
    <w:uiPriority w:val="9"/>
    <w:rsid w:val="00953065"/>
    <w:rPr>
      <w:rFonts w:ascii="Arial Unicode MS" w:eastAsia="宋体" w:hAnsi="Arial Unicode MS" w:cs="Arial Unicode MS"/>
      <w:b/>
      <w:bCs/>
      <w:color w:val="000000"/>
      <w:kern w:val="44"/>
      <w:sz w:val="32"/>
      <w:szCs w:val="44"/>
    </w:rPr>
  </w:style>
  <w:style w:type="paragraph" w:styleId="a5">
    <w:name w:val="Balloon Text"/>
    <w:basedOn w:val="a"/>
    <w:link w:val="Char1"/>
    <w:uiPriority w:val="99"/>
    <w:semiHidden/>
    <w:unhideWhenUsed/>
    <w:rsid w:val="00953065"/>
    <w:rPr>
      <w:sz w:val="18"/>
      <w:szCs w:val="18"/>
    </w:rPr>
  </w:style>
  <w:style w:type="character" w:customStyle="1" w:styleId="Char1">
    <w:name w:val="批注框文本 Char"/>
    <w:basedOn w:val="a0"/>
    <w:link w:val="a5"/>
    <w:uiPriority w:val="99"/>
    <w:semiHidden/>
    <w:rsid w:val="00953065"/>
    <w:rPr>
      <w:rFonts w:ascii="Arial Unicode MS" w:eastAsia="Arial Unicode MS" w:hAnsi="Arial Unicode MS" w:cs="Arial Unicode MS"/>
      <w:color w:val="000000"/>
      <w:kern w:val="0"/>
      <w:sz w:val="18"/>
      <w:szCs w:val="18"/>
    </w:rPr>
  </w:style>
  <w:style w:type="table" w:styleId="a6">
    <w:name w:val="Table Grid"/>
    <w:basedOn w:val="a1"/>
    <w:uiPriority w:val="59"/>
    <w:rsid w:val="00953065"/>
    <w:rPr>
      <w:rFonts w:ascii="Arial Unicode MS" w:eastAsia="宋体" w:hAnsi="Arial Unicode MS" w:cs="Arial Unicode MS"/>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2"/>
    <w:qFormat/>
    <w:rsid w:val="00941AEA"/>
    <w:pPr>
      <w:widowControl w:val="0"/>
      <w:spacing w:before="60" w:after="60"/>
      <w:jc w:val="center"/>
      <w:outlineLvl w:val="0"/>
    </w:pPr>
    <w:rPr>
      <w:rFonts w:ascii="Cambria" w:eastAsia="微软雅黑" w:hAnsi="Cambria" w:cs="Times New Roman"/>
      <w:b/>
      <w:bCs/>
      <w:color w:val="auto"/>
      <w:kern w:val="2"/>
      <w:sz w:val="32"/>
      <w:szCs w:val="32"/>
      <w:lang w:val="x-none" w:eastAsia="x-none"/>
    </w:rPr>
  </w:style>
  <w:style w:type="character" w:customStyle="1" w:styleId="Char2">
    <w:name w:val="标题 Char"/>
    <w:basedOn w:val="a0"/>
    <w:link w:val="a7"/>
    <w:rsid w:val="00941AEA"/>
    <w:rPr>
      <w:rFonts w:ascii="Cambria" w:eastAsia="微软雅黑" w:hAnsi="Cambria" w:cs="Times New Roman"/>
      <w:b/>
      <w:bCs/>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4282</Words>
  <Characters>24414</Characters>
  <Application>Microsoft Office Word</Application>
  <DocSecurity>0</DocSecurity>
  <Lines>203</Lines>
  <Paragraphs>57</Paragraphs>
  <ScaleCrop>false</ScaleCrop>
  <Company>Microsoft</Company>
  <LinksUpToDate>false</LinksUpToDate>
  <CharactersWithSpaces>28639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李由6</dc:creator>
  <cp:keywords/>
  <dc:description/>
  <cp:lastModifiedBy>you li</cp:lastModifiedBy>
  <cp:revision>2</cp:revision>
  <dcterms:created xsi:type="dcterms:W3CDTF">2015-11-30T07:21:00Z</dcterms:created>
  <dcterms:modified xsi:type="dcterms:W3CDTF">2015-11-30T07:21:00Z</dcterms:modified>
</cp:coreProperties>
</file>