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C72F9" w14:textId="77777777" w:rsidR="00504820" w:rsidRDefault="00F6526E">
      <w:pPr>
        <w:spacing w:line="560" w:lineRule="exact"/>
        <w:jc w:val="center"/>
        <w:rPr>
          <w:rFonts w:eastAsia="黑体" w:cs="Times New Roman"/>
          <w:b/>
          <w:bCs/>
          <w:sz w:val="44"/>
          <w:szCs w:val="24"/>
          <w14:ligatures w14:val="none"/>
        </w:rPr>
      </w:pPr>
      <w:r>
        <w:rPr>
          <w:rFonts w:eastAsia="黑体" w:cs="Times New Roman" w:hint="eastAsia"/>
          <w:b/>
          <w:bCs/>
          <w:sz w:val="44"/>
          <w:szCs w:val="24"/>
          <w14:ligatures w14:val="none"/>
        </w:rPr>
        <w:t>横风作用下桥上行车安全风险预警系统研究</w:t>
      </w:r>
    </w:p>
    <w:p w14:paraId="0653761B" w14:textId="77777777" w:rsidR="00504820" w:rsidRDefault="00F6526E">
      <w:pPr>
        <w:spacing w:line="560" w:lineRule="exact"/>
        <w:jc w:val="center"/>
        <w:rPr>
          <w:rFonts w:eastAsia="楷体_GB2312" w:cs="Times New Roman"/>
          <w:sz w:val="28"/>
          <w:szCs w:val="24"/>
          <w14:ligatures w14:val="none"/>
        </w:rPr>
      </w:pPr>
      <w:r>
        <w:rPr>
          <w:rFonts w:eastAsia="楷体_GB2312" w:cs="Times New Roman" w:hint="eastAsia"/>
          <w:sz w:val="28"/>
          <w:szCs w:val="24"/>
          <w14:ligatures w14:val="none"/>
        </w:rPr>
        <w:t>陈梓萌，刘思含，王顺帆，任恩典，魏征</w:t>
      </w:r>
    </w:p>
    <w:p w14:paraId="4AE68D66" w14:textId="77777777" w:rsidR="00504820" w:rsidRDefault="00F6526E">
      <w:pPr>
        <w:spacing w:line="560" w:lineRule="exact"/>
        <w:jc w:val="center"/>
        <w:rPr>
          <w:rFonts w:cs="Times New Roman"/>
          <w:szCs w:val="24"/>
          <w14:ligatures w14:val="none"/>
        </w:rPr>
      </w:pPr>
      <w:r>
        <w:rPr>
          <w:rFonts w:cs="Times New Roman" w:hint="eastAsia"/>
          <w:szCs w:val="24"/>
          <w14:ligatures w14:val="none"/>
        </w:rPr>
        <w:t>（</w:t>
      </w:r>
      <w:r>
        <w:rPr>
          <w:rFonts w:cs="Times New Roman" w:hint="eastAsia"/>
          <w:szCs w:val="24"/>
          <w14:ligatures w14:val="none"/>
        </w:rPr>
        <w:t>1.</w:t>
      </w:r>
      <w:r>
        <w:rPr>
          <w:rFonts w:cs="Times New Roman" w:hint="eastAsia"/>
          <w:szCs w:val="24"/>
          <w14:ligatures w14:val="none"/>
        </w:rPr>
        <w:t>中南大学</w:t>
      </w:r>
      <w:r>
        <w:rPr>
          <w:rFonts w:cs="Times New Roman" w:hint="eastAsia"/>
          <w:szCs w:val="24"/>
          <w14:ligatures w14:val="none"/>
        </w:rPr>
        <w:t xml:space="preserve"> </w:t>
      </w:r>
      <w:r>
        <w:rPr>
          <w:rFonts w:cs="Times New Roman" w:hint="eastAsia"/>
          <w:szCs w:val="24"/>
          <w14:ligatures w14:val="none"/>
        </w:rPr>
        <w:t>自动化学院，湖南</w:t>
      </w:r>
      <w:r>
        <w:rPr>
          <w:rFonts w:cs="Times New Roman" w:hint="eastAsia"/>
          <w:szCs w:val="24"/>
          <w14:ligatures w14:val="none"/>
        </w:rPr>
        <w:t xml:space="preserve"> </w:t>
      </w:r>
      <w:r>
        <w:rPr>
          <w:rFonts w:cs="Times New Roman" w:hint="eastAsia"/>
          <w:szCs w:val="24"/>
          <w14:ligatures w14:val="none"/>
        </w:rPr>
        <w:t>长沙</w:t>
      </w:r>
      <w:r>
        <w:rPr>
          <w:rFonts w:cs="Times New Roman" w:hint="eastAsia"/>
          <w:szCs w:val="24"/>
          <w14:ligatures w14:val="none"/>
        </w:rPr>
        <w:t xml:space="preserve"> 410000</w:t>
      </w:r>
      <w:r>
        <w:rPr>
          <w:rFonts w:cs="Times New Roman" w:hint="eastAsia"/>
          <w:szCs w:val="24"/>
          <w14:ligatures w14:val="none"/>
        </w:rPr>
        <w:t>；</w:t>
      </w:r>
      <w:r>
        <w:rPr>
          <w:rFonts w:cs="Times New Roman" w:hint="eastAsia"/>
          <w:szCs w:val="24"/>
          <w14:ligatures w14:val="none"/>
        </w:rPr>
        <w:t>2.</w:t>
      </w:r>
      <w:r>
        <w:rPr>
          <w:rFonts w:cs="Times New Roman" w:hint="eastAsia"/>
          <w:szCs w:val="24"/>
          <w14:ligatures w14:val="none"/>
        </w:rPr>
        <w:t>中南大学</w:t>
      </w:r>
      <w:r>
        <w:rPr>
          <w:rFonts w:cs="Times New Roman" w:hint="eastAsia"/>
          <w:szCs w:val="24"/>
          <w14:ligatures w14:val="none"/>
        </w:rPr>
        <w:t xml:space="preserve"> </w:t>
      </w:r>
      <w:r>
        <w:rPr>
          <w:rFonts w:cs="Times New Roman" w:hint="eastAsia"/>
          <w:szCs w:val="24"/>
          <w14:ligatures w14:val="none"/>
        </w:rPr>
        <w:t>土木工程学院，湖南</w:t>
      </w:r>
      <w:r>
        <w:rPr>
          <w:rFonts w:cs="Times New Roman" w:hint="eastAsia"/>
          <w:szCs w:val="24"/>
          <w14:ligatures w14:val="none"/>
        </w:rPr>
        <w:t xml:space="preserve"> </w:t>
      </w:r>
      <w:r>
        <w:rPr>
          <w:rFonts w:cs="Times New Roman" w:hint="eastAsia"/>
          <w:szCs w:val="24"/>
          <w14:ligatures w14:val="none"/>
        </w:rPr>
        <w:t>长沙</w:t>
      </w:r>
      <w:r>
        <w:rPr>
          <w:rFonts w:cs="Times New Roman" w:hint="eastAsia"/>
          <w:szCs w:val="24"/>
          <w14:ligatures w14:val="none"/>
        </w:rPr>
        <w:t xml:space="preserve"> 410000</w:t>
      </w:r>
      <w:r>
        <w:rPr>
          <w:rFonts w:cs="Times New Roman" w:hint="eastAsia"/>
          <w:szCs w:val="24"/>
          <w14:ligatures w14:val="none"/>
        </w:rPr>
        <w:t>；</w:t>
      </w:r>
      <w:r>
        <w:rPr>
          <w:rFonts w:cs="Times New Roman" w:hint="eastAsia"/>
          <w:szCs w:val="24"/>
          <w14:ligatures w14:val="none"/>
        </w:rPr>
        <w:t>3.</w:t>
      </w:r>
      <w:r>
        <w:rPr>
          <w:rFonts w:cs="Times New Roman" w:hint="eastAsia"/>
          <w:szCs w:val="24"/>
          <w14:ligatures w14:val="none"/>
        </w:rPr>
        <w:t>中南大学</w:t>
      </w:r>
      <w:r>
        <w:rPr>
          <w:rFonts w:cs="Times New Roman" w:hint="eastAsia"/>
          <w:szCs w:val="24"/>
          <w14:ligatures w14:val="none"/>
        </w:rPr>
        <w:t xml:space="preserve"> </w:t>
      </w:r>
      <w:r>
        <w:rPr>
          <w:rFonts w:cs="Times New Roman" w:hint="eastAsia"/>
          <w:szCs w:val="24"/>
          <w14:ligatures w14:val="none"/>
        </w:rPr>
        <w:t>土木工程学院，湖南</w:t>
      </w:r>
      <w:r>
        <w:rPr>
          <w:rFonts w:cs="Times New Roman" w:hint="eastAsia"/>
          <w:szCs w:val="24"/>
          <w14:ligatures w14:val="none"/>
        </w:rPr>
        <w:t xml:space="preserve"> </w:t>
      </w:r>
      <w:r>
        <w:rPr>
          <w:rFonts w:cs="Times New Roman" w:hint="eastAsia"/>
          <w:szCs w:val="24"/>
          <w14:ligatures w14:val="none"/>
        </w:rPr>
        <w:t>长沙</w:t>
      </w:r>
      <w:r>
        <w:rPr>
          <w:rFonts w:cs="Times New Roman" w:hint="eastAsia"/>
          <w:szCs w:val="24"/>
          <w14:ligatures w14:val="none"/>
        </w:rPr>
        <w:t xml:space="preserve"> 410000</w:t>
      </w:r>
      <w:r>
        <w:rPr>
          <w:rFonts w:cs="Times New Roman" w:hint="eastAsia"/>
          <w:szCs w:val="24"/>
          <w14:ligatures w14:val="none"/>
        </w:rPr>
        <w:t>；</w:t>
      </w:r>
      <w:r>
        <w:rPr>
          <w:rFonts w:cs="Times New Roman" w:hint="eastAsia"/>
          <w:szCs w:val="24"/>
          <w14:ligatures w14:val="none"/>
        </w:rPr>
        <w:t>4.</w:t>
      </w:r>
      <w:r>
        <w:rPr>
          <w:rFonts w:cs="Times New Roman" w:hint="eastAsia"/>
          <w:szCs w:val="24"/>
          <w14:ligatures w14:val="none"/>
        </w:rPr>
        <w:t>中南大学</w:t>
      </w:r>
      <w:r>
        <w:rPr>
          <w:rFonts w:cs="Times New Roman" w:hint="eastAsia"/>
          <w:szCs w:val="24"/>
          <w14:ligatures w14:val="none"/>
        </w:rPr>
        <w:t xml:space="preserve"> </w:t>
      </w:r>
      <w:r>
        <w:rPr>
          <w:rFonts w:cs="Times New Roman" w:hint="eastAsia"/>
          <w:szCs w:val="24"/>
          <w14:ligatures w14:val="none"/>
        </w:rPr>
        <w:t>土木工程学院，湖南</w:t>
      </w:r>
      <w:r>
        <w:rPr>
          <w:rFonts w:cs="Times New Roman" w:hint="eastAsia"/>
          <w:szCs w:val="24"/>
          <w14:ligatures w14:val="none"/>
        </w:rPr>
        <w:t xml:space="preserve"> </w:t>
      </w:r>
      <w:r>
        <w:rPr>
          <w:rFonts w:cs="Times New Roman" w:hint="eastAsia"/>
          <w:szCs w:val="24"/>
          <w14:ligatures w14:val="none"/>
        </w:rPr>
        <w:t>长沙</w:t>
      </w:r>
      <w:r>
        <w:rPr>
          <w:rFonts w:cs="Times New Roman" w:hint="eastAsia"/>
          <w:szCs w:val="24"/>
          <w14:ligatures w14:val="none"/>
        </w:rPr>
        <w:t xml:space="preserve"> 4100005.</w:t>
      </w:r>
      <w:r>
        <w:rPr>
          <w:rFonts w:cs="Times New Roman" w:hint="eastAsia"/>
          <w:szCs w:val="24"/>
          <w14:ligatures w14:val="none"/>
        </w:rPr>
        <w:t>中南大学</w:t>
      </w:r>
      <w:r>
        <w:rPr>
          <w:rFonts w:cs="Times New Roman" w:hint="eastAsia"/>
          <w:szCs w:val="24"/>
          <w14:ligatures w14:val="none"/>
        </w:rPr>
        <w:t xml:space="preserve"> </w:t>
      </w:r>
      <w:r>
        <w:rPr>
          <w:rFonts w:cs="Times New Roman" w:hint="eastAsia"/>
          <w:szCs w:val="24"/>
          <w14:ligatures w14:val="none"/>
        </w:rPr>
        <w:t>土木工程学院，湖南</w:t>
      </w:r>
      <w:r>
        <w:rPr>
          <w:rFonts w:cs="Times New Roman" w:hint="eastAsia"/>
          <w:szCs w:val="24"/>
          <w14:ligatures w14:val="none"/>
        </w:rPr>
        <w:t xml:space="preserve"> </w:t>
      </w:r>
      <w:r>
        <w:rPr>
          <w:rFonts w:cs="Times New Roman" w:hint="eastAsia"/>
          <w:szCs w:val="24"/>
          <w14:ligatures w14:val="none"/>
        </w:rPr>
        <w:t>长沙</w:t>
      </w:r>
      <w:r>
        <w:rPr>
          <w:rFonts w:cs="Times New Roman" w:hint="eastAsia"/>
          <w:szCs w:val="24"/>
          <w14:ligatures w14:val="none"/>
        </w:rPr>
        <w:t xml:space="preserve"> 410000</w:t>
      </w:r>
      <w:r>
        <w:rPr>
          <w:rFonts w:cs="Times New Roman" w:hint="eastAsia"/>
          <w:szCs w:val="24"/>
          <w14:ligatures w14:val="none"/>
        </w:rPr>
        <w:t>）</w:t>
      </w:r>
      <w:r>
        <w:rPr>
          <w:rStyle w:val="a9"/>
          <w:rFonts w:cs="Times New Roman" w:hint="eastAsia"/>
          <w:szCs w:val="24"/>
          <w14:ligatures w14:val="none"/>
        </w:rPr>
        <w:footnoteReference w:customMarkFollows="1" w:id="1"/>
        <w:t xml:space="preserve"> </w:t>
      </w:r>
    </w:p>
    <w:p w14:paraId="09CB669D" w14:textId="77777777" w:rsidR="00504820" w:rsidRDefault="00F6526E">
      <w:pPr>
        <w:tabs>
          <w:tab w:val="center" w:pos="4365"/>
        </w:tabs>
        <w:spacing w:line="560" w:lineRule="exact"/>
        <w:jc w:val="center"/>
        <w:rPr>
          <w:rFonts w:eastAsia="楷体_GB2312" w:cs="Times New Roman"/>
          <w:sz w:val="28"/>
          <w:szCs w:val="24"/>
          <w14:ligatures w14:val="none"/>
        </w:rPr>
      </w:pPr>
      <w:r>
        <w:rPr>
          <w:rFonts w:eastAsia="楷体_GB2312" w:cs="Times New Roman" w:hint="eastAsia"/>
          <w:sz w:val="28"/>
          <w:szCs w:val="24"/>
          <w14:ligatures w14:val="none"/>
        </w:rPr>
        <w:t>严磊</w:t>
      </w:r>
      <w:r>
        <w:rPr>
          <w:rFonts w:eastAsia="楷体_GB2312" w:cs="Times New Roman" w:hint="eastAsia"/>
          <w:sz w:val="28"/>
          <w:szCs w:val="24"/>
          <w14:ligatures w14:val="none"/>
        </w:rPr>
        <w:t xml:space="preserve"> </w:t>
      </w:r>
      <w:r>
        <w:rPr>
          <w:rFonts w:eastAsia="楷体_GB2312" w:cs="Times New Roman" w:hint="eastAsia"/>
          <w:sz w:val="28"/>
          <w:szCs w:val="24"/>
          <w14:ligatures w14:val="none"/>
        </w:rPr>
        <w:t>副教授</w:t>
      </w:r>
    </w:p>
    <w:p w14:paraId="5B2C3F5E" w14:textId="77777777" w:rsidR="00504820" w:rsidRDefault="00F6526E">
      <w:pPr>
        <w:spacing w:line="320" w:lineRule="exact"/>
        <w:rPr>
          <w:rFonts w:ascii="宋体" w:hAnsi="宋体" w:cs="宋体"/>
          <w:b/>
          <w:bCs/>
          <w:sz w:val="18"/>
          <w:szCs w:val="18"/>
        </w:rPr>
      </w:pPr>
      <w:r>
        <w:rPr>
          <w:rFonts w:ascii="宋体" w:hAnsi="宋体" w:cs="宋体" w:hint="eastAsia"/>
          <w:b/>
          <w:bCs/>
          <w:sz w:val="18"/>
          <w:szCs w:val="18"/>
        </w:rPr>
        <w:t>摘要：</w:t>
      </w:r>
      <w:r>
        <w:rPr>
          <w:rFonts w:ascii="宋体" w:hAnsi="宋体" w:cs="宋体" w:hint="eastAsia"/>
          <w:sz w:val="18"/>
          <w:szCs w:val="18"/>
        </w:rPr>
        <w:t>为了确保在侧风桥上行驶的车辆的安全和舒适性，风车桥系统的耦合振动则成为一项重要的研究项目。本项目立足中南大学的风洞实验室，通过分析车辆在桥面风环境的影响下的动力学特性，以及对桥面风自身特性的分析，建立一种基于风速分析的车辆安全性评估方法，结合风洞试验与数值模拟所得数据与从大数据中获取的数据样本，形成数据库，最后训练神经网络模型，形成基于深度学习的风险预警系统，对安全行车和交通合理控流提出合理建议。该系统将帮助提高桥梁交通安全性和效率，减少因强风引起的车辆事故和拥堵，保障大跨度桥上的行车安全。</w:t>
      </w:r>
    </w:p>
    <w:p w14:paraId="4B87EB0A" w14:textId="77777777" w:rsidR="00504820" w:rsidRDefault="00F6526E">
      <w:pPr>
        <w:rPr>
          <w:rFonts w:ascii="宋体" w:hAnsi="宋体" w:cs="宋体"/>
          <w:b/>
          <w:bCs/>
          <w:sz w:val="18"/>
          <w:szCs w:val="18"/>
        </w:rPr>
      </w:pPr>
      <w:r>
        <w:rPr>
          <w:rFonts w:ascii="宋体" w:hAnsi="宋体" w:cs="宋体" w:hint="eastAsia"/>
          <w:b/>
          <w:bCs/>
          <w:sz w:val="18"/>
          <w:szCs w:val="18"/>
        </w:rPr>
        <w:t>关键词：</w:t>
      </w:r>
      <w:r>
        <w:rPr>
          <w:rFonts w:ascii="宋体" w:hAnsi="宋体" w:cs="宋体" w:hint="eastAsia"/>
          <w:sz w:val="18"/>
          <w:szCs w:val="18"/>
        </w:rPr>
        <w:t>风车桥</w:t>
      </w:r>
      <w:r>
        <w:rPr>
          <w:rFonts w:ascii="宋体" w:hAnsi="宋体" w:cs="宋体" w:hint="eastAsia"/>
          <w:sz w:val="18"/>
          <w:szCs w:val="18"/>
        </w:rPr>
        <w:t>系统；神经网络模型；风险预警系统</w:t>
      </w:r>
    </w:p>
    <w:p w14:paraId="3850BC12" w14:textId="247F40DF" w:rsidR="00504820" w:rsidRDefault="00504820" w:rsidP="00F41805">
      <w:pPr>
        <w:spacing w:line="320" w:lineRule="exact"/>
        <w:rPr>
          <w:rFonts w:ascii="宋体" w:hAnsi="宋体" w:cs="宋体"/>
          <w:b/>
          <w:bCs/>
          <w:sz w:val="18"/>
          <w:szCs w:val="18"/>
        </w:rPr>
      </w:pPr>
    </w:p>
    <w:p w14:paraId="7D149378" w14:textId="77777777" w:rsidR="00613616" w:rsidRDefault="00613616" w:rsidP="00613616">
      <w:pPr>
        <w:spacing w:line="320" w:lineRule="exact"/>
        <w:rPr>
          <w:rFonts w:ascii="宋体" w:hAnsi="宋体" w:cs="宋体"/>
          <w:sz w:val="18"/>
          <w:szCs w:val="18"/>
        </w:rPr>
      </w:pPr>
      <w:r w:rsidRPr="009D12F2">
        <w:rPr>
          <w:rFonts w:ascii="宋体" w:hAnsi="宋体" w:cs="宋体"/>
          <w:sz w:val="18"/>
          <w:szCs w:val="18"/>
        </w:rPr>
        <w:t>随着现代工业的蓬勃发展，桥梁的跨径不断增加，结构形式更加多样</w:t>
      </w:r>
      <w:r>
        <w:rPr>
          <w:rFonts w:ascii="宋体" w:hAnsi="宋体" w:cs="宋体" w:hint="eastAsia"/>
          <w:sz w:val="18"/>
          <w:szCs w:val="18"/>
        </w:rPr>
        <w:t>。但车辆在桥上行驶时易受侧风的影响而发生交通事故，因此为了确保在侧风桥上行驶的车辆的安全和舒适性，</w:t>
      </w:r>
      <w:r w:rsidRPr="00BB6253">
        <w:rPr>
          <w:rFonts w:ascii="宋体" w:hAnsi="宋体" w:cs="宋体" w:hint="eastAsia"/>
          <w:sz w:val="18"/>
          <w:szCs w:val="18"/>
        </w:rPr>
        <w:t>桥面风致振动对车辆行驶安全的影响备受关注</w:t>
      </w:r>
      <w:r>
        <w:rPr>
          <w:rFonts w:ascii="宋体" w:hAnsi="宋体" w:cs="宋体" w:hint="eastAsia"/>
          <w:sz w:val="18"/>
          <w:szCs w:val="18"/>
        </w:rPr>
        <w:t>。目前，机器学习技术和深度学习技术发展迅速，被广泛的应用于解决多领域的问题并取得了良好的效果，</w:t>
      </w:r>
      <w:r w:rsidRPr="006E1215">
        <w:rPr>
          <w:rFonts w:ascii="宋体" w:hAnsi="宋体" w:cs="宋体" w:hint="eastAsia"/>
          <w:sz w:val="18"/>
          <w:szCs w:val="18"/>
          <w:highlight w:val="yellow"/>
        </w:rPr>
        <w:t>但是针对桥面上的侧风的实时预测</w:t>
      </w:r>
      <w:r>
        <w:rPr>
          <w:rFonts w:ascii="宋体" w:hAnsi="宋体" w:cs="宋体" w:hint="eastAsia"/>
          <w:sz w:val="18"/>
          <w:szCs w:val="18"/>
        </w:rPr>
        <w:t>，目前的研究暂未将这些技术应用于其中。因此我们立足中南大学的风洞实验室，结合风洞试验与数值模拟所得数据与从大数据中获取的数据样本，形成数据库，并将在处理序列数据方面有强大性能的L</w:t>
      </w:r>
      <w:r>
        <w:rPr>
          <w:rFonts w:ascii="宋体" w:hAnsi="宋体" w:cs="宋体"/>
          <w:sz w:val="18"/>
          <w:szCs w:val="18"/>
        </w:rPr>
        <w:t>STM</w:t>
      </w:r>
      <w:r>
        <w:rPr>
          <w:rFonts w:ascii="宋体" w:hAnsi="宋体" w:cs="宋体" w:hint="eastAsia"/>
          <w:sz w:val="18"/>
          <w:szCs w:val="18"/>
        </w:rPr>
        <w:t>（</w:t>
      </w:r>
      <w:r w:rsidRPr="00C97C93">
        <w:rPr>
          <w:rFonts w:ascii="宋体" w:hAnsi="宋体" w:cs="宋体" w:hint="eastAsia"/>
          <w:sz w:val="18"/>
          <w:szCs w:val="18"/>
        </w:rPr>
        <w:t>长短期记忆</w:t>
      </w:r>
      <w:r>
        <w:rPr>
          <w:rFonts w:ascii="宋体" w:hAnsi="宋体" w:cs="宋体" w:hint="eastAsia"/>
          <w:sz w:val="18"/>
          <w:szCs w:val="18"/>
        </w:rPr>
        <w:t>）网络引入到</w:t>
      </w:r>
      <w:r w:rsidRPr="006E1215">
        <w:rPr>
          <w:rFonts w:ascii="宋体" w:hAnsi="宋体" w:cs="宋体" w:hint="eastAsia"/>
          <w:sz w:val="18"/>
          <w:szCs w:val="18"/>
          <w:highlight w:val="yellow"/>
        </w:rPr>
        <w:t>桥面上的侧风的实时预测</w:t>
      </w:r>
      <w:r>
        <w:rPr>
          <w:rFonts w:ascii="宋体" w:hAnsi="宋体" w:cs="宋体" w:hint="eastAsia"/>
          <w:sz w:val="18"/>
          <w:szCs w:val="18"/>
        </w:rPr>
        <w:t>当中，形成基于深度学习的</w:t>
      </w:r>
      <w:r w:rsidRPr="00C97C93">
        <w:rPr>
          <w:rFonts w:ascii="宋体" w:hAnsi="宋体" w:cs="宋体" w:hint="eastAsia"/>
          <w:sz w:val="18"/>
          <w:szCs w:val="18"/>
        </w:rPr>
        <w:t>桥面侧风实时预测模型</w:t>
      </w:r>
      <w:r>
        <w:rPr>
          <w:rFonts w:ascii="宋体" w:hAnsi="宋体" w:cs="宋体" w:hint="eastAsia"/>
          <w:sz w:val="18"/>
          <w:szCs w:val="18"/>
        </w:rPr>
        <w:t>,</w:t>
      </w:r>
      <w:r>
        <w:rPr>
          <w:rFonts w:ascii="宋体" w:hAnsi="宋体" w:cs="宋体"/>
          <w:sz w:val="18"/>
          <w:szCs w:val="18"/>
        </w:rPr>
        <w:t xml:space="preserve"> </w:t>
      </w:r>
      <w:r>
        <w:rPr>
          <w:rFonts w:ascii="宋体" w:hAnsi="宋体" w:cs="宋体" w:hint="eastAsia"/>
          <w:sz w:val="18"/>
          <w:szCs w:val="18"/>
        </w:rPr>
        <w:t>以对安全行车和交通合理控流提出合理建议。</w:t>
      </w:r>
      <w:r w:rsidRPr="00C97C93">
        <w:rPr>
          <w:rFonts w:ascii="宋体" w:hAnsi="宋体" w:cs="宋体" w:hint="eastAsia"/>
          <w:sz w:val="18"/>
          <w:szCs w:val="18"/>
        </w:rPr>
        <w:t>研究结果表明</w:t>
      </w:r>
      <w:r>
        <w:rPr>
          <w:rFonts w:ascii="宋体" w:hAnsi="宋体" w:cs="宋体" w:hint="eastAsia"/>
          <w:sz w:val="18"/>
          <w:szCs w:val="18"/>
        </w:rPr>
        <w:t>，我们的神经网络模型在测试数据集上达到了9</w:t>
      </w:r>
      <w:r>
        <w:rPr>
          <w:rFonts w:ascii="宋体" w:hAnsi="宋体" w:cs="宋体"/>
          <w:sz w:val="18"/>
          <w:szCs w:val="18"/>
        </w:rPr>
        <w:t>3%</w:t>
      </w:r>
      <w:r>
        <w:rPr>
          <w:rFonts w:ascii="宋体" w:hAnsi="宋体" w:cs="宋体" w:hint="eastAsia"/>
          <w:sz w:val="18"/>
          <w:szCs w:val="18"/>
        </w:rPr>
        <w:t>的预测准确率，具有着优越的预测性能，同时也验证了L</w:t>
      </w:r>
      <w:r>
        <w:rPr>
          <w:rFonts w:ascii="宋体" w:hAnsi="宋体" w:cs="宋体"/>
          <w:sz w:val="18"/>
          <w:szCs w:val="18"/>
        </w:rPr>
        <w:t>STM</w:t>
      </w:r>
      <w:r>
        <w:rPr>
          <w:rFonts w:ascii="宋体" w:hAnsi="宋体" w:cs="宋体" w:hint="eastAsia"/>
          <w:sz w:val="18"/>
          <w:szCs w:val="18"/>
        </w:rPr>
        <w:t>网络在处理序列数据方面的优秀性能。</w:t>
      </w:r>
      <w:r w:rsidRPr="00C97C93">
        <w:rPr>
          <w:rFonts w:ascii="宋体" w:hAnsi="宋体" w:cs="宋体" w:hint="eastAsia"/>
          <w:sz w:val="18"/>
          <w:szCs w:val="18"/>
        </w:rPr>
        <w:t>本研究不仅为桥梁风工程研究提供了新的思路，而且为保障大跨度桥梁的交通安全提供了重要的技术支撑。</w:t>
      </w:r>
    </w:p>
    <w:p w14:paraId="196A6C51" w14:textId="77777777" w:rsidR="00613616" w:rsidRDefault="00613616" w:rsidP="00613616">
      <w:pPr>
        <w:spacing w:line="320" w:lineRule="exact"/>
        <w:rPr>
          <w:rFonts w:ascii="宋体" w:hAnsi="宋体" w:cs="宋体" w:hint="eastAsia"/>
          <w:sz w:val="18"/>
          <w:szCs w:val="18"/>
        </w:rPr>
      </w:pPr>
    </w:p>
    <w:p w14:paraId="22CA0D82" w14:textId="77777777" w:rsidR="00613616" w:rsidRDefault="00613616" w:rsidP="00613616">
      <w:pPr>
        <w:rPr>
          <w:rFonts w:ascii="宋体" w:hAnsi="宋体" w:cs="宋体"/>
          <w:b/>
          <w:bCs/>
          <w:sz w:val="18"/>
          <w:szCs w:val="18"/>
        </w:rPr>
      </w:pPr>
      <w:r>
        <w:rPr>
          <w:rFonts w:ascii="宋体" w:hAnsi="宋体" w:cs="宋体" w:hint="eastAsia"/>
          <w:b/>
          <w:bCs/>
          <w:sz w:val="18"/>
          <w:szCs w:val="18"/>
        </w:rPr>
        <w:t>关键词：</w:t>
      </w:r>
      <w:r w:rsidRPr="00C97C93">
        <w:rPr>
          <w:rFonts w:ascii="宋体" w:hAnsi="宋体" w:cs="宋体" w:hint="eastAsia"/>
          <w:sz w:val="18"/>
          <w:szCs w:val="18"/>
        </w:rPr>
        <w:t>侧风预测</w:t>
      </w:r>
      <w:r>
        <w:rPr>
          <w:rFonts w:ascii="宋体" w:hAnsi="宋体" w:cs="宋体" w:hint="eastAsia"/>
          <w:sz w:val="18"/>
          <w:szCs w:val="18"/>
        </w:rPr>
        <w:t>,</w:t>
      </w:r>
      <w:r w:rsidRPr="00C97C93">
        <w:rPr>
          <w:rFonts w:ascii="宋体" w:hAnsi="宋体" w:cs="宋体" w:hint="eastAsia"/>
          <w:sz w:val="18"/>
          <w:szCs w:val="18"/>
        </w:rPr>
        <w:t>深度学习</w:t>
      </w:r>
      <w:r>
        <w:rPr>
          <w:rFonts w:ascii="宋体" w:hAnsi="宋体" w:cs="宋体" w:hint="eastAsia"/>
          <w:sz w:val="18"/>
          <w:szCs w:val="18"/>
        </w:rPr>
        <w:t>,</w:t>
      </w:r>
      <w:r w:rsidRPr="00C97C93">
        <w:rPr>
          <w:rFonts w:ascii="宋体" w:hAnsi="宋体" w:cs="宋体" w:hint="eastAsia"/>
          <w:sz w:val="18"/>
          <w:szCs w:val="18"/>
        </w:rPr>
        <w:t>长短期记忆网络</w:t>
      </w:r>
      <w:r>
        <w:rPr>
          <w:rFonts w:ascii="宋体" w:hAnsi="宋体" w:cs="宋体" w:hint="eastAsia"/>
          <w:sz w:val="18"/>
          <w:szCs w:val="18"/>
        </w:rPr>
        <w:t>；</w:t>
      </w:r>
      <w:r w:rsidRPr="00C97C93">
        <w:rPr>
          <w:rFonts w:ascii="宋体" w:hAnsi="宋体" w:cs="宋体" w:hint="eastAsia"/>
          <w:sz w:val="18"/>
          <w:szCs w:val="18"/>
        </w:rPr>
        <w:t>风洞试验</w:t>
      </w:r>
      <w:r>
        <w:rPr>
          <w:rFonts w:ascii="宋体" w:hAnsi="宋体" w:cs="宋体" w:hint="eastAsia"/>
          <w:sz w:val="18"/>
          <w:szCs w:val="18"/>
        </w:rPr>
        <w:t>；</w:t>
      </w:r>
      <w:r w:rsidRPr="00C97C93">
        <w:rPr>
          <w:rFonts w:ascii="宋体" w:hAnsi="宋体" w:cs="宋体" w:hint="eastAsia"/>
          <w:sz w:val="18"/>
          <w:szCs w:val="18"/>
        </w:rPr>
        <w:t>数值模拟</w:t>
      </w:r>
      <w:r>
        <w:rPr>
          <w:rFonts w:ascii="宋体" w:hAnsi="宋体" w:cs="宋体" w:hint="eastAsia"/>
          <w:sz w:val="18"/>
          <w:szCs w:val="18"/>
        </w:rPr>
        <w:t>；</w:t>
      </w:r>
      <w:r w:rsidRPr="00C97C93">
        <w:rPr>
          <w:rFonts w:ascii="宋体" w:hAnsi="宋体" w:cs="宋体" w:hint="eastAsia"/>
          <w:sz w:val="18"/>
          <w:szCs w:val="18"/>
        </w:rPr>
        <w:t>交通安全</w:t>
      </w:r>
      <w:r>
        <w:rPr>
          <w:rFonts w:ascii="宋体" w:hAnsi="宋体" w:cs="宋体" w:hint="eastAsia"/>
          <w:sz w:val="18"/>
          <w:szCs w:val="18"/>
        </w:rPr>
        <w:t>；</w:t>
      </w:r>
    </w:p>
    <w:p w14:paraId="374E3561" w14:textId="5DD28383" w:rsidR="00F41805" w:rsidRDefault="00F41805" w:rsidP="00F41805">
      <w:pPr>
        <w:spacing w:line="320" w:lineRule="exact"/>
        <w:rPr>
          <w:rFonts w:ascii="宋体" w:hAnsi="宋体" w:cs="宋体"/>
          <w:b/>
          <w:bCs/>
          <w:sz w:val="18"/>
          <w:szCs w:val="18"/>
        </w:rPr>
      </w:pPr>
    </w:p>
    <w:p w14:paraId="700C1BB8" w14:textId="77777777" w:rsidR="00613616" w:rsidRPr="00613616" w:rsidRDefault="00613616" w:rsidP="00F41805">
      <w:pPr>
        <w:spacing w:line="320" w:lineRule="exact"/>
        <w:rPr>
          <w:rFonts w:ascii="宋体" w:hAnsi="宋体" w:cs="宋体" w:hint="eastAsia"/>
          <w:b/>
          <w:bCs/>
          <w:sz w:val="18"/>
          <w:szCs w:val="18"/>
        </w:rPr>
      </w:pPr>
    </w:p>
    <w:p w14:paraId="0C4BC56D" w14:textId="77777777" w:rsidR="00504820" w:rsidRDefault="00F6526E">
      <w:pPr>
        <w:rPr>
          <w:rFonts w:eastAsia="华文宋体" w:cs="Times New Roman"/>
          <w:sz w:val="18"/>
          <w:szCs w:val="18"/>
        </w:rPr>
      </w:pPr>
      <w:r>
        <w:rPr>
          <w:rFonts w:eastAsia="华文宋体" w:cs="Times New Roman" w:hint="eastAsia"/>
          <w:b/>
          <w:bCs/>
          <w:sz w:val="18"/>
          <w:szCs w:val="18"/>
        </w:rPr>
        <w:t>Abstract:</w:t>
      </w:r>
      <w:r>
        <w:rPr>
          <w:rFonts w:eastAsia="华文宋体" w:cs="Times New Roman"/>
          <w:sz w:val="18"/>
          <w:szCs w:val="18"/>
        </w:rPr>
        <w:t xml:space="preserve">In order to ensure the safety and comfort of the vehicles driving on the side wind bridge, the coupling vibration of the windmill bridge system becomes an important research project.Based on the wind tunnel laboratory of central </w:t>
      </w:r>
      <w:r>
        <w:rPr>
          <w:rFonts w:eastAsia="华文宋体" w:cs="Times New Roman"/>
          <w:sz w:val="18"/>
          <w:szCs w:val="18"/>
        </w:rPr>
        <w:t xml:space="preserve">south university, through the analysis of the dynamics of the vehicle and the analysis of the wind characteristics,we establish a method of vehicle safety assessment based on wind speed analysis, combined with the wind tunnel test and numerical simulation </w:t>
      </w:r>
      <w:r>
        <w:rPr>
          <w:rFonts w:eastAsia="华文宋体" w:cs="Times New Roman"/>
          <w:sz w:val="18"/>
          <w:szCs w:val="18"/>
        </w:rPr>
        <w:t>data and data samples obtained from big data, form the database, finally train the neural network model, form a risk early warning system based on deep learning, put forward reasonable Suggestions for safe driving and traffic reasonable flow control. The s</w:t>
      </w:r>
      <w:r>
        <w:rPr>
          <w:rFonts w:eastAsia="华文宋体" w:cs="Times New Roman"/>
          <w:sz w:val="18"/>
          <w:szCs w:val="18"/>
        </w:rPr>
        <w:t>ystem will help improve the safety and efficiency of bridge traffic, reduce vehicle accidents and congestion caused by strong winds, and ensure traffic safety on large-span Bridges.</w:t>
      </w:r>
    </w:p>
    <w:p w14:paraId="51E193A1" w14:textId="77777777" w:rsidR="00504820" w:rsidRDefault="00F6526E">
      <w:pPr>
        <w:rPr>
          <w:rFonts w:eastAsia="华文宋体" w:cs="Times New Roman"/>
          <w:b/>
          <w:bCs/>
          <w:sz w:val="18"/>
          <w:szCs w:val="18"/>
        </w:rPr>
      </w:pPr>
      <w:r>
        <w:rPr>
          <w:rFonts w:eastAsia="华文宋体" w:cs="Times New Roman" w:hint="eastAsia"/>
          <w:b/>
          <w:bCs/>
          <w:sz w:val="18"/>
          <w:szCs w:val="18"/>
        </w:rPr>
        <w:t>Key words:</w:t>
      </w:r>
      <w:r>
        <w:rPr>
          <w:rFonts w:eastAsia="华文宋体" w:cs="Times New Roman" w:hint="eastAsia"/>
          <w:sz w:val="18"/>
          <w:szCs w:val="18"/>
        </w:rPr>
        <w:t xml:space="preserve"> coupling vibration of the windmill bridge system;</w:t>
      </w:r>
      <w:r>
        <w:rPr>
          <w:rFonts w:eastAsia="华文宋体" w:cs="Times New Roman"/>
          <w:sz w:val="18"/>
          <w:szCs w:val="18"/>
        </w:rPr>
        <w:t>neural network model</w:t>
      </w:r>
      <w:r>
        <w:rPr>
          <w:rFonts w:eastAsia="华文宋体" w:cs="Times New Roman" w:hint="eastAsia"/>
          <w:sz w:val="18"/>
          <w:szCs w:val="18"/>
        </w:rPr>
        <w:t>;</w:t>
      </w:r>
      <w:r>
        <w:rPr>
          <w:rFonts w:eastAsia="华文宋体" w:cs="Times New Roman"/>
          <w:sz w:val="18"/>
          <w:szCs w:val="18"/>
        </w:rPr>
        <w:t>risk early warning system</w:t>
      </w:r>
    </w:p>
    <w:p w14:paraId="55E967B2" w14:textId="77777777" w:rsidR="00504820" w:rsidRDefault="00504820">
      <w:pPr>
        <w:spacing w:line="560" w:lineRule="exact"/>
        <w:jc w:val="center"/>
        <w:rPr>
          <w:rFonts w:ascii="宋体" w:hAnsi="宋体" w:cs="宋体"/>
          <w:b/>
          <w:bCs/>
          <w:sz w:val="18"/>
          <w:szCs w:val="18"/>
        </w:rPr>
      </w:pPr>
    </w:p>
    <w:p w14:paraId="763BFA31" w14:textId="77777777" w:rsidR="00504820" w:rsidRDefault="00F6526E">
      <w:pPr>
        <w:pStyle w:val="1"/>
      </w:pPr>
      <w:r>
        <w:rPr>
          <w:rFonts w:hint="eastAsia"/>
        </w:rPr>
        <w:lastRenderedPageBreak/>
        <w:t>一、系统设计思路</w:t>
      </w:r>
    </w:p>
    <w:p w14:paraId="75FA2488" w14:textId="77777777" w:rsidR="00504820" w:rsidRDefault="00504820">
      <w:pPr>
        <w:spacing w:line="560" w:lineRule="exact"/>
      </w:pPr>
    </w:p>
    <w:p w14:paraId="185863A1" w14:textId="77777777" w:rsidR="00504820" w:rsidRDefault="00F6526E">
      <w:pPr>
        <w:spacing w:line="320" w:lineRule="exact"/>
        <w:ind w:firstLineChars="200" w:firstLine="417"/>
      </w:pPr>
      <w:r>
        <w:rPr>
          <w:rFonts w:hint="eastAsia"/>
        </w:rPr>
        <w:t>结合项目的主题与应用需求，此系统将从“后端深度学习算法设计”，“前端界面交互设计”，“软件系统整合策略”三个方面展开论述。下面是针对这三个部分的设计思路：</w:t>
      </w:r>
    </w:p>
    <w:p w14:paraId="11F2D276" w14:textId="77777777" w:rsidR="00504820" w:rsidRDefault="00F6526E">
      <w:pPr>
        <w:pStyle w:val="2"/>
        <w:spacing w:line="320" w:lineRule="exact"/>
        <w:ind w:firstLine="477"/>
      </w:pPr>
      <w:r>
        <w:rPr>
          <w:rFonts w:hint="eastAsia"/>
        </w:rPr>
        <w:t>（一）后端深度学习算法设计</w:t>
      </w:r>
    </w:p>
    <w:p w14:paraId="2B80AA79" w14:textId="77777777" w:rsidR="00504820" w:rsidRDefault="00F6526E">
      <w:pPr>
        <w:spacing w:line="320" w:lineRule="exact"/>
        <w:ind w:firstLineChars="200" w:firstLine="417"/>
        <w:rPr>
          <w:rFonts w:ascii="宋体" w:hAnsi="宋体" w:cs="宋体"/>
        </w:rPr>
      </w:pPr>
      <w:r>
        <w:rPr>
          <w:rFonts w:ascii="宋体" w:hAnsi="宋体" w:cs="宋体" w:hint="eastAsia"/>
        </w:rPr>
        <w:t>通过分析选题要求，结合实际安全预警需要，深度学习模型的建立关键点在于：（</w:t>
      </w:r>
      <w:r>
        <w:rPr>
          <w:rFonts w:ascii="宋体" w:hAnsi="宋体" w:cs="宋体" w:hint="eastAsia"/>
        </w:rPr>
        <w:t>1</w:t>
      </w:r>
      <w:r>
        <w:rPr>
          <w:rFonts w:ascii="宋体" w:hAnsi="宋体" w:cs="宋体" w:hint="eastAsia"/>
        </w:rPr>
        <w:t>）通过实地调查与试验获取真实可靠的，特定区域的风力变化数据集；（</w:t>
      </w:r>
      <w:r>
        <w:rPr>
          <w:rFonts w:ascii="宋体" w:hAnsi="宋体" w:cs="宋体" w:hint="eastAsia"/>
        </w:rPr>
        <w:t>2</w:t>
      </w:r>
      <w:r>
        <w:rPr>
          <w:rFonts w:ascii="宋体" w:hAnsi="宋体" w:cs="宋体" w:hint="eastAsia"/>
        </w:rPr>
        <w:t>）选定合适的神经网络算法框架；（</w:t>
      </w:r>
      <w:r>
        <w:rPr>
          <w:rFonts w:ascii="宋体" w:hAnsi="宋体" w:cs="宋体" w:hint="eastAsia"/>
        </w:rPr>
        <w:t>3</w:t>
      </w:r>
      <w:r>
        <w:rPr>
          <w:rFonts w:ascii="宋体" w:hAnsi="宋体" w:cs="宋体" w:hint="eastAsia"/>
        </w:rPr>
        <w:t>）不断调校参数，迭代训练，形成具有鲁棒性的，可以经受得住实际检验的模型；</w:t>
      </w:r>
    </w:p>
    <w:p w14:paraId="0218A0E1" w14:textId="77777777" w:rsidR="00504820" w:rsidRDefault="00F6526E">
      <w:pPr>
        <w:spacing w:line="320" w:lineRule="exact"/>
        <w:ind w:firstLineChars="200" w:firstLine="417"/>
        <w:rPr>
          <w:rFonts w:ascii="宋体" w:hAnsi="宋体" w:cs="宋体"/>
        </w:rPr>
      </w:pPr>
      <w:r>
        <w:rPr>
          <w:rFonts w:ascii="宋体" w:hAnsi="宋体" w:cs="宋体" w:hint="eastAsia"/>
        </w:rPr>
        <w:t>我们最终需要获得的，是一个可以不断增补数据，具有持续学习而不遗忘和实时预测能力的</w:t>
      </w:r>
      <w:r>
        <w:rPr>
          <w:rFonts w:ascii="宋体" w:hAnsi="宋体" w:cs="宋体" w:hint="eastAsia"/>
        </w:rPr>
        <w:t>模型，究其本质，就是要建立在特定区域的“时间——风速映射关系”</w:t>
      </w:r>
      <w:r>
        <w:rPr>
          <w:rFonts w:ascii="宋体" w:hAnsi="宋体" w:cs="宋体" w:hint="eastAsia"/>
        </w:rPr>
        <w:t>,</w:t>
      </w:r>
      <w:r>
        <w:rPr>
          <w:rFonts w:ascii="宋体" w:hAnsi="宋体" w:cs="宋体" w:hint="eastAsia"/>
        </w:rPr>
        <w:t>然后我们可以利用这个模型对某一座桥上的未来一段时间的风力数据和变化趋势做出预测，结合临界风速判断该段时间内车辆行驶是否有侧翻的危险。</w:t>
      </w:r>
    </w:p>
    <w:p w14:paraId="05E07EB4" w14:textId="77777777" w:rsidR="00504820" w:rsidRDefault="00F6526E">
      <w:pPr>
        <w:spacing w:line="320" w:lineRule="exact"/>
      </w:pPr>
      <w:r>
        <w:rPr>
          <w:rFonts w:ascii="宋体" w:hAnsi="宋体" w:cs="宋体" w:hint="eastAsia"/>
        </w:rPr>
        <w:t>目前主要流行的神经网络框架有很多，下面进行简要的对比和介绍：</w:t>
      </w:r>
    </w:p>
    <w:p w14:paraId="0A522D05" w14:textId="77777777" w:rsidR="00504820" w:rsidRPr="00296B6E" w:rsidRDefault="00504820">
      <w:pPr>
        <w:spacing w:line="320" w:lineRule="exact"/>
        <w:rPr>
          <w:rFonts w:ascii="华文宋体" w:eastAsia="华文宋体" w:hAnsi="华文宋体"/>
          <w:szCs w:val="21"/>
        </w:rPr>
      </w:pPr>
    </w:p>
    <w:p w14:paraId="447545D1" w14:textId="38F99F9C" w:rsidR="00504820" w:rsidRDefault="00F6526E">
      <w:pPr>
        <w:pStyle w:val="4"/>
        <w:spacing w:line="320" w:lineRule="exact"/>
        <w:ind w:firstLineChars="200" w:firstLine="417"/>
      </w:pPr>
      <w:r>
        <w:rPr>
          <w:rFonts w:ascii="Times New Roman" w:hAnsi="Times New Roman" w:cs="Times New Roman"/>
        </w:rPr>
        <w:t>1</w:t>
      </w:r>
      <w:r w:rsidR="00296B6E">
        <w:rPr>
          <w:rFonts w:ascii="Times New Roman" w:hAnsi="Times New Roman" w:cs="Times New Roman" w:hint="eastAsia"/>
        </w:rPr>
        <w:t xml:space="preserve"> </w:t>
      </w:r>
      <w:r>
        <w:rPr>
          <w:rFonts w:ascii="Times New Roman" w:hAnsi="Times New Roman" w:cs="Times New Roman"/>
        </w:rPr>
        <w:t>RNN</w:t>
      </w:r>
      <w:r w:rsidR="00296B6E">
        <w:rPr>
          <w:rFonts w:hint="eastAsia"/>
          <w:vertAlign w:val="superscript"/>
        </w:rPr>
        <w:t>[</w:t>
      </w:r>
      <w:r w:rsidR="00296B6E">
        <w:rPr>
          <w:rFonts w:ascii="Times New Roman" w:hAnsi="Times New Roman" w:cs="Times New Roman" w:hint="eastAsia"/>
          <w:vertAlign w:val="superscript"/>
        </w:rPr>
        <w:t>1</w:t>
      </w:r>
      <w:r>
        <w:rPr>
          <w:rFonts w:hint="eastAsia"/>
          <w:vertAlign w:val="superscript"/>
        </w:rPr>
        <w:t>]</w:t>
      </w:r>
    </w:p>
    <w:p w14:paraId="62044980" w14:textId="77777777" w:rsidR="00504820" w:rsidRDefault="00F6526E">
      <w:pPr>
        <w:spacing w:line="320" w:lineRule="exact"/>
        <w:ind w:firstLineChars="200" w:firstLine="417"/>
      </w:pPr>
      <w:r>
        <w:rPr>
          <w:rFonts w:ascii="宋体" w:hAnsi="宋体" w:cs="宋体" w:hint="eastAsia"/>
        </w:rPr>
        <w:t>循环神经网络（</w:t>
      </w:r>
      <w:r>
        <w:rPr>
          <w:rFonts w:ascii="宋体" w:hAnsi="宋体" w:cs="宋体"/>
        </w:rPr>
        <w:t>recurrent</w:t>
      </w:r>
      <w:r>
        <w:rPr>
          <w:rFonts w:ascii="宋体" w:hAnsi="宋体" w:cs="宋体" w:hint="eastAsia"/>
        </w:rPr>
        <w:t xml:space="preserve"> </w:t>
      </w:r>
      <w:r>
        <w:rPr>
          <w:rFonts w:ascii="宋体" w:hAnsi="宋体" w:cs="宋体"/>
        </w:rPr>
        <w:t>neural</w:t>
      </w:r>
      <w:r>
        <w:rPr>
          <w:rFonts w:ascii="宋体" w:hAnsi="宋体" w:cs="宋体" w:hint="eastAsia"/>
        </w:rPr>
        <w:t xml:space="preserve"> </w:t>
      </w:r>
      <w:r>
        <w:rPr>
          <w:rFonts w:ascii="宋体" w:hAnsi="宋体" w:cs="宋体"/>
        </w:rPr>
        <w:t>network</w:t>
      </w:r>
      <w:r>
        <w:rPr>
          <w:rFonts w:ascii="宋体" w:hAnsi="宋体" w:cs="宋体" w:hint="eastAsia"/>
        </w:rPr>
        <w:t>，简称</w:t>
      </w:r>
      <w:r>
        <w:rPr>
          <w:rFonts w:ascii="宋体" w:hAnsi="宋体" w:cs="宋体"/>
        </w:rPr>
        <w:t>RNN</w:t>
      </w:r>
      <w:r>
        <w:rPr>
          <w:rFonts w:ascii="宋体" w:hAnsi="宋体" w:cs="宋体" w:hint="eastAsia"/>
        </w:rPr>
        <w:t>）是指在全连接神经网络的基础上增加了“前后时序上的关系”，可以更好地处理比如机器翻译</w:t>
      </w:r>
      <w:r>
        <w:rPr>
          <w:rFonts w:ascii="宋体" w:hAnsi="宋体" w:cs="宋体" w:hint="eastAsia"/>
        </w:rPr>
        <w:t>,</w:t>
      </w:r>
      <w:r>
        <w:rPr>
          <w:rFonts w:ascii="宋体" w:hAnsi="宋体" w:cs="宋体" w:hint="eastAsia"/>
        </w:rPr>
        <w:t>时序数据预测等的与时序相关的问题，是一种对序列数据有较强的处理能力的网络</w:t>
      </w:r>
      <w:r>
        <w:rPr>
          <w:rFonts w:ascii="宋体" w:hAnsi="宋体" w:cs="宋体" w:hint="eastAsia"/>
        </w:rPr>
        <w:t>。在网络模型中不同部分进行权值共享使得模型可以扩展到不同样式的样本，意味着它有很好的泛化性能，以下为</w:t>
      </w:r>
      <w:r>
        <w:rPr>
          <w:rFonts w:cs="Times New Roman"/>
        </w:rPr>
        <w:t>RNN</w:t>
      </w:r>
      <w:r>
        <w:rPr>
          <w:rFonts w:hint="eastAsia"/>
        </w:rPr>
        <w:t>按时间序列展开的结构图。</w:t>
      </w:r>
    </w:p>
    <w:p w14:paraId="5984A6E3" w14:textId="77777777" w:rsidR="00504820" w:rsidRDefault="00F6526E">
      <w:pPr>
        <w:jc w:val="center"/>
        <w:rPr>
          <w:rFonts w:ascii="华文宋体" w:eastAsia="华文宋体" w:hAnsi="华文宋体"/>
          <w:szCs w:val="21"/>
        </w:rPr>
      </w:pPr>
      <w:r>
        <w:rPr>
          <w:rFonts w:ascii="华文宋体" w:eastAsia="华文宋体" w:hAnsi="华文宋体" w:hint="eastAsia"/>
          <w:noProof/>
          <w:szCs w:val="21"/>
        </w:rPr>
        <w:drawing>
          <wp:inline distT="0" distB="0" distL="0" distR="0" wp14:anchorId="4DC1924B" wp14:editId="16163133">
            <wp:extent cx="3578860" cy="997585"/>
            <wp:effectExtent l="0" t="0" r="2540" b="5715"/>
            <wp:docPr id="1604468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6888"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78860" cy="997585"/>
                    </a:xfrm>
                    <a:prstGeom prst="rect">
                      <a:avLst/>
                    </a:prstGeom>
                  </pic:spPr>
                </pic:pic>
              </a:graphicData>
            </a:graphic>
          </wp:inline>
        </w:drawing>
      </w:r>
    </w:p>
    <w:p w14:paraId="5103482D" w14:textId="77777777" w:rsidR="00504820" w:rsidRDefault="00F6526E">
      <w:pPr>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 xml:space="preserve">3  </w:t>
      </w:r>
      <w:r>
        <w:rPr>
          <w:rFonts w:ascii="宋体" w:hAnsi="宋体" w:cs="宋体" w:hint="eastAsia"/>
          <w:sz w:val="18"/>
          <w:szCs w:val="18"/>
        </w:rPr>
        <w:t>公式化的</w:t>
      </w:r>
      <w:r>
        <w:rPr>
          <w:rFonts w:ascii="宋体" w:hAnsi="宋体" w:cs="宋体" w:hint="eastAsia"/>
          <w:sz w:val="18"/>
          <w:szCs w:val="18"/>
        </w:rPr>
        <w:t>RNN</w:t>
      </w:r>
      <w:r>
        <w:rPr>
          <w:rFonts w:ascii="宋体" w:hAnsi="宋体" w:cs="宋体" w:hint="eastAsia"/>
          <w:sz w:val="18"/>
          <w:szCs w:val="18"/>
        </w:rPr>
        <w:t>结构</w:t>
      </w:r>
    </w:p>
    <w:p w14:paraId="05F4CDE7" w14:textId="77777777" w:rsidR="00504820" w:rsidRDefault="00F6526E">
      <w:pPr>
        <w:jc w:val="center"/>
        <w:rPr>
          <w:rFonts w:ascii="华文宋体" w:eastAsia="华文宋体" w:hAnsi="华文宋体"/>
          <w:szCs w:val="21"/>
        </w:rPr>
      </w:pPr>
      <w:r>
        <w:rPr>
          <w:rFonts w:ascii="华文宋体" w:eastAsia="华文宋体" w:hAnsi="华文宋体" w:hint="eastAsia"/>
          <w:noProof/>
          <w:szCs w:val="21"/>
        </w:rPr>
        <w:drawing>
          <wp:inline distT="0" distB="0" distL="0" distR="0" wp14:anchorId="6C6A1EDB" wp14:editId="3E2EB3A4">
            <wp:extent cx="3303270" cy="1286510"/>
            <wp:effectExtent l="0" t="0" r="0" b="8890"/>
            <wp:docPr id="6211240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24064"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335789" cy="1299406"/>
                    </a:xfrm>
                    <a:prstGeom prst="rect">
                      <a:avLst/>
                    </a:prstGeom>
                  </pic:spPr>
                </pic:pic>
              </a:graphicData>
            </a:graphic>
          </wp:inline>
        </w:drawing>
      </w:r>
    </w:p>
    <w:p w14:paraId="1B8BCB72" w14:textId="77777777" w:rsidR="00504820" w:rsidRDefault="00F6526E">
      <w:pPr>
        <w:jc w:val="center"/>
        <w:rPr>
          <w:rFonts w:ascii="华文宋体" w:eastAsia="华文宋体" w:hAnsi="华文宋体"/>
          <w:szCs w:val="21"/>
        </w:rPr>
      </w:pPr>
      <w:r>
        <w:rPr>
          <w:rFonts w:ascii="华文宋体" w:eastAsia="华文宋体" w:hAnsi="华文宋体"/>
          <w:noProof/>
          <w:szCs w:val="21"/>
        </w:rPr>
        <w:drawing>
          <wp:inline distT="0" distB="0" distL="0" distR="0" wp14:anchorId="20AE6CA0" wp14:editId="5E8A0BFE">
            <wp:extent cx="3261995" cy="1064895"/>
            <wp:effectExtent l="0" t="0" r="1905" b="1905"/>
            <wp:docPr id="11674368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6860" name="图片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61995" cy="1064895"/>
                    </a:xfrm>
                    <a:prstGeom prst="rect">
                      <a:avLst/>
                    </a:prstGeom>
                  </pic:spPr>
                </pic:pic>
              </a:graphicData>
            </a:graphic>
          </wp:inline>
        </w:drawing>
      </w:r>
    </w:p>
    <w:p w14:paraId="5D08948D" w14:textId="77777777" w:rsidR="00504820" w:rsidRDefault="00F6526E">
      <w:pPr>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4  RNN</w:t>
      </w:r>
      <w:r>
        <w:rPr>
          <w:rFonts w:ascii="宋体" w:hAnsi="宋体" w:cs="宋体" w:hint="eastAsia"/>
          <w:sz w:val="18"/>
          <w:szCs w:val="18"/>
        </w:rPr>
        <w:t>存在着的问题：长期依赖</w:t>
      </w:r>
    </w:p>
    <w:p w14:paraId="2D37D1A5" w14:textId="77777777" w:rsidR="00504820" w:rsidRDefault="00504820">
      <w:pPr>
        <w:jc w:val="center"/>
        <w:rPr>
          <w:rFonts w:ascii="华文宋体" w:eastAsia="华文宋体" w:hAnsi="华文宋体"/>
          <w:szCs w:val="21"/>
        </w:rPr>
      </w:pPr>
    </w:p>
    <w:p w14:paraId="51727A69" w14:textId="77777777" w:rsidR="00504820" w:rsidRDefault="00F6526E">
      <w:pPr>
        <w:spacing w:line="320" w:lineRule="exact"/>
        <w:ind w:firstLineChars="200" w:firstLine="417"/>
        <w:rPr>
          <w:rFonts w:ascii="宋体" w:hAnsi="宋体" w:cs="宋体"/>
        </w:rPr>
      </w:pPr>
      <w:r>
        <w:rPr>
          <w:rFonts w:ascii="宋体" w:hAnsi="宋体" w:cs="宋体"/>
        </w:rPr>
        <w:t>RNN</w:t>
      </w:r>
      <w:r>
        <w:rPr>
          <w:rFonts w:ascii="宋体" w:hAnsi="宋体" w:cs="宋体" w:hint="eastAsia"/>
        </w:rPr>
        <w:t>的关键点之一就是他们可以用来连接先前的信息到当前的任务上，但还有很多依赖因素；如果预测信息和相关先验信息之间的距离过大，</w:t>
      </w:r>
      <w:r>
        <w:rPr>
          <w:rFonts w:ascii="宋体" w:hAnsi="宋体" w:cs="宋体"/>
        </w:rPr>
        <w:t>RNN</w:t>
      </w:r>
      <w:r>
        <w:rPr>
          <w:rFonts w:ascii="宋体" w:hAnsi="宋体" w:cs="宋体" w:hint="eastAsia"/>
        </w:rPr>
        <w:t>就会丧失良好的学习能力，表现就会不好；</w:t>
      </w:r>
    </w:p>
    <w:p w14:paraId="2FCEF552" w14:textId="77777777" w:rsidR="00504820" w:rsidRDefault="00F6526E">
      <w:pPr>
        <w:spacing w:line="320" w:lineRule="exact"/>
        <w:ind w:firstLineChars="200" w:firstLine="417"/>
        <w:rPr>
          <w:rFonts w:ascii="宋体" w:hAnsi="宋体" w:cs="宋体"/>
        </w:rPr>
      </w:pPr>
      <w:r>
        <w:rPr>
          <w:rFonts w:ascii="宋体" w:hAnsi="宋体" w:cs="宋体"/>
        </w:rPr>
        <w:t>RNN</w:t>
      </w:r>
      <w:r>
        <w:rPr>
          <w:rFonts w:ascii="宋体" w:hAnsi="宋体" w:cs="宋体" w:hint="eastAsia"/>
        </w:rPr>
        <w:t xml:space="preserve"> </w:t>
      </w:r>
      <w:r>
        <w:rPr>
          <w:rFonts w:ascii="宋体" w:hAnsi="宋体" w:cs="宋体" w:hint="eastAsia"/>
        </w:rPr>
        <w:t>会受到短时记忆的影响（影响较大）。如果一条序列足够长，那它们将很难将信息从较早的时间</w:t>
      </w:r>
      <w:r>
        <w:rPr>
          <w:rFonts w:ascii="宋体" w:hAnsi="宋体" w:cs="宋体" w:hint="eastAsia"/>
        </w:rPr>
        <w:lastRenderedPageBreak/>
        <w:t>步传送到后面的时间步。</w:t>
      </w:r>
    </w:p>
    <w:p w14:paraId="31A62933" w14:textId="77777777" w:rsidR="00504820" w:rsidRDefault="00F6526E">
      <w:pPr>
        <w:spacing w:line="320" w:lineRule="exact"/>
        <w:ind w:firstLineChars="200" w:firstLine="417"/>
        <w:rPr>
          <w:rFonts w:ascii="宋体" w:hAnsi="宋体" w:cs="宋体"/>
        </w:rPr>
      </w:pPr>
      <w:r>
        <w:rPr>
          <w:rFonts w:ascii="宋体" w:hAnsi="宋体" w:cs="宋体" w:hint="eastAsia"/>
        </w:rPr>
        <w:t>存在长期依赖问题的原因：梯度消失</w:t>
      </w:r>
    </w:p>
    <w:p w14:paraId="4E875E45" w14:textId="77777777" w:rsidR="00504820" w:rsidRDefault="00F6526E">
      <w:pPr>
        <w:spacing w:line="320" w:lineRule="exact"/>
        <w:ind w:firstLineChars="200" w:firstLine="417"/>
        <w:rPr>
          <w:rFonts w:ascii="宋体" w:hAnsi="宋体" w:cs="宋体"/>
        </w:rPr>
      </w:pPr>
      <w:r>
        <w:rPr>
          <w:rFonts w:ascii="宋体" w:hAnsi="宋体" w:cs="宋体"/>
        </w:rPr>
        <w:t>RNN</w:t>
      </w:r>
      <w:r>
        <w:rPr>
          <w:rFonts w:ascii="宋体" w:hAnsi="宋体" w:cs="宋体" w:hint="eastAsia"/>
        </w:rPr>
        <w:t>在训练的过程中，会采用反向传播过程（使用梯度下降算法）来进行优化，而梯度是用于更新神经网络的权重值（新的权值</w:t>
      </w:r>
      <w:r>
        <w:rPr>
          <w:rFonts w:ascii="宋体" w:hAnsi="宋体" w:cs="宋体" w:hint="eastAsia"/>
        </w:rPr>
        <w:t xml:space="preserve">= </w:t>
      </w:r>
      <w:r>
        <w:rPr>
          <w:rFonts w:ascii="宋体" w:hAnsi="宋体" w:cs="宋体" w:hint="eastAsia"/>
        </w:rPr>
        <w:t>旧权值</w:t>
      </w:r>
      <w:r>
        <w:rPr>
          <w:rFonts w:ascii="宋体" w:hAnsi="宋体" w:cs="宋体" w:hint="eastAsia"/>
        </w:rPr>
        <w:t xml:space="preserve">- </w:t>
      </w:r>
      <w:r>
        <w:rPr>
          <w:rFonts w:ascii="宋体" w:hAnsi="宋体" w:cs="宋体" w:hint="eastAsia"/>
        </w:rPr>
        <w:t>学习率</w:t>
      </w:r>
      <w:r>
        <w:rPr>
          <w:rFonts w:ascii="宋体" w:hAnsi="宋体" w:cs="宋体" w:hint="eastAsia"/>
        </w:rPr>
        <w:t>*</w:t>
      </w:r>
      <w:r>
        <w:rPr>
          <w:rFonts w:ascii="宋体" w:hAnsi="宋体" w:cs="宋体" w:hint="eastAsia"/>
        </w:rPr>
        <w:t>梯度），梯度会随着时间的推移不断下降减少，而当梯度值变得非常小时，就不会继续学习。</w:t>
      </w:r>
      <w:r>
        <w:rPr>
          <w:rFonts w:ascii="宋体" w:hAnsi="宋体" w:cs="宋体" w:hint="eastAsia"/>
        </w:rPr>
        <w:t xml:space="preserve"> </w:t>
      </w:r>
    </w:p>
    <w:p w14:paraId="3A38679D" w14:textId="77777777" w:rsidR="00504820" w:rsidRDefault="00F6526E">
      <w:pPr>
        <w:spacing w:line="320" w:lineRule="exact"/>
        <w:ind w:firstLineChars="200" w:firstLine="417"/>
        <w:rPr>
          <w:rFonts w:ascii="宋体" w:hAnsi="宋体" w:cs="宋体"/>
        </w:rPr>
      </w:pPr>
      <w:r>
        <w:rPr>
          <w:rFonts w:ascii="宋体" w:hAnsi="宋体" w:cs="宋体" w:hint="eastAsia"/>
        </w:rPr>
        <w:t>换言之，在递归神经网络中，获得小梯度更新的层会停止学习——那些通常是较早的层。由于这些层不学习，</w:t>
      </w:r>
      <w:r>
        <w:rPr>
          <w:rFonts w:ascii="宋体" w:hAnsi="宋体" w:cs="宋体"/>
        </w:rPr>
        <w:t>RNN</w:t>
      </w:r>
      <w:r>
        <w:rPr>
          <w:rFonts w:ascii="宋体" w:hAnsi="宋体" w:cs="宋体" w:hint="eastAsia"/>
        </w:rPr>
        <w:t>会忘记它在较长序列中以前看到的内容，因此</w:t>
      </w:r>
      <w:r>
        <w:rPr>
          <w:rFonts w:ascii="宋体" w:hAnsi="宋体" w:cs="宋体"/>
        </w:rPr>
        <w:t>RN</w:t>
      </w:r>
      <w:r>
        <w:rPr>
          <w:rFonts w:ascii="宋体" w:hAnsi="宋体" w:cs="宋体"/>
        </w:rPr>
        <w:t>N</w:t>
      </w:r>
      <w:r>
        <w:rPr>
          <w:rFonts w:ascii="宋体" w:hAnsi="宋体" w:cs="宋体" w:hint="eastAsia"/>
        </w:rPr>
        <w:t>只具有短时记忆。</w:t>
      </w:r>
    </w:p>
    <w:p w14:paraId="20EBD71E" w14:textId="77777777" w:rsidR="00504820" w:rsidRDefault="00504820">
      <w:pPr>
        <w:spacing w:line="320" w:lineRule="exact"/>
        <w:rPr>
          <w:rFonts w:ascii="华文宋体" w:eastAsia="华文宋体" w:hAnsi="华文宋体"/>
          <w:szCs w:val="21"/>
        </w:rPr>
      </w:pPr>
    </w:p>
    <w:p w14:paraId="12A84EA7" w14:textId="6B3ABF51" w:rsidR="00504820" w:rsidRDefault="00F6526E">
      <w:pPr>
        <w:pStyle w:val="4"/>
        <w:spacing w:line="320" w:lineRule="exact"/>
        <w:ind w:firstLineChars="200" w:firstLine="417"/>
      </w:pPr>
      <w:r>
        <w:rPr>
          <w:rFonts w:ascii="Times New Roman" w:hAnsi="Times New Roman" w:cs="Times New Roman"/>
        </w:rPr>
        <w:t>2</w:t>
      </w:r>
      <w:r w:rsidR="00296B6E">
        <w:rPr>
          <w:rFonts w:hint="eastAsia"/>
        </w:rPr>
        <w:t xml:space="preserve">  </w:t>
      </w:r>
      <w:r>
        <w:rPr>
          <w:rFonts w:ascii="Times New Roman" w:hAnsi="Times New Roman" w:cs="Times New Roman"/>
        </w:rPr>
        <w:t>LSTM</w:t>
      </w:r>
      <w:r>
        <w:rPr>
          <w:rFonts w:hint="eastAsia"/>
          <w:vertAlign w:val="superscript"/>
        </w:rPr>
        <w:t>[</w:t>
      </w:r>
      <w:r w:rsidR="00296B6E">
        <w:rPr>
          <w:rFonts w:ascii="Times New Roman" w:hAnsi="Times New Roman" w:cs="Times New Roman" w:hint="eastAsia"/>
          <w:vertAlign w:val="superscript"/>
        </w:rPr>
        <w:t>2</w:t>
      </w:r>
      <w:r>
        <w:rPr>
          <w:rFonts w:hint="eastAsia"/>
          <w:vertAlign w:val="superscript"/>
        </w:rPr>
        <w:t>][</w:t>
      </w:r>
      <w:r w:rsidR="00296B6E">
        <w:rPr>
          <w:rFonts w:ascii="Times New Roman" w:hAnsi="Times New Roman" w:cs="Times New Roman" w:hint="eastAsia"/>
          <w:vertAlign w:val="superscript"/>
        </w:rPr>
        <w:t>3</w:t>
      </w:r>
      <w:r>
        <w:rPr>
          <w:rFonts w:hint="eastAsia"/>
          <w:vertAlign w:val="superscript"/>
        </w:rPr>
        <w:t>]</w:t>
      </w:r>
    </w:p>
    <w:p w14:paraId="5DDE0B59" w14:textId="77777777" w:rsidR="00504820" w:rsidRDefault="00F6526E">
      <w:pPr>
        <w:spacing w:line="320" w:lineRule="exact"/>
        <w:ind w:firstLineChars="200" w:firstLine="417"/>
        <w:rPr>
          <w:rFonts w:ascii="宋体" w:hAnsi="宋体" w:cs="宋体"/>
        </w:rPr>
      </w:pPr>
      <w:r>
        <w:rPr>
          <w:rFonts w:ascii="宋体" w:hAnsi="宋体" w:cs="宋体"/>
        </w:rPr>
        <w:t>LSTM</w:t>
      </w:r>
      <w:r>
        <w:rPr>
          <w:rFonts w:ascii="宋体" w:hAnsi="宋体" w:cs="宋体" w:hint="eastAsia"/>
        </w:rPr>
        <w:t>(</w:t>
      </w:r>
      <w:r>
        <w:rPr>
          <w:rFonts w:ascii="宋体" w:hAnsi="宋体" w:cs="宋体" w:hint="eastAsia"/>
        </w:rPr>
        <w:t>长短时记忆网络</w:t>
      </w:r>
      <w:r>
        <w:rPr>
          <w:rFonts w:ascii="宋体" w:hAnsi="宋体" w:cs="宋体" w:hint="eastAsia"/>
        </w:rPr>
        <w:t>)</w:t>
      </w:r>
      <w:r>
        <w:rPr>
          <w:rFonts w:ascii="宋体" w:hAnsi="宋体" w:cs="宋体" w:hint="eastAsia"/>
        </w:rPr>
        <w:t>属于</w:t>
      </w:r>
      <w:r>
        <w:rPr>
          <w:rFonts w:ascii="宋体" w:hAnsi="宋体" w:cs="宋体"/>
        </w:rPr>
        <w:t>RNN</w:t>
      </w:r>
      <w:r>
        <w:rPr>
          <w:rFonts w:ascii="宋体" w:hAnsi="宋体" w:cs="宋体" w:hint="eastAsia"/>
        </w:rPr>
        <w:t>的变体，相比于</w:t>
      </w:r>
      <w:r>
        <w:rPr>
          <w:rFonts w:ascii="宋体" w:hAnsi="宋体" w:cs="宋体"/>
        </w:rPr>
        <w:t>RNN</w:t>
      </w:r>
      <w:r>
        <w:rPr>
          <w:rFonts w:ascii="宋体" w:hAnsi="宋体" w:cs="宋体" w:hint="eastAsia"/>
        </w:rPr>
        <w:t>，</w:t>
      </w:r>
      <w:r>
        <w:rPr>
          <w:rFonts w:ascii="宋体" w:hAnsi="宋体" w:cs="宋体"/>
        </w:rPr>
        <w:t>LSTM</w:t>
      </w:r>
      <w:r>
        <w:rPr>
          <w:rFonts w:ascii="宋体" w:hAnsi="宋体" w:cs="宋体" w:hint="eastAsia"/>
        </w:rPr>
        <w:t>的重复的模块拥有一个不同的结构，包含四个交互的层，三个</w:t>
      </w:r>
      <w:r>
        <w:rPr>
          <w:rFonts w:ascii="宋体" w:hAnsi="宋体" w:cs="宋体"/>
        </w:rPr>
        <w:t>Sigmoid</w:t>
      </w:r>
      <w:r>
        <w:rPr>
          <w:rFonts w:ascii="宋体" w:hAnsi="宋体" w:cs="宋体" w:hint="eastAsia"/>
        </w:rPr>
        <w:t xml:space="preserve"> </w:t>
      </w:r>
      <w:r>
        <w:rPr>
          <w:rFonts w:ascii="宋体" w:hAnsi="宋体" w:cs="宋体" w:hint="eastAsia"/>
        </w:rPr>
        <w:t>和一个</w:t>
      </w:r>
      <w:r>
        <w:rPr>
          <w:rFonts w:ascii="宋体" w:hAnsi="宋体" w:cs="宋体"/>
        </w:rPr>
        <w:t>tanh</w:t>
      </w:r>
      <w:r>
        <w:rPr>
          <w:rFonts w:ascii="宋体" w:hAnsi="宋体" w:cs="宋体" w:hint="eastAsia"/>
        </w:rPr>
        <w:t>层，并以一种非常特殊的方式进行交互。</w:t>
      </w:r>
    </w:p>
    <w:p w14:paraId="2A663564" w14:textId="77777777" w:rsidR="00504820" w:rsidRDefault="00F6526E">
      <w:pPr>
        <w:jc w:val="center"/>
        <w:rPr>
          <w:rFonts w:ascii="华文宋体" w:eastAsia="华文宋体" w:hAnsi="华文宋体"/>
          <w:szCs w:val="21"/>
        </w:rPr>
      </w:pPr>
      <w:r>
        <w:rPr>
          <w:rFonts w:ascii="华文宋体" w:eastAsia="华文宋体" w:hAnsi="华文宋体"/>
          <w:noProof/>
          <w:szCs w:val="21"/>
        </w:rPr>
        <w:drawing>
          <wp:inline distT="0" distB="0" distL="0" distR="0" wp14:anchorId="70FAEF41" wp14:editId="65B9849A">
            <wp:extent cx="3321050" cy="1244600"/>
            <wp:effectExtent l="0" t="0" r="0" b="0"/>
            <wp:docPr id="3251013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01353"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32499" cy="1248840"/>
                    </a:xfrm>
                    <a:prstGeom prst="rect">
                      <a:avLst/>
                    </a:prstGeom>
                  </pic:spPr>
                </pic:pic>
              </a:graphicData>
            </a:graphic>
          </wp:inline>
        </w:drawing>
      </w:r>
    </w:p>
    <w:p w14:paraId="2E1B11EC" w14:textId="77777777" w:rsidR="00504820" w:rsidRDefault="00F6526E">
      <w:pPr>
        <w:spacing w:line="320" w:lineRule="exact"/>
        <w:ind w:firstLineChars="300" w:firstLine="535"/>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5  LSTM</w:t>
      </w:r>
      <w:r>
        <w:rPr>
          <w:rFonts w:ascii="宋体" w:hAnsi="宋体" w:cs="宋体" w:hint="eastAsia"/>
          <w:sz w:val="18"/>
          <w:szCs w:val="18"/>
        </w:rPr>
        <w:t>网络结构示意图</w:t>
      </w:r>
    </w:p>
    <w:p w14:paraId="5F8B6758" w14:textId="77777777" w:rsidR="00504820" w:rsidRDefault="00504820">
      <w:pPr>
        <w:jc w:val="center"/>
        <w:rPr>
          <w:rFonts w:ascii="华文宋体" w:eastAsia="华文宋体" w:hAnsi="华文宋体"/>
          <w:szCs w:val="21"/>
        </w:rPr>
      </w:pPr>
    </w:p>
    <w:p w14:paraId="0208884B" w14:textId="77777777" w:rsidR="00504820" w:rsidRDefault="00F6526E">
      <w:pPr>
        <w:spacing w:line="320" w:lineRule="exact"/>
        <w:ind w:firstLineChars="200" w:firstLine="417"/>
        <w:rPr>
          <w:rFonts w:ascii="宋体" w:hAnsi="宋体" w:cs="宋体"/>
        </w:rPr>
      </w:pPr>
      <w:r>
        <w:rPr>
          <w:rFonts w:ascii="宋体" w:hAnsi="宋体" w:cs="宋体"/>
        </w:rPr>
        <w:t>LSTM</w:t>
      </w:r>
      <w:r>
        <w:rPr>
          <w:rFonts w:ascii="宋体" w:hAnsi="宋体" w:cs="宋体" w:hint="eastAsia"/>
        </w:rPr>
        <w:t>网络的核心思想在于：通过细胞状态和门结构（忘记门，输入门和输出门），来在有限的记忆能力下实现关键信息的保留和不相关数据的剔除；（因记忆能力有限，记住重要的，忘记无关紧要的）在一定程度上解决了</w:t>
      </w:r>
      <w:r>
        <w:rPr>
          <w:rFonts w:ascii="宋体" w:hAnsi="宋体" w:cs="宋体"/>
        </w:rPr>
        <w:t>RNN</w:t>
      </w:r>
      <w:r>
        <w:rPr>
          <w:rFonts w:ascii="宋体" w:hAnsi="宋体" w:cs="宋体" w:hint="eastAsia"/>
        </w:rPr>
        <w:t>梯度消失和梯度爆炸这两个问题；</w:t>
      </w:r>
    </w:p>
    <w:p w14:paraId="1C615940" w14:textId="77777777" w:rsidR="00504820" w:rsidRDefault="00F6526E">
      <w:pPr>
        <w:spacing w:line="320" w:lineRule="exact"/>
        <w:ind w:firstLineChars="200" w:firstLine="417"/>
        <w:rPr>
          <w:rFonts w:ascii="宋体" w:hAnsi="宋体" w:cs="宋体"/>
        </w:rPr>
      </w:pPr>
      <w:r>
        <w:rPr>
          <w:rFonts w:ascii="宋体" w:hAnsi="宋体" w:cs="宋体" w:hint="eastAsia"/>
        </w:rPr>
        <w:t>现在将各种门结构的示意图和功能分析展示如下：</w:t>
      </w:r>
    </w:p>
    <w:p w14:paraId="5DA9A1F9" w14:textId="77777777" w:rsidR="00504820" w:rsidRDefault="00F6526E">
      <w:pPr>
        <w:spacing w:line="320" w:lineRule="exact"/>
        <w:ind w:firstLineChars="200" w:firstLine="417"/>
        <w:rPr>
          <w:rFonts w:ascii="宋体" w:hAnsi="宋体" w:cs="宋体"/>
        </w:rPr>
      </w:pPr>
      <w:r>
        <w:rPr>
          <w:rFonts w:ascii="宋体" w:hAnsi="宋体" w:cs="宋体" w:hint="eastAsia"/>
        </w:rPr>
        <w:t>（</w:t>
      </w:r>
      <w:r>
        <w:rPr>
          <w:rFonts w:ascii="宋体" w:hAnsi="宋体" w:cs="宋体"/>
        </w:rPr>
        <w:t>a</w:t>
      </w:r>
      <w:r>
        <w:rPr>
          <w:rFonts w:ascii="宋体" w:hAnsi="宋体" w:cs="宋体" w:hint="eastAsia"/>
        </w:rPr>
        <w:t>）忘记门（规定：丢弃旧信息）</w:t>
      </w:r>
    </w:p>
    <w:p w14:paraId="4FB7C75D" w14:textId="77777777" w:rsidR="00504820" w:rsidRDefault="00504820">
      <w:pPr>
        <w:spacing w:line="320" w:lineRule="exact"/>
        <w:rPr>
          <w:rFonts w:ascii="华文宋体" w:eastAsia="华文宋体" w:hAnsi="华文宋体"/>
          <w:szCs w:val="21"/>
        </w:rPr>
      </w:pPr>
    </w:p>
    <w:p w14:paraId="586828EE" w14:textId="77777777" w:rsidR="00504820" w:rsidRDefault="00F6526E">
      <w:pPr>
        <w:jc w:val="center"/>
        <w:rPr>
          <w:rFonts w:ascii="华文宋体" w:eastAsia="华文宋体" w:hAnsi="华文宋体"/>
          <w:szCs w:val="21"/>
        </w:rPr>
      </w:pPr>
      <w:r>
        <w:rPr>
          <w:rFonts w:ascii="华文宋体" w:eastAsia="华文宋体" w:hAnsi="华文宋体"/>
          <w:noProof/>
          <w:szCs w:val="21"/>
        </w:rPr>
        <w:drawing>
          <wp:inline distT="0" distB="0" distL="0" distR="0" wp14:anchorId="1920E8AE" wp14:editId="1E8B21CC">
            <wp:extent cx="3375660" cy="1041400"/>
            <wp:effectExtent l="0" t="0" r="7620" b="10160"/>
            <wp:docPr id="13984832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83223"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82247" cy="1043991"/>
                    </a:xfrm>
                    <a:prstGeom prst="rect">
                      <a:avLst/>
                    </a:prstGeom>
                  </pic:spPr>
                </pic:pic>
              </a:graphicData>
            </a:graphic>
          </wp:inline>
        </w:drawing>
      </w:r>
    </w:p>
    <w:p w14:paraId="2EF70CC0" w14:textId="77777777" w:rsidR="00504820" w:rsidRDefault="00F6526E">
      <w:pPr>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 xml:space="preserve">6  </w:t>
      </w:r>
      <w:r>
        <w:rPr>
          <w:rFonts w:ascii="宋体" w:hAnsi="宋体" w:cs="宋体" w:hint="eastAsia"/>
          <w:sz w:val="18"/>
          <w:szCs w:val="18"/>
        </w:rPr>
        <w:t>忘记门</w:t>
      </w:r>
    </w:p>
    <w:p w14:paraId="56B0F6DE" w14:textId="77777777" w:rsidR="00504820" w:rsidRDefault="00F6526E">
      <w:pPr>
        <w:spacing w:line="320" w:lineRule="exact"/>
        <w:ind w:firstLineChars="200" w:firstLine="417"/>
        <w:rPr>
          <w:rFonts w:ascii="宋体" w:hAnsi="宋体" w:cs="宋体"/>
        </w:rPr>
      </w:pPr>
      <w:r>
        <w:rPr>
          <w:rFonts w:ascii="宋体" w:hAnsi="宋体" w:cs="宋体" w:hint="eastAsia"/>
        </w:rPr>
        <w:t>（</w:t>
      </w:r>
      <w:r>
        <w:rPr>
          <w:rFonts w:ascii="宋体" w:hAnsi="宋体" w:cs="宋体"/>
        </w:rPr>
        <w:t>b</w:t>
      </w:r>
      <w:r>
        <w:rPr>
          <w:rFonts w:ascii="宋体" w:hAnsi="宋体" w:cs="宋体" w:hint="eastAsia"/>
        </w:rPr>
        <w:t>）输入门（规定：添加新信息）</w:t>
      </w:r>
    </w:p>
    <w:p w14:paraId="5DFB89AC" w14:textId="77777777" w:rsidR="00504820" w:rsidRDefault="00F6526E">
      <w:pPr>
        <w:jc w:val="center"/>
        <w:rPr>
          <w:rFonts w:ascii="华文宋体" w:eastAsia="华文宋体" w:hAnsi="华文宋体"/>
          <w:szCs w:val="21"/>
        </w:rPr>
      </w:pPr>
      <w:r>
        <w:rPr>
          <w:rFonts w:ascii="华文宋体" w:eastAsia="华文宋体" w:hAnsi="华文宋体"/>
          <w:noProof/>
          <w:szCs w:val="21"/>
        </w:rPr>
        <w:drawing>
          <wp:inline distT="0" distB="0" distL="0" distR="0" wp14:anchorId="5A9C46A1" wp14:editId="384E7F2E">
            <wp:extent cx="3337560" cy="1159510"/>
            <wp:effectExtent l="0" t="0" r="0" b="13970"/>
            <wp:docPr id="2462957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95778"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49336" cy="1163810"/>
                    </a:xfrm>
                    <a:prstGeom prst="rect">
                      <a:avLst/>
                    </a:prstGeom>
                  </pic:spPr>
                </pic:pic>
              </a:graphicData>
            </a:graphic>
          </wp:inline>
        </w:drawing>
      </w:r>
    </w:p>
    <w:p w14:paraId="15DD8253" w14:textId="77777777" w:rsidR="00504820" w:rsidRDefault="00F6526E">
      <w:pPr>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 xml:space="preserve">7  </w:t>
      </w:r>
      <w:r>
        <w:rPr>
          <w:rFonts w:ascii="宋体" w:hAnsi="宋体" w:cs="宋体" w:hint="eastAsia"/>
          <w:sz w:val="18"/>
          <w:szCs w:val="18"/>
        </w:rPr>
        <w:t>输入门</w:t>
      </w:r>
    </w:p>
    <w:p w14:paraId="6DDD60C6" w14:textId="77777777" w:rsidR="00504820" w:rsidRDefault="00F6526E">
      <w:pPr>
        <w:spacing w:line="320" w:lineRule="exact"/>
        <w:ind w:firstLineChars="200" w:firstLine="417"/>
        <w:rPr>
          <w:rFonts w:ascii="宋体" w:hAnsi="宋体" w:cs="宋体"/>
        </w:rPr>
      </w:pPr>
      <w:r>
        <w:rPr>
          <w:rFonts w:ascii="宋体" w:hAnsi="宋体" w:cs="宋体" w:hint="eastAsia"/>
        </w:rPr>
        <w:t>（</w:t>
      </w:r>
      <w:r>
        <w:rPr>
          <w:rFonts w:ascii="宋体" w:hAnsi="宋体" w:cs="宋体"/>
        </w:rPr>
        <w:t>c</w:t>
      </w:r>
      <w:r>
        <w:rPr>
          <w:rFonts w:ascii="宋体" w:hAnsi="宋体" w:cs="宋体" w:hint="eastAsia"/>
        </w:rPr>
        <w:t>）细胞状态（实践前两步）</w:t>
      </w:r>
    </w:p>
    <w:p w14:paraId="60D675BA" w14:textId="77777777" w:rsidR="00504820" w:rsidRDefault="00F6526E">
      <w:pPr>
        <w:jc w:val="center"/>
        <w:rPr>
          <w:rFonts w:ascii="华文宋体" w:eastAsia="华文宋体" w:hAnsi="华文宋体"/>
          <w:szCs w:val="21"/>
        </w:rPr>
      </w:pPr>
      <w:r>
        <w:rPr>
          <w:rFonts w:ascii="华文宋体" w:eastAsia="华文宋体" w:hAnsi="华文宋体" w:hint="eastAsia"/>
          <w:noProof/>
          <w:szCs w:val="21"/>
        </w:rPr>
        <w:lastRenderedPageBreak/>
        <w:drawing>
          <wp:inline distT="0" distB="0" distL="0" distR="0" wp14:anchorId="3671E8BE" wp14:editId="4AFAA37B">
            <wp:extent cx="3223260" cy="932180"/>
            <wp:effectExtent l="0" t="0" r="0" b="1270"/>
            <wp:docPr id="15613248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4883"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33906" cy="935595"/>
                    </a:xfrm>
                    <a:prstGeom prst="rect">
                      <a:avLst/>
                    </a:prstGeom>
                  </pic:spPr>
                </pic:pic>
              </a:graphicData>
            </a:graphic>
          </wp:inline>
        </w:drawing>
      </w:r>
    </w:p>
    <w:p w14:paraId="1E6F4CB2" w14:textId="77777777" w:rsidR="00504820" w:rsidRDefault="00F6526E">
      <w:pPr>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 xml:space="preserve">8  </w:t>
      </w:r>
      <w:r>
        <w:rPr>
          <w:rFonts w:ascii="宋体" w:hAnsi="宋体" w:cs="宋体" w:hint="eastAsia"/>
          <w:sz w:val="18"/>
          <w:szCs w:val="18"/>
        </w:rPr>
        <w:t>细胞状态</w:t>
      </w:r>
    </w:p>
    <w:p w14:paraId="2EDE0043" w14:textId="77777777" w:rsidR="00504820" w:rsidRDefault="00F6526E">
      <w:pPr>
        <w:spacing w:line="320" w:lineRule="exact"/>
        <w:ind w:firstLineChars="200" w:firstLine="417"/>
        <w:rPr>
          <w:rFonts w:ascii="宋体" w:hAnsi="宋体" w:cs="宋体"/>
        </w:rPr>
      </w:pPr>
      <w:r>
        <w:rPr>
          <w:rFonts w:ascii="宋体" w:hAnsi="宋体" w:cs="宋体" w:hint="eastAsia"/>
        </w:rPr>
        <w:t>（</w:t>
      </w:r>
      <w:r>
        <w:rPr>
          <w:rFonts w:ascii="宋体" w:hAnsi="宋体" w:cs="宋体"/>
        </w:rPr>
        <w:t>d</w:t>
      </w:r>
      <w:r>
        <w:rPr>
          <w:rFonts w:ascii="宋体" w:hAnsi="宋体" w:cs="宋体" w:hint="eastAsia"/>
        </w:rPr>
        <w:t>）输出门（过滤信息，决定每一个时刻的输出值）</w:t>
      </w:r>
    </w:p>
    <w:p w14:paraId="15BCDBA4" w14:textId="77777777" w:rsidR="00504820" w:rsidRDefault="00F6526E">
      <w:pPr>
        <w:jc w:val="center"/>
        <w:rPr>
          <w:rFonts w:ascii="华文宋体" w:eastAsia="华文宋体" w:hAnsi="华文宋体"/>
          <w:szCs w:val="21"/>
        </w:rPr>
      </w:pPr>
      <w:r>
        <w:rPr>
          <w:rFonts w:ascii="华文宋体" w:eastAsia="华文宋体" w:hAnsi="华文宋体" w:hint="eastAsia"/>
          <w:noProof/>
          <w:szCs w:val="21"/>
        </w:rPr>
        <w:drawing>
          <wp:inline distT="0" distB="0" distL="0" distR="0" wp14:anchorId="0C5E7317" wp14:editId="1E71DED2">
            <wp:extent cx="3177540" cy="1083310"/>
            <wp:effectExtent l="0" t="0" r="3810" b="2540"/>
            <wp:docPr id="12232546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54644"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83248" cy="1085655"/>
                    </a:xfrm>
                    <a:prstGeom prst="rect">
                      <a:avLst/>
                    </a:prstGeom>
                  </pic:spPr>
                </pic:pic>
              </a:graphicData>
            </a:graphic>
          </wp:inline>
        </w:drawing>
      </w:r>
    </w:p>
    <w:p w14:paraId="0942D921" w14:textId="77777777" w:rsidR="00504820" w:rsidRDefault="00F6526E">
      <w:pPr>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 xml:space="preserve">9  </w:t>
      </w:r>
      <w:r>
        <w:rPr>
          <w:rFonts w:ascii="宋体" w:hAnsi="宋体" w:cs="宋体" w:hint="eastAsia"/>
          <w:sz w:val="18"/>
          <w:szCs w:val="18"/>
        </w:rPr>
        <w:t>输出门</w:t>
      </w:r>
    </w:p>
    <w:p w14:paraId="64908374" w14:textId="77777777" w:rsidR="00504820" w:rsidRDefault="00504820">
      <w:pPr>
        <w:rPr>
          <w:rFonts w:ascii="华文宋体" w:eastAsia="华文宋体" w:hAnsi="华文宋体"/>
          <w:b/>
          <w:bCs/>
          <w:szCs w:val="21"/>
        </w:rPr>
      </w:pPr>
    </w:p>
    <w:p w14:paraId="170FE963" w14:textId="49E4E95C" w:rsidR="00504820" w:rsidRDefault="00F6526E">
      <w:pPr>
        <w:spacing w:line="320" w:lineRule="exact"/>
        <w:ind w:firstLineChars="200" w:firstLine="417"/>
        <w:rPr>
          <w:rFonts w:ascii="宋体" w:hAnsi="宋体" w:cs="宋体"/>
        </w:rPr>
      </w:pPr>
      <w:r>
        <w:rPr>
          <w:rFonts w:ascii="宋体" w:hAnsi="宋体" w:cs="宋体" w:hint="eastAsia"/>
        </w:rPr>
        <w:t>随着</w:t>
      </w:r>
      <w:r>
        <w:rPr>
          <w:rFonts w:ascii="宋体" w:hAnsi="宋体" w:cs="宋体" w:hint="eastAsia"/>
        </w:rPr>
        <w:t>笔者对于各种算法原理了解的不断深入，以及对各个算法的应用场景进行分析，</w:t>
      </w:r>
      <w:r w:rsidR="0032062D">
        <w:rPr>
          <w:rFonts w:ascii="宋体" w:hAnsi="宋体" w:cs="宋体" w:hint="eastAsia"/>
        </w:rPr>
        <w:t>拟</w:t>
      </w:r>
      <w:r>
        <w:rPr>
          <w:rFonts w:ascii="宋体" w:hAnsi="宋体" w:cs="宋体" w:hint="eastAsia"/>
        </w:rPr>
        <w:t>选择适合于时间序列数据分析的</w:t>
      </w:r>
      <w:r>
        <w:rPr>
          <w:rFonts w:ascii="宋体" w:hAnsi="宋体" w:cs="宋体"/>
        </w:rPr>
        <w:t>RNN</w:t>
      </w:r>
      <w:r>
        <w:rPr>
          <w:rFonts w:ascii="宋体" w:hAnsi="宋体" w:cs="宋体" w:hint="eastAsia"/>
        </w:rPr>
        <w:t>网络，但是一般的</w:t>
      </w:r>
      <w:r>
        <w:rPr>
          <w:rFonts w:ascii="宋体" w:hAnsi="宋体" w:cs="宋体"/>
        </w:rPr>
        <w:t>RNN</w:t>
      </w:r>
      <w:r>
        <w:rPr>
          <w:rFonts w:ascii="宋体" w:hAnsi="宋体" w:cs="宋体" w:hint="eastAsia"/>
        </w:rPr>
        <w:t>网络伴随着长期依赖的问题，时间跨度过长会影响学习效果，而准确的风速预测又是需要建立在长期观测的基础之上的。因此，经过对比，决定选择</w:t>
      </w:r>
      <w:r>
        <w:rPr>
          <w:rFonts w:ascii="宋体" w:hAnsi="宋体" w:cs="宋体"/>
        </w:rPr>
        <w:t>RNN</w:t>
      </w:r>
      <w:r>
        <w:rPr>
          <w:rFonts w:ascii="宋体" w:hAnsi="宋体" w:cs="宋体" w:hint="eastAsia"/>
        </w:rPr>
        <w:t>网络的一种变体—</w:t>
      </w:r>
      <w:r>
        <w:rPr>
          <w:rFonts w:ascii="宋体" w:hAnsi="宋体" w:cs="宋体"/>
        </w:rPr>
        <w:t>LSTM</w:t>
      </w:r>
      <w:r>
        <w:rPr>
          <w:rFonts w:ascii="宋体" w:hAnsi="宋体" w:cs="宋体" w:hint="eastAsia"/>
        </w:rPr>
        <w:t>作为网络模型建立的框架，这不仅可以较好的适合于时序数据（时间</w:t>
      </w:r>
      <w:r>
        <w:rPr>
          <w:rFonts w:ascii="宋体" w:hAnsi="宋体" w:cs="宋体" w:hint="eastAsia"/>
        </w:rPr>
        <w:t>-</w:t>
      </w:r>
      <w:r>
        <w:rPr>
          <w:rFonts w:ascii="宋体" w:hAnsi="宋体" w:cs="宋体" w:hint="eastAsia"/>
        </w:rPr>
        <w:t>风速）的分析，也一定程度上缓解了传统</w:t>
      </w:r>
      <w:r>
        <w:rPr>
          <w:rFonts w:ascii="宋体" w:hAnsi="宋体" w:cs="宋体"/>
        </w:rPr>
        <w:t>RNN</w:t>
      </w:r>
      <w:r>
        <w:rPr>
          <w:rFonts w:ascii="宋体" w:hAnsi="宋体" w:cs="宋体" w:hint="eastAsia"/>
        </w:rPr>
        <w:t>梯度消失和梯度爆炸的问题；</w:t>
      </w:r>
    </w:p>
    <w:p w14:paraId="58793230" w14:textId="77777777" w:rsidR="00504820" w:rsidRDefault="00F6526E">
      <w:pPr>
        <w:pStyle w:val="2"/>
        <w:spacing w:line="320" w:lineRule="exact"/>
        <w:ind w:firstLine="477"/>
      </w:pPr>
      <w:bookmarkStart w:id="0" w:name="_Hlk160990238"/>
      <w:r>
        <w:rPr>
          <w:rFonts w:hint="eastAsia"/>
        </w:rPr>
        <w:t>（二）前端界面交互设计</w:t>
      </w:r>
    </w:p>
    <w:bookmarkEnd w:id="0"/>
    <w:p w14:paraId="3C873042" w14:textId="6B28D55D" w:rsidR="00504820" w:rsidRDefault="00F6526E">
      <w:pPr>
        <w:spacing w:line="320" w:lineRule="exact"/>
        <w:ind w:firstLineChars="200" w:firstLine="417"/>
      </w:pPr>
      <w:r>
        <w:rPr>
          <w:rFonts w:hint="eastAsia"/>
        </w:rPr>
        <w:t>“前端界面交互设计”的原则主要包括</w:t>
      </w:r>
      <w:r>
        <w:rPr>
          <w:rFonts w:hint="eastAsia"/>
          <w:vertAlign w:val="superscript"/>
        </w:rPr>
        <w:t>[</w:t>
      </w:r>
      <w:r w:rsidR="008A3178">
        <w:rPr>
          <w:rFonts w:cs="Times New Roman" w:hint="eastAsia"/>
          <w:vertAlign w:val="superscript"/>
        </w:rPr>
        <w:t>4</w:t>
      </w:r>
      <w:r>
        <w:rPr>
          <w:rFonts w:hint="eastAsia"/>
          <w:vertAlign w:val="superscript"/>
        </w:rPr>
        <w:t>]</w:t>
      </w:r>
      <w:r>
        <w:rPr>
          <w:rFonts w:hint="eastAsia"/>
        </w:rPr>
        <w:t>：</w:t>
      </w:r>
    </w:p>
    <w:p w14:paraId="29531F22" w14:textId="77777777" w:rsidR="00504820" w:rsidRDefault="00F6526E">
      <w:pPr>
        <w:spacing w:line="320" w:lineRule="exact"/>
        <w:ind w:firstLineChars="200" w:firstLine="417"/>
      </w:pPr>
      <w:r>
        <w:t>1.</w:t>
      </w:r>
      <w:r>
        <w:t>用户友好性</w:t>
      </w:r>
      <w:r>
        <w:rPr>
          <w:rFonts w:hint="eastAsia"/>
        </w:rPr>
        <w:t>；</w:t>
      </w:r>
      <w:r>
        <w:t>2.</w:t>
      </w:r>
      <w:r>
        <w:t>一致性</w:t>
      </w:r>
      <w:r>
        <w:rPr>
          <w:rFonts w:hint="eastAsia"/>
        </w:rPr>
        <w:t>；</w:t>
      </w:r>
      <w:r>
        <w:t>3.</w:t>
      </w:r>
      <w:r>
        <w:t>可见性</w:t>
      </w:r>
      <w:r>
        <w:rPr>
          <w:rFonts w:hint="eastAsia"/>
        </w:rPr>
        <w:t>；</w:t>
      </w:r>
      <w:r>
        <w:t>4.</w:t>
      </w:r>
      <w:r>
        <w:t>反馈性</w:t>
      </w:r>
      <w:r>
        <w:t>5.</w:t>
      </w:r>
      <w:r>
        <w:t>可操作性</w:t>
      </w:r>
      <w:r>
        <w:rPr>
          <w:rFonts w:hint="eastAsia"/>
        </w:rPr>
        <w:t>；</w:t>
      </w:r>
      <w:r>
        <w:t>6.</w:t>
      </w:r>
      <w:r>
        <w:t>可访问性</w:t>
      </w:r>
      <w:r>
        <w:rPr>
          <w:rFonts w:hint="eastAsia"/>
        </w:rPr>
        <w:t>；</w:t>
      </w:r>
      <w:r>
        <w:t>7.</w:t>
      </w:r>
      <w:r>
        <w:t>美观性</w:t>
      </w:r>
      <w:r>
        <w:rPr>
          <w:rFonts w:hint="eastAsia"/>
        </w:rPr>
        <w:t>；</w:t>
      </w:r>
      <w:r>
        <w:rPr>
          <w:rFonts w:cs="Times New Roman"/>
        </w:rPr>
        <w:t>8</w:t>
      </w:r>
      <w:r>
        <w:rPr>
          <w:rFonts w:hint="eastAsia"/>
        </w:rPr>
        <w:t>.</w:t>
      </w:r>
      <w:r>
        <w:t>反馈用户行为</w:t>
      </w:r>
    </w:p>
    <w:p w14:paraId="74DE15F1" w14:textId="77777777" w:rsidR="00504820" w:rsidRDefault="00F6526E">
      <w:pPr>
        <w:spacing w:line="320" w:lineRule="exact"/>
        <w:ind w:firstLineChars="200" w:firstLine="417"/>
        <w:rPr>
          <w:rFonts w:ascii="宋体" w:hAnsi="宋体" w:cs="宋体"/>
        </w:rPr>
      </w:pPr>
      <w:r>
        <w:rPr>
          <w:rFonts w:ascii="宋体" w:hAnsi="宋体" w:cs="宋体" w:hint="eastAsia"/>
        </w:rPr>
        <w:t>基于以上设计原则，结合我们的“基于深度学习的横风作用下桥上汽车安全驾驶评估和风险预警研究”选题要求，我们的软件界面设计首先应包含这样几个大的板块：（</w:t>
      </w:r>
      <w:r>
        <w:rPr>
          <w:rFonts w:ascii="宋体" w:hAnsi="宋体" w:cs="宋体"/>
        </w:rPr>
        <w:t>1</w:t>
      </w:r>
      <w:r>
        <w:rPr>
          <w:rFonts w:ascii="宋体" w:hAnsi="宋体" w:cs="宋体" w:hint="eastAsia"/>
        </w:rPr>
        <w:t>）用户数据库（用户的注册与登入）模块（</w:t>
      </w:r>
      <w:r>
        <w:rPr>
          <w:rFonts w:ascii="宋体" w:hAnsi="宋体" w:cs="宋体"/>
        </w:rPr>
        <w:t>2</w:t>
      </w:r>
      <w:r>
        <w:rPr>
          <w:rFonts w:ascii="宋体" w:hAnsi="宋体" w:cs="宋体" w:hint="eastAsia"/>
        </w:rPr>
        <w:t>）待评估数据录入模块（车辆，桥梁与风速情况，预警条件设置）（</w:t>
      </w:r>
      <w:r>
        <w:rPr>
          <w:rFonts w:ascii="宋体" w:hAnsi="宋体" w:cs="宋体"/>
        </w:rPr>
        <w:t>3</w:t>
      </w:r>
      <w:r>
        <w:rPr>
          <w:rFonts w:ascii="宋体" w:hAnsi="宋体" w:cs="宋体" w:hint="eastAsia"/>
        </w:rPr>
        <w:t>）风险预警模块（存储待处理的预警事件）（</w:t>
      </w:r>
      <w:r>
        <w:rPr>
          <w:rFonts w:ascii="宋体" w:hAnsi="宋体" w:cs="宋体"/>
        </w:rPr>
        <w:t>4</w:t>
      </w:r>
      <w:r>
        <w:rPr>
          <w:rFonts w:ascii="宋体" w:hAnsi="宋体" w:cs="宋体" w:hint="eastAsia"/>
        </w:rPr>
        <w:t>）算法融合与预测模块（作为与深度学习算法结合的接口，可以融合不同的模型）（</w:t>
      </w:r>
      <w:r>
        <w:rPr>
          <w:rFonts w:ascii="宋体" w:hAnsi="宋体" w:cs="宋体"/>
        </w:rPr>
        <w:t>5</w:t>
      </w:r>
      <w:r>
        <w:rPr>
          <w:rFonts w:ascii="宋体" w:hAnsi="宋体" w:cs="宋体" w:hint="eastAsia"/>
        </w:rPr>
        <w:t>）管理员后台系统（管理用户和全局数据）。根据这一基本思</w:t>
      </w:r>
      <w:r>
        <w:rPr>
          <w:rFonts w:ascii="宋体" w:hAnsi="宋体" w:cs="宋体" w:hint="eastAsia"/>
        </w:rPr>
        <w:t>路，我们在设计好界面语言的基础之上，再考虑针对不同的板块功能添加数据库和深度学习算法接口。</w:t>
      </w:r>
    </w:p>
    <w:p w14:paraId="06FCC068" w14:textId="77777777" w:rsidR="00504820" w:rsidRDefault="00504820">
      <w:pPr>
        <w:spacing w:line="320" w:lineRule="exact"/>
        <w:ind w:firstLineChars="200" w:firstLine="417"/>
        <w:rPr>
          <w:rFonts w:ascii="宋体" w:hAnsi="宋体" w:cs="宋体"/>
        </w:rPr>
      </w:pPr>
    </w:p>
    <w:p w14:paraId="296E0104" w14:textId="77777777" w:rsidR="00504820" w:rsidRDefault="00F6526E">
      <w:pPr>
        <w:pStyle w:val="2"/>
        <w:spacing w:line="320" w:lineRule="exact"/>
        <w:ind w:firstLine="477"/>
      </w:pPr>
      <w:r>
        <w:rPr>
          <w:rFonts w:hint="eastAsia"/>
        </w:rPr>
        <w:t>（三）软件系统整合策略</w:t>
      </w:r>
    </w:p>
    <w:p w14:paraId="7C29C8DF" w14:textId="77777777" w:rsidR="00504820" w:rsidRDefault="00F6526E">
      <w:pPr>
        <w:spacing w:line="320" w:lineRule="exact"/>
        <w:ind w:firstLineChars="200" w:firstLine="417"/>
      </w:pPr>
      <w:r>
        <w:rPr>
          <w:rFonts w:hint="eastAsia"/>
        </w:rPr>
        <w:t>我们最终期望制作出一个功能完备，用户体验良好的“风险预测”软件系统，基于选题要求和实际情况，我们将基本的软件整合和测试策略整理如下：</w:t>
      </w:r>
    </w:p>
    <w:p w14:paraId="6A0C0BB8" w14:textId="77777777" w:rsidR="00504820" w:rsidRDefault="00F6526E">
      <w:pPr>
        <w:spacing w:line="320" w:lineRule="exact"/>
        <w:ind w:left="720" w:hanging="360"/>
      </w:pPr>
      <w:r>
        <w:t>1.</w:t>
      </w:r>
      <w:r>
        <w:t>选择合适的技术栈：根据需求和功能选择合适的技术栈，包括前端框架（如</w:t>
      </w:r>
      <w:r>
        <w:rPr>
          <w:rFonts w:cs="Times New Roman"/>
        </w:rPr>
        <w:t>React</w:t>
      </w:r>
      <w:r>
        <w:t>、</w:t>
      </w:r>
      <w:r>
        <w:rPr>
          <w:rFonts w:cs="Times New Roman"/>
        </w:rPr>
        <w:t>Vue</w:t>
      </w:r>
      <w:r>
        <w:t>.</w:t>
      </w:r>
      <w:r>
        <w:rPr>
          <w:rFonts w:cs="Times New Roman"/>
        </w:rPr>
        <w:t>js</w:t>
      </w:r>
      <w:r>
        <w:rPr>
          <w:rFonts w:hint="eastAsia"/>
        </w:rPr>
        <w:t>,</w:t>
      </w:r>
      <w:r>
        <w:rPr>
          <w:rFonts w:cs="Times New Roman"/>
        </w:rPr>
        <w:t>html</w:t>
      </w:r>
      <w:r>
        <w:rPr>
          <w:rFonts w:hint="eastAsia"/>
        </w:rPr>
        <w:t>+</w:t>
      </w:r>
      <w:r>
        <w:rPr>
          <w:rFonts w:cs="Times New Roman"/>
        </w:rPr>
        <w:t>css</w:t>
      </w:r>
      <w:r>
        <w:rPr>
          <w:rFonts w:hint="eastAsia"/>
        </w:rPr>
        <w:t>等</w:t>
      </w:r>
      <w:r>
        <w:t>）</w:t>
      </w:r>
      <w:r>
        <w:rPr>
          <w:rFonts w:hint="eastAsia"/>
        </w:rPr>
        <w:t>和</w:t>
      </w:r>
      <w:r>
        <w:t>深度学习框架（如</w:t>
      </w:r>
      <w:r>
        <w:rPr>
          <w:rFonts w:cs="Times New Roman"/>
        </w:rPr>
        <w:t>TensorFlow</w:t>
      </w:r>
      <w:r>
        <w:t>、</w:t>
      </w:r>
      <w:r>
        <w:rPr>
          <w:rFonts w:cs="Times New Roman"/>
        </w:rPr>
        <w:t>PyTorch</w:t>
      </w:r>
      <w:r>
        <w:rPr>
          <w:rFonts w:hint="eastAsia"/>
        </w:rPr>
        <w:t>等</w:t>
      </w:r>
      <w:r>
        <w:t>）。</w:t>
      </w:r>
    </w:p>
    <w:p w14:paraId="6B2A83A8" w14:textId="77777777" w:rsidR="00504820" w:rsidRDefault="00F6526E">
      <w:pPr>
        <w:spacing w:line="320" w:lineRule="exact"/>
        <w:ind w:left="720" w:hanging="360"/>
      </w:pPr>
      <w:r>
        <w:t>2.</w:t>
      </w:r>
      <w:r>
        <w:t>后端开发：包括数据处理、模型</w:t>
      </w:r>
      <w:r>
        <w:rPr>
          <w:rFonts w:hint="eastAsia"/>
        </w:rPr>
        <w:t>设计与训练</w:t>
      </w:r>
      <w:r>
        <w:t>、</w:t>
      </w:r>
      <w:r>
        <w:rPr>
          <w:rFonts w:cs="Times New Roman"/>
        </w:rPr>
        <w:t>API</w:t>
      </w:r>
      <w:r>
        <w:t>设计等</w:t>
      </w:r>
      <w:r>
        <w:rPr>
          <w:rFonts w:hint="eastAsia"/>
        </w:rPr>
        <w:t>，并</w:t>
      </w:r>
      <w:r>
        <w:t>确保后端服务可以接收来自前端界面的请求，并返回相应的数据或结果。</w:t>
      </w:r>
    </w:p>
    <w:p w14:paraId="5909C0DC" w14:textId="77777777" w:rsidR="00504820" w:rsidRDefault="00F6526E">
      <w:pPr>
        <w:spacing w:line="320" w:lineRule="exact"/>
        <w:ind w:left="720" w:hanging="360"/>
      </w:pPr>
      <w:r>
        <w:t>3.</w:t>
      </w:r>
      <w:r>
        <w:t>前端开发：与用户进行交互</w:t>
      </w:r>
      <w:r>
        <w:rPr>
          <w:rFonts w:hint="eastAsia"/>
        </w:rPr>
        <w:t>，并</w:t>
      </w:r>
      <w:r>
        <w:t>确保前端界面可以发送请求给后端服务，并正确处理后端返回的数据或结果。</w:t>
      </w:r>
    </w:p>
    <w:p w14:paraId="6638A970" w14:textId="77777777" w:rsidR="00504820" w:rsidRDefault="00F6526E">
      <w:pPr>
        <w:spacing w:line="320" w:lineRule="exact"/>
        <w:ind w:left="720" w:hanging="360"/>
      </w:pPr>
      <w:r>
        <w:t>4.</w:t>
      </w:r>
      <w:r>
        <w:t>模型集成：将深度学习模型嵌入到后端服务中，并确保模型能够正确加载和运行</w:t>
      </w:r>
      <w:r>
        <w:rPr>
          <w:rFonts w:hint="eastAsia"/>
        </w:rPr>
        <w:t>；</w:t>
      </w:r>
      <w:r>
        <w:t>设计合适的接口和协议，使前端能够与后端进行通信，发送数据并接收预测结果</w:t>
      </w:r>
      <w:r>
        <w:rPr>
          <w:rFonts w:hint="eastAsia"/>
        </w:rPr>
        <w:t>；</w:t>
      </w:r>
      <w:r>
        <w:t>确保数据在前后端之间的传输是安全可靠的，可以考虑使用</w:t>
      </w:r>
      <w:r>
        <w:rPr>
          <w:rFonts w:cs="Times New Roman"/>
        </w:rPr>
        <w:t>HTTPS</w:t>
      </w:r>
      <w:r>
        <w:t>协议和加密技术。</w:t>
      </w:r>
    </w:p>
    <w:p w14:paraId="26C90EA6" w14:textId="77777777" w:rsidR="00504820" w:rsidRDefault="00F6526E">
      <w:pPr>
        <w:spacing w:line="320" w:lineRule="exact"/>
        <w:ind w:left="720" w:hanging="360"/>
        <w:rPr>
          <w:rFonts w:ascii="华文宋体" w:eastAsia="华文宋体" w:hAnsi="华文宋体"/>
          <w:szCs w:val="21"/>
        </w:rPr>
      </w:pPr>
      <w:r>
        <w:t>5.</w:t>
      </w:r>
      <w:r>
        <w:t>测试和调试：对整个软件进行测试，包括单元测试、集成测试和系统测试，确保各个模块和功能都能正常工作</w:t>
      </w:r>
      <w:r>
        <w:rPr>
          <w:rFonts w:hint="eastAsia"/>
        </w:rPr>
        <w:t>；</w:t>
      </w:r>
      <w:r>
        <w:t>进行调试，解决</w:t>
      </w:r>
      <w:r>
        <w:t>可能出现的错误和异常情况。</w:t>
      </w:r>
    </w:p>
    <w:p w14:paraId="0A43AB6F" w14:textId="77777777" w:rsidR="00504820" w:rsidRDefault="00F6526E">
      <w:pPr>
        <w:spacing w:line="320" w:lineRule="exact"/>
        <w:ind w:left="720" w:hanging="360"/>
      </w:pPr>
      <w:r>
        <w:lastRenderedPageBreak/>
        <w:t>6.</w:t>
      </w:r>
      <w:r>
        <w:t>优化和部署：优化软件性能</w:t>
      </w:r>
      <w:r>
        <w:rPr>
          <w:rFonts w:hint="eastAsia"/>
        </w:rPr>
        <w:t>；</w:t>
      </w:r>
      <w:r>
        <w:t>部署软件到生产环境中，确保软件能够稳定运行并提供良好的用户体验。</w:t>
      </w:r>
    </w:p>
    <w:p w14:paraId="61146C7B" w14:textId="77777777" w:rsidR="00504820" w:rsidRDefault="00504820">
      <w:pPr>
        <w:spacing w:line="320" w:lineRule="exact"/>
        <w:rPr>
          <w:rFonts w:ascii="华文宋体" w:eastAsia="华文宋体" w:hAnsi="华文宋体"/>
          <w:szCs w:val="21"/>
        </w:rPr>
      </w:pPr>
    </w:p>
    <w:p w14:paraId="67929C7F" w14:textId="77777777" w:rsidR="00504820" w:rsidRDefault="00F6526E">
      <w:pPr>
        <w:spacing w:line="320" w:lineRule="exact"/>
        <w:ind w:firstLineChars="200" w:firstLine="417"/>
      </w:pPr>
      <w:r>
        <w:t>在整合后端深度学习模型和前端界面时，</w:t>
      </w:r>
      <w:r>
        <w:rPr>
          <w:rFonts w:hint="eastAsia"/>
        </w:rPr>
        <w:t>还</w:t>
      </w:r>
      <w:r>
        <w:t>需要注意以下几点：</w:t>
      </w:r>
    </w:p>
    <w:p w14:paraId="7E8AB0F7" w14:textId="77777777" w:rsidR="00504820" w:rsidRDefault="00F6526E">
      <w:pPr>
        <w:spacing w:line="320" w:lineRule="exact"/>
        <w:ind w:left="720" w:hanging="360"/>
      </w:pPr>
      <w:r>
        <w:rPr>
          <w:rFonts w:hint="eastAsia"/>
        </w:rPr>
        <w:t>1.</w:t>
      </w:r>
      <w:r>
        <w:t>接口设计：设计清晰简洁的接口，确保前后端之间的数据传输和通信顺畅。</w:t>
      </w:r>
    </w:p>
    <w:p w14:paraId="29B3E519" w14:textId="77777777" w:rsidR="00504820" w:rsidRDefault="00F6526E">
      <w:pPr>
        <w:spacing w:line="320" w:lineRule="exact"/>
        <w:ind w:left="720" w:hanging="360"/>
      </w:pPr>
      <w:r>
        <w:rPr>
          <w:rFonts w:hint="eastAsia"/>
        </w:rPr>
        <w:t>2.</w:t>
      </w:r>
      <w:r>
        <w:t>数据格式：确定前后端之间的数据格式，包括请求参数和返回结果的格式，保证数据能够正确解析和处理。</w:t>
      </w:r>
    </w:p>
    <w:p w14:paraId="7568C32D" w14:textId="77777777" w:rsidR="00504820" w:rsidRDefault="00F6526E">
      <w:pPr>
        <w:spacing w:line="320" w:lineRule="exact"/>
        <w:ind w:left="720" w:hanging="360"/>
      </w:pPr>
      <w:r>
        <w:rPr>
          <w:rFonts w:hint="eastAsia"/>
        </w:rPr>
        <w:t>3.</w:t>
      </w:r>
      <w:r>
        <w:t>异常处理：处理可能出现的异常情况，包括网络错误、数据传输失败等，保证系统的稳定性和可靠性。</w:t>
      </w:r>
    </w:p>
    <w:p w14:paraId="60811902" w14:textId="77777777" w:rsidR="00504820" w:rsidRPr="001D544E" w:rsidRDefault="00504820">
      <w:pPr>
        <w:spacing w:line="560" w:lineRule="exact"/>
        <w:ind w:left="360"/>
      </w:pPr>
    </w:p>
    <w:p w14:paraId="53A95AF6" w14:textId="77777777" w:rsidR="00504820" w:rsidRDefault="00F6526E">
      <w:pPr>
        <w:pStyle w:val="1"/>
        <w:numPr>
          <w:ilvl w:val="0"/>
          <w:numId w:val="1"/>
        </w:numPr>
      </w:pPr>
      <w:r>
        <w:rPr>
          <w:rFonts w:hint="eastAsia"/>
        </w:rPr>
        <w:t>系统实现过程</w:t>
      </w:r>
    </w:p>
    <w:p w14:paraId="2313652A" w14:textId="77777777" w:rsidR="00504820" w:rsidRDefault="00504820">
      <w:pPr>
        <w:spacing w:line="560" w:lineRule="exact"/>
      </w:pPr>
    </w:p>
    <w:p w14:paraId="3A1CAEE9" w14:textId="77777777" w:rsidR="00504820" w:rsidRDefault="00F6526E">
      <w:pPr>
        <w:pStyle w:val="2"/>
        <w:spacing w:line="320" w:lineRule="exact"/>
        <w:ind w:firstLine="477"/>
      </w:pPr>
      <w:r>
        <w:rPr>
          <w:rFonts w:hint="eastAsia"/>
        </w:rPr>
        <w:t>（一）后端深度学习算法设计</w:t>
      </w:r>
    </w:p>
    <w:p w14:paraId="796EF263" w14:textId="77777777" w:rsidR="00504820" w:rsidRDefault="00F6526E">
      <w:pPr>
        <w:spacing w:line="320" w:lineRule="exact"/>
        <w:ind w:firstLineChars="200" w:firstLine="417"/>
      </w:pPr>
      <w:r>
        <w:rPr>
          <w:rFonts w:hint="eastAsia"/>
        </w:rPr>
        <w:t>在进行后端算法</w:t>
      </w:r>
      <w:r>
        <w:rPr>
          <w:rFonts w:hint="eastAsia"/>
        </w:rPr>
        <w:t>（神经网络模型）的设计与测试的过程中，我们遵照了以下步骤：</w:t>
      </w:r>
    </w:p>
    <w:p w14:paraId="3055C6B0" w14:textId="77777777" w:rsidR="00504820" w:rsidRDefault="00504820">
      <w:pPr>
        <w:spacing w:line="320" w:lineRule="exact"/>
        <w:rPr>
          <w:rFonts w:ascii="华文宋体" w:eastAsia="华文宋体" w:hAnsi="华文宋体"/>
          <w:szCs w:val="21"/>
        </w:rPr>
      </w:pPr>
    </w:p>
    <w:p w14:paraId="65B41831" w14:textId="77777777" w:rsidR="00504820" w:rsidRDefault="00F6526E">
      <w:pPr>
        <w:spacing w:line="320" w:lineRule="exact"/>
        <w:ind w:firstLineChars="200" w:firstLine="417"/>
      </w:pPr>
      <w:r>
        <w:rPr>
          <w:rFonts w:cs="Times New Roman"/>
        </w:rPr>
        <w:t>1</w:t>
      </w:r>
      <w:r>
        <w:rPr>
          <w:rFonts w:hint="eastAsia"/>
        </w:rPr>
        <w:t>.</w:t>
      </w:r>
      <w:r>
        <w:t>数据收集和预处理：</w:t>
      </w:r>
    </w:p>
    <w:p w14:paraId="4910E9DD" w14:textId="77777777" w:rsidR="00504820" w:rsidRDefault="00F6526E">
      <w:pPr>
        <w:numPr>
          <w:ilvl w:val="1"/>
          <w:numId w:val="0"/>
        </w:numPr>
        <w:spacing w:line="400" w:lineRule="exact"/>
        <w:ind w:left="1446" w:hanging="363"/>
      </w:pPr>
      <w:r>
        <w:rPr>
          <w:rFonts w:ascii="Symbol" w:hAnsi="Symbol"/>
          <w:sz w:val="20"/>
        </w:rPr>
        <w:t></w:t>
      </w:r>
      <w:r>
        <w:t>收集桥上汽车行驶时的</w:t>
      </w:r>
      <w:r>
        <w:rPr>
          <w:rFonts w:hint="eastAsia"/>
        </w:rPr>
        <w:t>相关</w:t>
      </w:r>
      <w:r>
        <w:t>数据，如侧力</w:t>
      </w:r>
      <w:r>
        <w:rPr>
          <w:rFonts w:ascii="华文宋体" w:eastAsia="华文宋体" w:hAnsi="华文宋体"/>
          <w:szCs w:val="21"/>
        </w:rPr>
        <w:object w:dxaOrig="300" w:dyaOrig="380" w14:anchorId="117DF1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5pt;height:19.1pt" o:ole="">
            <v:imagedata r:id="rId15" o:title=""/>
          </v:shape>
          <o:OLEObject Type="Embed" ProgID="Equation.DSMT4" ShapeID="_x0000_i1025" DrawAspect="Content" ObjectID="_1787751018" r:id="rId16"/>
        </w:object>
      </w:r>
      <w:r>
        <w:rPr>
          <w:rFonts w:hint="eastAsia"/>
        </w:rPr>
        <w:t>，</w:t>
      </w:r>
      <w:r>
        <w:t>升力</w:t>
      </w:r>
      <w:r>
        <w:rPr>
          <w:rFonts w:ascii="华文宋体" w:eastAsia="华文宋体" w:hAnsi="华文宋体"/>
          <w:szCs w:val="21"/>
        </w:rPr>
        <w:object w:dxaOrig="300" w:dyaOrig="380" w14:anchorId="279C678F">
          <v:shape id="_x0000_i1026" type="#_x0000_t75" style="width:15.25pt;height:19.1pt" o:ole="">
            <v:imagedata r:id="rId17" o:title=""/>
          </v:shape>
          <o:OLEObject Type="Embed" ProgID="Equation.DSMT4" ShapeID="_x0000_i1026" DrawAspect="Content" ObjectID="_1787751019" r:id="rId18"/>
        </w:object>
      </w:r>
      <w:r>
        <w:rPr>
          <w:rFonts w:hint="eastAsia"/>
        </w:rPr>
        <w:t>，</w:t>
      </w:r>
      <w:r>
        <w:t>拖拽力</w:t>
      </w:r>
      <w:r>
        <w:rPr>
          <w:rFonts w:ascii="华文宋体" w:eastAsia="华文宋体" w:hAnsi="华文宋体"/>
          <w:szCs w:val="21"/>
        </w:rPr>
        <w:object w:dxaOrig="320" w:dyaOrig="380" w14:anchorId="363DADD8">
          <v:shape id="_x0000_i1027" type="#_x0000_t75" style="width:15.25pt;height:19.1pt" o:ole="">
            <v:imagedata r:id="rId19" o:title=""/>
          </v:shape>
          <o:OLEObject Type="Embed" ProgID="Equation.DSMT4" ShapeID="_x0000_i1027" DrawAspect="Content" ObjectID="_1787751020" r:id="rId20"/>
        </w:object>
      </w:r>
      <w:r>
        <w:rPr>
          <w:rFonts w:hint="eastAsia"/>
        </w:rPr>
        <w:t>,</w:t>
      </w:r>
      <w:r>
        <w:t>俯仰力矩</w:t>
      </w:r>
      <w:r>
        <w:rPr>
          <w:rFonts w:ascii="华文宋体" w:eastAsia="华文宋体" w:hAnsi="华文宋体"/>
          <w:szCs w:val="21"/>
        </w:rPr>
        <w:object w:dxaOrig="440" w:dyaOrig="380" w14:anchorId="77430996">
          <v:shape id="_x0000_i1028" type="#_x0000_t75" style="width:21.8pt;height:19.1pt" o:ole="">
            <v:imagedata r:id="rId21" o:title=""/>
          </v:shape>
          <o:OLEObject Type="Embed" ProgID="Equation.DSMT4" ShapeID="_x0000_i1028" DrawAspect="Content" ObjectID="_1787751021" r:id="rId22"/>
        </w:object>
      </w:r>
      <w:r>
        <w:rPr>
          <w:rFonts w:hint="eastAsia"/>
        </w:rPr>
        <w:t>，</w:t>
      </w:r>
      <w:r>
        <w:t>偏航力矩</w:t>
      </w:r>
      <w:r>
        <w:rPr>
          <w:rFonts w:ascii="华文宋体" w:eastAsia="华文宋体" w:hAnsi="华文宋体"/>
          <w:szCs w:val="21"/>
        </w:rPr>
        <w:object w:dxaOrig="440" w:dyaOrig="380" w14:anchorId="61D3C2B1">
          <v:shape id="_x0000_i1029" type="#_x0000_t75" style="width:21.8pt;height:19.1pt" o:ole="">
            <v:imagedata r:id="rId23" o:title=""/>
          </v:shape>
          <o:OLEObject Type="Embed" ProgID="Equation.DSMT4" ShapeID="_x0000_i1029" DrawAspect="Content" ObjectID="_1787751022" r:id="rId24"/>
        </w:object>
      </w:r>
      <w:r>
        <w:rPr>
          <w:rFonts w:hint="eastAsia"/>
        </w:rPr>
        <w:t>，</w:t>
      </w:r>
      <w:r>
        <w:t>翻滚力矩</w:t>
      </w:r>
      <w:r>
        <w:rPr>
          <w:rFonts w:ascii="华文宋体" w:eastAsia="华文宋体" w:hAnsi="华文宋体"/>
          <w:szCs w:val="21"/>
        </w:rPr>
        <w:object w:dxaOrig="440" w:dyaOrig="380" w14:anchorId="13E0DC3E">
          <v:shape id="_x0000_i1030" type="#_x0000_t75" style="width:21.8pt;height:19.1pt" o:ole="">
            <v:imagedata r:id="rId25" o:title=""/>
          </v:shape>
          <o:OLEObject Type="Embed" ProgID="Equation.DSMT4" ShapeID="_x0000_i1030" DrawAspect="Content" ObjectID="_1787751023" r:id="rId26"/>
        </w:object>
      </w:r>
      <w:r>
        <w:rPr>
          <w:rFonts w:hint="eastAsia"/>
        </w:rPr>
        <w:t>,</w:t>
      </w:r>
      <w:r>
        <w:rPr>
          <w:rFonts w:hint="eastAsia"/>
        </w:rPr>
        <w:t>以及</w:t>
      </w:r>
      <w:r>
        <w:t>六个气动参数</w:t>
      </w:r>
      <w:r>
        <w:rPr>
          <w:rFonts w:hint="eastAsia"/>
        </w:rPr>
        <w:t>。结合车辆受力平衡方程和</w:t>
      </w:r>
      <w:r>
        <w:t>临界风速简化</w:t>
      </w:r>
      <w:r>
        <w:rPr>
          <w:rFonts w:hint="eastAsia"/>
        </w:rPr>
        <w:t>计算方法，得到</w:t>
      </w:r>
      <w:r>
        <w:t>临界风速</w:t>
      </w:r>
      <w:r>
        <w:rPr>
          <w:rFonts w:hint="eastAsia"/>
        </w:rPr>
        <w:t>，作为预警阈值进行参考。</w:t>
      </w:r>
    </w:p>
    <w:p w14:paraId="28E8A9DD" w14:textId="77777777" w:rsidR="00504820" w:rsidRDefault="00F6526E">
      <w:pPr>
        <w:numPr>
          <w:ilvl w:val="1"/>
          <w:numId w:val="0"/>
        </w:numPr>
        <w:spacing w:line="320" w:lineRule="exact"/>
        <w:ind w:left="1440" w:hanging="360"/>
      </w:pPr>
      <w:r>
        <w:rPr>
          <w:rFonts w:ascii="Symbol" w:hAnsi="Symbol"/>
          <w:sz w:val="20"/>
        </w:rPr>
        <w:t></w:t>
      </w:r>
      <w:r>
        <w:rPr>
          <w:rFonts w:hint="eastAsia"/>
        </w:rPr>
        <w:t>通过气象站或者网络资料，获取一段时间内的风速数据作为训练数据。</w:t>
      </w:r>
    </w:p>
    <w:p w14:paraId="00C95051" w14:textId="77777777" w:rsidR="00504820" w:rsidRDefault="00F6526E">
      <w:pPr>
        <w:numPr>
          <w:ilvl w:val="1"/>
          <w:numId w:val="0"/>
        </w:numPr>
        <w:spacing w:line="320" w:lineRule="exact"/>
        <w:ind w:left="1440" w:hanging="360"/>
      </w:pPr>
      <w:r>
        <w:rPr>
          <w:rFonts w:ascii="Symbol" w:hAnsi="Symbol"/>
          <w:sz w:val="20"/>
        </w:rPr>
        <w:t></w:t>
      </w:r>
      <w:r>
        <w:rPr>
          <w:rFonts w:hint="eastAsia"/>
        </w:rPr>
        <w:t>进行</w:t>
      </w:r>
      <w:r>
        <w:t>数据预处理</w:t>
      </w:r>
      <w:r>
        <w:rPr>
          <w:rFonts w:hint="eastAsia"/>
        </w:rPr>
        <w:t>，</w:t>
      </w:r>
      <w:r>
        <w:t>包括</w:t>
      </w:r>
      <w:r>
        <w:rPr>
          <w:rFonts w:hint="eastAsia"/>
        </w:rPr>
        <w:t>数据集划分，</w:t>
      </w:r>
      <w:r>
        <w:t>去除噪声、补充缺失值、数据标准化等。</w:t>
      </w:r>
    </w:p>
    <w:p w14:paraId="461ADC69" w14:textId="77777777" w:rsidR="00504820" w:rsidRDefault="00F6526E">
      <w:pPr>
        <w:spacing w:line="320" w:lineRule="exact"/>
        <w:ind w:firstLineChars="200" w:firstLine="417"/>
      </w:pPr>
      <w:r>
        <w:rPr>
          <w:rFonts w:cs="Times New Roman"/>
        </w:rPr>
        <w:t>2</w:t>
      </w:r>
      <w:r>
        <w:rPr>
          <w:rFonts w:hint="eastAsia"/>
        </w:rPr>
        <w:t>.</w:t>
      </w:r>
      <w:r>
        <w:t>特征提取：</w:t>
      </w:r>
    </w:p>
    <w:p w14:paraId="0F868FB3" w14:textId="77777777" w:rsidR="00504820" w:rsidRDefault="00F6526E">
      <w:pPr>
        <w:numPr>
          <w:ilvl w:val="1"/>
          <w:numId w:val="0"/>
        </w:numPr>
        <w:spacing w:line="320" w:lineRule="exact"/>
        <w:ind w:left="1440" w:hanging="360"/>
      </w:pPr>
      <w:r>
        <w:rPr>
          <w:rFonts w:ascii="Symbol" w:hAnsi="Symbol"/>
          <w:sz w:val="20"/>
        </w:rPr>
        <w:t></w:t>
      </w:r>
      <w:r>
        <w:t>使用深度学习模型或者传统的特征提取方法</w:t>
      </w:r>
      <w:r>
        <w:rPr>
          <w:rFonts w:hint="eastAsia"/>
        </w:rPr>
        <w:t>进行特征提取。</w:t>
      </w:r>
    </w:p>
    <w:p w14:paraId="38438604" w14:textId="77777777" w:rsidR="00504820" w:rsidRDefault="00F6526E">
      <w:pPr>
        <w:spacing w:line="320" w:lineRule="exact"/>
        <w:ind w:firstLineChars="200" w:firstLine="417"/>
      </w:pPr>
      <w:r>
        <w:rPr>
          <w:rFonts w:cs="Times New Roman"/>
        </w:rPr>
        <w:t>3</w:t>
      </w:r>
      <w:r>
        <w:rPr>
          <w:rFonts w:hint="eastAsia"/>
        </w:rPr>
        <w:t>.</w:t>
      </w:r>
      <w:r>
        <w:t>建模与训练：</w:t>
      </w:r>
    </w:p>
    <w:p w14:paraId="117925F1" w14:textId="77777777" w:rsidR="00504820" w:rsidRDefault="00F6526E">
      <w:pPr>
        <w:numPr>
          <w:ilvl w:val="1"/>
          <w:numId w:val="0"/>
        </w:numPr>
        <w:spacing w:line="320" w:lineRule="exact"/>
        <w:ind w:left="1440" w:hanging="360"/>
      </w:pPr>
      <w:r>
        <w:rPr>
          <w:rFonts w:ascii="Symbol" w:hAnsi="Symbol"/>
          <w:sz w:val="20"/>
        </w:rPr>
        <w:t></w:t>
      </w:r>
      <w:r>
        <w:t>使用循环神经网络（</w:t>
      </w:r>
      <w:r>
        <w:rPr>
          <w:rFonts w:cs="Times New Roman"/>
        </w:rPr>
        <w:t>RNN</w:t>
      </w:r>
      <w:r>
        <w:t>）</w:t>
      </w:r>
      <w:r>
        <w:rPr>
          <w:rFonts w:hint="eastAsia"/>
        </w:rPr>
        <w:t>的变体长短期记忆网络（</w:t>
      </w:r>
      <w:r>
        <w:rPr>
          <w:rFonts w:cs="Times New Roman"/>
        </w:rPr>
        <w:t>LSTM</w:t>
      </w:r>
      <w:r>
        <w:t>），对提取的特征进行建模和训练。</w:t>
      </w:r>
    </w:p>
    <w:p w14:paraId="6FB143E6" w14:textId="77777777" w:rsidR="00504820" w:rsidRDefault="00F6526E">
      <w:pPr>
        <w:numPr>
          <w:ilvl w:val="1"/>
          <w:numId w:val="0"/>
        </w:numPr>
        <w:spacing w:line="320" w:lineRule="exact"/>
        <w:ind w:left="1440" w:hanging="360"/>
      </w:pPr>
      <w:r>
        <w:rPr>
          <w:rFonts w:ascii="Symbol" w:hAnsi="Symbol"/>
          <w:sz w:val="20"/>
        </w:rPr>
        <w:t></w:t>
      </w:r>
      <w:r>
        <w:t>使用监督学习方法进行训练。</w:t>
      </w:r>
    </w:p>
    <w:p w14:paraId="7E86B4FA" w14:textId="77777777" w:rsidR="00504820" w:rsidRDefault="00F6526E">
      <w:pPr>
        <w:spacing w:line="320" w:lineRule="exact"/>
        <w:ind w:firstLineChars="200" w:firstLine="417"/>
      </w:pPr>
      <w:r>
        <w:rPr>
          <w:rFonts w:cs="Times New Roman"/>
        </w:rPr>
        <w:t>4</w:t>
      </w:r>
      <w:r>
        <w:rPr>
          <w:rFonts w:hint="eastAsia"/>
        </w:rPr>
        <w:t>.</w:t>
      </w:r>
      <w:r>
        <w:rPr>
          <w:rFonts w:hint="eastAsia"/>
        </w:rPr>
        <w:t>模型评估：</w:t>
      </w:r>
    </w:p>
    <w:p w14:paraId="10D9E6B7" w14:textId="77777777" w:rsidR="00504820" w:rsidRDefault="00F6526E">
      <w:pPr>
        <w:numPr>
          <w:ilvl w:val="1"/>
          <w:numId w:val="0"/>
        </w:numPr>
        <w:spacing w:line="320" w:lineRule="exact"/>
        <w:ind w:left="1440" w:hanging="360"/>
      </w:pPr>
      <w:r>
        <w:rPr>
          <w:rFonts w:ascii="Symbol" w:hAnsi="Symbol"/>
          <w:sz w:val="20"/>
        </w:rPr>
        <w:t></w:t>
      </w:r>
      <w:r>
        <w:t>使用</w:t>
      </w:r>
      <w:r>
        <w:rPr>
          <w:rFonts w:hint="eastAsia"/>
        </w:rPr>
        <w:t>测试集（</w:t>
      </w:r>
      <w:r>
        <w:rPr>
          <w:rFonts w:cs="Times New Roman"/>
        </w:rPr>
        <w:t>test</w:t>
      </w:r>
      <w:r>
        <w:rPr>
          <w:rFonts w:hint="eastAsia"/>
        </w:rPr>
        <w:t>）进行模型性能测试</w:t>
      </w:r>
    </w:p>
    <w:p w14:paraId="1274B2C1" w14:textId="77777777" w:rsidR="00504820" w:rsidRDefault="00F6526E">
      <w:pPr>
        <w:numPr>
          <w:ilvl w:val="1"/>
          <w:numId w:val="0"/>
        </w:numPr>
        <w:spacing w:line="320" w:lineRule="exact"/>
        <w:ind w:left="1440" w:hanging="360"/>
      </w:pPr>
      <w:r>
        <w:rPr>
          <w:rFonts w:ascii="Symbol" w:hAnsi="Symbol"/>
          <w:sz w:val="20"/>
        </w:rPr>
        <w:t></w:t>
      </w:r>
      <w:r>
        <w:rPr>
          <w:rFonts w:hint="eastAsia"/>
        </w:rPr>
        <w:t>结合预测图线和预测准确率进行模型性能评估。</w:t>
      </w:r>
    </w:p>
    <w:p w14:paraId="21FA5967" w14:textId="77777777" w:rsidR="00504820" w:rsidRDefault="00F6526E">
      <w:pPr>
        <w:spacing w:line="320" w:lineRule="exact"/>
        <w:ind w:firstLineChars="200" w:firstLine="417"/>
      </w:pPr>
      <w:r>
        <w:rPr>
          <w:rFonts w:cs="Times New Roman"/>
        </w:rPr>
        <w:t>5</w:t>
      </w:r>
      <w:r>
        <w:rPr>
          <w:rFonts w:hint="eastAsia"/>
        </w:rPr>
        <w:t>.</w:t>
      </w:r>
      <w:r>
        <w:rPr>
          <w:rFonts w:hint="eastAsia"/>
        </w:rPr>
        <w:t>安全</w:t>
      </w:r>
      <w:r>
        <w:t>评估与预警：</w:t>
      </w:r>
    </w:p>
    <w:p w14:paraId="1C447C3E" w14:textId="77777777" w:rsidR="00504820" w:rsidRDefault="00F6526E">
      <w:pPr>
        <w:numPr>
          <w:ilvl w:val="1"/>
          <w:numId w:val="0"/>
        </w:numPr>
        <w:spacing w:line="320" w:lineRule="exact"/>
        <w:ind w:left="1440" w:hanging="360"/>
      </w:pPr>
      <w:r>
        <w:rPr>
          <w:rFonts w:ascii="Symbol" w:hAnsi="Symbol"/>
          <w:sz w:val="20"/>
        </w:rPr>
        <w:t></w:t>
      </w:r>
      <w:r>
        <w:t>基于训练好的模型，对桥上汽车的安全驾驶进行评估，并提供相应的风险预警。</w:t>
      </w:r>
    </w:p>
    <w:p w14:paraId="0A5F165E" w14:textId="77777777" w:rsidR="00504820" w:rsidRDefault="00F6526E">
      <w:pPr>
        <w:numPr>
          <w:ilvl w:val="1"/>
          <w:numId w:val="0"/>
        </w:numPr>
        <w:spacing w:line="320" w:lineRule="exact"/>
        <w:ind w:left="1440" w:hanging="360"/>
      </w:pPr>
      <w:r>
        <w:rPr>
          <w:rFonts w:ascii="Symbol" w:hAnsi="Symbol"/>
          <w:sz w:val="20"/>
        </w:rPr>
        <w:t></w:t>
      </w:r>
      <w:r>
        <w:t>可以根据模型输出的概率或者阈值进行风险级别的划分。</w:t>
      </w:r>
    </w:p>
    <w:p w14:paraId="7CE9BE54" w14:textId="77777777" w:rsidR="00504820" w:rsidRDefault="00504820">
      <w:pPr>
        <w:ind w:left="1080"/>
      </w:pPr>
    </w:p>
    <w:p w14:paraId="2E37A6D6" w14:textId="77777777" w:rsidR="00504820" w:rsidRDefault="00F6526E">
      <w:pPr>
        <w:spacing w:line="320" w:lineRule="exact"/>
        <w:ind w:firstLineChars="200" w:firstLine="417"/>
      </w:pPr>
      <w:r>
        <w:rPr>
          <w:rFonts w:hint="eastAsia"/>
        </w:rPr>
        <w:t>其中，模型的搭建作为最关键的一步，我们的实现方式如下：</w:t>
      </w:r>
    </w:p>
    <w:p w14:paraId="28081F35" w14:textId="77777777" w:rsidR="00504820" w:rsidRDefault="00F6526E">
      <w:pPr>
        <w:spacing w:line="320" w:lineRule="exact"/>
        <w:rPr>
          <w:rFonts w:ascii="华文宋体" w:eastAsia="华文宋体" w:hAnsi="华文宋体"/>
        </w:rPr>
      </w:pPr>
      <w:r>
        <w:t>"""</w:t>
      </w:r>
      <w:r>
        <w:br/>
      </w:r>
      <w:r>
        <w:rPr>
          <w:rFonts w:hint="eastAsia"/>
        </w:rPr>
        <w:t>构建模型：使用</w:t>
      </w:r>
      <w:r>
        <w:rPr>
          <w:rFonts w:cs="Times New Roman"/>
        </w:rPr>
        <w:t>Tensorflow</w:t>
      </w:r>
      <w:r>
        <w:rPr>
          <w:rFonts w:hint="eastAsia"/>
        </w:rPr>
        <w:t>框架，定义了</w:t>
      </w:r>
      <w:r>
        <w:rPr>
          <w:rFonts w:cs="Times New Roman"/>
        </w:rPr>
        <w:t>LSTM</w:t>
      </w:r>
      <w:r>
        <w:rPr>
          <w:rFonts w:hint="eastAsia"/>
        </w:rPr>
        <w:t>网络层</w:t>
      </w:r>
      <w:r>
        <w:br/>
      </w:r>
      <w:r>
        <w:rPr>
          <w:rFonts w:ascii="华文宋体" w:eastAsia="华文宋体" w:hAnsi="华文宋体"/>
        </w:rPr>
        <w:t>"""</w:t>
      </w:r>
      <w:r>
        <w:rPr>
          <w:rFonts w:ascii="华文宋体" w:eastAsia="华文宋体" w:hAnsi="华文宋体"/>
        </w:rPr>
        <w:br/>
      </w:r>
      <w:r>
        <w:rPr>
          <w:rFonts w:eastAsia="华文宋体" w:cs="Times New Roman"/>
        </w:rPr>
        <w:t>model</w:t>
      </w:r>
      <w:r>
        <w:rPr>
          <w:rFonts w:ascii="华文宋体" w:eastAsia="华文宋体" w:hAnsi="华文宋体"/>
        </w:rPr>
        <w:t xml:space="preserve"> = </w:t>
      </w:r>
      <w:r>
        <w:rPr>
          <w:rFonts w:eastAsia="华文宋体" w:cs="Times New Roman"/>
        </w:rPr>
        <w:t>Sequential</w:t>
      </w:r>
      <w:r>
        <w:rPr>
          <w:rFonts w:ascii="华文宋体" w:eastAsia="华文宋体" w:hAnsi="华文宋体"/>
        </w:rPr>
        <w:t>([</w:t>
      </w:r>
      <w:r>
        <w:rPr>
          <w:rFonts w:ascii="华文宋体" w:eastAsia="华文宋体" w:hAnsi="华文宋体"/>
        </w:rPr>
        <w:br/>
        <w:t xml:space="preserve">    </w:t>
      </w:r>
      <w:r>
        <w:rPr>
          <w:rFonts w:eastAsia="华文宋体" w:cs="Times New Roman"/>
        </w:rPr>
        <w:t>layers</w:t>
      </w:r>
      <w:r>
        <w:rPr>
          <w:rFonts w:ascii="华文宋体" w:eastAsia="华文宋体" w:hAnsi="华文宋体"/>
        </w:rPr>
        <w:t>.</w:t>
      </w:r>
      <w:r>
        <w:rPr>
          <w:rFonts w:eastAsia="华文宋体" w:cs="Times New Roman"/>
        </w:rPr>
        <w:t>LSTM</w:t>
      </w:r>
      <w:r>
        <w:rPr>
          <w:rFonts w:ascii="华文宋体" w:eastAsia="华文宋体" w:hAnsi="华文宋体"/>
        </w:rPr>
        <w:t>(</w:t>
      </w:r>
      <w:r>
        <w:rPr>
          <w:rFonts w:eastAsia="华文宋体" w:cs="Times New Roman"/>
        </w:rPr>
        <w:t>8</w:t>
      </w:r>
      <w:r>
        <w:rPr>
          <w:rFonts w:ascii="华文宋体" w:eastAsia="华文宋体" w:hAnsi="华文宋体"/>
        </w:rPr>
        <w:t xml:space="preserve">, </w:t>
      </w:r>
      <w:r>
        <w:rPr>
          <w:rFonts w:eastAsia="华文宋体" w:cs="Times New Roman"/>
        </w:rPr>
        <w:t>input</w:t>
      </w:r>
      <w:r>
        <w:rPr>
          <w:rFonts w:ascii="华文宋体" w:eastAsia="华文宋体" w:hAnsi="华文宋体"/>
        </w:rPr>
        <w:t>_</w:t>
      </w:r>
      <w:r>
        <w:rPr>
          <w:rFonts w:eastAsia="华文宋体" w:cs="Times New Roman"/>
        </w:rPr>
        <w:t>shape</w:t>
      </w:r>
      <w:r>
        <w:rPr>
          <w:rFonts w:ascii="华文宋体" w:eastAsia="华文宋体" w:hAnsi="华文宋体"/>
        </w:rPr>
        <w:t>=(</w:t>
      </w:r>
      <w:r>
        <w:rPr>
          <w:rFonts w:eastAsia="华文宋体" w:cs="Times New Roman"/>
        </w:rPr>
        <w:t>x</w:t>
      </w:r>
      <w:r>
        <w:rPr>
          <w:rFonts w:ascii="华文宋体" w:eastAsia="华文宋体" w:hAnsi="华文宋体"/>
        </w:rPr>
        <w:t>_</w:t>
      </w:r>
      <w:r>
        <w:rPr>
          <w:rFonts w:eastAsia="华文宋体" w:cs="Times New Roman"/>
        </w:rPr>
        <w:t>Seq</w:t>
      </w:r>
      <w:r>
        <w:rPr>
          <w:rFonts w:ascii="华文宋体" w:eastAsia="华文宋体" w:hAnsi="华文宋体"/>
        </w:rPr>
        <w:t>_</w:t>
      </w:r>
      <w:r>
        <w:rPr>
          <w:rFonts w:eastAsia="华文宋体" w:cs="Times New Roman"/>
        </w:rPr>
        <w:t>len</w:t>
      </w:r>
      <w:r>
        <w:rPr>
          <w:rFonts w:ascii="华文宋体" w:eastAsia="华文宋体" w:hAnsi="华文宋体"/>
        </w:rPr>
        <w:t xml:space="preserve">, </w:t>
      </w:r>
      <w:r>
        <w:rPr>
          <w:rFonts w:eastAsia="华文宋体" w:cs="Times New Roman"/>
        </w:rPr>
        <w:t>1</w:t>
      </w:r>
      <w:r>
        <w:rPr>
          <w:rFonts w:ascii="华文宋体" w:eastAsia="华文宋体" w:hAnsi="华文宋体"/>
        </w:rPr>
        <w:t>)),</w:t>
      </w:r>
      <w:r>
        <w:rPr>
          <w:rFonts w:ascii="华文宋体" w:eastAsia="华文宋体" w:hAnsi="华文宋体"/>
        </w:rPr>
        <w:br/>
        <w:t xml:space="preserve">    </w:t>
      </w:r>
      <w:r>
        <w:rPr>
          <w:rFonts w:eastAsia="华文宋体" w:cs="Times New Roman"/>
        </w:rPr>
        <w:t>layers</w:t>
      </w:r>
      <w:r>
        <w:rPr>
          <w:rFonts w:ascii="华文宋体" w:eastAsia="华文宋体" w:hAnsi="华文宋体"/>
        </w:rPr>
        <w:t>.</w:t>
      </w:r>
      <w:r>
        <w:rPr>
          <w:rFonts w:eastAsia="华文宋体" w:cs="Times New Roman"/>
        </w:rPr>
        <w:t>Dense</w:t>
      </w:r>
      <w:r>
        <w:rPr>
          <w:rFonts w:ascii="华文宋体" w:eastAsia="华文宋体" w:hAnsi="华文宋体"/>
        </w:rPr>
        <w:t>(</w:t>
      </w:r>
      <w:r>
        <w:rPr>
          <w:rFonts w:eastAsia="华文宋体" w:cs="Times New Roman"/>
        </w:rPr>
        <w:t>1</w:t>
      </w:r>
      <w:r>
        <w:rPr>
          <w:rFonts w:ascii="华文宋体" w:eastAsia="华文宋体" w:hAnsi="华文宋体"/>
        </w:rPr>
        <w:t>)</w:t>
      </w:r>
      <w:r>
        <w:rPr>
          <w:rFonts w:ascii="华文宋体" w:eastAsia="华文宋体" w:hAnsi="华文宋体"/>
        </w:rPr>
        <w:br/>
      </w:r>
      <w:r>
        <w:rPr>
          <w:rFonts w:ascii="华文宋体" w:eastAsia="华文宋体" w:hAnsi="华文宋体"/>
        </w:rPr>
        <w:t>])</w:t>
      </w:r>
      <w:r>
        <w:rPr>
          <w:rFonts w:ascii="华文宋体" w:eastAsia="华文宋体" w:hAnsi="华文宋体"/>
        </w:rPr>
        <w:br/>
        <w:t xml:space="preserve"># </w:t>
      </w:r>
      <w:r>
        <w:rPr>
          <w:rFonts w:ascii="华文宋体" w:eastAsia="华文宋体" w:hAnsi="华文宋体" w:hint="eastAsia"/>
        </w:rPr>
        <w:t>定义</w:t>
      </w:r>
      <w:r>
        <w:rPr>
          <w:rFonts w:ascii="华文宋体" w:eastAsia="华文宋体" w:hAnsi="华文宋体"/>
        </w:rPr>
        <w:t xml:space="preserve"> </w:t>
      </w:r>
      <w:r>
        <w:rPr>
          <w:rFonts w:eastAsia="华文宋体" w:cs="Times New Roman"/>
        </w:rPr>
        <w:t>checkpoint</w:t>
      </w:r>
      <w:r>
        <w:rPr>
          <w:rFonts w:ascii="华文宋体" w:eastAsia="华文宋体" w:hAnsi="华文宋体" w:hint="eastAsia"/>
        </w:rPr>
        <w:t>，保存权重文件</w:t>
      </w:r>
      <w:r>
        <w:rPr>
          <w:rFonts w:ascii="华文宋体" w:eastAsia="华文宋体" w:hAnsi="华文宋体" w:hint="eastAsia"/>
        </w:rPr>
        <w:br/>
      </w:r>
      <w:r>
        <w:rPr>
          <w:rFonts w:eastAsia="华文宋体" w:cs="Times New Roman"/>
        </w:rPr>
        <w:t>file</w:t>
      </w:r>
      <w:r>
        <w:rPr>
          <w:rFonts w:ascii="华文宋体" w:eastAsia="华文宋体" w:hAnsi="华文宋体"/>
        </w:rPr>
        <w:t>_</w:t>
      </w:r>
      <w:r>
        <w:rPr>
          <w:rFonts w:eastAsia="华文宋体" w:cs="Times New Roman"/>
        </w:rPr>
        <w:t>path</w:t>
      </w:r>
      <w:r>
        <w:rPr>
          <w:rFonts w:ascii="华文宋体" w:eastAsia="华文宋体" w:hAnsi="华文宋体"/>
        </w:rPr>
        <w:t xml:space="preserve"> = "</w:t>
      </w:r>
      <w:r>
        <w:rPr>
          <w:rFonts w:eastAsia="华文宋体" w:cs="Times New Roman"/>
        </w:rPr>
        <w:t>best</w:t>
      </w:r>
      <w:r>
        <w:rPr>
          <w:rFonts w:ascii="华文宋体" w:eastAsia="华文宋体" w:hAnsi="华文宋体"/>
        </w:rPr>
        <w:t>_</w:t>
      </w:r>
      <w:r>
        <w:rPr>
          <w:rFonts w:eastAsia="华文宋体" w:cs="Times New Roman"/>
        </w:rPr>
        <w:t>checkpoint</w:t>
      </w:r>
      <w:r>
        <w:rPr>
          <w:rFonts w:ascii="华文宋体" w:eastAsia="华文宋体" w:hAnsi="华文宋体"/>
        </w:rPr>
        <w:t>.</w:t>
      </w:r>
      <w:r>
        <w:rPr>
          <w:rFonts w:eastAsia="华文宋体" w:cs="Times New Roman"/>
        </w:rPr>
        <w:t>hdf5</w:t>
      </w:r>
      <w:r>
        <w:rPr>
          <w:rFonts w:ascii="华文宋体" w:eastAsia="华文宋体" w:hAnsi="华文宋体"/>
        </w:rPr>
        <w:t>"#</w:t>
      </w:r>
      <w:r>
        <w:rPr>
          <w:rFonts w:ascii="华文宋体" w:eastAsia="华文宋体" w:hAnsi="华文宋体" w:hint="eastAsia"/>
        </w:rPr>
        <w:t>将数据加载到内存</w:t>
      </w:r>
      <w:r>
        <w:rPr>
          <w:rFonts w:ascii="华文宋体" w:eastAsia="华文宋体" w:hAnsi="华文宋体" w:hint="eastAsia"/>
        </w:rPr>
        <w:br/>
      </w:r>
      <w:r>
        <w:rPr>
          <w:rFonts w:eastAsia="华文宋体" w:cs="Times New Roman"/>
        </w:rPr>
        <w:t>checkpoint</w:t>
      </w:r>
      <w:r>
        <w:rPr>
          <w:rFonts w:ascii="华文宋体" w:eastAsia="华文宋体" w:hAnsi="华文宋体"/>
        </w:rPr>
        <w:t>_</w:t>
      </w:r>
      <w:r>
        <w:rPr>
          <w:rFonts w:eastAsia="华文宋体" w:cs="Times New Roman"/>
        </w:rPr>
        <w:t>callback</w:t>
      </w:r>
      <w:r>
        <w:rPr>
          <w:rFonts w:ascii="华文宋体" w:eastAsia="华文宋体" w:hAnsi="华文宋体"/>
        </w:rPr>
        <w:t xml:space="preserve"> = </w:t>
      </w:r>
      <w:r>
        <w:rPr>
          <w:rFonts w:eastAsia="华文宋体" w:cs="Times New Roman"/>
        </w:rPr>
        <w:t>tf</w:t>
      </w:r>
      <w:r>
        <w:rPr>
          <w:rFonts w:ascii="华文宋体" w:eastAsia="华文宋体" w:hAnsi="华文宋体"/>
        </w:rPr>
        <w:t>.</w:t>
      </w:r>
      <w:r>
        <w:rPr>
          <w:rFonts w:eastAsia="华文宋体" w:cs="Times New Roman"/>
        </w:rPr>
        <w:t>keras</w:t>
      </w:r>
      <w:r>
        <w:rPr>
          <w:rFonts w:ascii="华文宋体" w:eastAsia="华文宋体" w:hAnsi="华文宋体"/>
        </w:rPr>
        <w:t>.</w:t>
      </w:r>
      <w:r>
        <w:rPr>
          <w:rFonts w:eastAsia="华文宋体" w:cs="Times New Roman"/>
        </w:rPr>
        <w:t>callbacks</w:t>
      </w:r>
      <w:r>
        <w:rPr>
          <w:rFonts w:ascii="华文宋体" w:eastAsia="华文宋体" w:hAnsi="华文宋体"/>
        </w:rPr>
        <w:t>.</w:t>
      </w:r>
      <w:r>
        <w:rPr>
          <w:rFonts w:eastAsia="华文宋体" w:cs="Times New Roman"/>
        </w:rPr>
        <w:t>ModelCheckpoint</w:t>
      </w:r>
      <w:r>
        <w:rPr>
          <w:rFonts w:ascii="华文宋体" w:eastAsia="华文宋体" w:hAnsi="华文宋体"/>
        </w:rPr>
        <w:t>(</w:t>
      </w:r>
      <w:r>
        <w:rPr>
          <w:rFonts w:eastAsia="华文宋体" w:cs="Times New Roman"/>
        </w:rPr>
        <w:t>filepath</w:t>
      </w:r>
      <w:r>
        <w:rPr>
          <w:rFonts w:ascii="华文宋体" w:eastAsia="华文宋体" w:hAnsi="华文宋体"/>
        </w:rPr>
        <w:t>=</w:t>
      </w:r>
      <w:r>
        <w:rPr>
          <w:rFonts w:eastAsia="华文宋体" w:cs="Times New Roman"/>
        </w:rPr>
        <w:t>file</w:t>
      </w:r>
      <w:r>
        <w:rPr>
          <w:rFonts w:ascii="华文宋体" w:eastAsia="华文宋体" w:hAnsi="华文宋体"/>
        </w:rPr>
        <w:t>_</w:t>
      </w:r>
      <w:r>
        <w:rPr>
          <w:rFonts w:eastAsia="华文宋体" w:cs="Times New Roman"/>
        </w:rPr>
        <w:t>path</w:t>
      </w:r>
      <w:r>
        <w:rPr>
          <w:rFonts w:ascii="华文宋体" w:eastAsia="华文宋体" w:hAnsi="华文宋体"/>
        </w:rPr>
        <w:t>,</w:t>
      </w:r>
      <w:r>
        <w:rPr>
          <w:rFonts w:ascii="华文宋体" w:eastAsia="华文宋体" w:hAnsi="华文宋体"/>
        </w:rPr>
        <w:br/>
      </w:r>
      <w:r>
        <w:rPr>
          <w:rFonts w:ascii="华文宋体" w:eastAsia="华文宋体" w:hAnsi="华文宋体"/>
        </w:rPr>
        <w:lastRenderedPageBreak/>
        <w:t xml:space="preserve">                                                         </w:t>
      </w:r>
      <w:r>
        <w:rPr>
          <w:rFonts w:eastAsia="华文宋体" w:cs="Times New Roman"/>
        </w:rPr>
        <w:t>monitor</w:t>
      </w:r>
      <w:r>
        <w:rPr>
          <w:rFonts w:ascii="华文宋体" w:eastAsia="华文宋体" w:hAnsi="华文宋体"/>
        </w:rPr>
        <w:t>='</w:t>
      </w:r>
      <w:r>
        <w:rPr>
          <w:rFonts w:eastAsia="华文宋体" w:cs="Times New Roman"/>
        </w:rPr>
        <w:t>loss</w:t>
      </w:r>
      <w:r>
        <w:rPr>
          <w:rFonts w:ascii="华文宋体" w:eastAsia="华文宋体" w:hAnsi="华文宋体"/>
        </w:rPr>
        <w:t>',</w:t>
      </w:r>
      <w:r>
        <w:rPr>
          <w:rFonts w:ascii="华文宋体" w:eastAsia="华文宋体" w:hAnsi="华文宋体"/>
        </w:rPr>
        <w:br/>
        <w:t xml:space="preserve">                                    </w:t>
      </w:r>
      <w:r>
        <w:rPr>
          <w:rFonts w:ascii="华文宋体" w:eastAsia="华文宋体" w:hAnsi="华文宋体"/>
        </w:rPr>
        <w:t xml:space="preserve">                     </w:t>
      </w:r>
      <w:r>
        <w:rPr>
          <w:rFonts w:eastAsia="华文宋体" w:cs="Times New Roman"/>
        </w:rPr>
        <w:t>mode</w:t>
      </w:r>
      <w:r>
        <w:rPr>
          <w:rFonts w:ascii="华文宋体" w:eastAsia="华文宋体" w:hAnsi="华文宋体"/>
        </w:rPr>
        <w:t>='</w:t>
      </w:r>
      <w:r>
        <w:rPr>
          <w:rFonts w:eastAsia="华文宋体" w:cs="Times New Roman"/>
        </w:rPr>
        <w:t>min</w:t>
      </w:r>
      <w:r>
        <w:rPr>
          <w:rFonts w:ascii="华文宋体" w:eastAsia="华文宋体" w:hAnsi="华文宋体"/>
        </w:rPr>
        <w:t>',</w:t>
      </w:r>
      <w:r>
        <w:rPr>
          <w:rFonts w:ascii="华文宋体" w:eastAsia="华文宋体" w:hAnsi="华文宋体"/>
        </w:rPr>
        <w:br/>
        <w:t xml:space="preserve">                                                         </w:t>
      </w:r>
      <w:r>
        <w:rPr>
          <w:rFonts w:eastAsia="华文宋体" w:cs="Times New Roman"/>
        </w:rPr>
        <w:t>save</w:t>
      </w:r>
      <w:r>
        <w:rPr>
          <w:rFonts w:ascii="华文宋体" w:eastAsia="华文宋体" w:hAnsi="华文宋体"/>
        </w:rPr>
        <w:t>_</w:t>
      </w:r>
      <w:r>
        <w:rPr>
          <w:rFonts w:eastAsia="华文宋体" w:cs="Times New Roman"/>
        </w:rPr>
        <w:t>best</w:t>
      </w:r>
      <w:r>
        <w:rPr>
          <w:rFonts w:ascii="华文宋体" w:eastAsia="华文宋体" w:hAnsi="华文宋体"/>
        </w:rPr>
        <w:t>_</w:t>
      </w:r>
      <w:r>
        <w:rPr>
          <w:rFonts w:eastAsia="华文宋体" w:cs="Times New Roman"/>
        </w:rPr>
        <w:t>only</w:t>
      </w:r>
      <w:r>
        <w:rPr>
          <w:rFonts w:ascii="华文宋体" w:eastAsia="华文宋体" w:hAnsi="华文宋体"/>
        </w:rPr>
        <w:t>=</w:t>
      </w:r>
      <w:r>
        <w:rPr>
          <w:rFonts w:eastAsia="华文宋体" w:cs="Times New Roman"/>
        </w:rPr>
        <w:t>True</w:t>
      </w:r>
      <w:r>
        <w:rPr>
          <w:rFonts w:ascii="华文宋体" w:eastAsia="华文宋体" w:hAnsi="华文宋体"/>
        </w:rPr>
        <w:t>,</w:t>
      </w:r>
      <w:r>
        <w:rPr>
          <w:rFonts w:ascii="华文宋体" w:eastAsia="华文宋体" w:hAnsi="华文宋体"/>
        </w:rPr>
        <w:br/>
        <w:t xml:space="preserve">                                                         </w:t>
      </w:r>
      <w:r>
        <w:rPr>
          <w:rFonts w:eastAsia="华文宋体" w:cs="Times New Roman"/>
        </w:rPr>
        <w:t>save</w:t>
      </w:r>
      <w:r>
        <w:rPr>
          <w:rFonts w:ascii="华文宋体" w:eastAsia="华文宋体" w:hAnsi="华文宋体"/>
        </w:rPr>
        <w:t>_</w:t>
      </w:r>
      <w:r>
        <w:rPr>
          <w:rFonts w:eastAsia="华文宋体" w:cs="Times New Roman"/>
        </w:rPr>
        <w:t>weights</w:t>
      </w:r>
      <w:r>
        <w:rPr>
          <w:rFonts w:ascii="华文宋体" w:eastAsia="华文宋体" w:hAnsi="华文宋体"/>
        </w:rPr>
        <w:t>_</w:t>
      </w:r>
      <w:r>
        <w:rPr>
          <w:rFonts w:eastAsia="华文宋体" w:cs="Times New Roman"/>
        </w:rPr>
        <w:t>only</w:t>
      </w:r>
      <w:r>
        <w:rPr>
          <w:rFonts w:ascii="华文宋体" w:eastAsia="华文宋体" w:hAnsi="华文宋体"/>
        </w:rPr>
        <w:t>=</w:t>
      </w:r>
      <w:r>
        <w:rPr>
          <w:rFonts w:eastAsia="华文宋体" w:cs="Times New Roman"/>
        </w:rPr>
        <w:t>True</w:t>
      </w:r>
      <w:r>
        <w:rPr>
          <w:rFonts w:ascii="华文宋体" w:eastAsia="华文宋体" w:hAnsi="华文宋体"/>
        </w:rPr>
        <w:t>)</w:t>
      </w:r>
    </w:p>
    <w:p w14:paraId="5AA20852" w14:textId="77777777" w:rsidR="00504820" w:rsidRDefault="00504820">
      <w:pPr>
        <w:spacing w:line="320" w:lineRule="exact"/>
        <w:ind w:firstLineChars="200" w:firstLine="417"/>
        <w:rPr>
          <w:rFonts w:ascii="华文宋体" w:eastAsia="华文宋体" w:hAnsi="华文宋体"/>
          <w:szCs w:val="21"/>
        </w:rPr>
      </w:pPr>
    </w:p>
    <w:p w14:paraId="15262A5A" w14:textId="77777777" w:rsidR="00504820" w:rsidRDefault="00F6526E">
      <w:pPr>
        <w:pStyle w:val="2"/>
        <w:spacing w:line="320" w:lineRule="exact"/>
        <w:ind w:firstLine="477"/>
      </w:pPr>
      <w:r>
        <w:rPr>
          <w:rFonts w:hint="eastAsia"/>
        </w:rPr>
        <w:t>（二）前端界面交互设计</w:t>
      </w:r>
    </w:p>
    <w:p w14:paraId="74337C22" w14:textId="77777777" w:rsidR="00504820" w:rsidRDefault="00F6526E">
      <w:pPr>
        <w:spacing w:line="320" w:lineRule="exact"/>
        <w:ind w:firstLineChars="200" w:firstLine="417"/>
      </w:pPr>
      <w:r>
        <w:rPr>
          <w:rFonts w:ascii="宋体" w:hAnsi="宋体" w:cs="宋体" w:hint="eastAsia"/>
        </w:rPr>
        <w:t>结合项目要求和设计思路，我们拟采用在</w:t>
      </w:r>
      <w:r>
        <w:rPr>
          <w:rFonts w:ascii="宋体" w:hAnsi="宋体" w:cs="宋体"/>
        </w:rPr>
        <w:t>Windows</w:t>
      </w:r>
      <w:r>
        <w:rPr>
          <w:rFonts w:ascii="宋体" w:hAnsi="宋体" w:cs="宋体" w:hint="eastAsia"/>
        </w:rPr>
        <w:t>环境下的</w:t>
      </w:r>
      <w:r>
        <w:rPr>
          <w:rFonts w:ascii="宋体" w:hAnsi="宋体" w:cs="宋体"/>
        </w:rPr>
        <w:t>VisualStudio</w:t>
      </w:r>
      <w:r>
        <w:rPr>
          <w:rFonts w:ascii="宋体" w:hAnsi="宋体" w:cs="宋体" w:hint="eastAsia"/>
        </w:rPr>
        <w:t>/</w:t>
      </w:r>
      <w:r>
        <w:rPr>
          <w:rFonts w:ascii="宋体" w:hAnsi="宋体" w:cs="宋体"/>
        </w:rPr>
        <w:t>VisualWebDeveloper</w:t>
      </w:r>
      <w:r>
        <w:rPr>
          <w:rFonts w:ascii="宋体" w:hAnsi="宋体" w:cs="宋体" w:hint="eastAsia"/>
        </w:rPr>
        <w:t>工具，结合</w:t>
      </w:r>
      <w:r>
        <w:rPr>
          <w:rFonts w:ascii="宋体" w:hAnsi="宋体" w:cs="宋体"/>
        </w:rPr>
        <w:t>C</w:t>
      </w:r>
      <w:r>
        <w:rPr>
          <w:rFonts w:ascii="宋体" w:hAnsi="宋体" w:cs="宋体" w:hint="eastAsia"/>
        </w:rPr>
        <w:t>#</w:t>
      </w:r>
      <w:r>
        <w:rPr>
          <w:rFonts w:ascii="宋体" w:hAnsi="宋体" w:cs="宋体" w:hint="eastAsia"/>
        </w:rPr>
        <w:t>语言来实现其设计。此过程可能要用到一些</w:t>
      </w:r>
      <w:r>
        <w:rPr>
          <w:rFonts w:ascii="宋体" w:hAnsi="宋体" w:cs="宋体"/>
        </w:rPr>
        <w:t>UI</w:t>
      </w:r>
      <w:r>
        <w:rPr>
          <w:rFonts w:ascii="宋体" w:hAnsi="宋体" w:cs="宋体" w:hint="eastAsia"/>
        </w:rPr>
        <w:t>组件库</w:t>
      </w:r>
      <w:r>
        <w:rPr>
          <w:rFonts w:ascii="宋体" w:hAnsi="宋体" w:cs="宋体" w:hint="eastAsia"/>
        </w:rPr>
        <w:t>,</w:t>
      </w:r>
      <w:r>
        <w:rPr>
          <w:rFonts w:ascii="宋体" w:hAnsi="宋体" w:cs="宋体" w:hint="eastAsia"/>
        </w:rPr>
        <w:t>比如</w:t>
      </w:r>
      <w:r>
        <w:rPr>
          <w:rFonts w:ascii="宋体" w:hAnsi="宋体" w:cs="宋体"/>
        </w:rPr>
        <w:t>Ant</w:t>
      </w:r>
      <w:r>
        <w:rPr>
          <w:rFonts w:ascii="宋体" w:hAnsi="宋体" w:cs="宋体" w:hint="eastAsia"/>
        </w:rPr>
        <w:t xml:space="preserve"> </w:t>
      </w:r>
      <w:r>
        <w:rPr>
          <w:rFonts w:ascii="宋体" w:hAnsi="宋体" w:cs="宋体"/>
        </w:rPr>
        <w:t>Design</w:t>
      </w:r>
      <w:r>
        <w:rPr>
          <w:rFonts w:ascii="宋体" w:hAnsi="宋体" w:cs="宋体" w:hint="eastAsia"/>
        </w:rPr>
        <w:t>或者</w:t>
      </w:r>
      <w:r>
        <w:rPr>
          <w:rFonts w:ascii="宋体" w:hAnsi="宋体" w:cs="宋体"/>
        </w:rPr>
        <w:t>Element</w:t>
      </w:r>
      <w:r>
        <w:rPr>
          <w:rFonts w:ascii="宋体" w:hAnsi="宋体" w:cs="宋体" w:hint="eastAsia"/>
        </w:rPr>
        <w:t xml:space="preserve"> </w:t>
      </w:r>
      <w:r>
        <w:rPr>
          <w:rFonts w:ascii="宋体" w:hAnsi="宋体" w:cs="宋体"/>
        </w:rPr>
        <w:t>UI</w:t>
      </w:r>
      <w:r>
        <w:rPr>
          <w:rFonts w:ascii="宋体" w:hAnsi="宋体" w:cs="宋体" w:hint="eastAsia"/>
        </w:rPr>
        <w:t>。此外，针对不同的窗体，采用分文件实现，相互隔离，最后链接运行的模式，便于系统测试和</w:t>
      </w:r>
      <w:r>
        <w:rPr>
          <w:rFonts w:ascii="宋体" w:hAnsi="宋体" w:cs="宋体"/>
        </w:rPr>
        <w:t>Debug</w:t>
      </w:r>
      <w:r>
        <w:rPr>
          <w:rFonts w:ascii="宋体" w:hAnsi="宋体" w:cs="宋体" w:hint="eastAsia"/>
        </w:rPr>
        <w:t>。</w:t>
      </w:r>
      <w:r>
        <w:rPr>
          <w:rFonts w:ascii="宋体" w:hAnsi="宋体" w:cs="宋体" w:hint="eastAsia"/>
        </w:rPr>
        <w:t xml:space="preserve"> </w:t>
      </w:r>
      <w:r>
        <w:rPr>
          <w:rFonts w:ascii="宋体" w:hAnsi="宋体" w:cs="宋体" w:hint="eastAsia"/>
        </w:rPr>
        <w:t>系统拟采用</w:t>
      </w:r>
      <w:r>
        <w:rPr>
          <w:rFonts w:ascii="宋体" w:hAnsi="宋体" w:cs="宋体"/>
        </w:rPr>
        <w:t>CS</w:t>
      </w:r>
      <w:r>
        <w:rPr>
          <w:rFonts w:ascii="宋体" w:hAnsi="宋体" w:cs="宋体" w:hint="eastAsia"/>
        </w:rPr>
        <w:t>（设计器）</w:t>
      </w:r>
      <w:r>
        <w:rPr>
          <w:rFonts w:ascii="宋体" w:hAnsi="宋体" w:cs="宋体" w:hint="eastAsia"/>
        </w:rPr>
        <w:t>+</w:t>
      </w:r>
      <w:r>
        <w:rPr>
          <w:rFonts w:ascii="宋体" w:hAnsi="宋体" w:cs="宋体"/>
        </w:rPr>
        <w:t>BS</w:t>
      </w:r>
      <w:r>
        <w:rPr>
          <w:rFonts w:ascii="宋体" w:hAnsi="宋体" w:cs="宋体" w:hint="eastAsia"/>
        </w:rPr>
        <w:t>（系统运行平台）的混合分离模式，使得设计与系统运行有机的分离。</w:t>
      </w:r>
    </w:p>
    <w:p w14:paraId="762E2274" w14:textId="77777777" w:rsidR="00504820" w:rsidRDefault="00504820">
      <w:pPr>
        <w:spacing w:line="320" w:lineRule="exact"/>
        <w:rPr>
          <w:rFonts w:ascii="华文宋体" w:eastAsia="华文宋体" w:hAnsi="华文宋体"/>
          <w:szCs w:val="21"/>
        </w:rPr>
      </w:pPr>
    </w:p>
    <w:p w14:paraId="62ECB0F4" w14:textId="77777777" w:rsidR="00504820" w:rsidRDefault="00F6526E">
      <w:pPr>
        <w:pStyle w:val="2"/>
        <w:spacing w:line="320" w:lineRule="exact"/>
        <w:ind w:firstLine="477"/>
      </w:pPr>
      <w:r>
        <w:rPr>
          <w:rFonts w:hint="eastAsia"/>
        </w:rPr>
        <w:t>（三）软件系统整合策略</w:t>
      </w:r>
    </w:p>
    <w:p w14:paraId="2D4D6160" w14:textId="77777777" w:rsidR="00504820" w:rsidRDefault="00F6526E">
      <w:pPr>
        <w:spacing w:line="320" w:lineRule="exact"/>
        <w:ind w:firstLineChars="200" w:firstLine="417"/>
        <w:rPr>
          <w:rFonts w:ascii="宋体" w:hAnsi="宋体" w:cs="宋体"/>
        </w:rPr>
      </w:pPr>
      <w:r>
        <w:rPr>
          <w:rFonts w:ascii="宋体" w:hAnsi="宋体" w:cs="宋体" w:hint="eastAsia"/>
        </w:rPr>
        <w:t>项目目前基本完成了深度学习模型的初步搭建和</w:t>
      </w:r>
      <w:r>
        <w:rPr>
          <w:rFonts w:ascii="宋体" w:hAnsi="宋体" w:cs="宋体"/>
        </w:rPr>
        <w:t>UI</w:t>
      </w:r>
      <w:r>
        <w:rPr>
          <w:rFonts w:ascii="宋体" w:hAnsi="宋体" w:cs="宋体" w:hint="eastAsia"/>
        </w:rPr>
        <w:t>的</w:t>
      </w:r>
      <w:r>
        <w:rPr>
          <w:rFonts w:ascii="宋体" w:hAnsi="宋体" w:cs="宋体"/>
        </w:rPr>
        <w:t>demo</w:t>
      </w:r>
      <w:r>
        <w:rPr>
          <w:rFonts w:ascii="宋体" w:hAnsi="宋体" w:cs="宋体" w:hint="eastAsia"/>
        </w:rPr>
        <w:t>设计，原计划在前端界面中使用合适的技术（如</w:t>
      </w:r>
      <w:r>
        <w:rPr>
          <w:rFonts w:ascii="宋体" w:hAnsi="宋体" w:cs="宋体" w:hint="eastAsia"/>
        </w:rPr>
        <w:t xml:space="preserve"> </w:t>
      </w:r>
      <w:r>
        <w:rPr>
          <w:rFonts w:ascii="宋体" w:hAnsi="宋体" w:cs="宋体"/>
        </w:rPr>
        <w:t>AJAX</w:t>
      </w:r>
      <w:r>
        <w:rPr>
          <w:rFonts w:ascii="宋体" w:hAnsi="宋体" w:cs="宋体" w:hint="eastAsia"/>
        </w:rPr>
        <w:t>、</w:t>
      </w:r>
      <w:r>
        <w:rPr>
          <w:rFonts w:ascii="宋体" w:hAnsi="宋体" w:cs="宋体"/>
        </w:rPr>
        <w:t>Fetch</w:t>
      </w:r>
      <w:r>
        <w:rPr>
          <w:rFonts w:ascii="宋体" w:hAnsi="宋体" w:cs="宋体" w:hint="eastAsia"/>
        </w:rPr>
        <w:t xml:space="preserve"> </w:t>
      </w:r>
      <w:r>
        <w:rPr>
          <w:rFonts w:ascii="宋体" w:hAnsi="宋体" w:cs="宋体"/>
        </w:rPr>
        <w:t>API</w:t>
      </w:r>
      <w:r>
        <w:rPr>
          <w:rFonts w:ascii="宋体" w:hAnsi="宋体" w:cs="宋体" w:hint="eastAsia"/>
        </w:rPr>
        <w:t xml:space="preserve"> </w:t>
      </w:r>
      <w:r>
        <w:rPr>
          <w:rFonts w:ascii="宋体" w:hAnsi="宋体" w:cs="宋体" w:hint="eastAsia"/>
        </w:rPr>
        <w:t>等）与后端服务进行通信，通过发送请求给后端服务，并接收返回的数据，实现前后端的数据交互；此外，还需建立用户输入处理系统（根据用户的输入参数（桥梁地点，时间），构造相应的请求，并将请求发送给后端服务）和结果展示接口。但限于时间和设备等实际情况，目前还没有完全实现这些功能，我们将在今后继续完善这些功能。</w:t>
      </w:r>
    </w:p>
    <w:p w14:paraId="0C9D6676" w14:textId="77777777" w:rsidR="00504820" w:rsidRDefault="00F6526E">
      <w:pPr>
        <w:rPr>
          <w:rFonts w:ascii="华文宋体" w:eastAsia="华文宋体" w:hAnsi="华文宋体"/>
          <w:szCs w:val="21"/>
        </w:rPr>
      </w:pPr>
      <w:r>
        <w:rPr>
          <w:rFonts w:ascii="华文宋体" w:eastAsia="华文宋体" w:hAnsi="华文宋体"/>
          <w:szCs w:val="21"/>
        </w:rPr>
        <w:br w:type="page"/>
      </w:r>
    </w:p>
    <w:p w14:paraId="0D707464" w14:textId="77777777" w:rsidR="00504820" w:rsidRDefault="00F6526E">
      <w:pPr>
        <w:pStyle w:val="1"/>
        <w:spacing w:line="320" w:lineRule="exact"/>
      </w:pPr>
      <w:r>
        <w:rPr>
          <w:rFonts w:hint="eastAsia"/>
        </w:rPr>
        <w:lastRenderedPageBreak/>
        <w:t>三、初步测试结果</w:t>
      </w:r>
    </w:p>
    <w:p w14:paraId="2E2DEAA9" w14:textId="77777777" w:rsidR="00504820" w:rsidRDefault="00504820">
      <w:pPr>
        <w:spacing w:line="560" w:lineRule="exact"/>
      </w:pPr>
    </w:p>
    <w:p w14:paraId="32901011" w14:textId="77777777" w:rsidR="00504820" w:rsidRDefault="00F6526E">
      <w:pPr>
        <w:pStyle w:val="2"/>
        <w:numPr>
          <w:ilvl w:val="0"/>
          <w:numId w:val="2"/>
        </w:numPr>
        <w:ind w:firstLine="477"/>
      </w:pPr>
      <w:r>
        <w:rPr>
          <w:rFonts w:hint="eastAsia"/>
        </w:rPr>
        <w:t>后端深度学习算法测试数据</w:t>
      </w:r>
    </w:p>
    <w:p w14:paraId="5BC51844" w14:textId="77777777" w:rsidR="00504820" w:rsidRDefault="00F6526E">
      <w:pPr>
        <w:ind w:firstLineChars="200" w:firstLine="417"/>
      </w:pPr>
      <w:r>
        <w:rPr>
          <w:rFonts w:hint="eastAsia"/>
        </w:rPr>
        <w:t>（</w:t>
      </w:r>
      <w:r>
        <w:rPr>
          <w:rFonts w:cs="Times New Roman"/>
        </w:rPr>
        <w:t>1</w:t>
      </w:r>
      <w:r>
        <w:rPr>
          <w:rFonts w:hint="eastAsia"/>
        </w:rPr>
        <w:t>）模型训练过程·准确率：</w:t>
      </w:r>
      <w:r>
        <w:rPr>
          <w:rFonts w:cs="Times New Roman"/>
        </w:rPr>
        <w:t>0</w:t>
      </w:r>
      <w:r>
        <w:t>.</w:t>
      </w:r>
      <w:r>
        <w:rPr>
          <w:rFonts w:cs="Times New Roman"/>
        </w:rPr>
        <w:t>93</w:t>
      </w:r>
    </w:p>
    <w:p w14:paraId="3340DC78" w14:textId="77777777" w:rsidR="00504820" w:rsidRDefault="00F6526E">
      <w:pPr>
        <w:jc w:val="center"/>
        <w:rPr>
          <w:rFonts w:ascii="华文宋体" w:eastAsia="华文宋体" w:hAnsi="华文宋体"/>
          <w:szCs w:val="21"/>
        </w:rPr>
      </w:pPr>
      <w:r>
        <w:rPr>
          <w:rFonts w:ascii="华文宋体" w:eastAsia="华文宋体" w:hAnsi="华文宋体"/>
          <w:noProof/>
        </w:rPr>
        <w:drawing>
          <wp:inline distT="0" distB="0" distL="0" distR="0" wp14:anchorId="346DE521" wp14:editId="5C4C7AFC">
            <wp:extent cx="3347720" cy="1793875"/>
            <wp:effectExtent l="0" t="0" r="5080" b="9525"/>
            <wp:docPr id="1281082801" name="图片 16" descr="WindProject – train.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82801" name="图片 16" descr="WindProject – train.py"/>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7720" cy="1793875"/>
                    </a:xfrm>
                    <a:prstGeom prst="rect">
                      <a:avLst/>
                    </a:prstGeom>
                  </pic:spPr>
                </pic:pic>
              </a:graphicData>
            </a:graphic>
          </wp:inline>
        </w:drawing>
      </w:r>
    </w:p>
    <w:p w14:paraId="5A56B36B" w14:textId="77777777" w:rsidR="00504820" w:rsidRDefault="00F6526E">
      <w:pPr>
        <w:jc w:val="center"/>
        <w:rPr>
          <w:rFonts w:ascii="华文宋体" w:eastAsia="华文宋体" w:hAnsi="华文宋体"/>
        </w:rPr>
      </w:pPr>
      <w:r>
        <w:rPr>
          <w:rFonts w:ascii="华文宋体" w:eastAsia="华文宋体" w:hAnsi="华文宋体"/>
          <w:noProof/>
        </w:rPr>
        <w:drawing>
          <wp:inline distT="0" distB="0" distL="0" distR="0" wp14:anchorId="3C0263FB" wp14:editId="657F3621">
            <wp:extent cx="3347720" cy="1793875"/>
            <wp:effectExtent l="0" t="0" r="5080" b="9525"/>
            <wp:docPr id="216103922" name="图片 21" descr="WindProject – train.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03922" name="图片 21" descr="WindProject – train.py"/>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7720" cy="1793875"/>
                    </a:xfrm>
                    <a:prstGeom prst="rect">
                      <a:avLst/>
                    </a:prstGeom>
                  </pic:spPr>
                </pic:pic>
              </a:graphicData>
            </a:graphic>
          </wp:inline>
        </w:drawing>
      </w:r>
    </w:p>
    <w:p w14:paraId="4B2E092E" w14:textId="77777777" w:rsidR="00504820" w:rsidRDefault="00F6526E">
      <w:pPr>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 xml:space="preserve">10 </w:t>
      </w:r>
      <w:r>
        <w:rPr>
          <w:rFonts w:ascii="宋体" w:hAnsi="宋体" w:cs="宋体" w:hint="eastAsia"/>
          <w:sz w:val="18"/>
          <w:szCs w:val="18"/>
        </w:rPr>
        <w:t>模拟训练图</w:t>
      </w:r>
    </w:p>
    <w:p w14:paraId="40230679" w14:textId="77777777" w:rsidR="00504820" w:rsidRDefault="00504820">
      <w:pPr>
        <w:jc w:val="center"/>
        <w:rPr>
          <w:rFonts w:ascii="宋体" w:hAnsi="宋体" w:cs="宋体"/>
          <w:sz w:val="18"/>
          <w:szCs w:val="18"/>
        </w:rPr>
      </w:pPr>
    </w:p>
    <w:p w14:paraId="1ABC24DA" w14:textId="77777777" w:rsidR="00504820" w:rsidRDefault="00F6526E">
      <w:pPr>
        <w:ind w:firstLineChars="200" w:firstLine="417"/>
      </w:pPr>
      <w:r>
        <w:rPr>
          <w:rFonts w:hint="eastAsia"/>
        </w:rPr>
        <w:t>（</w:t>
      </w:r>
      <w:r>
        <w:rPr>
          <w:rFonts w:cs="Times New Roman"/>
        </w:rPr>
        <w:t>2</w:t>
      </w:r>
      <w:r>
        <w:rPr>
          <w:rFonts w:hint="eastAsia"/>
        </w:rPr>
        <w:t>）模型</w:t>
      </w:r>
      <w:r>
        <w:rPr>
          <w:rFonts w:cs="Times New Roman"/>
        </w:rPr>
        <w:t>LOSS</w:t>
      </w:r>
      <w:r>
        <w:rPr>
          <w:rFonts w:hint="eastAsia"/>
        </w:rPr>
        <w:t>函数收敛过程</w:t>
      </w:r>
    </w:p>
    <w:p w14:paraId="3EDE9151" w14:textId="77777777" w:rsidR="00504820" w:rsidRDefault="00F6526E">
      <w:pPr>
        <w:jc w:val="center"/>
        <w:rPr>
          <w:rFonts w:ascii="华文宋体" w:eastAsia="华文宋体" w:hAnsi="华文宋体"/>
        </w:rPr>
      </w:pPr>
      <w:r>
        <w:rPr>
          <w:rFonts w:ascii="华文宋体" w:eastAsia="华文宋体" w:hAnsi="华文宋体"/>
          <w:noProof/>
        </w:rPr>
        <w:drawing>
          <wp:inline distT="0" distB="0" distL="0" distR="0" wp14:anchorId="385FA9B7" wp14:editId="48FE9A16">
            <wp:extent cx="2152650" cy="1830070"/>
            <wp:effectExtent l="0" t="0" r="0" b="0"/>
            <wp:docPr id="1375886585" name="图片 2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86585" name="图片 22" descr="Fig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2650" cy="1830505"/>
                    </a:xfrm>
                    <a:prstGeom prst="rect">
                      <a:avLst/>
                    </a:prstGeom>
                  </pic:spPr>
                </pic:pic>
              </a:graphicData>
            </a:graphic>
          </wp:inline>
        </w:drawing>
      </w:r>
    </w:p>
    <w:p w14:paraId="7B79AD42" w14:textId="77777777" w:rsidR="00504820" w:rsidRDefault="00F6526E">
      <w:pPr>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 xml:space="preserve">11 </w:t>
      </w:r>
      <w:r>
        <w:rPr>
          <w:rFonts w:ascii="宋体" w:hAnsi="宋体" w:cs="宋体" w:hint="eastAsia"/>
          <w:sz w:val="18"/>
          <w:szCs w:val="18"/>
        </w:rPr>
        <w:t>函数收敛过程</w:t>
      </w:r>
    </w:p>
    <w:p w14:paraId="05F8BF35" w14:textId="77777777" w:rsidR="00504820" w:rsidRDefault="00504820">
      <w:pPr>
        <w:jc w:val="center"/>
        <w:rPr>
          <w:rFonts w:ascii="宋体" w:hAnsi="宋体" w:cs="宋体"/>
          <w:sz w:val="18"/>
          <w:szCs w:val="18"/>
        </w:rPr>
      </w:pPr>
    </w:p>
    <w:p w14:paraId="32CBFC0B" w14:textId="77777777" w:rsidR="00504820" w:rsidRDefault="00504820">
      <w:pPr>
        <w:jc w:val="center"/>
        <w:rPr>
          <w:rFonts w:ascii="宋体" w:hAnsi="宋体" w:cs="宋体"/>
          <w:sz w:val="18"/>
          <w:szCs w:val="18"/>
        </w:rPr>
      </w:pPr>
    </w:p>
    <w:p w14:paraId="5690F6C7" w14:textId="77777777" w:rsidR="00504820" w:rsidRDefault="00504820">
      <w:pPr>
        <w:jc w:val="center"/>
        <w:rPr>
          <w:rFonts w:ascii="宋体" w:hAnsi="宋体" w:cs="宋体"/>
          <w:sz w:val="18"/>
          <w:szCs w:val="18"/>
        </w:rPr>
      </w:pPr>
    </w:p>
    <w:p w14:paraId="125826C2" w14:textId="77777777" w:rsidR="00504820" w:rsidRDefault="00504820">
      <w:pPr>
        <w:jc w:val="center"/>
        <w:rPr>
          <w:rFonts w:ascii="宋体" w:hAnsi="宋体" w:cs="宋体"/>
          <w:sz w:val="18"/>
          <w:szCs w:val="18"/>
        </w:rPr>
      </w:pPr>
    </w:p>
    <w:p w14:paraId="5AD39A9F" w14:textId="77777777" w:rsidR="00504820" w:rsidRDefault="00504820">
      <w:pPr>
        <w:jc w:val="center"/>
        <w:rPr>
          <w:rFonts w:ascii="宋体" w:hAnsi="宋体" w:cs="宋体"/>
          <w:sz w:val="18"/>
          <w:szCs w:val="18"/>
        </w:rPr>
      </w:pPr>
    </w:p>
    <w:p w14:paraId="02DF9DCE" w14:textId="77777777" w:rsidR="00504820" w:rsidRDefault="00504820">
      <w:pPr>
        <w:jc w:val="center"/>
        <w:rPr>
          <w:rFonts w:ascii="宋体" w:hAnsi="宋体" w:cs="宋体"/>
          <w:sz w:val="18"/>
          <w:szCs w:val="18"/>
        </w:rPr>
      </w:pPr>
    </w:p>
    <w:p w14:paraId="57B5ABB8" w14:textId="77777777" w:rsidR="00504820" w:rsidRDefault="00F6526E">
      <w:pPr>
        <w:ind w:firstLineChars="200" w:firstLine="417"/>
      </w:pPr>
      <w:r>
        <w:rPr>
          <w:rFonts w:hint="eastAsia"/>
        </w:rPr>
        <w:lastRenderedPageBreak/>
        <w:t>（</w:t>
      </w:r>
      <w:r>
        <w:rPr>
          <w:rFonts w:cs="Times New Roman"/>
        </w:rPr>
        <w:t>3</w:t>
      </w:r>
      <w:r>
        <w:rPr>
          <w:rFonts w:hint="eastAsia"/>
        </w:rPr>
        <w:t>）测试数据集预测结果</w:t>
      </w:r>
    </w:p>
    <w:p w14:paraId="6F89A169" w14:textId="77777777" w:rsidR="00504820" w:rsidRDefault="00F6526E">
      <w:pPr>
        <w:ind w:firstLineChars="200" w:firstLine="417"/>
      </w:pPr>
      <w:r>
        <w:rPr>
          <w:rFonts w:hint="eastAsia"/>
        </w:rPr>
        <w:t>下面是测试集中前</w:t>
      </w:r>
      <w:r>
        <w:rPr>
          <w:rFonts w:cs="Times New Roman"/>
        </w:rPr>
        <w:t>100</w:t>
      </w:r>
      <w:r>
        <w:rPr>
          <w:rFonts w:hint="eastAsia"/>
        </w:rPr>
        <w:t>个点的真值与预测值的对比图（数据经过归一化处理）</w:t>
      </w:r>
    </w:p>
    <w:p w14:paraId="0E023BBF" w14:textId="77777777" w:rsidR="00504820" w:rsidRDefault="00F6526E">
      <w:pPr>
        <w:jc w:val="center"/>
        <w:rPr>
          <w:rFonts w:ascii="华文宋体" w:eastAsia="华文宋体" w:hAnsi="华文宋体"/>
          <w:szCs w:val="21"/>
        </w:rPr>
      </w:pPr>
      <w:r>
        <w:rPr>
          <w:rFonts w:hint="eastAsia"/>
          <w:noProof/>
        </w:rPr>
        <w:drawing>
          <wp:inline distT="0" distB="0" distL="0" distR="0" wp14:anchorId="6A6A1834" wp14:editId="032F7768">
            <wp:extent cx="2339975" cy="1989455"/>
            <wp:effectExtent l="0" t="0" r="9525" b="4445"/>
            <wp:docPr id="85075088" name="图片 2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5088" name="图片 23" descr="Fig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39975" cy="1989455"/>
                    </a:xfrm>
                    <a:prstGeom prst="rect">
                      <a:avLst/>
                    </a:prstGeom>
                  </pic:spPr>
                </pic:pic>
              </a:graphicData>
            </a:graphic>
          </wp:inline>
        </w:drawing>
      </w:r>
    </w:p>
    <w:p w14:paraId="06BAD8F2" w14:textId="77777777" w:rsidR="00504820" w:rsidRDefault="00F6526E">
      <w:pPr>
        <w:jc w:val="center"/>
      </w:pPr>
      <w:r>
        <w:rPr>
          <w:rFonts w:hint="eastAsia"/>
          <w:noProof/>
        </w:rPr>
        <w:drawing>
          <wp:inline distT="0" distB="0" distL="0" distR="0" wp14:anchorId="4F049591" wp14:editId="7DEAABC6">
            <wp:extent cx="2339975" cy="1989455"/>
            <wp:effectExtent l="0" t="0" r="9525" b="4445"/>
            <wp:docPr id="313022224" name="图片 2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22224" name="图片 24" descr="Fig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39975" cy="1989455"/>
                    </a:xfrm>
                    <a:prstGeom prst="rect">
                      <a:avLst/>
                    </a:prstGeom>
                  </pic:spPr>
                </pic:pic>
              </a:graphicData>
            </a:graphic>
          </wp:inline>
        </w:drawing>
      </w:r>
    </w:p>
    <w:p w14:paraId="49216520" w14:textId="77777777" w:rsidR="00504820" w:rsidRDefault="00F6526E">
      <w:pPr>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 xml:space="preserve">12 </w:t>
      </w:r>
      <w:r>
        <w:rPr>
          <w:rFonts w:ascii="宋体" w:hAnsi="宋体" w:cs="宋体" w:hint="eastAsia"/>
          <w:sz w:val="18"/>
          <w:szCs w:val="18"/>
        </w:rPr>
        <w:t>数据对比</w:t>
      </w:r>
    </w:p>
    <w:p w14:paraId="213152B8" w14:textId="77777777" w:rsidR="00504820" w:rsidRDefault="00504820">
      <w:pPr>
        <w:jc w:val="center"/>
        <w:rPr>
          <w:rFonts w:ascii="宋体" w:hAnsi="宋体" w:cs="宋体"/>
          <w:sz w:val="18"/>
          <w:szCs w:val="18"/>
        </w:rPr>
      </w:pPr>
    </w:p>
    <w:p w14:paraId="7C3F2B5E" w14:textId="77777777" w:rsidR="00504820" w:rsidRDefault="00F6526E">
      <w:pPr>
        <w:ind w:firstLineChars="200" w:firstLine="417"/>
      </w:pPr>
      <w:r>
        <w:rPr>
          <w:rFonts w:hint="eastAsia"/>
        </w:rPr>
        <w:t>选取测试集中最后一个样本进行预测，预测值随迭代次数的变化图</w:t>
      </w:r>
    </w:p>
    <w:p w14:paraId="1E6F9CC7" w14:textId="77777777" w:rsidR="00504820" w:rsidRDefault="00F6526E">
      <w:pPr>
        <w:jc w:val="center"/>
      </w:pPr>
      <w:r>
        <w:rPr>
          <w:rFonts w:hint="eastAsia"/>
          <w:noProof/>
        </w:rPr>
        <w:drawing>
          <wp:inline distT="0" distB="0" distL="0" distR="0" wp14:anchorId="2ECCC271" wp14:editId="004C381B">
            <wp:extent cx="2339975" cy="1990090"/>
            <wp:effectExtent l="0" t="0" r="9525" b="3810"/>
            <wp:docPr id="873529442" name="图片 25"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29442" name="图片 25" descr="Fig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9975" cy="1990090"/>
                    </a:xfrm>
                    <a:prstGeom prst="rect">
                      <a:avLst/>
                    </a:prstGeom>
                  </pic:spPr>
                </pic:pic>
              </a:graphicData>
            </a:graphic>
          </wp:inline>
        </w:drawing>
      </w:r>
    </w:p>
    <w:p w14:paraId="3ADE39DD" w14:textId="77777777" w:rsidR="00504820" w:rsidRDefault="00F6526E">
      <w:pPr>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 xml:space="preserve">13 </w:t>
      </w:r>
      <w:r>
        <w:rPr>
          <w:rFonts w:ascii="宋体" w:hAnsi="宋体" w:cs="宋体" w:hint="eastAsia"/>
          <w:sz w:val="18"/>
          <w:szCs w:val="18"/>
        </w:rPr>
        <w:t>预测值变化图</w:t>
      </w:r>
    </w:p>
    <w:p w14:paraId="7A5E9645" w14:textId="77777777" w:rsidR="00504820" w:rsidRDefault="00504820">
      <w:pPr>
        <w:jc w:val="center"/>
        <w:rPr>
          <w:rFonts w:ascii="宋体" w:hAnsi="宋体" w:cs="宋体"/>
          <w:sz w:val="18"/>
          <w:szCs w:val="18"/>
        </w:rPr>
      </w:pPr>
    </w:p>
    <w:p w14:paraId="19B7BDBE" w14:textId="77777777" w:rsidR="00504820" w:rsidRDefault="00504820">
      <w:pPr>
        <w:jc w:val="center"/>
        <w:rPr>
          <w:rFonts w:ascii="宋体" w:hAnsi="宋体" w:cs="宋体"/>
          <w:sz w:val="18"/>
          <w:szCs w:val="18"/>
        </w:rPr>
      </w:pPr>
    </w:p>
    <w:p w14:paraId="38F6F26C" w14:textId="77777777" w:rsidR="00504820" w:rsidRDefault="00504820">
      <w:pPr>
        <w:jc w:val="center"/>
        <w:rPr>
          <w:rFonts w:ascii="宋体" w:hAnsi="宋体" w:cs="宋体"/>
          <w:sz w:val="18"/>
          <w:szCs w:val="18"/>
        </w:rPr>
      </w:pPr>
    </w:p>
    <w:p w14:paraId="74BEEF40" w14:textId="77777777" w:rsidR="00504820" w:rsidRDefault="00504820">
      <w:pPr>
        <w:jc w:val="center"/>
        <w:rPr>
          <w:rFonts w:ascii="宋体" w:hAnsi="宋体" w:cs="宋体"/>
          <w:sz w:val="18"/>
          <w:szCs w:val="18"/>
        </w:rPr>
      </w:pPr>
    </w:p>
    <w:p w14:paraId="5BED582B" w14:textId="77777777" w:rsidR="00504820" w:rsidRDefault="00504820">
      <w:pPr>
        <w:jc w:val="center"/>
        <w:rPr>
          <w:rFonts w:ascii="宋体" w:hAnsi="宋体" w:cs="宋体"/>
          <w:sz w:val="18"/>
          <w:szCs w:val="18"/>
        </w:rPr>
      </w:pPr>
    </w:p>
    <w:p w14:paraId="3B5C5572" w14:textId="77777777" w:rsidR="00504820" w:rsidRDefault="00504820">
      <w:pPr>
        <w:jc w:val="center"/>
        <w:rPr>
          <w:rFonts w:ascii="宋体" w:hAnsi="宋体" w:cs="宋体"/>
          <w:sz w:val="18"/>
          <w:szCs w:val="18"/>
        </w:rPr>
      </w:pPr>
    </w:p>
    <w:p w14:paraId="6046B880" w14:textId="77777777" w:rsidR="00504820" w:rsidRDefault="00504820">
      <w:pPr>
        <w:jc w:val="center"/>
        <w:rPr>
          <w:rFonts w:ascii="宋体" w:hAnsi="宋体" w:cs="宋体"/>
          <w:sz w:val="18"/>
          <w:szCs w:val="18"/>
        </w:rPr>
      </w:pPr>
    </w:p>
    <w:p w14:paraId="1420E849" w14:textId="77777777" w:rsidR="00504820" w:rsidRDefault="00F6526E">
      <w:pPr>
        <w:pStyle w:val="2"/>
        <w:ind w:firstLine="477"/>
      </w:pPr>
      <w:r>
        <w:rPr>
          <w:rFonts w:hint="eastAsia"/>
        </w:rPr>
        <w:lastRenderedPageBreak/>
        <w:t>（二）前端界面</w:t>
      </w:r>
      <w:r>
        <w:rPr>
          <w:rFonts w:ascii="Times New Roman" w:hAnsi="Times New Roman" w:cs="Times New Roman" w:hint="eastAsia"/>
        </w:rPr>
        <w:t>展示</w:t>
      </w:r>
    </w:p>
    <w:p w14:paraId="4D7BED91" w14:textId="77777777" w:rsidR="00504820" w:rsidRDefault="00F6526E">
      <w:pPr>
        <w:ind w:firstLineChars="200" w:firstLine="417"/>
      </w:pPr>
      <w:r>
        <w:rPr>
          <w:rFonts w:hint="eastAsia"/>
        </w:rPr>
        <w:t>（</w:t>
      </w:r>
      <w:r>
        <w:rPr>
          <w:rFonts w:cs="Times New Roman"/>
        </w:rPr>
        <w:t>1</w:t>
      </w:r>
      <w:r>
        <w:rPr>
          <w:rFonts w:hint="eastAsia"/>
        </w:rPr>
        <w:t>）登入界面</w:t>
      </w:r>
    </w:p>
    <w:p w14:paraId="2655C498" w14:textId="77777777" w:rsidR="00504820" w:rsidRDefault="00F6526E">
      <w:pPr>
        <w:jc w:val="center"/>
        <w:rPr>
          <w:rFonts w:ascii="华文宋体" w:eastAsia="华文宋体" w:hAnsi="华文宋体"/>
          <w:b/>
          <w:bCs/>
          <w:szCs w:val="21"/>
        </w:rPr>
      </w:pPr>
      <w:r>
        <w:rPr>
          <w:rFonts w:ascii="华文宋体" w:eastAsia="华文宋体" w:hAnsi="华文宋体"/>
          <w:b/>
          <w:bCs/>
          <w:noProof/>
          <w:szCs w:val="21"/>
        </w:rPr>
        <w:drawing>
          <wp:inline distT="0" distB="0" distL="0" distR="0" wp14:anchorId="07110920" wp14:editId="3397D5A3">
            <wp:extent cx="3695065" cy="2470150"/>
            <wp:effectExtent l="0" t="0" r="635" b="6350"/>
            <wp:docPr id="6293563" name="图片 1" descr="Vue Ant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563" name="图片 1" descr="Vue Antd Admin"/>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7965" cy="2471840"/>
                    </a:xfrm>
                    <a:prstGeom prst="rect">
                      <a:avLst/>
                    </a:prstGeom>
                  </pic:spPr>
                </pic:pic>
              </a:graphicData>
            </a:graphic>
          </wp:inline>
        </w:drawing>
      </w:r>
    </w:p>
    <w:p w14:paraId="4363CACB" w14:textId="77777777" w:rsidR="00504820" w:rsidRDefault="00F6526E">
      <w:pPr>
        <w:jc w:val="center"/>
        <w:rPr>
          <w:rFonts w:ascii="宋体" w:hAnsi="宋体" w:cs="宋体"/>
          <w:b/>
          <w:bCs/>
          <w:sz w:val="18"/>
          <w:szCs w:val="18"/>
        </w:rPr>
      </w:pPr>
      <w:r>
        <w:rPr>
          <w:rFonts w:ascii="宋体" w:hAnsi="宋体" w:cs="宋体" w:hint="eastAsia"/>
          <w:b/>
          <w:bCs/>
          <w:sz w:val="18"/>
          <w:szCs w:val="18"/>
        </w:rPr>
        <w:t>图</w:t>
      </w:r>
      <w:r>
        <w:rPr>
          <w:rFonts w:ascii="宋体" w:hAnsi="宋体" w:cs="宋体" w:hint="eastAsia"/>
          <w:b/>
          <w:bCs/>
          <w:sz w:val="18"/>
          <w:szCs w:val="18"/>
        </w:rPr>
        <w:t xml:space="preserve">14 </w:t>
      </w:r>
      <w:r>
        <w:rPr>
          <w:rFonts w:ascii="宋体" w:hAnsi="宋体" w:cs="宋体" w:hint="eastAsia"/>
          <w:b/>
          <w:bCs/>
          <w:sz w:val="18"/>
          <w:szCs w:val="18"/>
        </w:rPr>
        <w:t>登入界面</w:t>
      </w:r>
    </w:p>
    <w:p w14:paraId="6667A3D6" w14:textId="77777777" w:rsidR="00504820" w:rsidRDefault="00504820">
      <w:pPr>
        <w:jc w:val="center"/>
        <w:rPr>
          <w:rFonts w:ascii="华文宋体" w:eastAsia="华文宋体" w:hAnsi="华文宋体"/>
          <w:b/>
          <w:bCs/>
          <w:szCs w:val="21"/>
        </w:rPr>
      </w:pPr>
    </w:p>
    <w:p w14:paraId="31053DA2" w14:textId="77777777" w:rsidR="00504820" w:rsidRDefault="00F6526E">
      <w:pPr>
        <w:spacing w:line="320" w:lineRule="exact"/>
        <w:ind w:firstLineChars="200" w:firstLine="417"/>
        <w:rPr>
          <w:rFonts w:ascii="宋体" w:hAnsi="宋体" w:cs="宋体"/>
        </w:rPr>
      </w:pPr>
      <w:r>
        <w:rPr>
          <w:rFonts w:ascii="宋体" w:hAnsi="宋体" w:cs="宋体" w:hint="eastAsia"/>
        </w:rPr>
        <w:t>用户在登录界面当中，输入登录用户名、登录密码和随机验证码之后，点击界面上的登录按钮，即可登录进入到系统当中。</w:t>
      </w:r>
      <w:r>
        <w:rPr>
          <w:rFonts w:ascii="宋体" w:hAnsi="宋体" w:cs="宋体" w:hint="eastAsia"/>
        </w:rPr>
        <w:t xml:space="preserve"> </w:t>
      </w:r>
      <w:r>
        <w:rPr>
          <w:rFonts w:ascii="宋体" w:hAnsi="宋体" w:cs="宋体" w:hint="eastAsia"/>
        </w:rPr>
        <w:t>系统默认登录用户名为：</w:t>
      </w:r>
      <w:r>
        <w:rPr>
          <w:rFonts w:ascii="宋体" w:hAnsi="宋体" w:cs="宋体"/>
        </w:rPr>
        <w:t>admin</w:t>
      </w:r>
      <w:r>
        <w:rPr>
          <w:rFonts w:ascii="宋体" w:hAnsi="宋体" w:cs="宋体" w:hint="eastAsia"/>
        </w:rPr>
        <w:t xml:space="preserve"> </w:t>
      </w:r>
      <w:r>
        <w:rPr>
          <w:rFonts w:ascii="宋体" w:hAnsi="宋体" w:cs="宋体" w:hint="eastAsia"/>
        </w:rPr>
        <w:t>系统默认登录密码为：任意</w:t>
      </w:r>
      <w:r>
        <w:rPr>
          <w:rFonts w:ascii="宋体" w:hAnsi="宋体" w:cs="宋体"/>
        </w:rPr>
        <w:t>6</w:t>
      </w:r>
      <w:r>
        <w:rPr>
          <w:rFonts w:ascii="宋体" w:hAnsi="宋体" w:cs="宋体" w:hint="eastAsia"/>
        </w:rPr>
        <w:t>位数</w:t>
      </w:r>
      <w:r>
        <w:rPr>
          <w:rFonts w:ascii="宋体" w:hAnsi="宋体" w:cs="宋体" w:hint="eastAsia"/>
        </w:rPr>
        <w:t xml:space="preserve"> </w:t>
      </w:r>
      <w:r>
        <w:rPr>
          <w:rFonts w:ascii="宋体" w:hAnsi="宋体" w:cs="宋体" w:hint="eastAsia"/>
        </w:rPr>
        <w:t>用户只有在正确输入登录用户名和密码的情况下，才能通过系统的登录验证，如果输入的登录信息有误，将不能通过验证，需要重新输入登录信息进行登录操作。</w:t>
      </w:r>
    </w:p>
    <w:p w14:paraId="311A311E" w14:textId="77777777" w:rsidR="00504820" w:rsidRDefault="00504820">
      <w:pPr>
        <w:spacing w:line="320" w:lineRule="exact"/>
        <w:rPr>
          <w:rFonts w:ascii="华文宋体" w:eastAsia="华文宋体" w:hAnsi="华文宋体"/>
          <w:szCs w:val="21"/>
        </w:rPr>
      </w:pPr>
    </w:p>
    <w:p w14:paraId="54DB0764" w14:textId="77777777" w:rsidR="00504820" w:rsidRDefault="00F6526E">
      <w:pPr>
        <w:spacing w:line="320" w:lineRule="exact"/>
        <w:ind w:firstLineChars="200" w:firstLine="417"/>
      </w:pPr>
      <w:r>
        <w:rPr>
          <w:rFonts w:hint="eastAsia"/>
        </w:rPr>
        <w:t>（</w:t>
      </w:r>
      <w:r>
        <w:rPr>
          <w:rFonts w:cs="Times New Roman"/>
        </w:rPr>
        <w:t>2</w:t>
      </w:r>
      <w:r>
        <w:rPr>
          <w:rFonts w:hint="eastAsia"/>
        </w:rPr>
        <w:t>）主界面</w:t>
      </w:r>
    </w:p>
    <w:p w14:paraId="71B769B5" w14:textId="77777777" w:rsidR="00504820" w:rsidRDefault="00F6526E">
      <w:pPr>
        <w:jc w:val="center"/>
        <w:rPr>
          <w:rFonts w:ascii="华文宋体" w:eastAsia="华文宋体" w:hAnsi="华文宋体"/>
          <w:szCs w:val="21"/>
        </w:rPr>
      </w:pPr>
      <w:r>
        <w:rPr>
          <w:rFonts w:ascii="华文宋体" w:eastAsia="华文宋体" w:hAnsi="华文宋体" w:hint="eastAsia"/>
          <w:noProof/>
          <w:szCs w:val="21"/>
        </w:rPr>
        <w:drawing>
          <wp:inline distT="0" distB="0" distL="0" distR="0" wp14:anchorId="62EB9B3B" wp14:editId="03AF0CE7">
            <wp:extent cx="3828415" cy="2559050"/>
            <wp:effectExtent l="0" t="0" r="635" b="0"/>
            <wp:docPr id="113031893" name="图片 2" descr="系统首页-Vue Ant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893" name="图片 2" descr="系统首页-Vue Antd Admin"/>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30710" cy="2560571"/>
                    </a:xfrm>
                    <a:prstGeom prst="rect">
                      <a:avLst/>
                    </a:prstGeom>
                  </pic:spPr>
                </pic:pic>
              </a:graphicData>
            </a:graphic>
          </wp:inline>
        </w:drawing>
      </w:r>
    </w:p>
    <w:p w14:paraId="245F318D" w14:textId="77777777" w:rsidR="00504820" w:rsidRDefault="00F6526E">
      <w:pPr>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 xml:space="preserve">15 </w:t>
      </w:r>
      <w:r>
        <w:rPr>
          <w:rFonts w:ascii="宋体" w:hAnsi="宋体" w:cs="宋体" w:hint="eastAsia"/>
          <w:sz w:val="18"/>
          <w:szCs w:val="18"/>
        </w:rPr>
        <w:t>主界面</w:t>
      </w:r>
    </w:p>
    <w:p w14:paraId="72FCBE2B" w14:textId="77777777" w:rsidR="00504820" w:rsidRDefault="00504820">
      <w:pPr>
        <w:jc w:val="center"/>
        <w:rPr>
          <w:rFonts w:ascii="华文宋体" w:eastAsia="华文宋体" w:hAnsi="华文宋体"/>
          <w:szCs w:val="21"/>
        </w:rPr>
      </w:pPr>
    </w:p>
    <w:p w14:paraId="6518708E" w14:textId="77777777" w:rsidR="00504820" w:rsidRDefault="00F6526E">
      <w:pPr>
        <w:spacing w:line="320" w:lineRule="exact"/>
        <w:ind w:firstLineChars="200" w:firstLine="417"/>
        <w:rPr>
          <w:rFonts w:ascii="宋体" w:hAnsi="宋体" w:cs="宋体"/>
        </w:rPr>
      </w:pPr>
      <w:r>
        <w:rPr>
          <w:rFonts w:ascii="宋体" w:hAnsi="宋体" w:cs="宋体" w:hint="eastAsia"/>
        </w:rPr>
        <w:t>用户在上一步完成系统的登录操作之后，进入到系统的首页当中，它默认选择系统首页界面，用户可以了解各个模块各项功能情况，以及界面的布局情况，便于后续熟练使用系统。</w:t>
      </w:r>
    </w:p>
    <w:p w14:paraId="75A2D804" w14:textId="77777777" w:rsidR="00504820" w:rsidRDefault="00F6526E">
      <w:pPr>
        <w:numPr>
          <w:ilvl w:val="0"/>
          <w:numId w:val="3"/>
        </w:numPr>
        <w:spacing w:line="320" w:lineRule="exact"/>
        <w:ind w:firstLineChars="200" w:firstLine="417"/>
      </w:pPr>
      <w:r>
        <w:rPr>
          <w:rFonts w:hint="eastAsia"/>
        </w:rPr>
        <w:t>评估管理</w:t>
      </w:r>
    </w:p>
    <w:p w14:paraId="034608E5" w14:textId="77777777" w:rsidR="00504820" w:rsidRDefault="00F6526E">
      <w:pPr>
        <w:spacing w:line="320" w:lineRule="exact"/>
        <w:ind w:firstLineChars="200" w:firstLine="417"/>
        <w:rPr>
          <w:rFonts w:ascii="宋体" w:hAnsi="宋体" w:cs="宋体"/>
        </w:rPr>
      </w:pPr>
      <w:r>
        <w:rPr>
          <w:rFonts w:ascii="宋体" w:hAnsi="宋体" w:cs="宋体" w:hint="eastAsia"/>
        </w:rPr>
        <w:t>进入系统后点击“评估管理”按钮然后点击“评估数据管理”页面会跳转到对应页面中，在该页面主要是通过列表的方式对数据信息进行采集。</w:t>
      </w:r>
    </w:p>
    <w:p w14:paraId="30CFDAFC" w14:textId="77777777" w:rsidR="00504820" w:rsidRDefault="00F6526E">
      <w:pPr>
        <w:spacing w:line="320" w:lineRule="exact"/>
        <w:ind w:firstLineChars="200" w:firstLine="417"/>
        <w:rPr>
          <w:rFonts w:ascii="宋体" w:hAnsi="宋体" w:cs="宋体"/>
        </w:rPr>
      </w:pPr>
      <w:r>
        <w:rPr>
          <w:rFonts w:ascii="宋体" w:hAnsi="宋体" w:cs="宋体" w:hint="eastAsia"/>
        </w:rPr>
        <w:t>详情如下所示：</w:t>
      </w:r>
    </w:p>
    <w:p w14:paraId="3110CC51" w14:textId="77777777" w:rsidR="00504820" w:rsidRDefault="00F6526E">
      <w:pPr>
        <w:widowControl/>
        <w:ind w:firstLine="416"/>
        <w:jc w:val="center"/>
      </w:pPr>
      <w:r>
        <w:rPr>
          <w:noProof/>
        </w:rPr>
        <w:lastRenderedPageBreak/>
        <w:drawing>
          <wp:inline distT="0" distB="0" distL="114300" distR="114300" wp14:anchorId="6D8EA945" wp14:editId="1500B47B">
            <wp:extent cx="4866640" cy="3128645"/>
            <wp:effectExtent l="0" t="0" r="10160" b="10795"/>
            <wp:docPr id="2" name="图片 2" descr="WRO3J{RXJ}IE_[TIZD01[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RO3J{RXJ}IE_[TIZD01[TE"/>
                    <pic:cNvPicPr>
                      <a:picLocks noChangeAspect="1"/>
                    </pic:cNvPicPr>
                  </pic:nvPicPr>
                  <pic:blipFill>
                    <a:blip r:embed="rId35"/>
                    <a:stretch>
                      <a:fillRect/>
                    </a:stretch>
                  </pic:blipFill>
                  <pic:spPr>
                    <a:xfrm>
                      <a:off x="0" y="0"/>
                      <a:ext cx="4866640" cy="3128645"/>
                    </a:xfrm>
                    <a:prstGeom prst="rect">
                      <a:avLst/>
                    </a:prstGeom>
                  </pic:spPr>
                </pic:pic>
              </a:graphicData>
            </a:graphic>
          </wp:inline>
        </w:drawing>
      </w:r>
    </w:p>
    <w:p w14:paraId="6C7B16F1" w14:textId="77777777" w:rsidR="00504820" w:rsidRDefault="00F6526E">
      <w:pPr>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 xml:space="preserve">16 </w:t>
      </w:r>
      <w:r>
        <w:rPr>
          <w:rFonts w:ascii="宋体" w:hAnsi="宋体" w:cs="宋体" w:hint="eastAsia"/>
          <w:sz w:val="18"/>
          <w:szCs w:val="18"/>
        </w:rPr>
        <w:t>评估管理页面（部分）</w:t>
      </w:r>
    </w:p>
    <w:p w14:paraId="492BFB62" w14:textId="77777777" w:rsidR="00504820" w:rsidRDefault="00504820">
      <w:pPr>
        <w:spacing w:line="320" w:lineRule="exact"/>
        <w:rPr>
          <w:rFonts w:ascii="华文宋体" w:eastAsia="华文宋体" w:hAnsi="华文宋体"/>
          <w:szCs w:val="21"/>
        </w:rPr>
      </w:pPr>
    </w:p>
    <w:p w14:paraId="3757C4BB" w14:textId="77777777" w:rsidR="00504820" w:rsidRDefault="00504820">
      <w:pPr>
        <w:spacing w:line="560" w:lineRule="exact"/>
        <w:rPr>
          <w:rFonts w:ascii="华文宋体" w:eastAsia="华文宋体" w:hAnsi="华文宋体"/>
          <w:szCs w:val="21"/>
        </w:rPr>
      </w:pPr>
    </w:p>
    <w:p w14:paraId="3D230384" w14:textId="77777777" w:rsidR="00504820" w:rsidRDefault="00F6526E">
      <w:pPr>
        <w:pStyle w:val="1"/>
        <w:spacing w:line="320" w:lineRule="exact"/>
      </w:pPr>
      <w:r>
        <w:rPr>
          <w:rFonts w:hint="eastAsia"/>
        </w:rPr>
        <w:t>四、不足与展望</w:t>
      </w:r>
    </w:p>
    <w:p w14:paraId="034AA0AB" w14:textId="77777777" w:rsidR="00504820" w:rsidRDefault="00504820">
      <w:pPr>
        <w:spacing w:line="560" w:lineRule="exact"/>
      </w:pPr>
    </w:p>
    <w:p w14:paraId="61027F0F" w14:textId="77777777" w:rsidR="00504820" w:rsidRDefault="00F6526E">
      <w:pPr>
        <w:spacing w:line="320" w:lineRule="exact"/>
        <w:ind w:firstLineChars="200" w:firstLine="417"/>
        <w:rPr>
          <w:rFonts w:ascii="宋体" w:hAnsi="宋体" w:cs="宋体"/>
        </w:rPr>
      </w:pPr>
      <w:r>
        <w:rPr>
          <w:rFonts w:ascii="宋体" w:hAnsi="宋体" w:cs="宋体" w:hint="eastAsia"/>
        </w:rPr>
        <w:t>此次项目研究目前已取得一定进展，如初步搭建深度网络并进行了测试，同时制作了一个</w:t>
      </w:r>
      <w:r>
        <w:rPr>
          <w:rFonts w:ascii="宋体" w:hAnsi="宋体" w:cs="宋体" w:hint="eastAsia"/>
        </w:rPr>
        <w:t>demo</w:t>
      </w:r>
      <w:r>
        <w:rPr>
          <w:rFonts w:ascii="宋体" w:hAnsi="宋体" w:cs="宋体" w:hint="eastAsia"/>
        </w:rPr>
        <w:t>。然而，我们由于时间和技术条件所限，还有一些工作仍需要完善：</w:t>
      </w:r>
    </w:p>
    <w:p w14:paraId="37D15278" w14:textId="77777777" w:rsidR="00504820" w:rsidRDefault="00F6526E">
      <w:pPr>
        <w:spacing w:line="320" w:lineRule="exact"/>
        <w:ind w:firstLineChars="200" w:firstLine="417"/>
        <w:rPr>
          <w:rFonts w:ascii="宋体" w:hAnsi="宋体" w:cs="宋体"/>
        </w:rPr>
      </w:pPr>
      <w:r>
        <w:rPr>
          <w:rFonts w:ascii="宋体" w:hAnsi="宋体" w:cs="宋体" w:hint="eastAsia"/>
        </w:rPr>
        <w:t>（</w:t>
      </w:r>
      <w:r>
        <w:rPr>
          <w:rFonts w:ascii="宋体" w:hAnsi="宋体" w:cs="宋体" w:hint="eastAsia"/>
        </w:rPr>
        <w:t>1</w:t>
      </w:r>
      <w:r>
        <w:rPr>
          <w:rFonts w:ascii="宋体" w:hAnsi="宋体" w:cs="宋体" w:hint="eastAsia"/>
        </w:rPr>
        <w:t>）我们目前只是测试了一个基于</w:t>
      </w:r>
      <w:r>
        <w:rPr>
          <w:rFonts w:ascii="宋体" w:hAnsi="宋体" w:cs="宋体" w:hint="eastAsia"/>
        </w:rPr>
        <w:t>LSTM</w:t>
      </w:r>
      <w:r>
        <w:rPr>
          <w:rFonts w:ascii="宋体" w:hAnsi="宋体" w:cs="宋体" w:hint="eastAsia"/>
        </w:rPr>
        <w:t>的模型，还没有测试其他的模型，亦或是普通的机器学习算法，来对比它们的效果，这也意味着我们的研究还存在需要改善的地方；</w:t>
      </w:r>
    </w:p>
    <w:p w14:paraId="7455A546" w14:textId="77777777" w:rsidR="00504820" w:rsidRDefault="00F6526E">
      <w:pPr>
        <w:spacing w:line="320" w:lineRule="exact"/>
        <w:ind w:firstLineChars="200" w:firstLine="417"/>
        <w:rPr>
          <w:rFonts w:ascii="宋体" w:hAnsi="宋体" w:cs="宋体"/>
        </w:rPr>
      </w:pPr>
      <w:r>
        <w:rPr>
          <w:rFonts w:ascii="宋体" w:hAnsi="宋体" w:cs="宋体" w:hint="eastAsia"/>
        </w:rPr>
        <w:t>（</w:t>
      </w:r>
      <w:r>
        <w:rPr>
          <w:rFonts w:ascii="宋体" w:hAnsi="宋体" w:cs="宋体" w:hint="eastAsia"/>
        </w:rPr>
        <w:t>2</w:t>
      </w:r>
      <w:r>
        <w:rPr>
          <w:rFonts w:ascii="宋体" w:hAnsi="宋体" w:cs="宋体" w:hint="eastAsia"/>
        </w:rPr>
        <w:t>）对于“预警系统”的前后端整合方面，我们仍然面临着许多技术上的困难，目前呈现的依旧是一个初步方案。</w:t>
      </w:r>
    </w:p>
    <w:p w14:paraId="14B26CE9" w14:textId="77777777" w:rsidR="00504820" w:rsidRDefault="00F6526E">
      <w:pPr>
        <w:spacing w:line="320" w:lineRule="exact"/>
        <w:ind w:firstLineChars="200" w:firstLine="417"/>
        <w:rPr>
          <w:rFonts w:ascii="宋体" w:hAnsi="宋体" w:cs="宋体"/>
        </w:rPr>
      </w:pPr>
      <w:r>
        <w:rPr>
          <w:rFonts w:ascii="宋体" w:hAnsi="宋体" w:cs="宋体" w:hint="eastAsia"/>
        </w:rPr>
        <w:t>因此，我们还有如下需要继续深入研究的问题：</w:t>
      </w:r>
    </w:p>
    <w:p w14:paraId="1C08F180" w14:textId="77777777" w:rsidR="00504820" w:rsidRDefault="00F6526E">
      <w:pPr>
        <w:spacing w:line="320" w:lineRule="exact"/>
        <w:ind w:firstLineChars="200" w:firstLine="417"/>
        <w:rPr>
          <w:rFonts w:ascii="宋体" w:hAnsi="宋体" w:cs="宋体"/>
        </w:rPr>
      </w:pPr>
      <w:r>
        <w:rPr>
          <w:rFonts w:ascii="宋体" w:hAnsi="宋体" w:cs="宋体" w:hint="eastAsia"/>
        </w:rPr>
        <w:t>（</w:t>
      </w:r>
      <w:r>
        <w:rPr>
          <w:rFonts w:ascii="宋体" w:hAnsi="宋体" w:cs="宋体" w:hint="eastAsia"/>
        </w:rPr>
        <w:t>1</w:t>
      </w:r>
      <w:r>
        <w:rPr>
          <w:rFonts w:ascii="宋体" w:hAnsi="宋体" w:cs="宋体" w:hint="eastAsia"/>
        </w:rPr>
        <w:t>）关注人工智能前沿发展，测试多种不同的深度学习模型，如</w:t>
      </w:r>
      <w:r>
        <w:rPr>
          <w:rFonts w:ascii="宋体" w:hAnsi="宋体" w:cs="宋体" w:hint="eastAsia"/>
        </w:rPr>
        <w:t>DNN,RNN</w:t>
      </w:r>
      <w:r>
        <w:rPr>
          <w:rFonts w:ascii="宋体" w:hAnsi="宋体" w:cs="宋体" w:hint="eastAsia"/>
        </w:rPr>
        <w:t>等，通过算法之间的性能对比，来进一步完善和改进已有的深度学习模型（如添加残差模块削弱梯度消失和梯度爆炸带来的影响），提高预测精度，最终提高泛化性能；</w:t>
      </w:r>
    </w:p>
    <w:p w14:paraId="1E258096" w14:textId="77777777" w:rsidR="00504820" w:rsidRDefault="00F6526E">
      <w:pPr>
        <w:spacing w:line="320" w:lineRule="exact"/>
        <w:ind w:firstLineChars="200" w:firstLine="417"/>
        <w:rPr>
          <w:rFonts w:ascii="宋体" w:hAnsi="宋体" w:cs="宋体"/>
        </w:rPr>
      </w:pPr>
      <w:r>
        <w:rPr>
          <w:rFonts w:ascii="宋体" w:hAnsi="宋体" w:cs="宋体" w:hint="eastAsia"/>
        </w:rPr>
        <w:t>（</w:t>
      </w:r>
      <w:r>
        <w:rPr>
          <w:rFonts w:ascii="宋体" w:hAnsi="宋体" w:cs="宋体" w:hint="eastAsia"/>
        </w:rPr>
        <w:t>2</w:t>
      </w:r>
      <w:r>
        <w:rPr>
          <w:rFonts w:ascii="宋体" w:hAnsi="宋体" w:cs="宋体" w:hint="eastAsia"/>
        </w:rPr>
        <w:t>）实现多种模型与</w:t>
      </w:r>
      <w:r>
        <w:rPr>
          <w:rFonts w:ascii="宋体" w:hAnsi="宋体" w:cs="宋体" w:hint="eastAsia"/>
        </w:rPr>
        <w:t>UI</w:t>
      </w:r>
      <w:r>
        <w:rPr>
          <w:rFonts w:ascii="宋体" w:hAnsi="宋体" w:cs="宋体" w:hint="eastAsia"/>
        </w:rPr>
        <w:t>的对接，最终可以根据用户的需求实现多种模型的同时在线训练；</w:t>
      </w:r>
    </w:p>
    <w:p w14:paraId="1FC2C01A" w14:textId="77777777" w:rsidR="00504820" w:rsidRDefault="00F6526E">
      <w:pPr>
        <w:spacing w:line="320" w:lineRule="exact"/>
        <w:ind w:firstLineChars="200" w:firstLine="417"/>
        <w:rPr>
          <w:rFonts w:ascii="宋体" w:hAnsi="宋体" w:cs="宋体"/>
        </w:rPr>
      </w:pPr>
      <w:r>
        <w:rPr>
          <w:rFonts w:ascii="宋体" w:hAnsi="宋体" w:cs="宋体" w:hint="eastAsia"/>
        </w:rPr>
        <w:t>（</w:t>
      </w:r>
      <w:r>
        <w:rPr>
          <w:rFonts w:ascii="宋体" w:hAnsi="宋体" w:cs="宋体" w:hint="eastAsia"/>
        </w:rPr>
        <w:t>3</w:t>
      </w:r>
      <w:r>
        <w:rPr>
          <w:rFonts w:ascii="宋体" w:hAnsi="宋体" w:cs="宋体" w:hint="eastAsia"/>
        </w:rPr>
        <w:t>）继续完善该系统的其他功能，比如可以添加手机端</w:t>
      </w:r>
      <w:r>
        <w:rPr>
          <w:rFonts w:ascii="宋体" w:hAnsi="宋体" w:cs="宋体" w:hint="eastAsia"/>
        </w:rPr>
        <w:t>APP</w:t>
      </w:r>
      <w:r>
        <w:rPr>
          <w:rFonts w:ascii="宋体" w:hAnsi="宋体" w:cs="宋体" w:hint="eastAsia"/>
        </w:rPr>
        <w:t>，为司机提供导航系统插件，帮助其避免大风带来的潜在危害；我们将基于已有的研究基础，在未来的研究中完善我们的系统。</w:t>
      </w:r>
    </w:p>
    <w:p w14:paraId="0D507579" w14:textId="77777777" w:rsidR="00504820" w:rsidRDefault="00504820"/>
    <w:p w14:paraId="62B75622" w14:textId="77777777" w:rsidR="00504820" w:rsidRDefault="00504820">
      <w:pPr>
        <w:ind w:firstLineChars="200" w:firstLine="417"/>
        <w:rPr>
          <w:rFonts w:ascii="华文宋体" w:eastAsia="华文宋体" w:hAnsi="华文宋体"/>
          <w:szCs w:val="21"/>
        </w:rPr>
      </w:pPr>
    </w:p>
    <w:p w14:paraId="2E703284" w14:textId="77777777" w:rsidR="00504820" w:rsidRDefault="00F6526E">
      <w:pPr>
        <w:rPr>
          <w:b/>
          <w:bCs/>
          <w:sz w:val="18"/>
          <w:szCs w:val="18"/>
        </w:rPr>
      </w:pPr>
      <w:r>
        <w:rPr>
          <w:rFonts w:hint="eastAsia"/>
          <w:b/>
          <w:bCs/>
          <w:sz w:val="18"/>
          <w:szCs w:val="18"/>
        </w:rPr>
        <w:t>参考文献</w:t>
      </w:r>
    </w:p>
    <w:p w14:paraId="354CA878" w14:textId="38D81118" w:rsidR="00504820" w:rsidRDefault="00F6526E">
      <w:pPr>
        <w:rPr>
          <w:sz w:val="18"/>
          <w:szCs w:val="18"/>
        </w:rPr>
      </w:pPr>
      <w:r>
        <w:rPr>
          <w:rFonts w:hint="eastAsia"/>
          <w:sz w:val="18"/>
          <w:szCs w:val="18"/>
        </w:rPr>
        <w:t>[</w:t>
      </w:r>
      <w:r w:rsidR="00296B6E">
        <w:rPr>
          <w:rFonts w:cs="Times New Roman" w:hint="eastAsia"/>
          <w:sz w:val="18"/>
          <w:szCs w:val="18"/>
        </w:rPr>
        <w:t>1</w:t>
      </w:r>
      <w:r>
        <w:rPr>
          <w:rFonts w:hint="eastAsia"/>
          <w:sz w:val="18"/>
          <w:szCs w:val="18"/>
        </w:rPr>
        <w:t xml:space="preserve">] </w:t>
      </w:r>
      <w:r>
        <w:rPr>
          <w:rFonts w:hint="eastAsia"/>
          <w:sz w:val="18"/>
          <w:szCs w:val="18"/>
        </w:rPr>
        <w:t>笨拙的石头</w:t>
      </w:r>
      <w:r>
        <w:rPr>
          <w:rFonts w:hint="eastAsia"/>
          <w:sz w:val="18"/>
          <w:szCs w:val="18"/>
        </w:rPr>
        <w:t>(</w:t>
      </w:r>
      <w:r>
        <w:rPr>
          <w:rFonts w:cs="Times New Roman"/>
          <w:sz w:val="18"/>
          <w:szCs w:val="18"/>
        </w:rPr>
        <w:t>2</w:t>
      </w:r>
      <w:r>
        <w:rPr>
          <w:rFonts w:cs="Times New Roman"/>
          <w:sz w:val="18"/>
          <w:szCs w:val="18"/>
        </w:rPr>
        <w:t>018</w:t>
      </w:r>
      <w:r>
        <w:rPr>
          <w:rFonts w:hint="eastAsia"/>
          <w:sz w:val="18"/>
          <w:szCs w:val="18"/>
        </w:rPr>
        <w:t>-</w:t>
      </w:r>
      <w:r>
        <w:rPr>
          <w:rFonts w:cs="Times New Roman"/>
          <w:sz w:val="18"/>
          <w:szCs w:val="18"/>
        </w:rPr>
        <w:t>05</w:t>
      </w:r>
      <w:r>
        <w:rPr>
          <w:rFonts w:hint="eastAsia"/>
          <w:sz w:val="18"/>
          <w:szCs w:val="18"/>
        </w:rPr>
        <w:t>-</w:t>
      </w:r>
      <w:r>
        <w:rPr>
          <w:rFonts w:cs="Times New Roman"/>
          <w:sz w:val="18"/>
          <w:szCs w:val="18"/>
        </w:rPr>
        <w:t>28</w:t>
      </w:r>
      <w:r>
        <w:rPr>
          <w:rFonts w:hint="eastAsia"/>
          <w:sz w:val="18"/>
          <w:szCs w:val="18"/>
        </w:rPr>
        <w:t xml:space="preserve">) </w:t>
      </w:r>
      <w:r>
        <w:rPr>
          <w:rFonts w:hint="eastAsia"/>
          <w:sz w:val="18"/>
          <w:szCs w:val="18"/>
        </w:rPr>
        <w:t>深度学习之</w:t>
      </w:r>
      <w:r>
        <w:rPr>
          <w:rFonts w:cs="Times New Roman"/>
          <w:sz w:val="18"/>
          <w:szCs w:val="18"/>
        </w:rPr>
        <w:t>RNN</w:t>
      </w:r>
      <w:r>
        <w:rPr>
          <w:rFonts w:hint="eastAsia"/>
          <w:sz w:val="18"/>
          <w:szCs w:val="18"/>
        </w:rPr>
        <w:t>(</w:t>
      </w:r>
      <w:r>
        <w:rPr>
          <w:rFonts w:hint="eastAsia"/>
          <w:sz w:val="18"/>
          <w:szCs w:val="18"/>
        </w:rPr>
        <w:t>循环神经网络</w:t>
      </w:r>
      <w:r>
        <w:rPr>
          <w:rFonts w:hint="eastAsia"/>
          <w:sz w:val="18"/>
          <w:szCs w:val="18"/>
        </w:rPr>
        <w:t xml:space="preserve">) </w:t>
      </w:r>
      <w:r>
        <w:rPr>
          <w:rFonts w:hint="eastAsia"/>
          <w:sz w:val="18"/>
          <w:szCs w:val="18"/>
        </w:rPr>
        <w:t>技术博客</w:t>
      </w:r>
    </w:p>
    <w:p w14:paraId="58E7D1D1" w14:textId="77777777" w:rsidR="00504820" w:rsidRDefault="00F6526E">
      <w:pPr>
        <w:rPr>
          <w:sz w:val="18"/>
          <w:szCs w:val="18"/>
        </w:rPr>
      </w:pPr>
      <w:r>
        <w:rPr>
          <w:rFonts w:cs="Times New Roman"/>
          <w:sz w:val="18"/>
          <w:szCs w:val="18"/>
        </w:rPr>
        <w:t>https</w:t>
      </w:r>
      <w:r>
        <w:rPr>
          <w:rFonts w:hint="eastAsia"/>
          <w:sz w:val="18"/>
          <w:szCs w:val="18"/>
        </w:rPr>
        <w:t>://</w:t>
      </w:r>
      <w:r>
        <w:rPr>
          <w:rFonts w:cs="Times New Roman"/>
          <w:sz w:val="18"/>
          <w:szCs w:val="18"/>
        </w:rPr>
        <w:t>geek</w:t>
      </w:r>
      <w:r>
        <w:rPr>
          <w:rFonts w:hint="eastAsia"/>
          <w:sz w:val="18"/>
          <w:szCs w:val="18"/>
        </w:rPr>
        <w:t>.</w:t>
      </w:r>
      <w:r>
        <w:rPr>
          <w:rFonts w:cs="Times New Roman"/>
          <w:sz w:val="18"/>
          <w:szCs w:val="18"/>
        </w:rPr>
        <w:t>csdn</w:t>
      </w:r>
      <w:r>
        <w:rPr>
          <w:rFonts w:hint="eastAsia"/>
          <w:sz w:val="18"/>
          <w:szCs w:val="18"/>
        </w:rPr>
        <w:t>.</w:t>
      </w:r>
      <w:r>
        <w:rPr>
          <w:rFonts w:cs="Times New Roman"/>
          <w:sz w:val="18"/>
          <w:szCs w:val="18"/>
        </w:rPr>
        <w:t>net</w:t>
      </w:r>
      <w:r>
        <w:rPr>
          <w:rFonts w:hint="eastAsia"/>
          <w:sz w:val="18"/>
          <w:szCs w:val="18"/>
        </w:rPr>
        <w:t>/</w:t>
      </w:r>
      <w:r>
        <w:rPr>
          <w:rFonts w:cs="Times New Roman"/>
          <w:sz w:val="18"/>
          <w:szCs w:val="18"/>
        </w:rPr>
        <w:t>6588f5ab6901917cd68b2b95</w:t>
      </w:r>
      <w:r>
        <w:rPr>
          <w:rFonts w:hint="eastAsia"/>
          <w:sz w:val="18"/>
          <w:szCs w:val="18"/>
        </w:rPr>
        <w:t>.</w:t>
      </w:r>
      <w:r>
        <w:rPr>
          <w:rFonts w:cs="Times New Roman"/>
          <w:sz w:val="18"/>
          <w:szCs w:val="18"/>
        </w:rPr>
        <w:t>html</w:t>
      </w:r>
    </w:p>
    <w:p w14:paraId="5069310A" w14:textId="0A18FE29" w:rsidR="00504820" w:rsidRDefault="00F6526E">
      <w:pPr>
        <w:rPr>
          <w:sz w:val="18"/>
          <w:szCs w:val="18"/>
        </w:rPr>
      </w:pPr>
      <w:r>
        <w:rPr>
          <w:rFonts w:hint="eastAsia"/>
          <w:sz w:val="18"/>
          <w:szCs w:val="18"/>
        </w:rPr>
        <w:t>[</w:t>
      </w:r>
      <w:r w:rsidR="00296B6E">
        <w:rPr>
          <w:rFonts w:cs="Times New Roman" w:hint="eastAsia"/>
          <w:sz w:val="18"/>
          <w:szCs w:val="18"/>
        </w:rPr>
        <w:t>2</w:t>
      </w:r>
      <w:r>
        <w:rPr>
          <w:rFonts w:hint="eastAsia"/>
          <w:sz w:val="18"/>
          <w:szCs w:val="18"/>
        </w:rPr>
        <w:t xml:space="preserve">] </w:t>
      </w:r>
      <w:r>
        <w:rPr>
          <w:rFonts w:cs="Times New Roman"/>
          <w:sz w:val="18"/>
          <w:szCs w:val="18"/>
        </w:rPr>
        <w:t>Michael</w:t>
      </w:r>
      <w:r>
        <w:rPr>
          <w:rFonts w:hint="eastAsia"/>
          <w:sz w:val="18"/>
          <w:szCs w:val="18"/>
        </w:rPr>
        <w:t>_</w:t>
      </w:r>
      <w:r>
        <w:rPr>
          <w:rFonts w:cs="Times New Roman"/>
          <w:sz w:val="18"/>
          <w:szCs w:val="18"/>
        </w:rPr>
        <w:t>Lzy</w:t>
      </w:r>
      <w:r>
        <w:rPr>
          <w:rFonts w:hint="eastAsia"/>
          <w:sz w:val="18"/>
          <w:szCs w:val="18"/>
        </w:rPr>
        <w:t>(</w:t>
      </w:r>
      <w:r>
        <w:rPr>
          <w:rFonts w:cs="Times New Roman"/>
          <w:sz w:val="18"/>
          <w:szCs w:val="18"/>
        </w:rPr>
        <w:t>2022</w:t>
      </w:r>
      <w:r>
        <w:rPr>
          <w:rFonts w:hint="eastAsia"/>
          <w:sz w:val="18"/>
          <w:szCs w:val="18"/>
        </w:rPr>
        <w:t>-</w:t>
      </w:r>
      <w:r>
        <w:rPr>
          <w:rFonts w:cs="Times New Roman"/>
          <w:sz w:val="18"/>
          <w:szCs w:val="18"/>
        </w:rPr>
        <w:t>04</w:t>
      </w:r>
      <w:r>
        <w:rPr>
          <w:rFonts w:hint="eastAsia"/>
          <w:sz w:val="18"/>
          <w:szCs w:val="18"/>
        </w:rPr>
        <w:t>-</w:t>
      </w:r>
      <w:r>
        <w:rPr>
          <w:rFonts w:cs="Times New Roman"/>
          <w:sz w:val="18"/>
          <w:szCs w:val="18"/>
        </w:rPr>
        <w:t>23</w:t>
      </w:r>
      <w:r>
        <w:rPr>
          <w:rFonts w:hint="eastAsia"/>
          <w:sz w:val="18"/>
          <w:szCs w:val="18"/>
        </w:rPr>
        <w:t xml:space="preserve">)  </w:t>
      </w:r>
      <w:r>
        <w:rPr>
          <w:rFonts w:cs="Times New Roman"/>
          <w:sz w:val="18"/>
          <w:szCs w:val="18"/>
        </w:rPr>
        <w:t>LSTM</w:t>
      </w:r>
      <w:r>
        <w:rPr>
          <w:rFonts w:hint="eastAsia"/>
          <w:sz w:val="18"/>
          <w:szCs w:val="18"/>
        </w:rPr>
        <w:t>（长短时记忆网络）</w:t>
      </w:r>
      <w:r>
        <w:rPr>
          <w:rFonts w:hint="eastAsia"/>
          <w:sz w:val="18"/>
          <w:szCs w:val="18"/>
        </w:rPr>
        <w:t xml:space="preserve"> </w:t>
      </w:r>
      <w:r>
        <w:rPr>
          <w:rFonts w:hint="eastAsia"/>
          <w:sz w:val="18"/>
          <w:szCs w:val="18"/>
        </w:rPr>
        <w:t>技术博客</w:t>
      </w:r>
    </w:p>
    <w:p w14:paraId="6E8B3EF9" w14:textId="77777777" w:rsidR="00504820" w:rsidRDefault="00F6526E">
      <w:pPr>
        <w:rPr>
          <w:sz w:val="18"/>
          <w:szCs w:val="18"/>
        </w:rPr>
      </w:pPr>
      <w:hyperlink r:id="rId36" w:history="1">
        <w:r>
          <w:rPr>
            <w:rFonts w:cs="Times New Roman"/>
            <w:sz w:val="18"/>
            <w:szCs w:val="18"/>
          </w:rPr>
          <w:t>https</w:t>
        </w:r>
        <w:r>
          <w:rPr>
            <w:rFonts w:hint="eastAsia"/>
            <w:sz w:val="18"/>
            <w:szCs w:val="18"/>
          </w:rPr>
          <w:t>://</w:t>
        </w:r>
        <w:r>
          <w:rPr>
            <w:rFonts w:cs="Times New Roman"/>
            <w:sz w:val="18"/>
            <w:szCs w:val="18"/>
          </w:rPr>
          <w:t>blog</w:t>
        </w:r>
        <w:r>
          <w:rPr>
            <w:rFonts w:hint="eastAsia"/>
            <w:sz w:val="18"/>
            <w:szCs w:val="18"/>
          </w:rPr>
          <w:t>.</w:t>
        </w:r>
        <w:r>
          <w:rPr>
            <w:rFonts w:cs="Times New Roman"/>
            <w:sz w:val="18"/>
            <w:szCs w:val="18"/>
          </w:rPr>
          <w:t>csdn</w:t>
        </w:r>
        <w:r>
          <w:rPr>
            <w:rFonts w:hint="eastAsia"/>
            <w:sz w:val="18"/>
            <w:szCs w:val="18"/>
          </w:rPr>
          <w:t>.</w:t>
        </w:r>
        <w:r>
          <w:rPr>
            <w:rFonts w:cs="Times New Roman"/>
            <w:sz w:val="18"/>
            <w:szCs w:val="18"/>
          </w:rPr>
          <w:t>net</w:t>
        </w:r>
        <w:r>
          <w:rPr>
            <w:rFonts w:hint="eastAsia"/>
            <w:sz w:val="18"/>
            <w:szCs w:val="18"/>
          </w:rPr>
          <w:t>/</w:t>
        </w:r>
        <w:r>
          <w:rPr>
            <w:rFonts w:cs="Times New Roman"/>
            <w:sz w:val="18"/>
            <w:szCs w:val="18"/>
          </w:rPr>
          <w:t>Michale</w:t>
        </w:r>
        <w:r>
          <w:rPr>
            <w:rFonts w:hint="eastAsia"/>
            <w:sz w:val="18"/>
            <w:szCs w:val="18"/>
          </w:rPr>
          <w:t>_</w:t>
        </w:r>
        <w:r>
          <w:rPr>
            <w:rFonts w:cs="Times New Roman"/>
            <w:sz w:val="18"/>
            <w:szCs w:val="18"/>
          </w:rPr>
          <w:t>L</w:t>
        </w:r>
        <w:r>
          <w:rPr>
            <w:rFonts w:hint="eastAsia"/>
            <w:sz w:val="18"/>
            <w:szCs w:val="18"/>
          </w:rPr>
          <w:t>/</w:t>
        </w:r>
        <w:r>
          <w:rPr>
            <w:rFonts w:cs="Times New Roman"/>
            <w:sz w:val="18"/>
            <w:szCs w:val="18"/>
          </w:rPr>
          <w:t>article</w:t>
        </w:r>
        <w:r>
          <w:rPr>
            <w:rFonts w:hint="eastAsia"/>
            <w:sz w:val="18"/>
            <w:szCs w:val="18"/>
          </w:rPr>
          <w:t>/</w:t>
        </w:r>
        <w:r>
          <w:rPr>
            <w:rFonts w:cs="Times New Roman"/>
            <w:sz w:val="18"/>
            <w:szCs w:val="18"/>
          </w:rPr>
          <w:t>details</w:t>
        </w:r>
        <w:r>
          <w:rPr>
            <w:rFonts w:hint="eastAsia"/>
            <w:sz w:val="18"/>
            <w:szCs w:val="18"/>
          </w:rPr>
          <w:t>/</w:t>
        </w:r>
        <w:r>
          <w:rPr>
            <w:rFonts w:cs="Times New Roman"/>
            <w:sz w:val="18"/>
            <w:szCs w:val="18"/>
          </w:rPr>
          <w:t>122782164</w:t>
        </w:r>
      </w:hyperlink>
    </w:p>
    <w:p w14:paraId="6EFBB756" w14:textId="319B6F2C" w:rsidR="00504820" w:rsidRDefault="00F6526E">
      <w:pPr>
        <w:rPr>
          <w:sz w:val="18"/>
          <w:szCs w:val="18"/>
        </w:rPr>
      </w:pPr>
      <w:r>
        <w:rPr>
          <w:rFonts w:hint="eastAsia"/>
          <w:sz w:val="18"/>
          <w:szCs w:val="18"/>
        </w:rPr>
        <w:t>[</w:t>
      </w:r>
      <w:r w:rsidR="00296B6E">
        <w:rPr>
          <w:rFonts w:cs="Times New Roman" w:hint="eastAsia"/>
          <w:sz w:val="18"/>
          <w:szCs w:val="18"/>
        </w:rPr>
        <w:t>3</w:t>
      </w:r>
      <w:r>
        <w:rPr>
          <w:rFonts w:hint="eastAsia"/>
          <w:sz w:val="18"/>
          <w:szCs w:val="18"/>
        </w:rPr>
        <w:t xml:space="preserve">] </w:t>
      </w:r>
      <w:r>
        <w:rPr>
          <w:rFonts w:cs="Times New Roman"/>
          <w:sz w:val="18"/>
          <w:szCs w:val="18"/>
        </w:rPr>
        <w:t>Sepp</w:t>
      </w:r>
      <w:r>
        <w:rPr>
          <w:rFonts w:hint="eastAsia"/>
          <w:sz w:val="18"/>
          <w:szCs w:val="18"/>
        </w:rPr>
        <w:t xml:space="preserve"> </w:t>
      </w:r>
      <w:r>
        <w:rPr>
          <w:rFonts w:cs="Times New Roman"/>
          <w:sz w:val="18"/>
          <w:szCs w:val="18"/>
        </w:rPr>
        <w:t>Hochreiter</w:t>
      </w:r>
      <w:r>
        <w:rPr>
          <w:rFonts w:hint="eastAsia"/>
          <w:sz w:val="18"/>
          <w:szCs w:val="18"/>
        </w:rPr>
        <w:t>, </w:t>
      </w:r>
      <w:r>
        <w:rPr>
          <w:rFonts w:cs="Times New Roman"/>
          <w:sz w:val="18"/>
          <w:szCs w:val="18"/>
        </w:rPr>
        <w:t>J</w:t>
      </w:r>
      <w:r>
        <w:rPr>
          <w:rFonts w:hint="eastAsia"/>
          <w:sz w:val="18"/>
          <w:szCs w:val="18"/>
        </w:rPr>
        <w:t>ü</w:t>
      </w:r>
      <w:r>
        <w:rPr>
          <w:rFonts w:cs="Times New Roman"/>
          <w:sz w:val="18"/>
          <w:szCs w:val="18"/>
        </w:rPr>
        <w:t>rgen</w:t>
      </w:r>
      <w:r>
        <w:rPr>
          <w:rFonts w:hint="eastAsia"/>
          <w:sz w:val="18"/>
          <w:szCs w:val="18"/>
        </w:rPr>
        <w:t xml:space="preserve"> </w:t>
      </w:r>
      <w:r>
        <w:rPr>
          <w:rFonts w:cs="Times New Roman"/>
          <w:sz w:val="18"/>
          <w:szCs w:val="18"/>
        </w:rPr>
        <w:t>Schmidhuber</w:t>
      </w:r>
      <w:r>
        <w:rPr>
          <w:rFonts w:hint="eastAsia"/>
          <w:sz w:val="18"/>
          <w:szCs w:val="18"/>
        </w:rPr>
        <w:t xml:space="preserve">; </w:t>
      </w:r>
      <w:r>
        <w:rPr>
          <w:rFonts w:cs="Times New Roman"/>
          <w:sz w:val="18"/>
          <w:szCs w:val="18"/>
        </w:rPr>
        <w:t>Long</w:t>
      </w:r>
      <w:r>
        <w:rPr>
          <w:rFonts w:hint="eastAsia"/>
          <w:sz w:val="18"/>
          <w:szCs w:val="18"/>
        </w:rPr>
        <w:t xml:space="preserve"> </w:t>
      </w:r>
      <w:r>
        <w:rPr>
          <w:rFonts w:cs="Times New Roman"/>
          <w:sz w:val="18"/>
          <w:szCs w:val="18"/>
        </w:rPr>
        <w:t>Short</w:t>
      </w:r>
      <w:r>
        <w:rPr>
          <w:rFonts w:hint="eastAsia"/>
          <w:sz w:val="18"/>
          <w:szCs w:val="18"/>
        </w:rPr>
        <w:t>-</w:t>
      </w:r>
      <w:r>
        <w:rPr>
          <w:rFonts w:cs="Times New Roman"/>
          <w:sz w:val="18"/>
          <w:szCs w:val="18"/>
        </w:rPr>
        <w:t>Term</w:t>
      </w:r>
      <w:r>
        <w:rPr>
          <w:rFonts w:hint="eastAsia"/>
          <w:sz w:val="18"/>
          <w:szCs w:val="18"/>
        </w:rPr>
        <w:t xml:space="preserve"> </w:t>
      </w:r>
      <w:r>
        <w:rPr>
          <w:rFonts w:cs="Times New Roman"/>
          <w:sz w:val="18"/>
          <w:szCs w:val="18"/>
        </w:rPr>
        <w:t>Memory</w:t>
      </w:r>
      <w:r>
        <w:rPr>
          <w:rFonts w:hint="eastAsia"/>
          <w:sz w:val="18"/>
          <w:szCs w:val="18"/>
        </w:rPr>
        <w:t>. </w:t>
      </w:r>
      <w:r>
        <w:rPr>
          <w:rFonts w:cs="Times New Roman"/>
          <w:sz w:val="18"/>
          <w:szCs w:val="18"/>
        </w:rPr>
        <w:t>Neural</w:t>
      </w:r>
      <w:r>
        <w:rPr>
          <w:rFonts w:hint="eastAsia"/>
          <w:sz w:val="18"/>
          <w:szCs w:val="18"/>
        </w:rPr>
        <w:t xml:space="preserve"> </w:t>
      </w:r>
      <w:r>
        <w:rPr>
          <w:rFonts w:cs="Times New Roman"/>
          <w:sz w:val="18"/>
          <w:szCs w:val="18"/>
        </w:rPr>
        <w:t>Comput</w:t>
      </w:r>
      <w:r>
        <w:rPr>
          <w:rFonts w:hint="eastAsia"/>
          <w:sz w:val="18"/>
          <w:szCs w:val="18"/>
        </w:rPr>
        <w:t> </w:t>
      </w:r>
      <w:r>
        <w:rPr>
          <w:rFonts w:cs="Times New Roman"/>
          <w:sz w:val="18"/>
          <w:szCs w:val="18"/>
        </w:rPr>
        <w:t>1997</w:t>
      </w:r>
      <w:r>
        <w:rPr>
          <w:rFonts w:hint="eastAsia"/>
          <w:sz w:val="18"/>
          <w:szCs w:val="18"/>
        </w:rPr>
        <w:t xml:space="preserve">; </w:t>
      </w:r>
      <w:r>
        <w:rPr>
          <w:rFonts w:cs="Times New Roman"/>
          <w:sz w:val="18"/>
          <w:szCs w:val="18"/>
        </w:rPr>
        <w:t>9</w:t>
      </w:r>
      <w:r>
        <w:rPr>
          <w:rFonts w:hint="eastAsia"/>
          <w:sz w:val="18"/>
          <w:szCs w:val="18"/>
        </w:rPr>
        <w:t xml:space="preserve"> (</w:t>
      </w:r>
      <w:r>
        <w:rPr>
          <w:rFonts w:cs="Times New Roman"/>
          <w:sz w:val="18"/>
          <w:szCs w:val="18"/>
        </w:rPr>
        <w:t>8</w:t>
      </w:r>
      <w:r>
        <w:rPr>
          <w:rFonts w:hint="eastAsia"/>
          <w:sz w:val="18"/>
          <w:szCs w:val="18"/>
        </w:rPr>
        <w:t xml:space="preserve">): </w:t>
      </w:r>
      <w:r>
        <w:rPr>
          <w:rFonts w:cs="Times New Roman"/>
          <w:sz w:val="18"/>
          <w:szCs w:val="18"/>
        </w:rPr>
        <w:t>1735</w:t>
      </w:r>
      <w:r>
        <w:rPr>
          <w:rFonts w:hint="eastAsia"/>
          <w:sz w:val="18"/>
          <w:szCs w:val="18"/>
        </w:rPr>
        <w:t>–</w:t>
      </w:r>
      <w:r>
        <w:rPr>
          <w:rFonts w:cs="Times New Roman"/>
          <w:sz w:val="18"/>
          <w:szCs w:val="18"/>
        </w:rPr>
        <w:t>1780</w:t>
      </w:r>
      <w:r>
        <w:rPr>
          <w:rFonts w:hint="eastAsia"/>
          <w:sz w:val="18"/>
          <w:szCs w:val="18"/>
        </w:rPr>
        <w:t xml:space="preserve">. </w:t>
      </w:r>
      <w:r>
        <w:rPr>
          <w:rFonts w:cs="Times New Roman"/>
          <w:sz w:val="18"/>
          <w:szCs w:val="18"/>
        </w:rPr>
        <w:t>doi</w:t>
      </w:r>
      <w:r>
        <w:rPr>
          <w:rFonts w:hint="eastAsia"/>
          <w:sz w:val="18"/>
          <w:szCs w:val="18"/>
        </w:rPr>
        <w:t>: </w:t>
      </w:r>
      <w:hyperlink r:id="rId37" w:tgtFrame="_blank" w:history="1">
        <w:r>
          <w:rPr>
            <w:rFonts w:cs="Times New Roman"/>
            <w:sz w:val="18"/>
            <w:szCs w:val="18"/>
          </w:rPr>
          <w:t>https</w:t>
        </w:r>
        <w:r>
          <w:rPr>
            <w:rFonts w:hint="eastAsia"/>
            <w:sz w:val="18"/>
            <w:szCs w:val="18"/>
          </w:rPr>
          <w:t>://</w:t>
        </w:r>
        <w:r>
          <w:rPr>
            <w:rFonts w:cs="Times New Roman"/>
            <w:sz w:val="18"/>
            <w:szCs w:val="18"/>
          </w:rPr>
          <w:t>doi</w:t>
        </w:r>
        <w:r>
          <w:rPr>
            <w:rFonts w:hint="eastAsia"/>
            <w:sz w:val="18"/>
            <w:szCs w:val="18"/>
          </w:rPr>
          <w:t>.</w:t>
        </w:r>
        <w:r>
          <w:rPr>
            <w:rFonts w:cs="Times New Roman"/>
            <w:sz w:val="18"/>
            <w:szCs w:val="18"/>
          </w:rPr>
          <w:t>org</w:t>
        </w:r>
        <w:r>
          <w:rPr>
            <w:rFonts w:hint="eastAsia"/>
            <w:sz w:val="18"/>
            <w:szCs w:val="18"/>
          </w:rPr>
          <w:t>/</w:t>
        </w:r>
        <w:r>
          <w:rPr>
            <w:rFonts w:cs="Times New Roman"/>
            <w:sz w:val="18"/>
            <w:szCs w:val="18"/>
          </w:rPr>
          <w:t>10</w:t>
        </w:r>
        <w:r>
          <w:rPr>
            <w:rFonts w:hint="eastAsia"/>
            <w:sz w:val="18"/>
            <w:szCs w:val="18"/>
          </w:rPr>
          <w:t>.</w:t>
        </w:r>
        <w:r>
          <w:rPr>
            <w:rFonts w:cs="Times New Roman"/>
            <w:sz w:val="18"/>
            <w:szCs w:val="18"/>
          </w:rPr>
          <w:t>1162</w:t>
        </w:r>
        <w:r>
          <w:rPr>
            <w:rFonts w:hint="eastAsia"/>
            <w:sz w:val="18"/>
            <w:szCs w:val="18"/>
          </w:rPr>
          <w:t>/</w:t>
        </w:r>
        <w:r>
          <w:rPr>
            <w:rFonts w:cs="Times New Roman"/>
            <w:sz w:val="18"/>
            <w:szCs w:val="18"/>
          </w:rPr>
          <w:t>neco</w:t>
        </w:r>
        <w:r>
          <w:rPr>
            <w:rFonts w:hint="eastAsia"/>
            <w:sz w:val="18"/>
            <w:szCs w:val="18"/>
          </w:rPr>
          <w:t>.</w:t>
        </w:r>
        <w:r>
          <w:rPr>
            <w:rFonts w:cs="Times New Roman"/>
            <w:sz w:val="18"/>
            <w:szCs w:val="18"/>
          </w:rPr>
          <w:t>1997</w:t>
        </w:r>
        <w:r>
          <w:rPr>
            <w:rFonts w:hint="eastAsia"/>
            <w:sz w:val="18"/>
            <w:szCs w:val="18"/>
          </w:rPr>
          <w:t>.</w:t>
        </w:r>
        <w:r>
          <w:rPr>
            <w:rFonts w:cs="Times New Roman"/>
            <w:sz w:val="18"/>
            <w:szCs w:val="18"/>
          </w:rPr>
          <w:t>9</w:t>
        </w:r>
        <w:r>
          <w:rPr>
            <w:rFonts w:hint="eastAsia"/>
            <w:sz w:val="18"/>
            <w:szCs w:val="18"/>
          </w:rPr>
          <w:t>.</w:t>
        </w:r>
        <w:r>
          <w:rPr>
            <w:rFonts w:cs="Times New Roman"/>
            <w:sz w:val="18"/>
            <w:szCs w:val="18"/>
          </w:rPr>
          <w:t>8</w:t>
        </w:r>
        <w:r>
          <w:rPr>
            <w:rFonts w:hint="eastAsia"/>
            <w:sz w:val="18"/>
            <w:szCs w:val="18"/>
          </w:rPr>
          <w:t>.</w:t>
        </w:r>
        <w:r>
          <w:rPr>
            <w:rFonts w:cs="Times New Roman"/>
            <w:sz w:val="18"/>
            <w:szCs w:val="18"/>
          </w:rPr>
          <w:t>1735</w:t>
        </w:r>
      </w:hyperlink>
    </w:p>
    <w:p w14:paraId="49B55933" w14:textId="2B98DEA8" w:rsidR="00504820" w:rsidRDefault="00F6526E">
      <w:pPr>
        <w:rPr>
          <w:sz w:val="18"/>
          <w:szCs w:val="18"/>
        </w:rPr>
      </w:pPr>
      <w:r>
        <w:rPr>
          <w:rFonts w:hint="eastAsia"/>
          <w:sz w:val="18"/>
          <w:szCs w:val="18"/>
        </w:rPr>
        <w:lastRenderedPageBreak/>
        <w:t>[</w:t>
      </w:r>
      <w:r w:rsidR="00296B6E">
        <w:rPr>
          <w:rFonts w:cs="Times New Roman" w:hint="eastAsia"/>
          <w:sz w:val="18"/>
          <w:szCs w:val="18"/>
        </w:rPr>
        <w:t>4</w:t>
      </w:r>
      <w:r>
        <w:rPr>
          <w:rFonts w:hint="eastAsia"/>
          <w:sz w:val="18"/>
          <w:szCs w:val="18"/>
        </w:rPr>
        <w:t xml:space="preserve">] </w:t>
      </w:r>
      <w:r>
        <w:rPr>
          <w:rFonts w:cs="Times New Roman"/>
          <w:sz w:val="18"/>
          <w:szCs w:val="18"/>
        </w:rPr>
        <w:t>antswallow</w:t>
      </w:r>
      <w:r>
        <w:rPr>
          <w:rFonts w:hint="eastAsia"/>
          <w:sz w:val="18"/>
          <w:szCs w:val="18"/>
        </w:rPr>
        <w:t xml:space="preserve"> (</w:t>
      </w:r>
      <w:r>
        <w:rPr>
          <w:rFonts w:cs="Times New Roman"/>
          <w:sz w:val="18"/>
          <w:szCs w:val="18"/>
        </w:rPr>
        <w:t>2010</w:t>
      </w:r>
      <w:r>
        <w:rPr>
          <w:rFonts w:hint="eastAsia"/>
          <w:sz w:val="18"/>
          <w:szCs w:val="18"/>
        </w:rPr>
        <w:t>-</w:t>
      </w:r>
      <w:r>
        <w:rPr>
          <w:rFonts w:cs="Times New Roman"/>
          <w:sz w:val="18"/>
          <w:szCs w:val="18"/>
        </w:rPr>
        <w:t>04</w:t>
      </w:r>
      <w:r>
        <w:rPr>
          <w:rFonts w:hint="eastAsia"/>
          <w:sz w:val="18"/>
          <w:szCs w:val="18"/>
        </w:rPr>
        <w:t>-</w:t>
      </w:r>
      <w:r>
        <w:rPr>
          <w:rFonts w:cs="Times New Roman"/>
          <w:sz w:val="18"/>
          <w:szCs w:val="18"/>
        </w:rPr>
        <w:t>18</w:t>
      </w:r>
      <w:r>
        <w:rPr>
          <w:rFonts w:hint="eastAsia"/>
          <w:sz w:val="18"/>
          <w:szCs w:val="18"/>
        </w:rPr>
        <w:t xml:space="preserve">) </w:t>
      </w:r>
      <w:r>
        <w:rPr>
          <w:rFonts w:hint="eastAsia"/>
          <w:sz w:val="18"/>
          <w:szCs w:val="18"/>
        </w:rPr>
        <w:t>界面设计原则</w:t>
      </w:r>
      <w:r>
        <w:rPr>
          <w:rFonts w:hint="eastAsia"/>
          <w:sz w:val="18"/>
          <w:szCs w:val="18"/>
        </w:rPr>
        <w:t xml:space="preserve"> </w:t>
      </w:r>
      <w:r>
        <w:rPr>
          <w:rFonts w:hint="eastAsia"/>
          <w:sz w:val="18"/>
          <w:szCs w:val="18"/>
        </w:rPr>
        <w:t>技术博客</w:t>
      </w:r>
    </w:p>
    <w:p w14:paraId="4D2BD637" w14:textId="77777777" w:rsidR="00504820" w:rsidRDefault="00F6526E">
      <w:pPr>
        <w:rPr>
          <w:sz w:val="18"/>
          <w:szCs w:val="18"/>
        </w:rPr>
      </w:pPr>
      <w:hyperlink r:id="rId38" w:history="1">
        <w:r>
          <w:rPr>
            <w:rFonts w:cs="Times New Roman"/>
            <w:sz w:val="18"/>
            <w:szCs w:val="18"/>
          </w:rPr>
          <w:t>https</w:t>
        </w:r>
        <w:r>
          <w:rPr>
            <w:rFonts w:hint="eastAsia"/>
            <w:sz w:val="18"/>
            <w:szCs w:val="18"/>
          </w:rPr>
          <w:t>://</w:t>
        </w:r>
        <w:r>
          <w:rPr>
            <w:rFonts w:cs="Times New Roman"/>
            <w:sz w:val="18"/>
            <w:szCs w:val="18"/>
          </w:rPr>
          <w:t>blog</w:t>
        </w:r>
        <w:r>
          <w:rPr>
            <w:rFonts w:hint="eastAsia"/>
            <w:sz w:val="18"/>
            <w:szCs w:val="18"/>
          </w:rPr>
          <w:t>.</w:t>
        </w:r>
        <w:r>
          <w:rPr>
            <w:rFonts w:cs="Times New Roman"/>
            <w:sz w:val="18"/>
            <w:szCs w:val="18"/>
          </w:rPr>
          <w:t>csdn</w:t>
        </w:r>
        <w:r>
          <w:rPr>
            <w:rFonts w:hint="eastAsia"/>
            <w:sz w:val="18"/>
            <w:szCs w:val="18"/>
          </w:rPr>
          <w:t>.</w:t>
        </w:r>
        <w:r>
          <w:rPr>
            <w:rFonts w:cs="Times New Roman"/>
            <w:sz w:val="18"/>
            <w:szCs w:val="18"/>
          </w:rPr>
          <w:t>net</w:t>
        </w:r>
        <w:r>
          <w:rPr>
            <w:rFonts w:hint="eastAsia"/>
            <w:sz w:val="18"/>
            <w:szCs w:val="18"/>
          </w:rPr>
          <w:t>/</w:t>
        </w:r>
        <w:r>
          <w:rPr>
            <w:rFonts w:cs="Times New Roman"/>
            <w:sz w:val="18"/>
            <w:szCs w:val="18"/>
          </w:rPr>
          <w:t>antswallow</w:t>
        </w:r>
        <w:r>
          <w:rPr>
            <w:rFonts w:hint="eastAsia"/>
            <w:sz w:val="18"/>
            <w:szCs w:val="18"/>
          </w:rPr>
          <w:t>/</w:t>
        </w:r>
        <w:r>
          <w:rPr>
            <w:rFonts w:cs="Times New Roman"/>
            <w:sz w:val="18"/>
            <w:szCs w:val="18"/>
          </w:rPr>
          <w:t>article</w:t>
        </w:r>
        <w:r>
          <w:rPr>
            <w:rFonts w:hint="eastAsia"/>
            <w:sz w:val="18"/>
            <w:szCs w:val="18"/>
          </w:rPr>
          <w:t>/</w:t>
        </w:r>
        <w:r>
          <w:rPr>
            <w:rFonts w:cs="Times New Roman"/>
            <w:sz w:val="18"/>
            <w:szCs w:val="18"/>
          </w:rPr>
          <w:t>details</w:t>
        </w:r>
        <w:r>
          <w:rPr>
            <w:rFonts w:hint="eastAsia"/>
            <w:sz w:val="18"/>
            <w:szCs w:val="18"/>
          </w:rPr>
          <w:t>/</w:t>
        </w:r>
        <w:r>
          <w:rPr>
            <w:rFonts w:cs="Times New Roman"/>
            <w:sz w:val="18"/>
            <w:szCs w:val="18"/>
          </w:rPr>
          <w:t>5499525</w:t>
        </w:r>
      </w:hyperlink>
    </w:p>
    <w:p w14:paraId="25C5C9E8" w14:textId="77777777" w:rsidR="00504820" w:rsidRDefault="00504820">
      <w:pPr>
        <w:rPr>
          <w:rFonts w:ascii="华文宋体" w:eastAsia="华文宋体" w:hAnsi="华文宋体"/>
          <w:szCs w:val="21"/>
        </w:rPr>
      </w:pPr>
    </w:p>
    <w:sectPr w:rsidR="00504820">
      <w:pgSz w:w="11850" w:h="16783"/>
      <w:pgMar w:top="1134" w:right="1134" w:bottom="1134" w:left="1134" w:header="851" w:footer="992" w:gutter="0"/>
      <w:cols w:space="0"/>
      <w:docGrid w:type="linesAndChars" w:linePitch="337" w:charSpace="-3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AF1CB" w14:textId="77777777" w:rsidR="00F6526E" w:rsidRDefault="00F6526E">
      <w:r>
        <w:separator/>
      </w:r>
    </w:p>
  </w:endnote>
  <w:endnote w:type="continuationSeparator" w:id="0">
    <w:p w14:paraId="4EED1FF0" w14:textId="77777777" w:rsidR="00F6526E" w:rsidRDefault="00F65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微软雅黑"/>
    <w:charset w:val="86"/>
    <w:family w:val="auto"/>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86"/>
    <w:family w:val="auto"/>
    <w:pitch w:val="default"/>
    <w:sig w:usb0="00000001" w:usb1="080E0000" w:usb2="00000000" w:usb3="00000000" w:csb0="00040000" w:csb1="00000000"/>
  </w:font>
  <w:font w:name="华文宋体">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1EAB7" w14:textId="77777777" w:rsidR="00F6526E" w:rsidRDefault="00F6526E">
      <w:r>
        <w:separator/>
      </w:r>
    </w:p>
  </w:footnote>
  <w:footnote w:type="continuationSeparator" w:id="0">
    <w:p w14:paraId="2237817C" w14:textId="77777777" w:rsidR="00F6526E" w:rsidRDefault="00F6526E">
      <w:r>
        <w:continuationSeparator/>
      </w:r>
    </w:p>
  </w:footnote>
  <w:footnote w:id="1">
    <w:p w14:paraId="47C68AB9" w14:textId="77777777" w:rsidR="00504820" w:rsidRDefault="00F6526E">
      <w:pPr>
        <w:pStyle w:val="a7"/>
        <w:ind w:firstLineChars="200" w:firstLine="357"/>
      </w:pPr>
      <w:r>
        <w:rPr>
          <w:rFonts w:hint="eastAsia"/>
        </w:rPr>
        <w:t>作者简介：陈梓萌（</w:t>
      </w:r>
      <w:r>
        <w:rPr>
          <w:rFonts w:hint="eastAsia"/>
        </w:rPr>
        <w:t>2003-</w:t>
      </w:r>
      <w:r>
        <w:rPr>
          <w:rFonts w:hint="eastAsia"/>
        </w:rPr>
        <w:t>），男，陕西宝鸡人，中南大学自动化学院人工智能系</w:t>
      </w:r>
      <w:r>
        <w:rPr>
          <w:rFonts w:hint="eastAsia"/>
        </w:rPr>
        <w:t>2021</w:t>
      </w:r>
      <w:r>
        <w:rPr>
          <w:rFonts w:hint="eastAsia"/>
        </w:rPr>
        <w:t>级本科生，主要从事计算机视觉，目标检测等研究</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EB5D"/>
    <w:multiLevelType w:val="singleLevel"/>
    <w:tmpl w:val="0327EB5D"/>
    <w:lvl w:ilvl="0">
      <w:start w:val="1"/>
      <w:numFmt w:val="chineseCounting"/>
      <w:suff w:val="nothing"/>
      <w:lvlText w:val="（%1）"/>
      <w:lvlJc w:val="left"/>
      <w:rPr>
        <w:rFonts w:hint="eastAsia"/>
      </w:rPr>
    </w:lvl>
  </w:abstractNum>
  <w:abstractNum w:abstractNumId="1" w15:restartNumberingAfterBreak="0">
    <w:nsid w:val="7935E9F8"/>
    <w:multiLevelType w:val="singleLevel"/>
    <w:tmpl w:val="7935E9F8"/>
    <w:lvl w:ilvl="0">
      <w:start w:val="3"/>
      <w:numFmt w:val="decimal"/>
      <w:suff w:val="nothing"/>
      <w:lvlText w:val="（%1）"/>
      <w:lvlJc w:val="left"/>
    </w:lvl>
  </w:abstractNum>
  <w:abstractNum w:abstractNumId="2" w15:restartNumberingAfterBreak="0">
    <w:nsid w:val="7B71F6D7"/>
    <w:multiLevelType w:val="singleLevel"/>
    <w:tmpl w:val="7B71F6D7"/>
    <w:lvl w:ilvl="0">
      <w:start w:val="2"/>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4"/>
  <w:drawingGridVerticalSpacing w:val="169"/>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k2ZTA3OWM2NmFjMmI4ZWY1YmMwZTkwNGY2NjI1NjIifQ=="/>
  </w:docVars>
  <w:rsids>
    <w:rsidRoot w:val="00F31BEC"/>
    <w:rsid w:val="00005A53"/>
    <w:rsid w:val="00026EAD"/>
    <w:rsid w:val="0007056A"/>
    <w:rsid w:val="00076967"/>
    <w:rsid w:val="000812DB"/>
    <w:rsid w:val="000E78FA"/>
    <w:rsid w:val="000F72E9"/>
    <w:rsid w:val="0013110E"/>
    <w:rsid w:val="00137624"/>
    <w:rsid w:val="001433A2"/>
    <w:rsid w:val="00172D70"/>
    <w:rsid w:val="001D544E"/>
    <w:rsid w:val="001F04B2"/>
    <w:rsid w:val="002056B9"/>
    <w:rsid w:val="002117BA"/>
    <w:rsid w:val="00215DF4"/>
    <w:rsid w:val="00261FC9"/>
    <w:rsid w:val="00280796"/>
    <w:rsid w:val="00296B6E"/>
    <w:rsid w:val="002E0C54"/>
    <w:rsid w:val="002F08F2"/>
    <w:rsid w:val="003014BC"/>
    <w:rsid w:val="00316D3D"/>
    <w:rsid w:val="0032062D"/>
    <w:rsid w:val="00323436"/>
    <w:rsid w:val="00331963"/>
    <w:rsid w:val="00350FC6"/>
    <w:rsid w:val="00380A14"/>
    <w:rsid w:val="00402E0B"/>
    <w:rsid w:val="00423C27"/>
    <w:rsid w:val="004260E8"/>
    <w:rsid w:val="004771E4"/>
    <w:rsid w:val="004E2BB4"/>
    <w:rsid w:val="004E47A7"/>
    <w:rsid w:val="00504820"/>
    <w:rsid w:val="00505758"/>
    <w:rsid w:val="005406D3"/>
    <w:rsid w:val="005411FC"/>
    <w:rsid w:val="00553F16"/>
    <w:rsid w:val="005673E5"/>
    <w:rsid w:val="005A6EE0"/>
    <w:rsid w:val="005B04BF"/>
    <w:rsid w:val="005F58C4"/>
    <w:rsid w:val="00613616"/>
    <w:rsid w:val="00674BDD"/>
    <w:rsid w:val="006A2D0D"/>
    <w:rsid w:val="006D6D59"/>
    <w:rsid w:val="006D7721"/>
    <w:rsid w:val="006E76D5"/>
    <w:rsid w:val="006F24E2"/>
    <w:rsid w:val="007028CC"/>
    <w:rsid w:val="00756E32"/>
    <w:rsid w:val="00762BE2"/>
    <w:rsid w:val="00811FB2"/>
    <w:rsid w:val="00895EA0"/>
    <w:rsid w:val="008A3178"/>
    <w:rsid w:val="008E1A33"/>
    <w:rsid w:val="0092202C"/>
    <w:rsid w:val="00925489"/>
    <w:rsid w:val="009342B6"/>
    <w:rsid w:val="00940D87"/>
    <w:rsid w:val="00942145"/>
    <w:rsid w:val="009827FE"/>
    <w:rsid w:val="009D1AD4"/>
    <w:rsid w:val="009F6D6C"/>
    <w:rsid w:val="00A32533"/>
    <w:rsid w:val="00A358AB"/>
    <w:rsid w:val="00A4752C"/>
    <w:rsid w:val="00A56E3A"/>
    <w:rsid w:val="00A81BEE"/>
    <w:rsid w:val="00A93657"/>
    <w:rsid w:val="00AE061B"/>
    <w:rsid w:val="00AF10F4"/>
    <w:rsid w:val="00B05A56"/>
    <w:rsid w:val="00B116D6"/>
    <w:rsid w:val="00B26ECA"/>
    <w:rsid w:val="00B61EA5"/>
    <w:rsid w:val="00B67A4F"/>
    <w:rsid w:val="00B808FF"/>
    <w:rsid w:val="00B814D9"/>
    <w:rsid w:val="00B83BCF"/>
    <w:rsid w:val="00B86EE3"/>
    <w:rsid w:val="00B966CD"/>
    <w:rsid w:val="00BA6004"/>
    <w:rsid w:val="00C054FA"/>
    <w:rsid w:val="00C56D6D"/>
    <w:rsid w:val="00C613CA"/>
    <w:rsid w:val="00C636A6"/>
    <w:rsid w:val="00C75B45"/>
    <w:rsid w:val="00C80948"/>
    <w:rsid w:val="00C93526"/>
    <w:rsid w:val="00C93550"/>
    <w:rsid w:val="00CD24F8"/>
    <w:rsid w:val="00CE6D89"/>
    <w:rsid w:val="00D0105E"/>
    <w:rsid w:val="00D13366"/>
    <w:rsid w:val="00D14477"/>
    <w:rsid w:val="00D242A7"/>
    <w:rsid w:val="00D33263"/>
    <w:rsid w:val="00D52180"/>
    <w:rsid w:val="00D66842"/>
    <w:rsid w:val="00DB6AD7"/>
    <w:rsid w:val="00DD1719"/>
    <w:rsid w:val="00DE7A88"/>
    <w:rsid w:val="00E07418"/>
    <w:rsid w:val="00E12A9F"/>
    <w:rsid w:val="00E5369C"/>
    <w:rsid w:val="00E87DE5"/>
    <w:rsid w:val="00E907ED"/>
    <w:rsid w:val="00ED699B"/>
    <w:rsid w:val="00EF5610"/>
    <w:rsid w:val="00F31BEC"/>
    <w:rsid w:val="00F41805"/>
    <w:rsid w:val="00F6499C"/>
    <w:rsid w:val="00F6526E"/>
    <w:rsid w:val="00F77505"/>
    <w:rsid w:val="00F810D7"/>
    <w:rsid w:val="00FA3142"/>
    <w:rsid w:val="00FB587F"/>
    <w:rsid w:val="00FC36BA"/>
    <w:rsid w:val="00FC5CDE"/>
    <w:rsid w:val="00FF4BEA"/>
    <w:rsid w:val="0B630B60"/>
    <w:rsid w:val="155716DC"/>
    <w:rsid w:val="2A98141A"/>
    <w:rsid w:val="310112A9"/>
    <w:rsid w:val="385E65F4"/>
    <w:rsid w:val="406C7438"/>
    <w:rsid w:val="57C13F9D"/>
    <w:rsid w:val="5C231095"/>
    <w:rsid w:val="5FC36D67"/>
    <w:rsid w:val="6AC25114"/>
    <w:rsid w:val="76D801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95E65"/>
  <w15:docId w15:val="{4F8B58E3-F2DA-4165-8205-DAD6E9E59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1805"/>
    <w:pPr>
      <w:widowControl w:val="0"/>
      <w:jc w:val="both"/>
    </w:pPr>
    <w:rPr>
      <w:rFonts w:cstheme="minorBidi"/>
      <w:kern w:val="2"/>
      <w:sz w:val="21"/>
      <w:szCs w:val="22"/>
      <w14:ligatures w14:val="standardContextual"/>
    </w:rPr>
  </w:style>
  <w:style w:type="paragraph" w:styleId="1">
    <w:name w:val="heading 1"/>
    <w:basedOn w:val="a"/>
    <w:next w:val="a"/>
    <w:link w:val="10"/>
    <w:uiPriority w:val="9"/>
    <w:qFormat/>
    <w:pPr>
      <w:keepNext/>
      <w:keepLines/>
      <w:spacing w:line="560" w:lineRule="exact"/>
      <w:jc w:val="center"/>
      <w:outlineLvl w:val="0"/>
    </w:pPr>
    <w:rPr>
      <w:rFonts w:eastAsia="黑体"/>
      <w:b/>
      <w:bCs/>
      <w:kern w:val="44"/>
      <w:sz w:val="28"/>
      <w:szCs w:val="44"/>
    </w:rPr>
  </w:style>
  <w:style w:type="paragraph" w:styleId="2">
    <w:name w:val="heading 2"/>
    <w:basedOn w:val="a"/>
    <w:next w:val="a"/>
    <w:uiPriority w:val="9"/>
    <w:unhideWhenUsed/>
    <w:qFormat/>
    <w:pPr>
      <w:keepNext/>
      <w:keepLines/>
      <w:spacing w:line="560" w:lineRule="exact"/>
      <w:ind w:firstLineChars="200" w:firstLine="878"/>
      <w:jc w:val="left"/>
      <w:outlineLvl w:val="1"/>
    </w:pPr>
    <w:rPr>
      <w:rFonts w:ascii="Arial" w:eastAsia="仿宋_GB2312" w:hAnsi="Arial"/>
      <w:b/>
      <w:sz w:val="24"/>
    </w:rPr>
  </w:style>
  <w:style w:type="paragraph" w:styleId="3">
    <w:name w:val="heading 3"/>
    <w:basedOn w:val="a"/>
    <w:next w:val="a"/>
    <w:uiPriority w:val="9"/>
    <w:unhideWhenUsed/>
    <w:qFormat/>
    <w:pPr>
      <w:keepNext/>
      <w:keepLines/>
      <w:spacing w:line="560" w:lineRule="exact"/>
      <w:outlineLvl w:val="2"/>
    </w:pPr>
  </w:style>
  <w:style w:type="paragraph" w:styleId="4">
    <w:name w:val="heading 4"/>
    <w:basedOn w:val="a"/>
    <w:next w:val="a"/>
    <w:uiPriority w:val="9"/>
    <w:unhideWhenUsed/>
    <w:qFormat/>
    <w:pPr>
      <w:keepNext/>
      <w:keepLines/>
      <w:spacing w:before="280" w:after="290" w:line="372" w:lineRule="auto"/>
      <w:outlineLvl w:val="3"/>
    </w:pPr>
    <w:rPr>
      <w:rFonts w:ascii="Arial"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tabs>
        <w:tab w:val="center" w:pos="4153"/>
        <w:tab w:val="right" w:pos="8306"/>
      </w:tabs>
      <w:snapToGrid w:val="0"/>
      <w:jc w:val="center"/>
    </w:pPr>
    <w:rPr>
      <w:sz w:val="18"/>
      <w:szCs w:val="18"/>
    </w:rPr>
  </w:style>
  <w:style w:type="paragraph" w:styleId="a7">
    <w:name w:val="footnote text"/>
    <w:basedOn w:val="a"/>
    <w:uiPriority w:val="99"/>
    <w:semiHidden/>
    <w:unhideWhenUsed/>
    <w:pPr>
      <w:snapToGrid w:val="0"/>
      <w:jc w:val="left"/>
    </w:pPr>
    <w:rPr>
      <w:sz w:val="18"/>
    </w:rPr>
  </w:style>
  <w:style w:type="character" w:styleId="a8">
    <w:name w:val="Hyperlink"/>
    <w:basedOn w:val="a0"/>
    <w:uiPriority w:val="99"/>
    <w:unhideWhenUsed/>
    <w:qFormat/>
    <w:rPr>
      <w:color w:val="0563C1" w:themeColor="hyperlink"/>
      <w:u w:val="single"/>
    </w:rPr>
  </w:style>
  <w:style w:type="character" w:styleId="a9">
    <w:name w:val="footnote reference"/>
    <w:basedOn w:val="a0"/>
    <w:uiPriority w:val="99"/>
    <w:semiHidden/>
    <w:unhideWhenUsed/>
    <w:rPr>
      <w:vertAlign w:val="superscript"/>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a">
    <w:name w:val="List Paragraph"/>
    <w:basedOn w:val="a"/>
    <w:uiPriority w:val="34"/>
    <w:qFormat/>
    <w:pPr>
      <w:ind w:firstLineChars="200" w:firstLine="420"/>
    </w:pPr>
  </w:style>
  <w:style w:type="character" w:customStyle="1" w:styleId="10">
    <w:name w:val="标题 1 字符"/>
    <w:basedOn w:val="a0"/>
    <w:link w:val="1"/>
    <w:uiPriority w:val="9"/>
    <w:qFormat/>
    <w:rPr>
      <w:rFonts w:asciiTheme="minorHAnsi" w:eastAsia="黑体" w:hAnsiTheme="minorHAnsi"/>
      <w:b/>
      <w:bCs/>
      <w:kern w:val="44"/>
      <w:sz w:val="28"/>
      <w:szCs w:val="44"/>
    </w:rPr>
  </w:style>
  <w:style w:type="character" w:customStyle="1" w:styleId="11">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fontTable" Target="fontTable.xml"/><Relationship Id="rId21" Type="http://schemas.openxmlformats.org/officeDocument/2006/relationships/image" Target="media/image12.wmf"/><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21.png"/><Relationship Id="rId38" Type="http://schemas.openxmlformats.org/officeDocument/2006/relationships/hyperlink" Target="https://blog.csdn.net/antswallow/article/details/5499525" TargetMode="Externa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image" Target="media/image20.png"/><Relationship Id="rId37" Type="http://schemas.openxmlformats.org/officeDocument/2006/relationships/hyperlink" Target="https://doi.org/10.1162/neco.1997.9.8.1735"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3.wmf"/><Relationship Id="rId28" Type="http://schemas.openxmlformats.org/officeDocument/2006/relationships/image" Target="media/image16.png"/><Relationship Id="rId36" Type="http://schemas.openxmlformats.org/officeDocument/2006/relationships/hyperlink" Target="https://blog.csdn.net/Michale_L/article/details/122782164" TargetMode="External"/><Relationship Id="rId10" Type="http://schemas.openxmlformats.org/officeDocument/2006/relationships/image" Target="media/image4.png"/><Relationship Id="rId19" Type="http://schemas.openxmlformats.org/officeDocument/2006/relationships/image" Target="media/image11.wmf"/><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4.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1196</Words>
  <Characters>6818</Characters>
  <Application>Microsoft Office Word</Application>
  <DocSecurity>0</DocSecurity>
  <Lines>56</Lines>
  <Paragraphs>15</Paragraphs>
  <ScaleCrop>false</ScaleCrop>
  <Company/>
  <LinksUpToDate>false</LinksUpToDate>
  <CharactersWithSpaces>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zimeng Chen</dc:creator>
  <cp:lastModifiedBy>zimeng Chen</cp:lastModifiedBy>
  <cp:revision>11</cp:revision>
  <dcterms:created xsi:type="dcterms:W3CDTF">2024-03-17T10:58:00Z</dcterms:created>
  <dcterms:modified xsi:type="dcterms:W3CDTF">2024-09-13T08:44:00Z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D48278592BA14D1C939BD4A7B8E6320B_12</vt:lpwstr>
  </property>
</Properties>
</file>