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宋体" w:hAnsi="宋体"/>
          <w:sz w:val="52"/>
        </w:rPr>
      </w:pPr>
      <w:r>
        <w:rPr>
          <w:rFonts w:ascii="宋体" w:hAnsi="宋体"/>
          <w:sz w:val="52"/>
        </w:rPr>
        <w:t xml:space="preserve"> </w:t>
      </w:r>
    </w:p>
    <w:p>
      <w:pPr>
        <w:pStyle w:val="Normal"/>
        <w:jc w:val="center"/>
        <w:rPr>
          <w:rFonts w:ascii="宋体" w:hAnsi="宋体"/>
          <w:sz w:val="52"/>
        </w:rPr>
      </w:pPr>
      <w:r>
        <w:rPr>
          <w:rFonts w:ascii="宋体" w:hAnsi="宋体"/>
          <w:sz w:val="52"/>
        </w:rPr>
      </w:r>
    </w:p>
    <w:p>
      <w:pPr>
        <w:pStyle w:val="Normal"/>
        <w:jc w:val="center"/>
        <w:rPr>
          <w:rFonts w:ascii="宋体" w:hAnsi="宋体"/>
          <w:sz w:val="52"/>
        </w:rPr>
      </w:pPr>
      <w:r>
        <w:rPr>
          <w:b/>
          <w:bCs/>
          <w:sz w:val="96"/>
          <w:szCs w:val="96"/>
        </w:rPr>
        <w:t>河北地质大学</w:t>
      </w:r>
    </w:p>
    <w:p>
      <w:pPr>
        <w:pStyle w:val="Normal"/>
        <w:jc w:val="center"/>
        <w:rPr>
          <w:rFonts w:ascii="宋体" w:hAnsi="宋体"/>
          <w:sz w:val="44"/>
        </w:rPr>
      </w:pPr>
      <w:r>
        <w:rPr>
          <w:rFonts w:ascii="宋体" w:hAnsi="宋体"/>
          <w:sz w:val="44"/>
        </w:rPr>
      </w:r>
    </w:p>
    <w:p>
      <w:pPr>
        <w:pStyle w:val="Normal"/>
        <w:jc w:val="center"/>
        <w:rPr>
          <w:rFonts w:ascii="宋体" w:hAnsi="宋体"/>
          <w:b/>
          <w:b/>
          <w:sz w:val="48"/>
        </w:rPr>
      </w:pPr>
      <w:r>
        <w:rPr>
          <w:rFonts w:ascii="宋体" w:hAnsi="宋体"/>
          <w:b/>
          <w:sz w:val="48"/>
        </w:rPr>
        <w:t>《操作系统原理实验》</w:t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jc w:val="center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tabs>
          <w:tab w:val="left" w:pos="1980" w:leader="none"/>
          <w:tab w:val="left" w:pos="2520" w:leader="none"/>
        </w:tabs>
        <w:jc w:val="left"/>
        <w:rPr>
          <w:rFonts w:ascii="宋体" w:hAnsi="宋体"/>
          <w:sz w:val="28"/>
          <w:u w:val="single" w:color="000000"/>
        </w:rPr>
      </w:pPr>
      <w:r>
        <w:rPr>
          <w:rFonts w:ascii="宋体" w:hAnsi="宋体"/>
          <w:sz w:val="28"/>
        </w:rPr>
        <w:tab/>
      </w:r>
      <w:r>
        <w:rPr>
          <w:rFonts w:ascii="宋体" w:hAnsi="宋体"/>
          <w:sz w:val="28"/>
        </w:rPr>
        <w:t>实验名称：</w:t>
      </w:r>
      <w:r>
        <w:rPr>
          <w:rFonts w:ascii="宋体" w:hAnsi="宋体"/>
          <w:sz w:val="28"/>
          <w:u w:val="thick" w:color="000000"/>
        </w:rPr>
        <w:t xml:space="preserve">                     </w:t>
      </w:r>
    </w:p>
    <w:p>
      <w:pPr>
        <w:pStyle w:val="Normal"/>
        <w:tabs>
          <w:tab w:val="left" w:pos="1980" w:leader="none"/>
          <w:tab w:val="left" w:pos="2520" w:leader="none"/>
        </w:tabs>
        <w:jc w:val="left"/>
        <w:rPr>
          <w:rFonts w:ascii="宋体" w:hAnsi="宋体"/>
          <w:sz w:val="28"/>
          <w:u w:val="single"/>
        </w:rPr>
      </w:pPr>
      <w:r>
        <w:rPr>
          <w:rFonts w:ascii="宋体" w:hAnsi="宋体"/>
          <w:sz w:val="28"/>
        </w:rPr>
        <w:tab/>
      </w:r>
      <w:r>
        <w:rPr>
          <w:rFonts w:ascii="宋体" w:hAnsi="宋体"/>
          <w:sz w:val="28"/>
        </w:rPr>
        <w:t>学    号：</w:t>
      </w:r>
      <w:r>
        <w:rPr>
          <w:rFonts w:ascii="宋体" w:hAnsi="宋体"/>
          <w:sz w:val="28"/>
          <w:u w:val="single"/>
        </w:rPr>
        <w:t xml:space="preserve">               </w:t>
      </w:r>
    </w:p>
    <w:p>
      <w:pPr>
        <w:pStyle w:val="Normal"/>
        <w:tabs>
          <w:tab w:val="left" w:pos="1980" w:leader="none"/>
        </w:tabs>
        <w:rPr>
          <w:rFonts w:ascii="宋体" w:hAnsi="宋体"/>
          <w:sz w:val="28"/>
          <w:u w:val="single"/>
        </w:rPr>
      </w:pPr>
      <w:r>
        <w:rPr>
          <w:rFonts w:ascii="宋体" w:hAnsi="宋体"/>
          <w:sz w:val="28"/>
        </w:rPr>
        <w:tab/>
      </w:r>
      <w:r>
        <w:rPr>
          <w:rFonts w:ascii="宋体" w:hAnsi="宋体"/>
          <w:sz w:val="28"/>
        </w:rPr>
        <w:t>姓    名：</w:t>
      </w:r>
      <w:r>
        <w:rPr>
          <w:rFonts w:ascii="宋体" w:hAnsi="宋体"/>
          <w:sz w:val="28"/>
          <w:u w:val="single"/>
        </w:rPr>
        <w:t xml:space="preserve">                   </w:t>
      </w:r>
    </w:p>
    <w:p>
      <w:pPr>
        <w:pStyle w:val="Normal"/>
        <w:tabs>
          <w:tab w:val="left" w:pos="1980" w:leader="none"/>
        </w:tabs>
        <w:jc w:val="left"/>
        <w:rPr/>
      </w:pPr>
      <w:r>
        <w:rPr>
          <w:rFonts w:ascii="宋体" w:hAnsi="宋体"/>
          <w:sz w:val="28"/>
        </w:rPr>
        <w:tab/>
      </w:r>
      <w:r>
        <w:rPr>
          <w:rFonts w:ascii="宋体" w:hAnsi="宋体"/>
          <w:sz w:val="28"/>
        </w:rPr>
        <w:t>指导教师：</w:t>
      </w:r>
      <w:r>
        <w:rPr>
          <w:rFonts w:ascii="宋体" w:hAnsi="宋体"/>
          <w:sz w:val="28"/>
          <w:u w:val="single"/>
        </w:rPr>
        <w:t xml:space="preserve">                  </w:t>
      </w:r>
    </w:p>
    <w:p>
      <w:pPr>
        <w:pStyle w:val="Normal"/>
        <w:tabs>
          <w:tab w:val="left" w:pos="1980" w:leader="none"/>
        </w:tabs>
        <w:jc w:val="left"/>
        <w:rPr>
          <w:rFonts w:ascii="宋体" w:hAnsi="宋体"/>
          <w:sz w:val="28"/>
          <w:u w:val="single"/>
        </w:rPr>
      </w:pPr>
      <w:r>
        <w:rPr>
          <w:rFonts w:ascii="宋体" w:hAnsi="宋体"/>
          <w:sz w:val="28"/>
          <w:u w:val="single"/>
        </w:rPr>
      </w:r>
    </w:p>
    <w:p>
      <w:pPr>
        <w:pStyle w:val="Normal"/>
        <w:tabs>
          <w:tab w:val="left" w:pos="1980" w:leader="none"/>
        </w:tabs>
        <w:jc w:val="left"/>
        <w:rPr>
          <w:rFonts w:ascii="宋体" w:hAnsi="宋体"/>
          <w:sz w:val="28"/>
          <w:u w:val="single"/>
        </w:rPr>
      </w:pPr>
      <w:r>
        <w:rPr>
          <w:rFonts w:ascii="宋体" w:hAnsi="宋体"/>
          <w:sz w:val="28"/>
          <w:u w:val="single"/>
        </w:rPr>
      </w:r>
    </w:p>
    <w:p>
      <w:pPr>
        <w:pStyle w:val="Normal"/>
        <w:tabs>
          <w:tab w:val="left" w:pos="1980" w:leader="none"/>
        </w:tabs>
        <w:jc w:val="left"/>
        <w:rPr>
          <w:rFonts w:ascii="宋体" w:hAnsi="宋体"/>
          <w:sz w:val="28"/>
          <w:u w:val="single"/>
        </w:rPr>
      </w:pPr>
      <w:r>
        <w:rPr>
          <w:rFonts w:ascii="宋体" w:hAnsi="宋体"/>
          <w:sz w:val="28"/>
          <w:u w:val="single"/>
        </w:rPr>
      </w:r>
    </w:p>
    <w:p>
      <w:pPr>
        <w:pStyle w:val="Normal"/>
        <w:tabs>
          <w:tab w:val="left" w:pos="1980" w:leader="none"/>
        </w:tabs>
        <w:jc w:val="left"/>
        <w:rPr>
          <w:rFonts w:ascii="宋体" w:hAnsi="宋体"/>
          <w:sz w:val="28"/>
          <w:u w:val="single"/>
        </w:rPr>
      </w:pPr>
      <w:r>
        <w:rPr>
          <w:rFonts w:ascii="宋体" w:hAnsi="宋体"/>
          <w:sz w:val="28"/>
          <w:u w:val="single"/>
        </w:rPr>
      </w:r>
    </w:p>
    <w:p>
      <w:pPr>
        <w:pStyle w:val="Normal"/>
        <w:tabs>
          <w:tab w:val="left" w:pos="1980" w:leader="none"/>
        </w:tabs>
        <w:jc w:val="left"/>
        <w:rPr/>
      </w:pPr>
      <w:r>
        <w:rPr>
          <w:rFonts w:ascii="宋体" w:hAnsi="宋体"/>
          <w:sz w:val="28"/>
          <w:u w:val="single"/>
        </w:rPr>
        <w:t xml:space="preserve">                                                                    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项目</w:t>
      </w:r>
      <w:r>
        <w:rPr>
          <w:b/>
          <w:bCs/>
          <w:sz w:val="44"/>
          <w:szCs w:val="44"/>
        </w:rPr>
        <w:t xml:space="preserve">1.1 </w:t>
      </w:r>
      <w:r>
        <w:rPr>
          <w:b/>
          <w:bCs/>
          <w:sz w:val="44"/>
          <w:szCs w:val="44"/>
        </w:rPr>
        <w:t>引导扇区</w:t>
      </w:r>
    </w:p>
    <w:p>
      <w:pPr>
        <w:pStyle w:val="Normal"/>
        <w:rPr/>
      </w:pPr>
      <w:r>
        <w:rPr/>
        <w:t>1.</w:t>
      </w:r>
      <w:r>
        <w:rPr/>
        <w:t>实验目的</w:t>
      </w:r>
    </w:p>
    <w:p>
      <w:pPr>
        <w:pStyle w:val="Normal"/>
        <w:rPr/>
      </w:pPr>
      <w:r>
        <w:rPr/>
        <w:t xml:space="preserve">(1) </w:t>
      </w:r>
      <w:r>
        <w:rPr/>
        <w:t>了解计算机启动基本过程；</w:t>
      </w:r>
    </w:p>
    <w:p>
      <w:pPr>
        <w:pStyle w:val="Normal"/>
        <w:rPr/>
      </w:pPr>
      <w:r>
        <w:rPr/>
        <w:t xml:space="preserve">(2) </w:t>
      </w:r>
      <w:r>
        <w:rPr/>
        <w:t>掌握引导扇区的特点及编码实现。</w:t>
      </w:r>
    </w:p>
    <w:p>
      <w:pPr>
        <w:pStyle w:val="Normal"/>
        <w:rPr/>
      </w:pPr>
      <w:r>
        <w:rPr/>
        <w:t xml:space="preserve">(3) </w:t>
      </w:r>
      <w:r>
        <w:rPr/>
        <w:t>了解计算机运行过程中不同阶段内存的分布。</w:t>
      </w:r>
    </w:p>
    <w:p>
      <w:pPr>
        <w:pStyle w:val="Normal"/>
        <w:rPr/>
      </w:pPr>
      <w:r>
        <w:rPr/>
        <w:t xml:space="preserve">(4) </w:t>
      </w:r>
      <w:r>
        <w:rPr/>
        <w:t>能够使用</w:t>
      </w:r>
      <w:r>
        <w:rPr/>
        <w:t>Bochs</w:t>
      </w:r>
      <w:r>
        <w:rPr/>
        <w:t>模拟器加载运行并进行调试。</w:t>
      </w:r>
    </w:p>
    <w:p>
      <w:pPr>
        <w:pStyle w:val="Normal"/>
        <w:rPr/>
      </w:pPr>
      <w:r>
        <w:rPr/>
        <w:t>2.</w:t>
      </w:r>
      <w:r>
        <w:rPr/>
        <w:t>实验内容</w:t>
      </w:r>
    </w:p>
    <w:p>
      <w:pPr>
        <w:pStyle w:val="Normal"/>
        <w:ind w:firstLine="420"/>
        <w:rPr/>
      </w:pPr>
      <w:r>
        <w:rPr/>
        <w:t>实现引导扇区完成以下任务：</w:t>
      </w:r>
    </w:p>
    <w:p>
      <w:pPr>
        <w:pStyle w:val="Normal"/>
        <w:ind w:firstLine="420"/>
        <w:rPr/>
      </w:pPr>
      <w:r>
        <w:rPr/>
        <w:t>在显示器上显示“自己的名字的拼音或英文名字”</w:t>
      </w:r>
    </w:p>
    <w:p>
      <w:pPr>
        <w:pStyle w:val="Normal"/>
        <w:ind w:firstLine="420"/>
        <w:rPr/>
      </w:pPr>
      <w:r>
        <w:rPr/>
        <w:t>利用</w:t>
      </w:r>
      <w:bookmarkStart w:id="0" w:name="__DdeLink__84_3336701728"/>
      <w:r>
        <w:rPr/>
        <w:t>Bochs</w:t>
      </w:r>
      <w:bookmarkEnd w:id="0"/>
      <w:r>
        <w:rPr/>
        <w:t>调试跟踪引导程序执行过程。</w:t>
      </w:r>
    </w:p>
    <w:p>
      <w:pPr>
        <w:pStyle w:val="Normal"/>
        <w:ind w:firstLine="420"/>
        <w:rPr/>
      </w:pPr>
      <w:r>
        <w:rPr/>
        <w:t>为了熟悉使用</w:t>
      </w:r>
      <w:r>
        <w:rPr/>
        <w:t>Bochs</w:t>
      </w:r>
      <w:r>
        <w:rPr/>
        <w:t>的调试工作，进行如下练习：</w:t>
      </w:r>
    </w:p>
    <w:p>
      <w:pPr>
        <w:pStyle w:val="Normal"/>
        <w:ind w:firstLine="420"/>
        <w:rPr/>
      </w:pPr>
      <w:r>
        <w:rPr/>
        <w:t>从</w:t>
      </w:r>
      <w:r>
        <w:rPr/>
        <w:t>CPU</w:t>
      </w:r>
      <w:r>
        <w:rPr/>
        <w:t>加电后执行的第一条指令开始，单步跟踪</w:t>
      </w:r>
      <w:r>
        <w:rPr/>
        <w:t>BIOS</w:t>
      </w:r>
      <w:r>
        <w:rPr/>
        <w:t>。</w:t>
      </w:r>
    </w:p>
    <w:p>
      <w:pPr>
        <w:pStyle w:val="Normal"/>
        <w:ind w:firstLine="420"/>
        <w:rPr/>
      </w:pPr>
      <w:r>
        <w:rPr/>
        <w:t>在初始化位置</w:t>
      </w:r>
      <w:r>
        <w:rPr/>
        <w:t>0x7c00</w:t>
      </w:r>
      <w:r>
        <w:rPr/>
        <w:t>设置实地址断点，测试断点正常。</w:t>
      </w:r>
    </w:p>
    <w:p>
      <w:pPr>
        <w:pStyle w:val="Normal"/>
        <w:ind w:firstLine="420"/>
        <w:rPr/>
      </w:pPr>
      <w:r>
        <w:rPr/>
        <w:t>从</w:t>
      </w:r>
      <w:r>
        <w:rPr/>
        <w:t>0x7c00</w:t>
      </w:r>
      <w:r>
        <w:rPr/>
        <w:t>开始跟踪代码执行，将单步跟踪反汇编得到的代码与源代码进行比较。</w:t>
      </w:r>
    </w:p>
    <w:p>
      <w:pPr>
        <w:pStyle w:val="Normal"/>
        <w:rPr/>
      </w:pPr>
      <w:r>
        <w:rPr/>
        <w:t xml:space="preserve">3. </w:t>
      </w:r>
      <w:r>
        <w:rPr/>
        <w:t>实验原理</w:t>
      </w:r>
    </w:p>
    <w:p>
      <w:pPr>
        <w:pStyle w:val="Normal"/>
        <w:rPr/>
      </w:pPr>
      <w:r>
        <w:rPr/>
        <w:tab/>
      </w:r>
      <w:r>
        <w:rPr/>
        <w:t>计算加电后，</w:t>
      </w:r>
      <w:r>
        <w:rPr/>
        <w:t>CPU</w:t>
      </w:r>
      <w:r>
        <w:rPr/>
        <w:t>一开始会到固化区</w:t>
      </w:r>
      <w:r>
        <w:rPr/>
        <w:t>ROM</w:t>
      </w:r>
      <w:r>
        <w:rPr/>
        <w:t>读取</w:t>
      </w:r>
      <w:r>
        <w:rPr/>
        <w:t>BIOS</w:t>
      </w:r>
      <w:r>
        <w:rPr/>
        <w:t>，保证</w:t>
      </w:r>
      <w:r>
        <w:rPr/>
        <w:t>BIOS</w:t>
      </w:r>
      <w:r>
        <w:rPr/>
        <w:t>获得控制权。</w:t>
      </w:r>
    </w:p>
    <w:p>
      <w:pPr>
        <w:pStyle w:val="Normal"/>
        <w:rPr/>
      </w:pPr>
      <w:r>
        <w:rPr/>
        <w:tab/>
      </w:r>
      <w:r>
        <w:rPr/>
        <w:t>之后，</w:t>
      </w:r>
      <w:r>
        <w:rPr/>
        <w:t>BIOS</w:t>
      </w:r>
      <w:r>
        <w:rPr/>
        <w:t>首先会检查硬件设备是否正常，同时并把检查结果写到</w:t>
      </w:r>
      <w:r>
        <w:rPr/>
        <w:t xml:space="preserve">1K </w:t>
      </w:r>
      <w:r>
        <w:rPr/>
        <w:t xml:space="preserve">到 </w:t>
      </w:r>
      <w:r>
        <w:rPr/>
        <w:t xml:space="preserve">2K </w:t>
      </w:r>
      <w:r>
        <w:rPr/>
        <w:t xml:space="preserve">的 </w:t>
      </w:r>
      <w:r>
        <w:rPr/>
        <w:t>RAM,</w:t>
      </w:r>
      <w:r>
        <w:rPr/>
        <w:t xml:space="preserve">这个区域因此也被称为 </w:t>
      </w:r>
      <w:r>
        <w:rPr/>
        <w:t>BIOS Data Area</w:t>
      </w:r>
      <w:r>
        <w:rPr/>
        <w:t xml:space="preserve">。同时还将中断向量以及 </w:t>
      </w:r>
      <w:r>
        <w:rPr/>
        <w:t xml:space="preserve">BIOS </w:t>
      </w:r>
      <w:r>
        <w:rPr/>
        <w:t>程序运行所需要的</w:t>
      </w:r>
      <w:r>
        <w:rPr/>
        <w:t xml:space="preserve">Stack </w:t>
      </w:r>
      <w:r>
        <w:rPr/>
        <w:t xml:space="preserve">设置置于 </w:t>
      </w:r>
      <w:r>
        <w:rPr/>
        <w:t xml:space="preserve">0 </w:t>
      </w:r>
      <w:r>
        <w:rPr/>
        <w:t xml:space="preserve">到 </w:t>
      </w:r>
      <w:r>
        <w:rPr/>
        <w:t xml:space="preserve">1K </w:t>
      </w:r>
      <w:r>
        <w:rPr/>
        <w:t xml:space="preserve">的 </w:t>
      </w:r>
      <w:r>
        <w:rPr/>
        <w:t>RAM</w:t>
      </w:r>
      <w:r>
        <w:rPr/>
        <w:t>。</w:t>
      </w:r>
    </w:p>
    <w:p>
      <w:pPr>
        <w:pStyle w:val="Normal"/>
        <w:rPr/>
      </w:pPr>
      <w:r>
        <w:rPr/>
        <w:t xml:space="preserve">      </w:t>
      </w:r>
      <w:r>
        <w:rPr/>
        <w:t>之后，</w:t>
      </w:r>
      <w:r>
        <w:rPr/>
        <w:t>BIOS</w:t>
      </w:r>
      <w:r>
        <w:rPr/>
        <w:t>从找到响应的启动设备，</w:t>
      </w:r>
      <w:r>
        <w:rPr/>
        <w:t xml:space="preserve">BIOS </w:t>
      </w:r>
      <w:r>
        <w:rPr/>
        <w:t xml:space="preserve">将会查找引导扇区以开始 </w:t>
      </w:r>
      <w:r>
        <w:rPr/>
        <w:t xml:space="preserve">OS </w:t>
      </w:r>
      <w:r>
        <w:rPr/>
        <w:t>的启动过程</w:t>
      </w:r>
    </w:p>
    <w:p>
      <w:pPr>
        <w:pStyle w:val="Normal"/>
        <w:rPr/>
      </w:pPr>
      <w:r>
        <w:rPr/>
        <w:t xml:space="preserve">      </w:t>
      </w:r>
      <w:r>
        <w:rPr/>
        <w:t xml:space="preserve">BIOS </w:t>
      </w:r>
      <w:r>
        <w:rPr/>
        <w:t xml:space="preserve">读取设备的第一个扇区也就是读取最前面的 </w:t>
      </w:r>
      <w:r>
        <w:rPr/>
        <w:t xml:space="preserve">512 </w:t>
      </w:r>
      <w:r>
        <w:rPr/>
        <w:t>个字节</w:t>
      </w:r>
      <w:r>
        <w:rPr/>
        <w:t>,</w:t>
      </w:r>
      <w:r>
        <w:rPr/>
        <w:t xml:space="preserve">如果发现它以 </w:t>
      </w:r>
      <w:r>
        <w:rPr/>
        <w:t>0xaa55</w:t>
      </w:r>
      <w:r>
        <w:rPr/>
        <w:t>结束</w:t>
      </w:r>
      <w:r>
        <w:rPr/>
        <w:t>,</w:t>
      </w:r>
      <w:r>
        <w:rPr/>
        <w:t xml:space="preserve">则 </w:t>
      </w:r>
      <w:r>
        <w:rPr/>
        <w:t xml:space="preserve">BIOS </w:t>
      </w:r>
      <w:r>
        <w:rPr/>
        <w:t>认为它是一个引导扇区</w:t>
      </w:r>
      <w:r>
        <w:rPr/>
        <w:t>,</w:t>
      </w:r>
      <w:r>
        <w:rPr/>
        <w:t>将其装载到指定的内存位置</w:t>
      </w:r>
      <w:r>
        <w:rPr/>
        <w:t xml:space="preserve">(CS </w:t>
      </w:r>
      <w:r>
        <w:rPr/>
        <w:t xml:space="preserve">设置为 </w:t>
      </w:r>
      <w:r>
        <w:rPr/>
        <w:t>0x0000,IP</w:t>
      </w:r>
      <w:r>
        <w:rPr/>
        <w:t xml:space="preserve">设置为 </w:t>
      </w:r>
      <w:r>
        <w:rPr/>
        <w:t>0x7c00,</w:t>
      </w:r>
      <w:r>
        <w:rPr/>
        <w:t xml:space="preserve">即物理内存 </w:t>
      </w:r>
      <w:r>
        <w:rPr/>
        <w:t>0x07c00)</w:t>
      </w:r>
      <w:r>
        <w:rPr/>
        <w:t>内存中</w:t>
      </w:r>
      <w:r>
        <w:rPr/>
        <w:t>,</w:t>
      </w:r>
      <w:r>
        <w:rPr/>
        <w:t xml:space="preserve">然后跳转到 </w:t>
      </w:r>
      <w:r>
        <w:rPr/>
        <w:t xml:space="preserve">0x07c00 </w:t>
      </w:r>
      <w:r>
        <w:rPr/>
        <w:t>处将控制权彻底交给这段引导代码。到此</w:t>
      </w:r>
      <w:r>
        <w:rPr/>
        <w:t>,</w:t>
      </w:r>
      <w:r>
        <w:rPr/>
        <w:t xml:space="preserve">计算机不再由 </w:t>
      </w:r>
      <w:r>
        <w:rPr/>
        <w:t xml:space="preserve">BIOS </w:t>
      </w:r>
      <w:r>
        <w:rPr/>
        <w:t>中固有的程序来控制</w:t>
      </w:r>
      <w:r>
        <w:rPr/>
        <w:t>,</w:t>
      </w:r>
      <w:r>
        <w:rPr/>
        <w:t>而是变成由操作系统的一部分来控制。</w:t>
      </w:r>
    </w:p>
    <w:p>
      <w:pPr>
        <w:pStyle w:val="Normal"/>
        <w:rPr/>
      </w:pPr>
      <w:r>
        <w:rPr/>
        <w:t xml:space="preserve">4. </w:t>
      </w:r>
      <w:r>
        <w:rPr/>
        <w:t>实验设计</w:t>
      </w:r>
    </w:p>
    <w:p>
      <w:pPr>
        <w:pStyle w:val="Normal"/>
        <w:rPr/>
      </w:pPr>
      <w:r>
        <w:rPr/>
        <w:t>//</w:t>
      </w:r>
      <w:r>
        <w:rPr/>
        <w:t>实验的过程</w:t>
      </w:r>
    </w:p>
    <w:p>
      <w:pPr>
        <w:pStyle w:val="Normal"/>
        <w:rPr/>
      </w:pPr>
      <w:r>
        <w:rPr/>
        <w:t xml:space="preserve">     </w:t>
      </w:r>
      <w:r>
        <w:rPr/>
        <w:t>首先创建引导源程序</w:t>
      </w:r>
      <w:r>
        <w:rPr/>
        <w:t>bootloader.S</w:t>
      </w:r>
    </w:p>
    <w:p>
      <w:pPr>
        <w:pStyle w:val="Normal"/>
        <w:rPr/>
      </w:pPr>
      <w:r>
        <w:rPr/>
        <w:t xml:space="preserve">    </w:t>
      </w:r>
      <w:r>
        <w:rPr/>
        <w:t>之后利用</w:t>
      </w:r>
      <w:r>
        <w:rPr/>
        <w:t>as</w:t>
      </w:r>
      <w:r>
        <w:rPr/>
        <w:t>汇编器对</w:t>
      </w:r>
      <w:r>
        <w:rPr/>
        <w:t>bootloader.S</w:t>
      </w:r>
      <w:r>
        <w:rPr/>
        <w:t>文件进行编译链接，生成引导扇区程序</w:t>
      </w:r>
      <w:r>
        <w:rPr/>
        <w:t>bootloader.com</w:t>
      </w:r>
    </w:p>
    <w:p>
      <w:pPr>
        <w:pStyle w:val="Normal"/>
        <w:rPr/>
      </w:pPr>
      <w:r>
        <w:rPr/>
        <w:t xml:space="preserve">   </w:t>
      </w:r>
      <w:r>
        <w:rPr/>
        <w:t>接下来，使用</w:t>
      </w:r>
      <w:r>
        <w:rPr/>
        <w:t>Ld</w:t>
      </w:r>
      <w:r>
        <w:rPr/>
        <w:t>链接器对目标文件执行链接操作</w:t>
      </w:r>
      <w:r>
        <w:rPr/>
        <w:t>,</w:t>
      </w:r>
      <w:r>
        <w:rPr/>
        <w:t xml:space="preserve">生成可执行文件 </w:t>
      </w:r>
      <w:r>
        <w:rPr/>
        <w:t>bootloader.elf</w:t>
      </w:r>
    </w:p>
    <w:p>
      <w:pPr>
        <w:pStyle w:val="Normal"/>
        <w:rPr/>
      </w:pPr>
      <w:r>
        <w:rPr/>
        <w:t xml:space="preserve">     </w:t>
      </w:r>
      <w:r>
        <w:rPr/>
        <w:t>之后</w:t>
      </w:r>
      <w:r>
        <w:rPr/>
        <w:t>,</w:t>
      </w:r>
      <w:r>
        <w:rPr/>
        <w:t xml:space="preserve">调用 </w:t>
      </w:r>
      <w:r>
        <w:rPr/>
        <w:t xml:space="preserve">objcopy </w:t>
      </w:r>
      <w:r>
        <w:rPr/>
        <w:t>生成纯二进制文件</w:t>
      </w:r>
      <w:r>
        <w:rPr/>
        <w:t xml:space="preserve">,-j .text </w:t>
      </w:r>
      <w:r>
        <w:rPr/>
        <w:t>选项表示只需要代码段</w:t>
      </w:r>
      <w:r>
        <w:rPr/>
        <w:t xml:space="preserve">,-O binary </w:t>
      </w:r>
      <w:r>
        <w:rPr/>
        <w:t>选项指定输出格式为纯二进制文件</w:t>
      </w:r>
      <w:r>
        <w:rPr/>
        <w:t>,</w:t>
      </w:r>
      <w:r>
        <w:rPr/>
        <w:t xml:space="preserve">输出文件为 </w:t>
      </w:r>
      <w:r>
        <w:rPr/>
        <w:t>bootloader.com</w:t>
      </w:r>
    </w:p>
    <w:p>
      <w:pPr>
        <w:pStyle w:val="Normal"/>
        <w:rPr/>
      </w:pPr>
      <w:r>
        <w:rPr/>
        <w:t xml:space="preserve">       </w:t>
      </w:r>
      <w:r>
        <w:rPr/>
        <w:t xml:space="preserve">再利用 </w:t>
      </w:r>
      <w:r>
        <w:rPr/>
        <w:t xml:space="preserve">linux </w:t>
      </w:r>
      <w:r>
        <w:rPr/>
        <w:t xml:space="preserve">系统的 </w:t>
      </w:r>
      <w:r>
        <w:rPr/>
        <w:t xml:space="preserve">dd </w:t>
      </w:r>
      <w:r>
        <w:rPr/>
        <w:t>命令</w:t>
      </w:r>
      <w:r>
        <w:rPr/>
        <w:t>,</w:t>
      </w:r>
      <w:r>
        <w:rPr/>
        <w:t xml:space="preserve">生成镜像文件 </w:t>
      </w:r>
      <w:r>
        <w:rPr/>
        <w:t>bootloader.img</w:t>
      </w:r>
    </w:p>
    <w:p>
      <w:pPr>
        <w:pStyle w:val="Normal"/>
        <w:rPr/>
      </w:pPr>
      <w:r>
        <w:rPr/>
        <w:t xml:space="preserve">       </w:t>
      </w:r>
      <w:r>
        <w:rPr/>
        <w:t xml:space="preserve">最后，使用让 </w:t>
      </w:r>
      <w:r>
        <w:rPr/>
        <w:t xml:space="preserve">bootloader.img </w:t>
      </w:r>
      <w:r>
        <w:rPr/>
        <w:t xml:space="preserve">在 </w:t>
      </w:r>
      <w:r>
        <w:rPr/>
        <w:t xml:space="preserve">bochs </w:t>
      </w:r>
      <w:r>
        <w:rPr/>
        <w:t xml:space="preserve">模拟的 </w:t>
      </w:r>
      <w:r>
        <w:rPr/>
        <w:t xml:space="preserve">x86 </w:t>
      </w:r>
      <w:r>
        <w:rPr/>
        <w:t>硬件环境中执行。</w:t>
      </w:r>
    </w:p>
    <w:p>
      <w:pPr>
        <w:pStyle w:val="Normal"/>
        <w:rPr/>
      </w:pPr>
      <w:r>
        <w:rPr/>
        <w:t xml:space="preserve">5. </w:t>
      </w:r>
      <w:r>
        <w:rPr/>
        <w:t>运行结果及分析</w:t>
      </w:r>
    </w:p>
    <w:p>
      <w:pPr>
        <w:pStyle w:val="Normal"/>
        <w:rPr/>
      </w:pPr>
      <w:r>
        <w:rPr/>
        <w:t>//</w:t>
      </w:r>
      <w:r>
        <w:rPr/>
        <w:t>运行结果及截图说明</w:t>
      </w:r>
    </w:p>
    <w:p>
      <w:pPr>
        <w:pStyle w:val="Normal"/>
        <w:rPr/>
      </w:pPr>
      <w:r>
        <w:rPr/>
        <w:t xml:space="preserve">      </w:t>
      </w:r>
      <w:r>
        <w:rPr/>
        <w:t>首先进入</w:t>
      </w:r>
      <w:r>
        <w:rPr/>
        <w:t>x86</w:t>
      </w:r>
      <w:r>
        <w:rPr/>
        <w:t>环境进行执行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007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解释：</w:t>
      </w:r>
      <w:r>
        <w:rPr/>
        <w:t>bootloader.sh</w:t>
      </w:r>
      <w:r>
        <w:rPr/>
        <w:t>为自定义</w:t>
      </w:r>
      <w:r>
        <w:rPr/>
        <w:t>shell</w:t>
      </w:r>
      <w:r>
        <w:rPr/>
        <w:t>文件。用于生成镜像文件以及运行</w:t>
      </w:r>
      <w:r>
        <w:rPr/>
        <w:t xml:space="preserve">boch     </w:t>
      </w:r>
    </w:p>
    <w:p>
      <w:pPr>
        <w:pStyle w:val="Normal"/>
        <w:rPr/>
      </w:pPr>
      <w:r>
        <w:rPr/>
        <w:t xml:space="preserve">   </w:t>
      </w:r>
      <w:bookmarkStart w:id="1" w:name="_GoBack"/>
      <w:bookmarkEnd w:id="1"/>
      <w:r>
        <w:rPr/>
        <w:t>之后设置断点至</w:t>
      </w:r>
      <w:r>
        <w:rPr/>
        <w:t>0x7c00</w:t>
      </w:r>
      <w:r>
        <w:rPr/>
        <w:t>处，进行单步调试，观察指令执行情况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163830</wp:posOffset>
            </wp:positionH>
            <wp:positionV relativeFrom="paragraph">
              <wp:posOffset>88265</wp:posOffset>
            </wp:positionV>
            <wp:extent cx="5274310" cy="1892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</w:t>
      </w:r>
      <w:r>
        <w:rPr/>
        <w:t>接下来对引导扇区指令执行进行观察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69215</wp:posOffset>
            </wp:positionV>
            <wp:extent cx="5274310" cy="16935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</w:t>
      </w:r>
    </w:p>
    <w:p>
      <w:pPr>
        <w:pStyle w:val="Normal"/>
        <w:rPr/>
      </w:pPr>
      <w:r>
        <w:rPr/>
        <w:t xml:space="preserve"> </w:t>
      </w:r>
      <w:r>
        <w:rPr/>
        <w:t xml:space="preserve">我们会发现引导扇区汇编代码，程序调用子程序打印出 </w:t>
      </w:r>
      <w:r>
        <w:rPr/>
        <w:t>OS Bootloading....</w:t>
      </w:r>
      <w:r>
        <w:rPr/>
        <w:t>，最后跳转</w:t>
      </w:r>
      <w:r>
        <w:rPr/>
        <w:t>(</w:t>
      </w:r>
      <w:r>
        <w:rPr/>
        <w:t>子程序返回</w:t>
      </w:r>
      <w:r>
        <w:rPr/>
        <w:t>)</w:t>
      </w:r>
      <w:r>
        <w:rPr/>
        <w:t>进入死循环。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总结</w:t>
      </w:r>
    </w:p>
    <w:p>
      <w:pPr>
        <w:pStyle w:val="Normal"/>
        <w:rPr/>
      </w:pPr>
      <w:r>
        <w:rPr>
          <w:bCs/>
        </w:rPr>
        <w:t>//</w:t>
      </w:r>
      <w:r>
        <w:rPr>
          <w:bCs/>
        </w:rPr>
        <w:t>对本部分实验的整体说明，做了什么，涉及到哪些知识点；哪些技术…</w:t>
      </w:r>
    </w:p>
    <w:p>
      <w:pPr>
        <w:pStyle w:val="Normal"/>
        <w:rPr/>
      </w:pPr>
      <w:r>
        <w:rPr>
          <w:bCs/>
        </w:rPr>
        <w:tab/>
      </w:r>
      <w:r>
        <w:rPr>
          <w:bCs/>
        </w:rPr>
        <w:t>在本实验我明白</w:t>
      </w:r>
      <w:r>
        <w:rPr>
          <w:bCs/>
        </w:rPr>
        <w:t>OS</w:t>
      </w:r>
      <w:r>
        <w:rPr>
          <w:bCs/>
        </w:rPr>
        <w:t>如何被写入内存的，以及</w:t>
      </w:r>
      <w:r>
        <w:rPr>
          <w:bCs/>
        </w:rPr>
        <w:t>BISO</w:t>
      </w:r>
      <w:r>
        <w:rPr>
          <w:bCs/>
        </w:rPr>
        <w:t>功能：</w:t>
      </w:r>
    </w:p>
    <w:p>
      <w:pPr>
        <w:pStyle w:val="Normal"/>
        <w:rPr/>
      </w:pPr>
      <w:r>
        <w:rPr>
          <w:bCs/>
        </w:rPr>
        <w:t xml:space="preserve">        </w:t>
      </w:r>
      <w:r>
        <w:rPr>
          <w:bCs/>
        </w:rPr>
        <w:t>开机后，计算机首先从固化区</w:t>
      </w:r>
      <w:r>
        <w:rPr>
          <w:bCs/>
        </w:rPr>
        <w:t>(ROM)</w:t>
      </w:r>
      <w:r>
        <w:rPr>
          <w:bCs/>
        </w:rPr>
        <w:t>，读取</w:t>
      </w:r>
      <w:r>
        <w:rPr>
          <w:bCs/>
        </w:rPr>
        <w:t>BIOS</w:t>
      </w:r>
      <w:r>
        <w:rPr>
          <w:bCs/>
        </w:rPr>
        <w:t>内容至内存，</w:t>
      </w:r>
      <w:r>
        <w:rPr>
          <w:bCs/>
        </w:rPr>
        <w:t>BIOS</w:t>
      </w:r>
      <w:r>
        <w:rPr>
          <w:bCs/>
        </w:rPr>
        <w:t>检查硬件设备，并将检测保存内存指定位置，之后，磁盘第一个扇区</w:t>
      </w:r>
      <w:r>
        <w:rPr>
          <w:bCs/>
        </w:rPr>
        <w:t>(</w:t>
      </w:r>
      <w:r>
        <w:rPr>
          <w:bCs/>
        </w:rPr>
        <w:t>以</w:t>
      </w:r>
      <w:r>
        <w:rPr>
          <w:bCs/>
        </w:rPr>
        <w:t>.0xaa55</w:t>
      </w:r>
      <w:r>
        <w:rPr>
          <w:bCs/>
        </w:rPr>
        <w:t>结尾）的引导扇区，进入子程序打印字符，之后进入死循环。</w:t>
      </w:r>
    </w:p>
    <w:p>
      <w:pPr>
        <w:pStyle w:val="Normal"/>
        <w:rPr/>
      </w:pPr>
      <w:r>
        <w:rPr>
          <w:bCs/>
        </w:rPr>
        <w:t xml:space="preserve">      </w:t>
      </w:r>
      <w:r>
        <w:rPr>
          <w:bCs/>
        </w:rPr>
        <w:t>在本实验掌握了编写、编译、生成引导程序方法以及制作镜像文件的方法。学到了让引导程序在</w:t>
      </w:r>
      <w:r>
        <w:rPr>
          <w:bCs/>
        </w:rPr>
        <w:t>boch</w:t>
      </w:r>
      <w:r>
        <w:rPr>
          <w:bCs/>
        </w:rPr>
        <w:t>上运行以及调试程序的方法</w:t>
      </w:r>
    </w:p>
    <w:p>
      <w:pPr>
        <w:pStyle w:val="Normal"/>
        <w:rPr/>
      </w:pPr>
      <w:r>
        <w:rPr>
          <w:bCs/>
        </w:rPr>
        <w:t>//</w:t>
      </w:r>
      <w:r>
        <w:rPr>
          <w:bCs/>
        </w:rPr>
        <w:t>实验中遇到哪些问题，如何解决的</w:t>
      </w:r>
    </w:p>
    <w:p>
      <w:pPr>
        <w:pStyle w:val="Normal"/>
        <w:rPr/>
      </w:pPr>
      <w:r>
        <w:rPr>
          <w:bCs/>
        </w:rPr>
        <w:t xml:space="preserve">      </w:t>
      </w:r>
      <w:r>
        <w:rPr>
          <w:bCs/>
        </w:rPr>
        <w:t>在本实验中，遇到键盘配置错误导致</w:t>
      </w:r>
      <w:r>
        <w:rPr>
          <w:bCs/>
        </w:rPr>
        <w:t>Bochs</w:t>
      </w:r>
      <w:r>
        <w:rPr>
          <w:bCs/>
        </w:rPr>
        <w:t>不能正常，解决的办法是将</w:t>
      </w:r>
      <w:r>
        <w:rPr>
          <w:bCs/>
        </w:rPr>
        <w:t>keymap</w:t>
      </w:r>
      <w:r>
        <w:rPr>
          <w:bCs/>
        </w:rPr>
        <w:t>语句注释掉。</w:t>
      </w:r>
    </w:p>
    <w:p>
      <w:pPr>
        <w:pStyle w:val="Normal"/>
        <w:rPr/>
      </w:pPr>
      <w:r>
        <w:rPr>
          <w:bCs/>
        </w:rPr>
        <w:t>//</w:t>
      </w:r>
      <w:r>
        <w:rPr>
          <w:bCs/>
        </w:rPr>
        <w:t>实验的收获</w:t>
      </w:r>
      <w:r>
        <w:rPr>
          <w:bCs/>
        </w:rPr>
        <w:t>,</w:t>
      </w:r>
      <w:r>
        <w:rPr>
          <w:bCs/>
        </w:rPr>
        <w:t>疑问，建议等</w:t>
      </w:r>
    </w:p>
    <w:p>
      <w:pPr>
        <w:pStyle w:val="Normal"/>
        <w:rPr/>
      </w:pPr>
      <w:r>
        <w:rPr>
          <w:bCs/>
        </w:rPr>
        <w:t xml:space="preserve">       </w:t>
      </w:r>
      <w:r>
        <w:rPr>
          <w:bCs/>
        </w:rPr>
        <w:t>在本次实验中，学到了计算机</w:t>
      </w:r>
      <w:r>
        <w:rPr>
          <w:bCs/>
        </w:rPr>
        <w:t>BIOS</w:t>
      </w:r>
      <w:r>
        <w:rPr>
          <w:bCs/>
        </w:rPr>
        <w:t>固化区都有那些，以及编写、编译、生成、转换引导扇区为二进制文件的方法、</w:t>
      </w:r>
      <w:r>
        <w:rPr>
          <w:bCs/>
        </w:rPr>
        <w:t>bochs</w:t>
      </w:r>
      <w:r>
        <w:rPr>
          <w:bCs/>
        </w:rPr>
        <w:t>使用、调试代码、解决镜像加载出错的解决方法。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cs="" w:cstheme="minorBidi" w:ascii="Times New Roman" w:hAnsi="Times New Roman" w:eastAsia="宋体"/>
      <w:color w:val="auto"/>
      <w:kern w:val="2"/>
      <w:sz w:val="24"/>
      <w:szCs w:val="20"/>
      <w:lang w:val="en-US" w:eastAsia="zh-CN" w:bidi="ar-SA"/>
    </w:rPr>
  </w:style>
  <w:style w:type="paragraph" w:styleId="Heading1">
    <w:name w:val="Heading 1"/>
    <w:basedOn w:val="Normal"/>
    <w:qFormat/>
    <w:pPr>
      <w:keepNext w:val="true"/>
      <w:keepLines/>
      <w:spacing w:lineRule="auto" w:line="576" w:before="340" w:after="330"/>
      <w:outlineLvl w:val="0"/>
    </w:pPr>
    <w:rPr>
      <w:rFonts w:eastAsia="黑体"/>
      <w:b/>
      <w:kern w:val="2"/>
      <w:sz w:val="21"/>
      <w:szCs w:val="24"/>
    </w:rPr>
  </w:style>
  <w:style w:type="paragraph" w:styleId="Heading3">
    <w:name w:val="Heading 3"/>
    <w:basedOn w:val="Normal"/>
    <w:link w:val="3Char"/>
    <w:semiHidden/>
    <w:unhideWhenUsed/>
    <w:qFormat/>
    <w:rsid w:val="009b7f12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4"/>
    <w:qFormat/>
    <w:rsid w:val="00b60433"/>
    <w:rPr>
      <w:rFonts w:cs="" w:cstheme="minorBidi"/>
      <w:kern w:val="2"/>
      <w:sz w:val="18"/>
      <w:szCs w:val="18"/>
    </w:rPr>
  </w:style>
  <w:style w:type="character" w:styleId="3Char" w:customStyle="1">
    <w:name w:val="标题 3 Char"/>
    <w:basedOn w:val="DefaultParagraphFont"/>
    <w:link w:val="3"/>
    <w:semiHidden/>
    <w:qFormat/>
    <w:rsid w:val="009b7f12"/>
    <w:rPr>
      <w:rFonts w:cs="" w:cstheme="minorBidi"/>
      <w:b/>
      <w:bCs/>
      <w:kern w:val="2"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unhideWhenUsed/>
    <w:qFormat/>
    <w:pPr/>
    <w:rPr>
      <w:rFonts w:ascii="Arial" w:hAnsi="Arial" w:eastAsia="黑体"/>
      <w:sz w:val="20"/>
    </w:rPr>
  </w:style>
  <w:style w:type="paragraph" w:styleId="BalloonText">
    <w:name w:val="Balloon Text"/>
    <w:basedOn w:val="Normal"/>
    <w:link w:val="Char"/>
    <w:qFormat/>
    <w:rsid w:val="00b60433"/>
    <w:pPr/>
    <w:rPr>
      <w:sz w:val="18"/>
      <w:szCs w:val="18"/>
    </w:rPr>
  </w:style>
  <w:style w:type="paragraph" w:styleId="ListParagraph">
    <w:name w:val="List Paragraph"/>
    <w:basedOn w:val="Normal"/>
    <w:uiPriority w:val="99"/>
    <w:unhideWhenUsed/>
    <w:qFormat/>
    <w:rsid w:val="009157c9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4</Pages>
  <Words>1190</Words>
  <Characters>1526</Characters>
  <CharactersWithSpaces>1851</CharactersWithSpaces>
  <Paragraphs>53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2020-02-27T02:02:00Z</dcterms:created>
  <dc:creator>he</dc:creator>
  <dc:description/>
  <dc:language>en-US</dc:language>
  <cp:lastModifiedBy/>
  <dcterms:modified xsi:type="dcterms:W3CDTF">2020-02-27T11:31:04Z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2052-10.1.0.6876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