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64AA" w14:textId="2D95A7B5" w:rsidR="005954DC" w:rsidRDefault="00823018" w:rsidP="006913A8">
      <w:pPr>
        <w:jc w:val="left"/>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onstruct database with real data:</w:t>
      </w:r>
    </w:p>
    <w:p w14:paraId="614F9FA5" w14:textId="470BF4B3" w:rsidR="00823018" w:rsidRDefault="008C6ED6" w:rsidP="006913A8">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Preprocessed the data:</w:t>
      </w:r>
    </w:p>
    <w:p w14:paraId="30B75D61" w14:textId="5EA74B22" w:rsidR="008C6ED6" w:rsidRDefault="008C6ED6" w:rsidP="006913A8">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Our project will use real data source from FIFA official dataset</w:t>
      </w:r>
      <w:r>
        <w:rPr>
          <w:rStyle w:val="a6"/>
          <w:rFonts w:ascii="Times New Roman" w:hAnsi="Times New Roman" w:cs="Times New Roman"/>
          <w:sz w:val="24"/>
          <w:szCs w:val="24"/>
        </w:rPr>
        <w:footnoteReference w:id="1"/>
      </w:r>
      <w:r w:rsidR="0020580B">
        <w:rPr>
          <w:rFonts w:ascii="Times New Roman" w:hAnsi="Times New Roman" w:cs="Times New Roman"/>
          <w:sz w:val="24"/>
          <w:szCs w:val="24"/>
        </w:rPr>
        <w:t xml:space="preserve"> which contains all the player</w:t>
      </w:r>
      <w:r w:rsidR="00E7272F">
        <w:rPr>
          <w:rFonts w:ascii="Times New Roman" w:hAnsi="Times New Roman" w:cs="Times New Roman"/>
          <w:sz w:val="24"/>
          <w:szCs w:val="24"/>
        </w:rPr>
        <w:t>s’ information from season 14/15 to 20/21</w:t>
      </w:r>
      <w:r w:rsidR="007734C0">
        <w:rPr>
          <w:rFonts w:ascii="Times New Roman" w:hAnsi="Times New Roman" w:cs="Times New Roman"/>
          <w:sz w:val="24"/>
          <w:szCs w:val="24"/>
        </w:rPr>
        <w:t xml:space="preserve">. </w:t>
      </w:r>
      <w:r w:rsidR="001350DB">
        <w:rPr>
          <w:rFonts w:ascii="Times New Roman" w:hAnsi="Times New Roman" w:cs="Times New Roman"/>
          <w:sz w:val="24"/>
          <w:szCs w:val="24"/>
        </w:rPr>
        <w:t xml:space="preserve">The dataset is given in the form of </w:t>
      </w:r>
      <w:r w:rsidR="00A27441">
        <w:rPr>
          <w:rFonts w:ascii="Times New Roman" w:hAnsi="Times New Roman" w:cs="Times New Roman"/>
          <w:sz w:val="24"/>
          <w:szCs w:val="24"/>
        </w:rPr>
        <w:t>7</w:t>
      </w:r>
      <w:r w:rsidR="001350DB">
        <w:rPr>
          <w:rFonts w:ascii="Times New Roman" w:hAnsi="Times New Roman" w:cs="Times New Roman"/>
          <w:sz w:val="24"/>
          <w:szCs w:val="24"/>
        </w:rPr>
        <w:t xml:space="preserve"> csv files</w:t>
      </w:r>
      <w:r w:rsidR="00AB0493">
        <w:rPr>
          <w:rFonts w:ascii="Times New Roman" w:hAnsi="Times New Roman" w:cs="Times New Roman"/>
          <w:sz w:val="24"/>
          <w:szCs w:val="24"/>
        </w:rPr>
        <w:t>(which is put in the /FIFADB/</w:t>
      </w:r>
      <w:r w:rsidR="00AB0493">
        <w:rPr>
          <w:rFonts w:ascii="Times New Roman" w:hAnsi="Times New Roman" w:cs="Times New Roman"/>
          <w:sz w:val="24"/>
          <w:szCs w:val="24"/>
        </w:rPr>
        <w:t>Data</w:t>
      </w:r>
      <w:r w:rsidR="00041C45">
        <w:rPr>
          <w:rFonts w:ascii="Times New Roman" w:hAnsi="Times New Roman" w:cs="Times New Roman"/>
          <w:sz w:val="24"/>
          <w:szCs w:val="24"/>
        </w:rPr>
        <w:t>/</w:t>
      </w:r>
      <w:r w:rsidR="00AB0493">
        <w:rPr>
          <w:rFonts w:ascii="Times New Roman" w:hAnsi="Times New Roman" w:cs="Times New Roman"/>
          <w:sz w:val="24"/>
          <w:szCs w:val="24"/>
        </w:rPr>
        <w:t>)</w:t>
      </w:r>
      <w:r w:rsidR="001350DB">
        <w:rPr>
          <w:rFonts w:ascii="Times New Roman" w:hAnsi="Times New Roman" w:cs="Times New Roman"/>
          <w:sz w:val="24"/>
          <w:szCs w:val="24"/>
        </w:rPr>
        <w:t>, each of them contains the whole information of each player</w:t>
      </w:r>
      <w:r w:rsidR="005371E4">
        <w:rPr>
          <w:rFonts w:ascii="Times New Roman" w:hAnsi="Times New Roman" w:cs="Times New Roman"/>
          <w:sz w:val="24"/>
          <w:szCs w:val="24"/>
        </w:rPr>
        <w:t xml:space="preserve"> in each season</w:t>
      </w:r>
      <w:r w:rsidR="001350DB">
        <w:rPr>
          <w:rFonts w:ascii="Times New Roman" w:hAnsi="Times New Roman" w:cs="Times New Roman"/>
          <w:sz w:val="24"/>
          <w:szCs w:val="24"/>
        </w:rPr>
        <w:t>.</w:t>
      </w:r>
    </w:p>
    <w:p w14:paraId="6B11B12F" w14:textId="77777777" w:rsidR="00297B47" w:rsidRDefault="00297B47" w:rsidP="006913A8">
      <w:pPr>
        <w:pStyle w:val="a3"/>
        <w:ind w:left="360" w:firstLineChars="0" w:firstLine="0"/>
        <w:jc w:val="left"/>
        <w:rPr>
          <w:rFonts w:ascii="Times New Roman" w:hAnsi="Times New Roman" w:cs="Times New Roman"/>
          <w:sz w:val="24"/>
          <w:szCs w:val="24"/>
        </w:rPr>
      </w:pPr>
    </w:p>
    <w:p w14:paraId="598F9862" w14:textId="20C74E9D" w:rsidR="00571A44" w:rsidRDefault="00A27441" w:rsidP="006913A8">
      <w:pPr>
        <w:pStyle w:val="a3"/>
        <w:ind w:left="360" w:firstLineChars="0" w:firstLine="0"/>
        <w:jc w:val="center"/>
        <w:rPr>
          <w:rFonts w:ascii="Times New Roman" w:hAnsi="Times New Roman" w:cs="Times New Roman"/>
          <w:sz w:val="24"/>
          <w:szCs w:val="24"/>
        </w:rPr>
      </w:pPr>
      <w:r w:rsidRPr="00A27441">
        <w:rPr>
          <w:rFonts w:ascii="Times New Roman" w:hAnsi="Times New Roman" w:cs="Times New Roman"/>
          <w:sz w:val="24"/>
          <w:szCs w:val="24"/>
        </w:rPr>
        <w:drawing>
          <wp:inline distT="0" distB="0" distL="0" distR="0" wp14:anchorId="3C30254F" wp14:editId="080FB674">
            <wp:extent cx="4591412" cy="12022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5079" cy="1205845"/>
                    </a:xfrm>
                    <a:prstGeom prst="rect">
                      <a:avLst/>
                    </a:prstGeom>
                  </pic:spPr>
                </pic:pic>
              </a:graphicData>
            </a:graphic>
          </wp:inline>
        </w:drawing>
      </w:r>
    </w:p>
    <w:p w14:paraId="33B6464D" w14:textId="07050A02" w:rsidR="00297B47" w:rsidRDefault="00297B47" w:rsidP="006913A8">
      <w:pPr>
        <w:pStyle w:val="a3"/>
        <w:ind w:left="360" w:firstLineChars="0" w:firstLine="0"/>
        <w:jc w:val="center"/>
        <w:rPr>
          <w:rFonts w:ascii="Times New Roman" w:hAnsi="Times New Roman" w:cs="Times New Roman"/>
          <w:sz w:val="20"/>
          <w:szCs w:val="20"/>
        </w:rPr>
      </w:pPr>
      <w:r w:rsidRPr="00297B47">
        <w:rPr>
          <w:rFonts w:ascii="Times New Roman" w:hAnsi="Times New Roman" w:cs="Times New Roman"/>
          <w:sz w:val="20"/>
          <w:szCs w:val="20"/>
        </w:rPr>
        <w:t>Figure 1</w:t>
      </w:r>
      <w:r w:rsidR="00FC45D1">
        <w:rPr>
          <w:rFonts w:ascii="Times New Roman" w:hAnsi="Times New Roman" w:cs="Times New Roman"/>
          <w:sz w:val="20"/>
          <w:szCs w:val="20"/>
        </w:rPr>
        <w:t xml:space="preserve">: </w:t>
      </w:r>
      <w:r w:rsidRPr="00297B47">
        <w:rPr>
          <w:rFonts w:ascii="Times New Roman" w:hAnsi="Times New Roman" w:cs="Times New Roman"/>
          <w:sz w:val="20"/>
          <w:szCs w:val="20"/>
        </w:rPr>
        <w:t>data source file</w:t>
      </w:r>
    </w:p>
    <w:p w14:paraId="16436272" w14:textId="77777777" w:rsidR="005B154F" w:rsidRPr="00297B47" w:rsidRDefault="005B154F" w:rsidP="006913A8">
      <w:pPr>
        <w:pStyle w:val="a3"/>
        <w:ind w:left="360" w:firstLineChars="0" w:firstLine="0"/>
        <w:jc w:val="left"/>
        <w:rPr>
          <w:rFonts w:ascii="Times New Roman" w:hAnsi="Times New Roman" w:cs="Times New Roman" w:hint="eastAsia"/>
          <w:sz w:val="20"/>
          <w:szCs w:val="20"/>
        </w:rPr>
      </w:pPr>
    </w:p>
    <w:p w14:paraId="191F9E4D" w14:textId="1E43D527" w:rsidR="00297B47" w:rsidRDefault="005B154F" w:rsidP="006913A8">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To make it more convenient to import data to the database, we first need to retrieve all the information </w:t>
      </w:r>
      <w:r w:rsidR="00950609">
        <w:rPr>
          <w:rFonts w:ascii="Times New Roman" w:hAnsi="Times New Roman" w:cs="Times New Roman"/>
          <w:sz w:val="24"/>
          <w:szCs w:val="24"/>
        </w:rPr>
        <w:t xml:space="preserve">needed for </w:t>
      </w:r>
      <w:r w:rsidR="00895753">
        <w:rPr>
          <w:rFonts w:ascii="Times New Roman" w:hAnsi="Times New Roman" w:cs="Times New Roman"/>
          <w:sz w:val="24"/>
          <w:szCs w:val="24"/>
        </w:rPr>
        <w:t>each table in the normalized schema</w:t>
      </w:r>
      <w:r w:rsidR="00E6148A">
        <w:rPr>
          <w:rFonts w:ascii="Times New Roman" w:hAnsi="Times New Roman" w:cs="Times New Roman"/>
          <w:sz w:val="24"/>
          <w:szCs w:val="24"/>
        </w:rPr>
        <w:t>.</w:t>
      </w:r>
      <w:r w:rsidR="007F1224">
        <w:rPr>
          <w:rFonts w:ascii="Times New Roman" w:hAnsi="Times New Roman" w:cs="Times New Roman"/>
          <w:sz w:val="24"/>
          <w:szCs w:val="24"/>
        </w:rPr>
        <w:t xml:space="preserve"> </w:t>
      </w:r>
      <w:r w:rsidR="002A1563">
        <w:rPr>
          <w:rFonts w:ascii="Times New Roman" w:hAnsi="Times New Roman" w:cs="Times New Roman"/>
          <w:sz w:val="24"/>
          <w:szCs w:val="24"/>
        </w:rPr>
        <w:t xml:space="preserve">Thus we write a python program </w:t>
      </w:r>
      <w:r w:rsidR="007A0BAB">
        <w:rPr>
          <w:rFonts w:ascii="Times New Roman" w:hAnsi="Times New Roman" w:cs="Times New Roman"/>
          <w:sz w:val="24"/>
          <w:szCs w:val="24"/>
        </w:rPr>
        <w:t>(</w:t>
      </w:r>
      <w:r w:rsidR="00141BEE">
        <w:rPr>
          <w:rFonts w:ascii="Times New Roman" w:hAnsi="Times New Roman" w:cs="Times New Roman"/>
          <w:sz w:val="24"/>
          <w:szCs w:val="24"/>
        </w:rPr>
        <w:t>/FIFADB</w:t>
      </w:r>
      <w:r w:rsidR="007A0BAB">
        <w:rPr>
          <w:rFonts w:ascii="Times New Roman" w:hAnsi="Times New Roman" w:cs="Times New Roman"/>
          <w:sz w:val="24"/>
          <w:szCs w:val="24"/>
        </w:rPr>
        <w:t>/Code</w:t>
      </w:r>
      <w:r w:rsidR="00381AC3">
        <w:rPr>
          <w:rFonts w:ascii="Times New Roman" w:hAnsi="Times New Roman" w:cs="Times New Roman"/>
          <w:sz w:val="24"/>
          <w:szCs w:val="24"/>
        </w:rPr>
        <w:t>s</w:t>
      </w:r>
      <w:r w:rsidR="00041C45">
        <w:rPr>
          <w:rFonts w:ascii="Times New Roman" w:hAnsi="Times New Roman" w:cs="Times New Roman"/>
          <w:sz w:val="24"/>
          <w:szCs w:val="24"/>
        </w:rPr>
        <w:t>/</w:t>
      </w:r>
      <w:r w:rsidR="00041C45" w:rsidRPr="00041C45">
        <w:t xml:space="preserve"> </w:t>
      </w:r>
      <w:r w:rsidR="00041C45" w:rsidRPr="00041C45">
        <w:rPr>
          <w:rFonts w:ascii="Times New Roman" w:hAnsi="Times New Roman" w:cs="Times New Roman"/>
          <w:sz w:val="24"/>
          <w:szCs w:val="24"/>
        </w:rPr>
        <w:t>step_0_process_data</w:t>
      </w:r>
      <w:r w:rsidR="00041C45">
        <w:rPr>
          <w:rFonts w:ascii="Times New Roman" w:hAnsi="Times New Roman" w:cs="Times New Roman"/>
          <w:sz w:val="24"/>
          <w:szCs w:val="24"/>
        </w:rPr>
        <w:t>.py</w:t>
      </w:r>
      <w:r w:rsidR="007A0BAB">
        <w:rPr>
          <w:rFonts w:ascii="Times New Roman" w:hAnsi="Times New Roman" w:cs="Times New Roman"/>
          <w:sz w:val="24"/>
          <w:szCs w:val="24"/>
        </w:rPr>
        <w:t xml:space="preserve">) </w:t>
      </w:r>
      <w:r w:rsidR="002A1563">
        <w:rPr>
          <w:rFonts w:ascii="Times New Roman" w:hAnsi="Times New Roman" w:cs="Times New Roman"/>
          <w:sz w:val="24"/>
          <w:szCs w:val="24"/>
        </w:rPr>
        <w:t xml:space="preserve">to </w:t>
      </w:r>
      <w:r w:rsidR="0004015C">
        <w:rPr>
          <w:rFonts w:ascii="Times New Roman" w:hAnsi="Times New Roman" w:cs="Times New Roman"/>
          <w:sz w:val="24"/>
          <w:szCs w:val="24"/>
        </w:rPr>
        <w:t>scan through all the csv files and put data for each table in a corresponding csv file</w:t>
      </w:r>
      <w:r w:rsidR="002349AC">
        <w:rPr>
          <w:rFonts w:ascii="Times New Roman" w:hAnsi="Times New Roman" w:cs="Times New Roman"/>
          <w:sz w:val="24"/>
          <w:szCs w:val="24"/>
        </w:rPr>
        <w:t xml:space="preserve"> (</w:t>
      </w:r>
      <w:r w:rsidR="002349AC">
        <w:rPr>
          <w:rFonts w:ascii="Times New Roman" w:hAnsi="Times New Roman" w:cs="Times New Roman"/>
          <w:sz w:val="24"/>
          <w:szCs w:val="24"/>
        </w:rPr>
        <w:t>put in the /FIFADB/</w:t>
      </w:r>
      <w:r w:rsidR="002349AC">
        <w:rPr>
          <w:rFonts w:ascii="Times New Roman" w:hAnsi="Times New Roman" w:cs="Times New Roman"/>
          <w:sz w:val="24"/>
          <w:szCs w:val="24"/>
        </w:rPr>
        <w:t>Data/</w:t>
      </w:r>
      <w:proofErr w:type="spellStart"/>
      <w:r w:rsidR="002349AC">
        <w:rPr>
          <w:rFonts w:ascii="Times New Roman" w:hAnsi="Times New Roman" w:cs="Times New Roman"/>
          <w:sz w:val="24"/>
          <w:szCs w:val="24"/>
        </w:rPr>
        <w:t>Data_processed</w:t>
      </w:r>
      <w:proofErr w:type="spellEnd"/>
      <w:r w:rsidR="002349AC">
        <w:rPr>
          <w:rFonts w:ascii="Times New Roman" w:hAnsi="Times New Roman" w:cs="Times New Roman"/>
          <w:sz w:val="24"/>
          <w:szCs w:val="24"/>
        </w:rPr>
        <w:t>)</w:t>
      </w:r>
      <w:r w:rsidR="00253BD4">
        <w:rPr>
          <w:rFonts w:ascii="Times New Roman" w:hAnsi="Times New Roman" w:cs="Times New Roman"/>
          <w:sz w:val="24"/>
          <w:szCs w:val="24"/>
        </w:rPr>
        <w:t>.</w:t>
      </w:r>
      <w:r w:rsidR="00533FA5">
        <w:rPr>
          <w:rFonts w:ascii="Times New Roman" w:hAnsi="Times New Roman" w:cs="Times New Roman"/>
          <w:sz w:val="24"/>
          <w:szCs w:val="24"/>
        </w:rPr>
        <w:t xml:space="preserve"> </w:t>
      </w:r>
      <w:r w:rsidR="00DA2E8C">
        <w:rPr>
          <w:rFonts w:ascii="Times New Roman" w:hAnsi="Times New Roman" w:cs="Times New Roman"/>
          <w:sz w:val="24"/>
          <w:szCs w:val="24"/>
        </w:rPr>
        <w:t xml:space="preserve">Notice that </w:t>
      </w:r>
      <w:r w:rsidR="00533FA5">
        <w:rPr>
          <w:rFonts w:ascii="Times New Roman" w:hAnsi="Times New Roman" w:cs="Times New Roman"/>
          <w:sz w:val="24"/>
          <w:szCs w:val="24"/>
        </w:rPr>
        <w:t>we further clean</w:t>
      </w:r>
      <w:r w:rsidR="00481D5B">
        <w:rPr>
          <w:rFonts w:ascii="Times New Roman" w:hAnsi="Times New Roman" w:cs="Times New Roman"/>
          <w:sz w:val="24"/>
          <w:szCs w:val="24"/>
        </w:rPr>
        <w:t xml:space="preserve"> and modify</w:t>
      </w:r>
      <w:r w:rsidR="00533FA5">
        <w:rPr>
          <w:rFonts w:ascii="Times New Roman" w:hAnsi="Times New Roman" w:cs="Times New Roman"/>
          <w:sz w:val="24"/>
          <w:szCs w:val="24"/>
        </w:rPr>
        <w:t xml:space="preserve"> these data by</w:t>
      </w:r>
      <w:r w:rsidR="002F28FE">
        <w:rPr>
          <w:rFonts w:ascii="Times New Roman" w:hAnsi="Times New Roman" w:cs="Times New Roman"/>
          <w:sz w:val="24"/>
          <w:szCs w:val="24"/>
        </w:rPr>
        <w:t xml:space="preserve"> modifying</w:t>
      </w:r>
      <w:r w:rsidR="00533FA5">
        <w:rPr>
          <w:rFonts w:ascii="Times New Roman" w:hAnsi="Times New Roman" w:cs="Times New Roman"/>
          <w:sz w:val="24"/>
          <w:szCs w:val="24"/>
        </w:rPr>
        <w:t xml:space="preserve"> these</w:t>
      </w:r>
      <w:r w:rsidR="00314938">
        <w:rPr>
          <w:rFonts w:ascii="Times New Roman" w:hAnsi="Times New Roman" w:cs="Times New Roman"/>
          <w:sz w:val="24"/>
          <w:szCs w:val="24"/>
        </w:rPr>
        <w:t xml:space="preserve"> files generated on python that is why the file generated from python program will be different from these files in the folder</w:t>
      </w:r>
      <w:r w:rsidR="00533FA5">
        <w:rPr>
          <w:rFonts w:ascii="Times New Roman" w:hAnsi="Times New Roman" w:cs="Times New Roman"/>
          <w:sz w:val="24"/>
          <w:szCs w:val="24"/>
        </w:rPr>
        <w:t>.</w:t>
      </w:r>
    </w:p>
    <w:p w14:paraId="72A619E2" w14:textId="77777777" w:rsidR="002320C8" w:rsidRDefault="002320C8" w:rsidP="006913A8">
      <w:pPr>
        <w:pStyle w:val="a3"/>
        <w:ind w:left="360" w:firstLineChars="0" w:firstLine="0"/>
        <w:jc w:val="left"/>
        <w:rPr>
          <w:rFonts w:ascii="Times New Roman" w:hAnsi="Times New Roman" w:cs="Times New Roman"/>
          <w:sz w:val="24"/>
          <w:szCs w:val="24"/>
        </w:rPr>
      </w:pPr>
    </w:p>
    <w:p w14:paraId="648FA288" w14:textId="693BE8D0" w:rsidR="007A0BAB" w:rsidRDefault="002320C8" w:rsidP="006913A8">
      <w:pPr>
        <w:pStyle w:val="a3"/>
        <w:ind w:left="360" w:firstLineChars="0" w:firstLine="0"/>
        <w:jc w:val="center"/>
        <w:rPr>
          <w:rFonts w:ascii="Times New Roman" w:hAnsi="Times New Roman" w:cs="Times New Roman"/>
          <w:sz w:val="24"/>
          <w:szCs w:val="24"/>
        </w:rPr>
      </w:pPr>
      <w:r w:rsidRPr="002320C8">
        <w:rPr>
          <w:rFonts w:ascii="Times New Roman" w:hAnsi="Times New Roman" w:cs="Times New Roman"/>
          <w:sz w:val="24"/>
          <w:szCs w:val="24"/>
        </w:rPr>
        <w:drawing>
          <wp:inline distT="0" distB="0" distL="0" distR="0" wp14:anchorId="3CE160F4" wp14:editId="622DB458">
            <wp:extent cx="4173079" cy="18715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357" cy="1875303"/>
                    </a:xfrm>
                    <a:prstGeom prst="rect">
                      <a:avLst/>
                    </a:prstGeom>
                  </pic:spPr>
                </pic:pic>
              </a:graphicData>
            </a:graphic>
          </wp:inline>
        </w:drawing>
      </w:r>
    </w:p>
    <w:p w14:paraId="3A5F5B30" w14:textId="2BF8C5C2" w:rsidR="002320C8" w:rsidRDefault="00326E3C" w:rsidP="006913A8">
      <w:pPr>
        <w:pStyle w:val="a3"/>
        <w:ind w:left="360" w:firstLineChars="0" w:firstLine="0"/>
        <w:jc w:val="center"/>
        <w:rPr>
          <w:rFonts w:ascii="Times New Roman" w:hAnsi="Times New Roman" w:cs="Times New Roman"/>
          <w:sz w:val="18"/>
          <w:szCs w:val="18"/>
        </w:rPr>
      </w:pPr>
      <w:r w:rsidRPr="00326E3C">
        <w:rPr>
          <w:rFonts w:ascii="Times New Roman" w:hAnsi="Times New Roman" w:cs="Times New Roman" w:hint="eastAsia"/>
          <w:sz w:val="18"/>
          <w:szCs w:val="18"/>
        </w:rPr>
        <w:t>F</w:t>
      </w:r>
      <w:r w:rsidRPr="00326E3C">
        <w:rPr>
          <w:rFonts w:ascii="Times New Roman" w:hAnsi="Times New Roman" w:cs="Times New Roman"/>
          <w:sz w:val="18"/>
          <w:szCs w:val="18"/>
        </w:rPr>
        <w:t>igure 2</w:t>
      </w:r>
      <w:r w:rsidR="00A33834">
        <w:rPr>
          <w:rFonts w:ascii="Times New Roman" w:hAnsi="Times New Roman" w:cs="Times New Roman"/>
          <w:sz w:val="18"/>
          <w:szCs w:val="18"/>
        </w:rPr>
        <w:t xml:space="preserve">: </w:t>
      </w:r>
      <w:r w:rsidRPr="00326E3C">
        <w:rPr>
          <w:rFonts w:ascii="Times New Roman" w:hAnsi="Times New Roman" w:cs="Times New Roman"/>
          <w:sz w:val="18"/>
          <w:szCs w:val="18"/>
        </w:rPr>
        <w:t>csv file for each table</w:t>
      </w:r>
    </w:p>
    <w:p w14:paraId="566A74F9" w14:textId="29948CC4" w:rsidR="00C61593" w:rsidRDefault="00C61593" w:rsidP="006913A8">
      <w:pPr>
        <w:jc w:val="left"/>
        <w:rPr>
          <w:rFonts w:ascii="Times New Roman" w:hAnsi="Times New Roman" w:cs="Times New Roman"/>
          <w:sz w:val="24"/>
          <w:szCs w:val="24"/>
        </w:rPr>
      </w:pPr>
    </w:p>
    <w:p w14:paraId="42E900D0" w14:textId="00332CEB" w:rsidR="00C61593" w:rsidRDefault="00F72C7C" w:rsidP="006913A8">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onstruct </w:t>
      </w:r>
      <w:r w:rsidR="00D35292">
        <w:rPr>
          <w:rFonts w:ascii="Times New Roman" w:hAnsi="Times New Roman" w:cs="Times New Roman"/>
          <w:sz w:val="24"/>
          <w:szCs w:val="24"/>
        </w:rPr>
        <w:t>database tables and import those prepared data</w:t>
      </w:r>
      <w:r w:rsidR="00414F97">
        <w:rPr>
          <w:rFonts w:ascii="Times New Roman" w:hAnsi="Times New Roman" w:cs="Times New Roman"/>
          <w:sz w:val="24"/>
          <w:szCs w:val="24"/>
        </w:rPr>
        <w:t>:</w:t>
      </w:r>
    </w:p>
    <w:p w14:paraId="464ED7F0" w14:textId="75B4D03F" w:rsidR="00414F97" w:rsidRDefault="00B72A07" w:rsidP="006913A8">
      <w:pPr>
        <w:pStyle w:val="a3"/>
        <w:ind w:left="36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preparing data, we then need to construct a database contains</w:t>
      </w:r>
      <w:r w:rsidR="00E80D93">
        <w:rPr>
          <w:rFonts w:ascii="Times New Roman" w:hAnsi="Times New Roman" w:cs="Times New Roman"/>
          <w:sz w:val="24"/>
          <w:szCs w:val="24"/>
        </w:rPr>
        <w:t xml:space="preserve"> all the tables in normalized schema. </w:t>
      </w:r>
      <w:r w:rsidR="00F642D5">
        <w:rPr>
          <w:rFonts w:ascii="Times New Roman" w:hAnsi="Times New Roman" w:cs="Times New Roman"/>
          <w:sz w:val="24"/>
          <w:szCs w:val="24"/>
        </w:rPr>
        <w:t xml:space="preserve">Notice that to avoid any importing data abnormal, we construct the original table with all the attributes in type varchar, which we will set back to appropriate type in the later step. </w:t>
      </w:r>
      <w:r w:rsidR="00957578">
        <w:rPr>
          <w:rFonts w:ascii="Times New Roman" w:hAnsi="Times New Roman" w:cs="Times New Roman"/>
          <w:sz w:val="24"/>
          <w:szCs w:val="24"/>
        </w:rPr>
        <w:t>All the attributes are set in a proper size represented in length of varchar</w:t>
      </w:r>
      <w:r w:rsidR="00FB41C4">
        <w:rPr>
          <w:rFonts w:ascii="Times New Roman" w:hAnsi="Times New Roman" w:cs="Times New Roman"/>
          <w:sz w:val="24"/>
          <w:szCs w:val="24"/>
        </w:rPr>
        <w:t xml:space="preserve"> and we have set some attribute to be not null to</w:t>
      </w:r>
      <w:r w:rsidR="009414CA">
        <w:rPr>
          <w:rFonts w:ascii="Times New Roman" w:hAnsi="Times New Roman" w:cs="Times New Roman"/>
          <w:sz w:val="24"/>
          <w:szCs w:val="24"/>
        </w:rPr>
        <w:t xml:space="preserve"> follow</w:t>
      </w:r>
      <w:r w:rsidR="00FB41C4">
        <w:rPr>
          <w:rFonts w:ascii="Times New Roman" w:hAnsi="Times New Roman" w:cs="Times New Roman"/>
          <w:sz w:val="24"/>
          <w:szCs w:val="24"/>
        </w:rPr>
        <w:t xml:space="preserve"> our database rules.</w:t>
      </w:r>
      <w:r w:rsidR="00041C45">
        <w:rPr>
          <w:rFonts w:ascii="Times New Roman" w:hAnsi="Times New Roman" w:cs="Times New Roman"/>
          <w:sz w:val="24"/>
          <w:szCs w:val="24"/>
        </w:rPr>
        <w:t xml:space="preserve"> (All the codes of constructing tables are in </w:t>
      </w:r>
    </w:p>
    <w:p w14:paraId="2173A423" w14:textId="17187D82" w:rsidR="009B77B9" w:rsidRDefault="00381AC3" w:rsidP="006913A8">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/FIFADB/Codes/</w:t>
      </w:r>
      <w:r w:rsidRPr="00381AC3">
        <w:t xml:space="preserve"> </w:t>
      </w:r>
      <w:r w:rsidRPr="00381AC3">
        <w:rPr>
          <w:rFonts w:ascii="Times New Roman" w:hAnsi="Times New Roman" w:cs="Times New Roman"/>
          <w:sz w:val="24"/>
          <w:szCs w:val="24"/>
        </w:rPr>
        <w:t>step_1_construct_tables</w:t>
      </w:r>
      <w:r>
        <w:rPr>
          <w:rFonts w:ascii="Times New Roman" w:hAnsi="Times New Roman" w:cs="Times New Roman"/>
          <w:sz w:val="24"/>
          <w:szCs w:val="24"/>
        </w:rPr>
        <w:t>.sql</w:t>
      </w:r>
      <w:r w:rsidR="00041C45">
        <w:rPr>
          <w:rFonts w:ascii="Times New Roman" w:hAnsi="Times New Roman" w:cs="Times New Roman" w:hint="eastAsia"/>
          <w:sz w:val="24"/>
          <w:szCs w:val="24"/>
        </w:rPr>
        <w:t>)</w:t>
      </w:r>
      <w:r w:rsidR="00914D01">
        <w:rPr>
          <w:rFonts w:ascii="Times New Roman" w:hAnsi="Times New Roman" w:cs="Times New Roman"/>
          <w:sz w:val="24"/>
          <w:szCs w:val="24"/>
        </w:rPr>
        <w:t>.</w:t>
      </w:r>
    </w:p>
    <w:p w14:paraId="2193A56B" w14:textId="383DAE66" w:rsidR="00BB55AD" w:rsidRDefault="00BB55AD" w:rsidP="006913A8">
      <w:pPr>
        <w:pStyle w:val="a3"/>
        <w:ind w:left="360" w:firstLineChars="0" w:firstLine="0"/>
        <w:jc w:val="left"/>
        <w:rPr>
          <w:rFonts w:ascii="Times New Roman" w:hAnsi="Times New Roman" w:cs="Times New Roman"/>
          <w:sz w:val="24"/>
          <w:szCs w:val="24"/>
        </w:rPr>
      </w:pPr>
    </w:p>
    <w:p w14:paraId="31583F32" w14:textId="72B8490C" w:rsidR="00BB55AD" w:rsidRDefault="00BB55AD" w:rsidP="00BB55AD">
      <w:pPr>
        <w:pStyle w:val="a3"/>
        <w:ind w:left="360" w:firstLineChars="0" w:firstLine="0"/>
        <w:jc w:val="center"/>
        <w:rPr>
          <w:rFonts w:ascii="Times New Roman" w:hAnsi="Times New Roman" w:cs="Times New Roman"/>
          <w:sz w:val="24"/>
          <w:szCs w:val="24"/>
        </w:rPr>
      </w:pPr>
      <w:r w:rsidRPr="00BB55AD">
        <w:rPr>
          <w:rFonts w:ascii="Times New Roman" w:hAnsi="Times New Roman" w:cs="Times New Roman"/>
          <w:sz w:val="24"/>
          <w:szCs w:val="24"/>
        </w:rPr>
        <w:lastRenderedPageBreak/>
        <w:drawing>
          <wp:inline distT="0" distB="0" distL="0" distR="0" wp14:anchorId="06AE9136" wp14:editId="5BF575E2">
            <wp:extent cx="2086176" cy="12086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1354" cy="1217410"/>
                    </a:xfrm>
                    <a:prstGeom prst="rect">
                      <a:avLst/>
                    </a:prstGeom>
                  </pic:spPr>
                </pic:pic>
              </a:graphicData>
            </a:graphic>
          </wp:inline>
        </w:drawing>
      </w:r>
    </w:p>
    <w:p w14:paraId="22D74B6B" w14:textId="6D6A0482" w:rsidR="00BB55AD" w:rsidRPr="00253A5C" w:rsidRDefault="00BB55AD" w:rsidP="00BB55AD">
      <w:pPr>
        <w:pStyle w:val="a3"/>
        <w:ind w:left="360" w:firstLineChars="0" w:firstLine="0"/>
        <w:jc w:val="center"/>
        <w:rPr>
          <w:rFonts w:ascii="Times New Roman" w:hAnsi="Times New Roman" w:cs="Times New Roman"/>
          <w:sz w:val="20"/>
          <w:szCs w:val="20"/>
        </w:rPr>
      </w:pPr>
      <w:r w:rsidRPr="00253A5C">
        <w:rPr>
          <w:rFonts w:ascii="Times New Roman" w:hAnsi="Times New Roman" w:cs="Times New Roman" w:hint="eastAsia"/>
          <w:sz w:val="20"/>
          <w:szCs w:val="20"/>
        </w:rPr>
        <w:t>F</w:t>
      </w:r>
      <w:r w:rsidRPr="00253A5C">
        <w:rPr>
          <w:rFonts w:ascii="Times New Roman" w:hAnsi="Times New Roman" w:cs="Times New Roman"/>
          <w:sz w:val="20"/>
          <w:szCs w:val="20"/>
        </w:rPr>
        <w:t>igure 3</w:t>
      </w:r>
      <w:r w:rsidR="006E0179" w:rsidRPr="00253A5C">
        <w:rPr>
          <w:rFonts w:ascii="Times New Roman" w:hAnsi="Times New Roman" w:cs="Times New Roman"/>
          <w:sz w:val="20"/>
          <w:szCs w:val="20"/>
        </w:rPr>
        <w:t xml:space="preserve">: </w:t>
      </w:r>
      <w:r w:rsidRPr="00253A5C">
        <w:rPr>
          <w:rFonts w:ascii="Times New Roman" w:hAnsi="Times New Roman" w:cs="Times New Roman"/>
          <w:sz w:val="20"/>
          <w:szCs w:val="20"/>
        </w:rPr>
        <w:t>example of construct</w:t>
      </w:r>
      <w:r w:rsidR="006E0179" w:rsidRPr="00253A5C">
        <w:rPr>
          <w:rFonts w:ascii="Times New Roman" w:hAnsi="Times New Roman" w:cs="Times New Roman"/>
          <w:sz w:val="20"/>
          <w:szCs w:val="20"/>
        </w:rPr>
        <w:t>ing</w:t>
      </w:r>
      <w:r w:rsidRPr="00253A5C">
        <w:rPr>
          <w:rFonts w:ascii="Times New Roman" w:hAnsi="Times New Roman" w:cs="Times New Roman"/>
          <w:sz w:val="20"/>
          <w:szCs w:val="20"/>
        </w:rPr>
        <w:t xml:space="preserve"> tables</w:t>
      </w:r>
    </w:p>
    <w:p w14:paraId="173BD91A" w14:textId="77777777" w:rsidR="00253A5C" w:rsidRDefault="00253A5C" w:rsidP="00BB55AD">
      <w:pPr>
        <w:pStyle w:val="a3"/>
        <w:ind w:left="360" w:firstLineChars="0" w:firstLine="0"/>
        <w:jc w:val="center"/>
        <w:rPr>
          <w:rFonts w:ascii="Times New Roman" w:hAnsi="Times New Roman" w:cs="Times New Roman"/>
          <w:sz w:val="24"/>
          <w:szCs w:val="24"/>
        </w:rPr>
      </w:pPr>
    </w:p>
    <w:p w14:paraId="4F776DAF" w14:textId="31CC54C5" w:rsidR="00253A5C" w:rsidRDefault="00253A5C" w:rsidP="004F64F6">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With all tables constructed, we then need to imp</w:t>
      </w:r>
      <w:r w:rsidR="00B33A5C">
        <w:rPr>
          <w:rFonts w:ascii="Times New Roman" w:hAnsi="Times New Roman" w:cs="Times New Roman"/>
          <w:sz w:val="24"/>
          <w:szCs w:val="24"/>
        </w:rPr>
        <w:t>o</w:t>
      </w:r>
      <w:r>
        <w:rPr>
          <w:rFonts w:ascii="Times New Roman" w:hAnsi="Times New Roman" w:cs="Times New Roman"/>
          <w:sz w:val="24"/>
          <w:szCs w:val="24"/>
        </w:rPr>
        <w:t>rt</w:t>
      </w:r>
      <w:r w:rsidR="00B33A5C">
        <w:rPr>
          <w:rFonts w:ascii="Times New Roman" w:hAnsi="Times New Roman" w:cs="Times New Roman"/>
          <w:sz w:val="24"/>
          <w:szCs w:val="24"/>
        </w:rPr>
        <w:t xml:space="preserve"> all the csv file data into their table</w:t>
      </w:r>
      <w:r w:rsidR="005B2E48">
        <w:rPr>
          <w:rFonts w:ascii="Times New Roman" w:hAnsi="Times New Roman" w:cs="Times New Roman"/>
          <w:sz w:val="24"/>
          <w:szCs w:val="24"/>
        </w:rPr>
        <w:t>s</w:t>
      </w:r>
      <w:r w:rsidR="00EF1989">
        <w:rPr>
          <w:rFonts w:ascii="Times New Roman" w:hAnsi="Times New Roman" w:cs="Times New Roman"/>
          <w:sz w:val="24"/>
          <w:szCs w:val="24"/>
        </w:rPr>
        <w:t>.</w:t>
      </w:r>
      <w:r w:rsidR="00535BC1">
        <w:rPr>
          <w:rFonts w:ascii="Times New Roman" w:hAnsi="Times New Roman" w:cs="Times New Roman"/>
          <w:sz w:val="24"/>
          <w:szCs w:val="24"/>
        </w:rPr>
        <w:t xml:space="preserve"> Codes used to import data are put in </w:t>
      </w:r>
      <w:r w:rsidR="00535BC1">
        <w:rPr>
          <w:rFonts w:ascii="Times New Roman" w:hAnsi="Times New Roman" w:cs="Times New Roman"/>
          <w:sz w:val="24"/>
          <w:szCs w:val="24"/>
        </w:rPr>
        <w:t>/FIFADB/Codes/</w:t>
      </w:r>
      <w:r w:rsidR="00535BC1" w:rsidRPr="00381AC3">
        <w:rPr>
          <w:rFonts w:ascii="Times New Roman" w:hAnsi="Times New Roman" w:cs="Times New Roman"/>
          <w:sz w:val="24"/>
          <w:szCs w:val="24"/>
        </w:rPr>
        <w:t>step_1_construct_tables</w:t>
      </w:r>
      <w:r w:rsidR="00535BC1">
        <w:rPr>
          <w:rFonts w:ascii="Times New Roman" w:hAnsi="Times New Roman" w:cs="Times New Roman"/>
          <w:sz w:val="24"/>
          <w:szCs w:val="24"/>
        </w:rPr>
        <w:t>.sql</w:t>
      </w:r>
      <w:r w:rsidR="002338EB">
        <w:rPr>
          <w:rFonts w:ascii="Times New Roman" w:hAnsi="Times New Roman" w:cs="Times New Roman"/>
          <w:sz w:val="24"/>
          <w:szCs w:val="24"/>
        </w:rPr>
        <w:t xml:space="preserve">. </w:t>
      </w:r>
      <w:r w:rsidR="00535BC1" w:rsidRPr="002338EB">
        <w:rPr>
          <w:rFonts w:ascii="Times New Roman" w:hAnsi="Times New Roman" w:cs="Times New Roman"/>
          <w:sz w:val="24"/>
          <w:szCs w:val="24"/>
        </w:rPr>
        <w:t xml:space="preserve">Notice that if you want to </w:t>
      </w:r>
      <w:r w:rsidR="004F64F6">
        <w:rPr>
          <w:rFonts w:ascii="Times New Roman" w:hAnsi="Times New Roman" w:cs="Times New Roman"/>
          <w:sz w:val="24"/>
          <w:szCs w:val="24"/>
        </w:rPr>
        <w:t xml:space="preserve">execute this </w:t>
      </w:r>
      <w:proofErr w:type="spellStart"/>
      <w:r w:rsidR="004F64F6">
        <w:rPr>
          <w:rFonts w:ascii="Times New Roman" w:hAnsi="Times New Roman" w:cs="Times New Roman"/>
          <w:sz w:val="24"/>
          <w:szCs w:val="24"/>
        </w:rPr>
        <w:t>sql</w:t>
      </w:r>
      <w:proofErr w:type="spellEnd"/>
      <w:r w:rsidR="004F64F6">
        <w:rPr>
          <w:rFonts w:ascii="Times New Roman" w:hAnsi="Times New Roman" w:cs="Times New Roman"/>
          <w:sz w:val="24"/>
          <w:szCs w:val="24"/>
        </w:rPr>
        <w:t xml:space="preserve"> file, you need to change the csv file</w:t>
      </w:r>
      <w:r w:rsidR="007D25FC">
        <w:rPr>
          <w:rFonts w:ascii="Times New Roman" w:hAnsi="Times New Roman" w:cs="Times New Roman"/>
          <w:sz w:val="24"/>
          <w:szCs w:val="24"/>
        </w:rPr>
        <w:t>s</w:t>
      </w:r>
      <w:r w:rsidR="004F64F6">
        <w:rPr>
          <w:rFonts w:ascii="Times New Roman" w:hAnsi="Times New Roman" w:cs="Times New Roman"/>
          <w:sz w:val="24"/>
          <w:szCs w:val="24"/>
        </w:rPr>
        <w:t xml:space="preserve"> path to the corresponding data path in your computer.</w:t>
      </w:r>
    </w:p>
    <w:p w14:paraId="06DCC669" w14:textId="5EB47080" w:rsidR="006E1802" w:rsidRDefault="006E1802" w:rsidP="004F64F6">
      <w:pPr>
        <w:pStyle w:val="a3"/>
        <w:ind w:left="360" w:firstLineChars="0" w:firstLine="0"/>
        <w:jc w:val="left"/>
        <w:rPr>
          <w:rFonts w:ascii="Times New Roman" w:hAnsi="Times New Roman" w:cs="Times New Roman"/>
          <w:sz w:val="24"/>
          <w:szCs w:val="24"/>
        </w:rPr>
      </w:pPr>
    </w:p>
    <w:p w14:paraId="4B4CCDD8" w14:textId="7178354E" w:rsidR="006E1802" w:rsidRDefault="00271789" w:rsidP="00271789">
      <w:pPr>
        <w:pStyle w:val="a3"/>
        <w:ind w:left="360" w:firstLineChars="0" w:firstLine="0"/>
        <w:jc w:val="center"/>
        <w:rPr>
          <w:rFonts w:ascii="Times New Roman" w:hAnsi="Times New Roman" w:cs="Times New Roman"/>
          <w:sz w:val="24"/>
          <w:szCs w:val="24"/>
        </w:rPr>
      </w:pPr>
      <w:r w:rsidRPr="00271789">
        <w:rPr>
          <w:rFonts w:ascii="Times New Roman" w:hAnsi="Times New Roman" w:cs="Times New Roman"/>
          <w:sz w:val="24"/>
          <w:szCs w:val="24"/>
        </w:rPr>
        <w:drawing>
          <wp:inline distT="0" distB="0" distL="0" distR="0" wp14:anchorId="6BE55BE4" wp14:editId="72ECC1F8">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2289" cy="1024831"/>
                    </a:xfrm>
                    <a:prstGeom prst="rect">
                      <a:avLst/>
                    </a:prstGeom>
                  </pic:spPr>
                </pic:pic>
              </a:graphicData>
            </a:graphic>
          </wp:inline>
        </w:drawing>
      </w:r>
    </w:p>
    <w:p w14:paraId="16469913" w14:textId="0187BC71" w:rsidR="002279B0" w:rsidRPr="00BF1FD5" w:rsidRDefault="006561B4" w:rsidP="002279B0">
      <w:pPr>
        <w:pStyle w:val="a3"/>
        <w:ind w:left="360" w:firstLineChars="0" w:firstLine="0"/>
        <w:jc w:val="center"/>
        <w:rPr>
          <w:rFonts w:ascii="Times New Roman" w:hAnsi="Times New Roman" w:cs="Times New Roman"/>
          <w:sz w:val="20"/>
          <w:szCs w:val="20"/>
        </w:rPr>
      </w:pPr>
      <w:r w:rsidRPr="00BF1FD5">
        <w:rPr>
          <w:rFonts w:ascii="Times New Roman" w:hAnsi="Times New Roman" w:cs="Times New Roman" w:hint="eastAsia"/>
          <w:sz w:val="20"/>
          <w:szCs w:val="20"/>
        </w:rPr>
        <w:t>F</w:t>
      </w:r>
      <w:r w:rsidRPr="00BF1FD5">
        <w:rPr>
          <w:rFonts w:ascii="Times New Roman" w:hAnsi="Times New Roman" w:cs="Times New Roman"/>
          <w:sz w:val="20"/>
          <w:szCs w:val="20"/>
        </w:rPr>
        <w:t xml:space="preserve">igure 4: </w:t>
      </w:r>
      <w:r w:rsidR="00431ED3" w:rsidRPr="00BF1FD5">
        <w:rPr>
          <w:rFonts w:ascii="Times New Roman" w:hAnsi="Times New Roman" w:cs="Times New Roman"/>
          <w:sz w:val="20"/>
          <w:szCs w:val="20"/>
        </w:rPr>
        <w:t>example of importing data</w:t>
      </w:r>
    </w:p>
    <w:p w14:paraId="4F54E4DC" w14:textId="3A259529" w:rsidR="002279B0" w:rsidRDefault="002279B0" w:rsidP="002279B0">
      <w:pPr>
        <w:rPr>
          <w:rFonts w:ascii="Times New Roman" w:hAnsi="Times New Roman" w:cs="Times New Roman"/>
          <w:sz w:val="24"/>
          <w:szCs w:val="24"/>
        </w:rPr>
      </w:pPr>
    </w:p>
    <w:p w14:paraId="4ED829C6" w14:textId="77777777" w:rsidR="00BC3642" w:rsidRDefault="00BC3642" w:rsidP="002279B0">
      <w:pPr>
        <w:rPr>
          <w:rFonts w:ascii="Times New Roman" w:hAnsi="Times New Roman" w:cs="Times New Roman" w:hint="eastAsia"/>
          <w:sz w:val="24"/>
          <w:szCs w:val="24"/>
        </w:rPr>
      </w:pPr>
    </w:p>
    <w:p w14:paraId="48ADB779" w14:textId="1BEC1B2A" w:rsidR="002279B0" w:rsidRDefault="002279B0" w:rsidP="006A072E">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Set keys and constraints of tables</w:t>
      </w:r>
    </w:p>
    <w:p w14:paraId="4BDAD500" w14:textId="79E84AB9" w:rsidR="00B65BDE" w:rsidRDefault="00A118E5" w:rsidP="006A072E">
      <w:pPr>
        <w:pStyle w:val="a3"/>
        <w:ind w:left="36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next step, we need</w:t>
      </w:r>
      <w:r w:rsidR="00F024A5">
        <w:rPr>
          <w:rFonts w:ascii="Times New Roman" w:hAnsi="Times New Roman" w:cs="Times New Roman"/>
          <w:sz w:val="24"/>
          <w:szCs w:val="24"/>
        </w:rPr>
        <w:t xml:space="preserve"> to set proper constraints to those tables.</w:t>
      </w:r>
      <w:r w:rsidR="00E85722">
        <w:rPr>
          <w:rFonts w:ascii="Times New Roman" w:hAnsi="Times New Roman" w:cs="Times New Roman"/>
          <w:sz w:val="24"/>
          <w:szCs w:val="24"/>
        </w:rPr>
        <w:t xml:space="preserve"> </w:t>
      </w:r>
      <w:r w:rsidR="00E37AF3">
        <w:rPr>
          <w:rFonts w:ascii="Times New Roman" w:hAnsi="Times New Roman" w:cs="Times New Roman"/>
          <w:sz w:val="24"/>
          <w:szCs w:val="24"/>
        </w:rPr>
        <w:t>Firstly we need to clean some abnormal data whi</w:t>
      </w:r>
      <w:r w:rsidR="00361345">
        <w:rPr>
          <w:rFonts w:ascii="Times New Roman" w:hAnsi="Times New Roman" w:cs="Times New Roman"/>
          <w:sz w:val="24"/>
          <w:szCs w:val="24"/>
        </w:rPr>
        <w:t xml:space="preserve">ch will cause </w:t>
      </w:r>
      <w:r w:rsidR="00333194">
        <w:rPr>
          <w:rFonts w:ascii="Times New Roman" w:hAnsi="Times New Roman" w:cs="Times New Roman"/>
          <w:sz w:val="24"/>
          <w:szCs w:val="24"/>
        </w:rPr>
        <w:t xml:space="preserve">failure of </w:t>
      </w:r>
      <w:r w:rsidR="00361345">
        <w:rPr>
          <w:rFonts w:ascii="Times New Roman" w:hAnsi="Times New Roman" w:cs="Times New Roman"/>
          <w:sz w:val="24"/>
          <w:szCs w:val="24"/>
        </w:rPr>
        <w:t>setting further constraints</w:t>
      </w:r>
      <w:r w:rsidR="00F8097D">
        <w:rPr>
          <w:rFonts w:ascii="Times New Roman" w:hAnsi="Times New Roman" w:cs="Times New Roman"/>
          <w:sz w:val="24"/>
          <w:szCs w:val="24"/>
        </w:rPr>
        <w:t>.</w:t>
      </w:r>
    </w:p>
    <w:p w14:paraId="5F878CCC" w14:textId="77777777" w:rsidR="002039FC" w:rsidRDefault="002039FC" w:rsidP="006A072E">
      <w:pPr>
        <w:pStyle w:val="a3"/>
        <w:ind w:left="360" w:firstLineChars="0" w:firstLine="0"/>
        <w:jc w:val="left"/>
        <w:rPr>
          <w:rFonts w:ascii="Times New Roman" w:hAnsi="Times New Roman" w:cs="Times New Roman"/>
          <w:sz w:val="24"/>
          <w:szCs w:val="24"/>
        </w:rPr>
      </w:pPr>
    </w:p>
    <w:p w14:paraId="600CE147" w14:textId="1011FFEB" w:rsidR="00F8097D" w:rsidRDefault="00F8097D" w:rsidP="00F8097D">
      <w:pPr>
        <w:pStyle w:val="a3"/>
        <w:ind w:left="360" w:firstLineChars="0" w:firstLine="0"/>
        <w:jc w:val="center"/>
        <w:rPr>
          <w:rFonts w:ascii="Times New Roman" w:hAnsi="Times New Roman" w:cs="Times New Roman"/>
          <w:sz w:val="24"/>
          <w:szCs w:val="24"/>
        </w:rPr>
      </w:pPr>
      <w:r w:rsidRPr="00F8097D">
        <w:rPr>
          <w:rFonts w:ascii="Times New Roman" w:hAnsi="Times New Roman" w:cs="Times New Roman"/>
          <w:sz w:val="24"/>
          <w:szCs w:val="24"/>
        </w:rPr>
        <w:drawing>
          <wp:inline distT="0" distB="0" distL="0" distR="0" wp14:anchorId="5E79D0E8" wp14:editId="64745B94">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1581" cy="1895104"/>
                    </a:xfrm>
                    <a:prstGeom prst="rect">
                      <a:avLst/>
                    </a:prstGeom>
                  </pic:spPr>
                </pic:pic>
              </a:graphicData>
            </a:graphic>
          </wp:inline>
        </w:drawing>
      </w:r>
    </w:p>
    <w:p w14:paraId="1D939EC8" w14:textId="6E315608" w:rsidR="00F8097D" w:rsidRDefault="00F8097D" w:rsidP="00F8097D">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Fig</w:t>
      </w:r>
      <w:r>
        <w:rPr>
          <w:rFonts w:ascii="Times New Roman" w:hAnsi="Times New Roman" w:cs="Times New Roman"/>
          <w:sz w:val="24"/>
          <w:szCs w:val="24"/>
        </w:rPr>
        <w:t>ure 5: clean abnormal data</w:t>
      </w:r>
    </w:p>
    <w:p w14:paraId="75BE6EA2" w14:textId="77777777" w:rsidR="002039FC" w:rsidRDefault="002039FC" w:rsidP="00F8097D">
      <w:pPr>
        <w:pStyle w:val="a3"/>
        <w:ind w:left="360" w:firstLineChars="0" w:firstLine="0"/>
        <w:jc w:val="center"/>
        <w:rPr>
          <w:rFonts w:ascii="Times New Roman" w:hAnsi="Times New Roman" w:cs="Times New Roman"/>
          <w:sz w:val="24"/>
          <w:szCs w:val="24"/>
        </w:rPr>
      </w:pPr>
    </w:p>
    <w:p w14:paraId="6E0EBCCC" w14:textId="2EEF9991" w:rsidR="00F8097D" w:rsidRDefault="009F3DF0" w:rsidP="00F8097D">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ince we initially constructing all the table using attribute type varchar, at this stage we need to convert them back to normal type.</w:t>
      </w:r>
    </w:p>
    <w:p w14:paraId="38E30FF7" w14:textId="7151DB99" w:rsidR="002039FC" w:rsidRDefault="00997353" w:rsidP="00997353">
      <w:pPr>
        <w:pStyle w:val="a3"/>
        <w:ind w:left="360" w:firstLineChars="0" w:firstLine="0"/>
        <w:jc w:val="center"/>
        <w:rPr>
          <w:rFonts w:ascii="Times New Roman" w:hAnsi="Times New Roman" w:cs="Times New Roman"/>
          <w:sz w:val="24"/>
          <w:szCs w:val="24"/>
        </w:rPr>
      </w:pPr>
      <w:r w:rsidRPr="00997353">
        <w:rPr>
          <w:rFonts w:ascii="Times New Roman" w:hAnsi="Times New Roman" w:cs="Times New Roman"/>
          <w:sz w:val="24"/>
          <w:szCs w:val="24"/>
        </w:rPr>
        <w:lastRenderedPageBreak/>
        <w:drawing>
          <wp:inline distT="0" distB="0" distL="0" distR="0" wp14:anchorId="0C81A7AA" wp14:editId="7E467DB7">
            <wp:extent cx="3111994" cy="2517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3864" cy="2527378"/>
                    </a:xfrm>
                    <a:prstGeom prst="rect">
                      <a:avLst/>
                    </a:prstGeom>
                  </pic:spPr>
                </pic:pic>
              </a:graphicData>
            </a:graphic>
          </wp:inline>
        </w:drawing>
      </w:r>
    </w:p>
    <w:p w14:paraId="6C62822D" w14:textId="10DA2CC6" w:rsidR="00997353" w:rsidRDefault="00997353" w:rsidP="00997353">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Figu</w:t>
      </w:r>
      <w:r>
        <w:rPr>
          <w:rFonts w:ascii="Times New Roman" w:hAnsi="Times New Roman" w:cs="Times New Roman"/>
          <w:sz w:val="24"/>
          <w:szCs w:val="24"/>
        </w:rPr>
        <w:t>re 6: set attribute type(partial)</w:t>
      </w:r>
    </w:p>
    <w:p w14:paraId="1CF46453" w14:textId="66B98710" w:rsidR="00997353" w:rsidRDefault="00997353" w:rsidP="00F8097D">
      <w:pPr>
        <w:pStyle w:val="a3"/>
        <w:ind w:left="360" w:firstLineChars="0" w:firstLine="0"/>
        <w:rPr>
          <w:rFonts w:ascii="Times New Roman" w:hAnsi="Times New Roman" w:cs="Times New Roman"/>
          <w:sz w:val="24"/>
          <w:szCs w:val="24"/>
        </w:rPr>
      </w:pPr>
    </w:p>
    <w:p w14:paraId="767F5284" w14:textId="7480AA1F" w:rsidR="00997353" w:rsidRDefault="00EF2A7B" w:rsidP="00F8097D">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ith all the attributes in proper types, we can then set primary keys and foreign keys for each table.</w:t>
      </w:r>
    </w:p>
    <w:p w14:paraId="070B67EB" w14:textId="37DB78DE" w:rsidR="00DE7A7A" w:rsidRDefault="00DE7A7A" w:rsidP="00F8097D">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otice that we need to first set up all the primary keys for all tables and set their foreign keys afterwards otherwise it will cause error.</w:t>
      </w:r>
    </w:p>
    <w:p w14:paraId="537E9160" w14:textId="6AA45AAD" w:rsidR="00360C83" w:rsidRDefault="00360C83" w:rsidP="00B4456C">
      <w:pPr>
        <w:pStyle w:val="a3"/>
        <w:ind w:left="360" w:firstLineChars="0" w:firstLine="0"/>
        <w:jc w:val="center"/>
        <w:rPr>
          <w:rFonts w:ascii="Times New Roman" w:hAnsi="Times New Roman" w:cs="Times New Roman"/>
          <w:sz w:val="24"/>
          <w:szCs w:val="24"/>
        </w:rPr>
      </w:pPr>
      <w:r w:rsidRPr="00360C83">
        <w:rPr>
          <w:rFonts w:ascii="Times New Roman" w:hAnsi="Times New Roman" w:cs="Times New Roman"/>
          <w:sz w:val="24"/>
          <w:szCs w:val="24"/>
        </w:rPr>
        <w:drawing>
          <wp:inline distT="0" distB="0" distL="0" distR="0" wp14:anchorId="73454A10" wp14:editId="4357EDF6">
            <wp:extent cx="4752890" cy="3638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969" cy="3642438"/>
                    </a:xfrm>
                    <a:prstGeom prst="rect">
                      <a:avLst/>
                    </a:prstGeom>
                  </pic:spPr>
                </pic:pic>
              </a:graphicData>
            </a:graphic>
          </wp:inline>
        </w:drawing>
      </w:r>
    </w:p>
    <w:p w14:paraId="60A70C9C" w14:textId="7E5BB675" w:rsidR="00360C83" w:rsidRPr="00327A36" w:rsidRDefault="00360C83" w:rsidP="00B4456C">
      <w:pPr>
        <w:pStyle w:val="a3"/>
        <w:ind w:left="360" w:firstLineChars="0" w:firstLine="0"/>
        <w:jc w:val="center"/>
        <w:rPr>
          <w:rFonts w:ascii="Times New Roman" w:hAnsi="Times New Roman" w:cs="Times New Roman"/>
          <w:sz w:val="20"/>
          <w:szCs w:val="20"/>
        </w:rPr>
      </w:pPr>
      <w:r w:rsidRPr="00327A36">
        <w:rPr>
          <w:rFonts w:ascii="Times New Roman" w:hAnsi="Times New Roman" w:cs="Times New Roman" w:hint="eastAsia"/>
          <w:sz w:val="20"/>
          <w:szCs w:val="20"/>
        </w:rPr>
        <w:t>Figu</w:t>
      </w:r>
      <w:r w:rsidRPr="00327A36">
        <w:rPr>
          <w:rFonts w:ascii="Times New Roman" w:hAnsi="Times New Roman" w:cs="Times New Roman"/>
          <w:sz w:val="20"/>
          <w:szCs w:val="20"/>
        </w:rPr>
        <w:t xml:space="preserve">re </w:t>
      </w:r>
      <w:r w:rsidRPr="00327A36">
        <w:rPr>
          <w:rFonts w:ascii="Times New Roman" w:hAnsi="Times New Roman" w:cs="Times New Roman"/>
          <w:sz w:val="20"/>
          <w:szCs w:val="20"/>
        </w:rPr>
        <w:t>7</w:t>
      </w:r>
      <w:r w:rsidRPr="00327A36">
        <w:rPr>
          <w:rFonts w:ascii="Times New Roman" w:hAnsi="Times New Roman" w:cs="Times New Roman"/>
          <w:sz w:val="20"/>
          <w:szCs w:val="20"/>
        </w:rPr>
        <w:t xml:space="preserve">: set </w:t>
      </w:r>
      <w:r w:rsidRPr="00327A36">
        <w:rPr>
          <w:rFonts w:ascii="Times New Roman" w:hAnsi="Times New Roman" w:cs="Times New Roman"/>
          <w:sz w:val="20"/>
          <w:szCs w:val="20"/>
        </w:rPr>
        <w:t>primary and foreign keys</w:t>
      </w:r>
      <w:r w:rsidRPr="00327A36">
        <w:rPr>
          <w:rFonts w:ascii="Times New Roman" w:hAnsi="Times New Roman" w:cs="Times New Roman"/>
          <w:sz w:val="20"/>
          <w:szCs w:val="20"/>
        </w:rPr>
        <w:t>(partial)</w:t>
      </w:r>
    </w:p>
    <w:p w14:paraId="3E377DA2" w14:textId="47AABF56" w:rsidR="00360C83" w:rsidRDefault="00360C83" w:rsidP="00F8097D">
      <w:pPr>
        <w:pStyle w:val="a3"/>
        <w:ind w:left="360" w:firstLineChars="0" w:firstLine="0"/>
        <w:rPr>
          <w:rFonts w:ascii="Times New Roman" w:hAnsi="Times New Roman" w:cs="Times New Roman"/>
          <w:sz w:val="24"/>
          <w:szCs w:val="24"/>
        </w:rPr>
      </w:pPr>
    </w:p>
    <w:p w14:paraId="7C7B136A" w14:textId="1EA428DE" w:rsidR="004C2605" w:rsidRDefault="004C2605" w:rsidP="00F8097D">
      <w:pPr>
        <w:pStyle w:val="a3"/>
        <w:ind w:left="360" w:firstLineChars="0" w:firstLine="0"/>
        <w:rPr>
          <w:rFonts w:ascii="Times New Roman" w:hAnsi="Times New Roman" w:cs="Times New Roman"/>
          <w:sz w:val="24"/>
          <w:szCs w:val="24"/>
        </w:rPr>
      </w:pPr>
    </w:p>
    <w:p w14:paraId="1AC08572" w14:textId="0463C278" w:rsidR="00822EC9" w:rsidRDefault="00822EC9" w:rsidP="00F8097D">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make sure the attributes in the database will follow the constrain</w:t>
      </w:r>
      <w:r w:rsidR="00DE547A">
        <w:rPr>
          <w:rFonts w:ascii="Times New Roman" w:hAnsi="Times New Roman" w:cs="Times New Roman"/>
          <w:sz w:val="24"/>
          <w:szCs w:val="24"/>
        </w:rPr>
        <w:t>t</w:t>
      </w:r>
      <w:r>
        <w:rPr>
          <w:rFonts w:ascii="Times New Roman" w:hAnsi="Times New Roman" w:cs="Times New Roman"/>
          <w:sz w:val="24"/>
          <w:szCs w:val="24"/>
        </w:rPr>
        <w:t>s we set, we also need to set constraints for some attributes in certain table</w:t>
      </w:r>
      <w:r w:rsidR="00217B71">
        <w:rPr>
          <w:rFonts w:ascii="Times New Roman" w:hAnsi="Times New Roman" w:cs="Times New Roman"/>
          <w:sz w:val="24"/>
          <w:szCs w:val="24"/>
        </w:rPr>
        <w:t>.</w:t>
      </w:r>
    </w:p>
    <w:p w14:paraId="4E959974" w14:textId="56F0C250" w:rsidR="00217B71" w:rsidRDefault="00E73062" w:rsidP="0067394F">
      <w:pPr>
        <w:pStyle w:val="a3"/>
        <w:ind w:left="360" w:firstLineChars="0" w:firstLine="0"/>
        <w:jc w:val="center"/>
        <w:rPr>
          <w:rFonts w:ascii="Times New Roman" w:hAnsi="Times New Roman" w:cs="Times New Roman"/>
          <w:sz w:val="24"/>
          <w:szCs w:val="24"/>
        </w:rPr>
      </w:pPr>
      <w:r w:rsidRPr="00E73062">
        <w:rPr>
          <w:rFonts w:ascii="Times New Roman" w:hAnsi="Times New Roman" w:cs="Times New Roman"/>
          <w:sz w:val="24"/>
          <w:szCs w:val="24"/>
        </w:rPr>
        <w:lastRenderedPageBreak/>
        <w:drawing>
          <wp:inline distT="0" distB="0" distL="0" distR="0" wp14:anchorId="4F9FC9AB" wp14:editId="62F3C2CC">
            <wp:extent cx="5237018" cy="238529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273" cy="2390881"/>
                    </a:xfrm>
                    <a:prstGeom prst="rect">
                      <a:avLst/>
                    </a:prstGeom>
                  </pic:spPr>
                </pic:pic>
              </a:graphicData>
            </a:graphic>
          </wp:inline>
        </w:drawing>
      </w:r>
    </w:p>
    <w:p w14:paraId="6D5B644E" w14:textId="5FC44819" w:rsidR="00F62A70" w:rsidRPr="002D6813" w:rsidRDefault="00F62A70" w:rsidP="0067394F">
      <w:pPr>
        <w:pStyle w:val="a3"/>
        <w:ind w:left="360" w:firstLineChars="0" w:firstLine="0"/>
        <w:jc w:val="center"/>
        <w:rPr>
          <w:rFonts w:ascii="Times New Roman" w:hAnsi="Times New Roman" w:cs="Times New Roman"/>
          <w:sz w:val="20"/>
          <w:szCs w:val="20"/>
        </w:rPr>
      </w:pPr>
      <w:r w:rsidRPr="002D6813">
        <w:rPr>
          <w:rFonts w:ascii="Times New Roman" w:hAnsi="Times New Roman" w:cs="Times New Roman" w:hint="eastAsia"/>
          <w:sz w:val="20"/>
          <w:szCs w:val="20"/>
        </w:rPr>
        <w:t>Figu</w:t>
      </w:r>
      <w:r w:rsidRPr="002D6813">
        <w:rPr>
          <w:rFonts w:ascii="Times New Roman" w:hAnsi="Times New Roman" w:cs="Times New Roman"/>
          <w:sz w:val="20"/>
          <w:szCs w:val="20"/>
        </w:rPr>
        <w:t>re 8: set constrain</w:t>
      </w:r>
      <w:r w:rsidR="00063A32" w:rsidRPr="002D6813">
        <w:rPr>
          <w:rFonts w:ascii="Times New Roman" w:hAnsi="Times New Roman" w:cs="Times New Roman"/>
          <w:sz w:val="20"/>
          <w:szCs w:val="20"/>
        </w:rPr>
        <w:t>t</w:t>
      </w:r>
      <w:r w:rsidRPr="002D6813">
        <w:rPr>
          <w:rFonts w:ascii="Times New Roman" w:hAnsi="Times New Roman" w:cs="Times New Roman"/>
          <w:sz w:val="20"/>
          <w:szCs w:val="20"/>
        </w:rPr>
        <w:t>s for some attributes</w:t>
      </w:r>
    </w:p>
    <w:p w14:paraId="3DF1816E" w14:textId="7B106245" w:rsidR="00F62A70" w:rsidRDefault="00F62A70" w:rsidP="00F8097D">
      <w:pPr>
        <w:pStyle w:val="a3"/>
        <w:ind w:left="360" w:firstLineChars="0" w:firstLine="0"/>
        <w:rPr>
          <w:rFonts w:ascii="Times New Roman" w:hAnsi="Times New Roman" w:cs="Times New Roman"/>
          <w:sz w:val="24"/>
          <w:szCs w:val="24"/>
        </w:rPr>
      </w:pPr>
    </w:p>
    <w:p w14:paraId="3E96DD0A" w14:textId="71B62BBB" w:rsidR="00A43957" w:rsidRPr="003368D2" w:rsidRDefault="007566C3" w:rsidP="00EE1CB1">
      <w:pPr>
        <w:ind w:firstLine="360"/>
        <w:jc w:val="left"/>
        <w:rPr>
          <w:rFonts w:ascii="Times New Roman" w:hAnsi="Times New Roman" w:cs="Times New Roman" w:hint="eastAsia"/>
          <w:sz w:val="24"/>
          <w:szCs w:val="24"/>
        </w:rPr>
      </w:pPr>
      <w:r w:rsidRPr="003368D2">
        <w:rPr>
          <w:rFonts w:ascii="Times New Roman" w:hAnsi="Times New Roman" w:cs="Times New Roman" w:hint="eastAsia"/>
          <w:sz w:val="24"/>
          <w:szCs w:val="24"/>
        </w:rPr>
        <w:t>N</w:t>
      </w:r>
      <w:r w:rsidRPr="003368D2">
        <w:rPr>
          <w:rFonts w:ascii="Times New Roman" w:hAnsi="Times New Roman" w:cs="Times New Roman"/>
          <w:sz w:val="24"/>
          <w:szCs w:val="24"/>
        </w:rPr>
        <w:t>otice the codes mentioned in this section are put in</w:t>
      </w:r>
      <w:r w:rsidR="006A1EA6" w:rsidRPr="003368D2">
        <w:rPr>
          <w:rFonts w:ascii="Times New Roman" w:hAnsi="Times New Roman" w:cs="Times New Roman"/>
          <w:sz w:val="24"/>
          <w:szCs w:val="24"/>
        </w:rPr>
        <w:t xml:space="preserve"> </w:t>
      </w:r>
      <w:r w:rsidRPr="003368D2">
        <w:rPr>
          <w:rFonts w:ascii="Times New Roman" w:hAnsi="Times New Roman" w:cs="Times New Roman"/>
          <w:sz w:val="24"/>
          <w:szCs w:val="24"/>
        </w:rPr>
        <w:t>/FIFADB/Codes/step_3_set_constraints.sql.</w:t>
      </w:r>
    </w:p>
    <w:sectPr w:rsidR="00A43957" w:rsidRPr="003368D2" w:rsidSect="00DB50C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758FE" w14:textId="77777777" w:rsidR="00C759EA" w:rsidRDefault="00C759EA" w:rsidP="008C6ED6">
      <w:r>
        <w:separator/>
      </w:r>
    </w:p>
  </w:endnote>
  <w:endnote w:type="continuationSeparator" w:id="0">
    <w:p w14:paraId="0797C7D5" w14:textId="77777777" w:rsidR="00C759EA" w:rsidRDefault="00C759EA" w:rsidP="008C6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3AA4B" w14:textId="77777777" w:rsidR="00C759EA" w:rsidRDefault="00C759EA" w:rsidP="008C6ED6">
      <w:r>
        <w:separator/>
      </w:r>
    </w:p>
  </w:footnote>
  <w:footnote w:type="continuationSeparator" w:id="0">
    <w:p w14:paraId="397D4FD6" w14:textId="77777777" w:rsidR="00C759EA" w:rsidRDefault="00C759EA" w:rsidP="008C6ED6">
      <w:r>
        <w:continuationSeparator/>
      </w:r>
    </w:p>
  </w:footnote>
  <w:footnote w:id="1">
    <w:p w14:paraId="2D7192A3" w14:textId="0621399E" w:rsidR="008C6ED6" w:rsidRDefault="008C6ED6">
      <w:pPr>
        <w:pStyle w:val="a4"/>
        <w:rPr>
          <w:rFonts w:hint="eastAsia"/>
        </w:rPr>
      </w:pPr>
      <w:r>
        <w:rPr>
          <w:rStyle w:val="a6"/>
        </w:rPr>
        <w:footnoteRef/>
      </w:r>
      <w:r>
        <w:t xml:space="preserve"> </w:t>
      </w:r>
      <w:r>
        <w:rPr>
          <w:rFonts w:hint="eastAsia"/>
        </w:rPr>
        <w:t>Da</w:t>
      </w:r>
      <w:r>
        <w:t xml:space="preserve">taset is retrieved from </w:t>
      </w:r>
      <w:r w:rsidRPr="008C6ED6">
        <w:t>https://www.kaggle.com/bryanb/fifa-player-stats-database</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NbWwNDWzMDY2NTRS0lEKTi0uzszPAykwqgUABXEBqiwAAAA="/>
  </w:docVars>
  <w:rsids>
    <w:rsidRoot w:val="00173AAE"/>
    <w:rsid w:val="00015759"/>
    <w:rsid w:val="00040064"/>
    <w:rsid w:val="0004015C"/>
    <w:rsid w:val="00041C45"/>
    <w:rsid w:val="00063A32"/>
    <w:rsid w:val="00123347"/>
    <w:rsid w:val="001350DB"/>
    <w:rsid w:val="00141BEE"/>
    <w:rsid w:val="00173AAE"/>
    <w:rsid w:val="002039FC"/>
    <w:rsid w:val="0020580B"/>
    <w:rsid w:val="00217B71"/>
    <w:rsid w:val="002279B0"/>
    <w:rsid w:val="002320C8"/>
    <w:rsid w:val="002338EB"/>
    <w:rsid w:val="002349AC"/>
    <w:rsid w:val="00253A5C"/>
    <w:rsid w:val="00253BD4"/>
    <w:rsid w:val="00271789"/>
    <w:rsid w:val="00297B47"/>
    <w:rsid w:val="002A1563"/>
    <w:rsid w:val="002D6813"/>
    <w:rsid w:val="002F28FE"/>
    <w:rsid w:val="00314938"/>
    <w:rsid w:val="00326E3C"/>
    <w:rsid w:val="00327A36"/>
    <w:rsid w:val="00333194"/>
    <w:rsid w:val="003368D2"/>
    <w:rsid w:val="003558AA"/>
    <w:rsid w:val="00360C83"/>
    <w:rsid w:val="00361345"/>
    <w:rsid w:val="00381AC3"/>
    <w:rsid w:val="00384D18"/>
    <w:rsid w:val="003C0284"/>
    <w:rsid w:val="00414F97"/>
    <w:rsid w:val="00431ED3"/>
    <w:rsid w:val="00481D5B"/>
    <w:rsid w:val="004C2605"/>
    <w:rsid w:val="004E47C1"/>
    <w:rsid w:val="004F64F6"/>
    <w:rsid w:val="00533FA5"/>
    <w:rsid w:val="00535BC1"/>
    <w:rsid w:val="005371E4"/>
    <w:rsid w:val="00571A44"/>
    <w:rsid w:val="005954DC"/>
    <w:rsid w:val="005B154F"/>
    <w:rsid w:val="005B2E48"/>
    <w:rsid w:val="00641612"/>
    <w:rsid w:val="006561B4"/>
    <w:rsid w:val="0067394F"/>
    <w:rsid w:val="006913A8"/>
    <w:rsid w:val="006A072E"/>
    <w:rsid w:val="006A1EA6"/>
    <w:rsid w:val="006E0179"/>
    <w:rsid w:val="006E1802"/>
    <w:rsid w:val="007566C3"/>
    <w:rsid w:val="007734C0"/>
    <w:rsid w:val="007A0BAB"/>
    <w:rsid w:val="007D25FC"/>
    <w:rsid w:val="007F1224"/>
    <w:rsid w:val="00822EC9"/>
    <w:rsid w:val="00823018"/>
    <w:rsid w:val="0085566B"/>
    <w:rsid w:val="00895753"/>
    <w:rsid w:val="008C6ED6"/>
    <w:rsid w:val="00914D01"/>
    <w:rsid w:val="00933716"/>
    <w:rsid w:val="009414CA"/>
    <w:rsid w:val="00950609"/>
    <w:rsid w:val="00957578"/>
    <w:rsid w:val="0098254A"/>
    <w:rsid w:val="00997353"/>
    <w:rsid w:val="009B77B9"/>
    <w:rsid w:val="009E1105"/>
    <w:rsid w:val="009F3DF0"/>
    <w:rsid w:val="00A10F21"/>
    <w:rsid w:val="00A118E5"/>
    <w:rsid w:val="00A27441"/>
    <w:rsid w:val="00A329C1"/>
    <w:rsid w:val="00A33834"/>
    <w:rsid w:val="00A43957"/>
    <w:rsid w:val="00A679BB"/>
    <w:rsid w:val="00AB0493"/>
    <w:rsid w:val="00B33A5C"/>
    <w:rsid w:val="00B4456C"/>
    <w:rsid w:val="00B65BDE"/>
    <w:rsid w:val="00B72A07"/>
    <w:rsid w:val="00B77BB0"/>
    <w:rsid w:val="00BB0A8B"/>
    <w:rsid w:val="00BB55AD"/>
    <w:rsid w:val="00BC3642"/>
    <w:rsid w:val="00BF1FD5"/>
    <w:rsid w:val="00C61593"/>
    <w:rsid w:val="00C759EA"/>
    <w:rsid w:val="00D35292"/>
    <w:rsid w:val="00DA2E8C"/>
    <w:rsid w:val="00DB50C7"/>
    <w:rsid w:val="00DE547A"/>
    <w:rsid w:val="00DE7A7A"/>
    <w:rsid w:val="00E37AF3"/>
    <w:rsid w:val="00E6148A"/>
    <w:rsid w:val="00E7272F"/>
    <w:rsid w:val="00E73062"/>
    <w:rsid w:val="00E7562B"/>
    <w:rsid w:val="00E80D93"/>
    <w:rsid w:val="00E85722"/>
    <w:rsid w:val="00E91EC8"/>
    <w:rsid w:val="00EE1CB1"/>
    <w:rsid w:val="00EF1989"/>
    <w:rsid w:val="00EF2A7B"/>
    <w:rsid w:val="00EF5A38"/>
    <w:rsid w:val="00F024A5"/>
    <w:rsid w:val="00F62A70"/>
    <w:rsid w:val="00F642D5"/>
    <w:rsid w:val="00F72C7C"/>
    <w:rsid w:val="00F8097D"/>
    <w:rsid w:val="00FB41C4"/>
    <w:rsid w:val="00FC4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C3236"/>
  <w15:chartTrackingRefBased/>
  <w15:docId w15:val="{27975981-0B13-454B-A35F-0E3656C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ED6"/>
    <w:pPr>
      <w:ind w:firstLineChars="200" w:firstLine="420"/>
    </w:pPr>
  </w:style>
  <w:style w:type="paragraph" w:styleId="a4">
    <w:name w:val="footnote text"/>
    <w:basedOn w:val="a"/>
    <w:link w:val="a5"/>
    <w:uiPriority w:val="99"/>
    <w:semiHidden/>
    <w:unhideWhenUsed/>
    <w:rsid w:val="008C6ED6"/>
    <w:pPr>
      <w:snapToGrid w:val="0"/>
      <w:jc w:val="left"/>
    </w:pPr>
    <w:rPr>
      <w:sz w:val="18"/>
      <w:szCs w:val="18"/>
    </w:rPr>
  </w:style>
  <w:style w:type="character" w:customStyle="1" w:styleId="a5">
    <w:name w:val="脚注文本 字符"/>
    <w:basedOn w:val="a0"/>
    <w:link w:val="a4"/>
    <w:uiPriority w:val="99"/>
    <w:semiHidden/>
    <w:rsid w:val="008C6ED6"/>
    <w:rPr>
      <w:sz w:val="18"/>
      <w:szCs w:val="18"/>
    </w:rPr>
  </w:style>
  <w:style w:type="character" w:styleId="a6">
    <w:name w:val="footnote reference"/>
    <w:basedOn w:val="a0"/>
    <w:uiPriority w:val="99"/>
    <w:semiHidden/>
    <w:unhideWhenUsed/>
    <w:rsid w:val="008C6E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52061-7863-42CB-9A81-7482E4C15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Pages>
  <Words>443</Words>
  <Characters>2528</Characters>
  <Application>Microsoft Office Word</Application>
  <DocSecurity>0</DocSecurity>
  <Lines>21</Lines>
  <Paragraphs>5</Paragraphs>
  <ScaleCrop>false</ScaleCrop>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毛 宇</dc:creator>
  <cp:keywords/>
  <dc:description/>
  <cp:lastModifiedBy>毛 宇</cp:lastModifiedBy>
  <cp:revision>220</cp:revision>
  <dcterms:created xsi:type="dcterms:W3CDTF">2021-04-23T12:51:00Z</dcterms:created>
  <dcterms:modified xsi:type="dcterms:W3CDTF">2021-04-23T13:49:00Z</dcterms:modified>
</cp:coreProperties>
</file>