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75E32" w14:textId="6595701B" w:rsidR="00A23FA3" w:rsidRPr="00A23FA3" w:rsidRDefault="00A23FA3" w:rsidP="00C469BE">
      <w:pPr>
        <w:spacing w:after="160" w:line="259" w:lineRule="auto"/>
        <w:rPr>
          <w:rFonts w:ascii="Times New Roman" w:hAnsi="Times New Roman" w:cs="Times New Roman"/>
        </w:rPr>
      </w:pPr>
    </w:p>
    <w:p w14:paraId="08858D24" w14:textId="77777777" w:rsidR="00A23FA3" w:rsidRPr="00A23FA3" w:rsidRDefault="00A23FA3" w:rsidP="00C469BE">
      <w:pPr>
        <w:spacing w:after="160" w:line="259" w:lineRule="auto"/>
        <w:rPr>
          <w:rFonts w:ascii="Times New Roman" w:hAnsi="Times New Roman" w:cs="Times New Roman"/>
          <w:b/>
          <w:bCs/>
        </w:rPr>
      </w:pPr>
      <w:r w:rsidRPr="00A23FA3">
        <w:rPr>
          <w:rFonts w:ascii="Times New Roman" w:hAnsi="Times New Roman" w:cs="Times New Roman"/>
          <w:b/>
          <w:bCs/>
        </w:rPr>
        <w:t>0.1 Introduction</w:t>
      </w:r>
    </w:p>
    <w:p w14:paraId="068463EA" w14:textId="77777777" w:rsidR="00A23FA3" w:rsidRPr="00A23FA3" w:rsidRDefault="00A23FA3" w:rsidP="00C469BE">
      <w:pPr>
        <w:spacing w:after="160" w:line="259" w:lineRule="auto"/>
        <w:rPr>
          <w:rFonts w:ascii="Times New Roman" w:hAnsi="Times New Roman" w:cs="Times New Roman"/>
          <w:b/>
          <w:bCs/>
        </w:rPr>
      </w:pPr>
      <w:r w:rsidRPr="00A23FA3">
        <w:rPr>
          <w:rFonts w:ascii="Times New Roman" w:hAnsi="Times New Roman" w:cs="Times New Roman"/>
          <w:b/>
          <w:bCs/>
        </w:rPr>
        <w:t>0.1.1 Overview</w:t>
      </w:r>
    </w:p>
    <w:p w14:paraId="1FF9C693"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 xml:space="preserve">Mental health has become an increasingly important concern in today’s fast-paced and stressful world. Many individuals experience psychological issues such as stress, anxiety, and depression, but do not receive timely or adequate support. The </w:t>
      </w:r>
      <w:r w:rsidRPr="00A23FA3">
        <w:rPr>
          <w:rFonts w:ascii="Times New Roman" w:hAnsi="Times New Roman" w:cs="Times New Roman"/>
          <w:i/>
          <w:iCs/>
        </w:rPr>
        <w:t>Serene Mind</w:t>
      </w:r>
      <w:r w:rsidRPr="00A23FA3">
        <w:rPr>
          <w:rFonts w:ascii="Times New Roman" w:hAnsi="Times New Roman" w:cs="Times New Roman"/>
        </w:rPr>
        <w:t xml:space="preserve"> system is proposed as an AI-powered mental health platform designed to provide accessible, affordable, and continuous emotional support to users.</w:t>
      </w:r>
    </w:p>
    <w:p w14:paraId="4C43C294"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The system offers a conversational AI therapist that interacts with users in real time, allowing them to express their thoughts and feelings in a safe and private environment. It also includes features such as mood tracking, personalized therapy exercises, and progress monitoring. A key aspect of the system is its ability to perform an initial psychological analysis and escalate serious cases to licensed professionals when necessary. This ensures that users receive appropriate care based on the severity of their condition.</w:t>
      </w:r>
    </w:p>
    <w:p w14:paraId="4FD92308" w14:textId="5CCB2538"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Overall, Serene Mind aims to bridge the gap between traditional therapy and everyday emotional needs by providing a reliable and intelligent mental health support system.</w:t>
      </w:r>
    </w:p>
    <w:p w14:paraId="5821C58B" w14:textId="77777777" w:rsidR="00A23FA3" w:rsidRPr="00A23FA3" w:rsidRDefault="00A23FA3" w:rsidP="00C469BE">
      <w:pPr>
        <w:spacing w:after="160" w:line="259" w:lineRule="auto"/>
        <w:rPr>
          <w:rFonts w:ascii="Times New Roman" w:hAnsi="Times New Roman" w:cs="Times New Roman"/>
          <w:b/>
          <w:bCs/>
        </w:rPr>
      </w:pPr>
      <w:r w:rsidRPr="00A23FA3">
        <w:rPr>
          <w:rFonts w:ascii="Times New Roman" w:hAnsi="Times New Roman" w:cs="Times New Roman"/>
          <w:b/>
          <w:bCs/>
        </w:rPr>
        <w:t>0.1.2 Opportunities and Stakeholders</w:t>
      </w:r>
    </w:p>
    <w:p w14:paraId="22A444F5"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The growing demand for mental health support presents a significant opportunity for digital solutions. Many individuals face barriers such as high therapy costs, limited availability of professionals, and social stigma, which prevent them from seeking help. Serene Mind addresses these challenges by offering a scalable and technology-driven solution that is available anytime and anywhere.</w:t>
      </w:r>
    </w:p>
    <w:p w14:paraId="12F62E38"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The primary stakeholders of the system include:</w:t>
      </w:r>
    </w:p>
    <w:p w14:paraId="0957CB33" w14:textId="77777777" w:rsidR="00A23FA3" w:rsidRPr="00A23FA3" w:rsidRDefault="00A23FA3" w:rsidP="00C469BE">
      <w:pPr>
        <w:numPr>
          <w:ilvl w:val="0"/>
          <w:numId w:val="3"/>
        </w:numPr>
        <w:spacing w:after="160" w:line="259" w:lineRule="auto"/>
        <w:rPr>
          <w:rFonts w:ascii="Times New Roman" w:hAnsi="Times New Roman" w:cs="Times New Roman"/>
        </w:rPr>
      </w:pPr>
      <w:r w:rsidRPr="00A23FA3">
        <w:rPr>
          <w:rFonts w:ascii="Times New Roman" w:hAnsi="Times New Roman" w:cs="Times New Roman"/>
          <w:b/>
          <w:bCs/>
        </w:rPr>
        <w:t>General Users (Patients):</w:t>
      </w:r>
      <w:r w:rsidRPr="00A23FA3">
        <w:rPr>
          <w:rFonts w:ascii="Times New Roman" w:hAnsi="Times New Roman" w:cs="Times New Roman"/>
        </w:rPr>
        <w:t xml:space="preserve"> Individuals seeking emotional support and mental health guidance.</w:t>
      </w:r>
    </w:p>
    <w:p w14:paraId="081B277E" w14:textId="77777777" w:rsidR="00A23FA3" w:rsidRPr="00A23FA3" w:rsidRDefault="00A23FA3" w:rsidP="00C469BE">
      <w:pPr>
        <w:numPr>
          <w:ilvl w:val="0"/>
          <w:numId w:val="3"/>
        </w:numPr>
        <w:spacing w:after="160" w:line="259" w:lineRule="auto"/>
        <w:rPr>
          <w:rFonts w:ascii="Times New Roman" w:hAnsi="Times New Roman" w:cs="Times New Roman"/>
        </w:rPr>
      </w:pPr>
      <w:r w:rsidRPr="00A23FA3">
        <w:rPr>
          <w:rFonts w:ascii="Times New Roman" w:hAnsi="Times New Roman" w:cs="Times New Roman"/>
          <w:b/>
          <w:bCs/>
        </w:rPr>
        <w:t>Doctors and Psychologists:</w:t>
      </w:r>
      <w:r w:rsidRPr="00A23FA3">
        <w:rPr>
          <w:rFonts w:ascii="Times New Roman" w:hAnsi="Times New Roman" w:cs="Times New Roman"/>
        </w:rPr>
        <w:t xml:space="preserve"> Licensed professionals who review escalated cases and provide medical intervention when needed.</w:t>
      </w:r>
    </w:p>
    <w:p w14:paraId="14C6B696" w14:textId="77777777" w:rsidR="00A23FA3" w:rsidRPr="00A23FA3" w:rsidRDefault="00A23FA3" w:rsidP="00C469BE">
      <w:pPr>
        <w:numPr>
          <w:ilvl w:val="0"/>
          <w:numId w:val="3"/>
        </w:numPr>
        <w:spacing w:after="160" w:line="259" w:lineRule="auto"/>
        <w:rPr>
          <w:rFonts w:ascii="Times New Roman" w:hAnsi="Times New Roman" w:cs="Times New Roman"/>
        </w:rPr>
      </w:pPr>
      <w:r w:rsidRPr="00A23FA3">
        <w:rPr>
          <w:rFonts w:ascii="Times New Roman" w:hAnsi="Times New Roman" w:cs="Times New Roman"/>
          <w:b/>
          <w:bCs/>
        </w:rPr>
        <w:t>System Administrators:</w:t>
      </w:r>
      <w:r w:rsidRPr="00A23FA3">
        <w:rPr>
          <w:rFonts w:ascii="Times New Roman" w:hAnsi="Times New Roman" w:cs="Times New Roman"/>
        </w:rPr>
        <w:t xml:space="preserve"> Responsible for managing system operations, data, and security.</w:t>
      </w:r>
    </w:p>
    <w:p w14:paraId="2657599B" w14:textId="77777777" w:rsidR="00A23FA3" w:rsidRPr="00A23FA3" w:rsidRDefault="00A23FA3" w:rsidP="00C469BE">
      <w:pPr>
        <w:numPr>
          <w:ilvl w:val="0"/>
          <w:numId w:val="3"/>
        </w:numPr>
        <w:spacing w:after="160" w:line="259" w:lineRule="auto"/>
        <w:rPr>
          <w:rFonts w:ascii="Times New Roman" w:hAnsi="Times New Roman" w:cs="Times New Roman"/>
        </w:rPr>
      </w:pPr>
      <w:r w:rsidRPr="00A23FA3">
        <w:rPr>
          <w:rFonts w:ascii="Times New Roman" w:hAnsi="Times New Roman" w:cs="Times New Roman"/>
          <w:b/>
          <w:bCs/>
        </w:rPr>
        <w:t>Development Team:</w:t>
      </w:r>
      <w:r w:rsidRPr="00A23FA3">
        <w:rPr>
          <w:rFonts w:ascii="Times New Roman" w:hAnsi="Times New Roman" w:cs="Times New Roman"/>
        </w:rPr>
        <w:t xml:space="preserve"> Engineers and designers who build and maintain the platform.</w:t>
      </w:r>
    </w:p>
    <w:p w14:paraId="0015633C" w14:textId="77777777" w:rsidR="00A23FA3" w:rsidRPr="00A23FA3" w:rsidRDefault="00A23FA3" w:rsidP="00C469BE">
      <w:pPr>
        <w:numPr>
          <w:ilvl w:val="0"/>
          <w:numId w:val="3"/>
        </w:numPr>
        <w:spacing w:after="160" w:line="259" w:lineRule="auto"/>
        <w:rPr>
          <w:rFonts w:ascii="Times New Roman" w:hAnsi="Times New Roman" w:cs="Times New Roman"/>
        </w:rPr>
      </w:pPr>
      <w:r w:rsidRPr="00A23FA3">
        <w:rPr>
          <w:rFonts w:ascii="Times New Roman" w:hAnsi="Times New Roman" w:cs="Times New Roman"/>
          <w:b/>
          <w:bCs/>
        </w:rPr>
        <w:t>Researchers (Optional):</w:t>
      </w:r>
      <w:r w:rsidRPr="00A23FA3">
        <w:rPr>
          <w:rFonts w:ascii="Times New Roman" w:hAnsi="Times New Roman" w:cs="Times New Roman"/>
        </w:rPr>
        <w:t xml:space="preserve"> Individuals who may use anonymized data for studying mental health trends.</w:t>
      </w:r>
    </w:p>
    <w:p w14:paraId="5EE47C59" w14:textId="14458A1B" w:rsidR="00A23FA3" w:rsidRPr="00A23FA3" w:rsidRDefault="00A23FA3" w:rsidP="00C469BE">
      <w:pPr>
        <w:numPr>
          <w:ilvl w:val="0"/>
          <w:numId w:val="4"/>
        </w:numPr>
        <w:spacing w:after="160" w:line="259" w:lineRule="auto"/>
        <w:rPr>
          <w:rFonts w:ascii="Times New Roman" w:hAnsi="Times New Roman" w:cs="Times New Roman"/>
        </w:rPr>
      </w:pPr>
      <w:r w:rsidRPr="00A23FA3">
        <w:rPr>
          <w:rFonts w:ascii="Times New Roman" w:hAnsi="Times New Roman" w:cs="Times New Roman"/>
        </w:rPr>
        <w:t>This system creates value for all stakeholders by improving accessibility, enhancing early detection of mental health issues, and supporting better treatment outcomes.</w:t>
      </w:r>
    </w:p>
    <w:p w14:paraId="7E8346F5" w14:textId="77777777" w:rsidR="00A23FA3" w:rsidRPr="00A23FA3" w:rsidRDefault="00A23FA3" w:rsidP="00C469BE">
      <w:pPr>
        <w:spacing w:after="160" w:line="259" w:lineRule="auto"/>
        <w:rPr>
          <w:rFonts w:ascii="Times New Roman" w:hAnsi="Times New Roman" w:cs="Times New Roman"/>
          <w:b/>
          <w:bCs/>
        </w:rPr>
      </w:pPr>
      <w:r w:rsidRPr="00A23FA3">
        <w:rPr>
          <w:rFonts w:ascii="Times New Roman" w:hAnsi="Times New Roman" w:cs="Times New Roman"/>
          <w:b/>
          <w:bCs/>
        </w:rPr>
        <w:t>0.1.3 Existing Systems</w:t>
      </w:r>
    </w:p>
    <w:p w14:paraId="0D462309"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Currently, mental health support is mainly provided through face-to-face therapy sessions with psychologists or psychiatrists. While effective, this approach has several limitations, including high cost, long waiting times, and limited accessibility. Many individuals are also hesitant to seek help due to social stigma or personal discomfort.</w:t>
      </w:r>
    </w:p>
    <w:p w14:paraId="56BAD7D3"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lastRenderedPageBreak/>
        <w:t>In recent years, digital mental health applications have emerged, offering chatbot-based support and self-help resources. However, most existing systems provide only basic interaction and lack advanced monitoring capabilities. Additionally, they often do not include a structured mechanism for escalating serious cases to qualified professionals.</w:t>
      </w:r>
    </w:p>
    <w:p w14:paraId="09341B8A" w14:textId="4ACFE6AE"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As a result, users relying on these systems may not receive adequate support in critical situations. This highlights the need for a more intelligent and reliable solution that combines AI-based therapy with professional oversight.</w:t>
      </w:r>
    </w:p>
    <w:p w14:paraId="2F113CAC" w14:textId="77777777" w:rsidR="00A23FA3" w:rsidRPr="00A23FA3" w:rsidRDefault="00A23FA3" w:rsidP="00C469BE">
      <w:pPr>
        <w:spacing w:after="160" w:line="259" w:lineRule="auto"/>
        <w:rPr>
          <w:rFonts w:ascii="Times New Roman" w:hAnsi="Times New Roman" w:cs="Times New Roman"/>
          <w:b/>
          <w:bCs/>
        </w:rPr>
      </w:pPr>
      <w:r w:rsidRPr="00A23FA3">
        <w:rPr>
          <w:rFonts w:ascii="Times New Roman" w:hAnsi="Times New Roman" w:cs="Times New Roman"/>
          <w:b/>
          <w:bCs/>
        </w:rPr>
        <w:t>0.1.4 Problem Statement</w:t>
      </w:r>
    </w:p>
    <w:p w14:paraId="43516D86"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Despite the increasing prevalence of mental health issues, access to timely and effective psychological support remains limited. Many individuals suffer from conditions such as anxiety, stress, and depression but are unable to seek professional help due to financial constraints, lack of availability, or social stigma.</w:t>
      </w:r>
    </w:p>
    <w:p w14:paraId="25E37BC2"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Existing digital solutions provide only basic emotional support and are often unable to accurately assess user conditions or respond appropriately to high-risk situations. This creates a gap where users with severe mental health problems may not receive the necessary care.</w:t>
      </w:r>
    </w:p>
    <w:p w14:paraId="24933478" w14:textId="24D175E2"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Furthermore, traditional therapy does not provide continuous support, leaving individuals without guidance between sessions. Therefore, there is a need for a system that offers continuous, intelligent, and accessible mental health support while ensuring that critical cases are handled by qualified professionals.</w:t>
      </w:r>
    </w:p>
    <w:p w14:paraId="3E50995D" w14:textId="77777777" w:rsidR="00A23FA3" w:rsidRPr="00A23FA3" w:rsidRDefault="00A23FA3" w:rsidP="00C469BE">
      <w:pPr>
        <w:spacing w:after="160" w:line="259" w:lineRule="auto"/>
        <w:rPr>
          <w:rFonts w:ascii="Times New Roman" w:hAnsi="Times New Roman" w:cs="Times New Roman"/>
          <w:b/>
          <w:bCs/>
        </w:rPr>
      </w:pPr>
      <w:r w:rsidRPr="00A23FA3">
        <w:rPr>
          <w:rFonts w:ascii="Times New Roman" w:hAnsi="Times New Roman" w:cs="Times New Roman"/>
          <w:b/>
          <w:bCs/>
        </w:rPr>
        <w:t>0.1.5 Proposed Solution</w:t>
      </w:r>
    </w:p>
    <w:p w14:paraId="35186059"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 xml:space="preserve">The proposed solution is </w:t>
      </w:r>
      <w:r w:rsidRPr="00A23FA3">
        <w:rPr>
          <w:rFonts w:ascii="Times New Roman" w:hAnsi="Times New Roman" w:cs="Times New Roman"/>
          <w:i/>
          <w:iCs/>
        </w:rPr>
        <w:t>Serene Mind</w:t>
      </w:r>
      <w:r w:rsidRPr="00A23FA3">
        <w:rPr>
          <w:rFonts w:ascii="Times New Roman" w:hAnsi="Times New Roman" w:cs="Times New Roman"/>
        </w:rPr>
        <w:t>, an AI-powered mental health support platform that provides personalized therapy and emotional assistance through a conversational interface. Users can interact with the AI therapist to share their thoughts, receive guidance, and engage in therapeutic activities.</w:t>
      </w:r>
    </w:p>
    <w:p w14:paraId="03350ED4"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The system uses natural language processing and sentiment analysis to understand user emotions and detect potential mental health conditions. During the first interaction, it performs an initial psychological assessment to evaluate the user’s condition. If a high-risk situation is identified, the system generates a detailed report and forwards it to a licensed doctor with the user’s consent.</w:t>
      </w:r>
    </w:p>
    <w:p w14:paraId="334F4964" w14:textId="12A41C52"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In addition, the platform offers features such as mood tracking, therapy exercises, progress reports, and personalized recommendations. By combining artificial intelligence with human professional support, Serene Mind ensures both accessibility and safety in mental health care.</w:t>
      </w:r>
    </w:p>
    <w:p w14:paraId="03BF5FD1" w14:textId="77777777" w:rsidR="00A23FA3" w:rsidRPr="00A23FA3" w:rsidRDefault="00A23FA3" w:rsidP="00C469BE">
      <w:pPr>
        <w:spacing w:after="160" w:line="259" w:lineRule="auto"/>
        <w:rPr>
          <w:rFonts w:ascii="Times New Roman" w:hAnsi="Times New Roman" w:cs="Times New Roman"/>
          <w:b/>
          <w:bCs/>
        </w:rPr>
      </w:pPr>
      <w:r w:rsidRPr="00A23FA3">
        <w:rPr>
          <w:rFonts w:ascii="Times New Roman" w:hAnsi="Times New Roman" w:cs="Times New Roman"/>
          <w:b/>
          <w:bCs/>
        </w:rPr>
        <w:t>0.1.6 Project Scope</w:t>
      </w:r>
    </w:p>
    <w:p w14:paraId="5FCB8A46"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The scope of the Serene Mind project includes the design and development of a complete AI-based mental health platform accessible via web and mobile applications. The system will include the following key functionalities:</w:t>
      </w:r>
    </w:p>
    <w:p w14:paraId="1E8485DC" w14:textId="77777777" w:rsidR="00A23FA3" w:rsidRPr="00C469BE" w:rsidRDefault="00A23FA3" w:rsidP="00C469BE">
      <w:pPr>
        <w:pStyle w:val="ListParagraph"/>
        <w:numPr>
          <w:ilvl w:val="0"/>
          <w:numId w:val="5"/>
        </w:numPr>
        <w:rPr>
          <w:rFonts w:ascii="Times New Roman" w:hAnsi="Times New Roman" w:cs="Times New Roman"/>
        </w:rPr>
      </w:pPr>
      <w:r w:rsidRPr="00C469BE">
        <w:rPr>
          <w:rFonts w:ascii="Times New Roman" w:hAnsi="Times New Roman" w:cs="Times New Roman"/>
        </w:rPr>
        <w:t>User registration, authentication, and account management</w:t>
      </w:r>
    </w:p>
    <w:p w14:paraId="5D100803" w14:textId="77777777" w:rsidR="00A23FA3" w:rsidRPr="00C469BE" w:rsidRDefault="00A23FA3" w:rsidP="00C469BE">
      <w:pPr>
        <w:pStyle w:val="ListParagraph"/>
        <w:numPr>
          <w:ilvl w:val="0"/>
          <w:numId w:val="5"/>
        </w:numPr>
        <w:rPr>
          <w:rFonts w:ascii="Times New Roman" w:hAnsi="Times New Roman" w:cs="Times New Roman"/>
        </w:rPr>
      </w:pPr>
      <w:r w:rsidRPr="00C469BE">
        <w:rPr>
          <w:rFonts w:ascii="Times New Roman" w:hAnsi="Times New Roman" w:cs="Times New Roman"/>
        </w:rPr>
        <w:t>AI-based conversational therapy</w:t>
      </w:r>
    </w:p>
    <w:p w14:paraId="4B1032AE" w14:textId="77777777" w:rsidR="00A23FA3" w:rsidRPr="00C469BE" w:rsidRDefault="00A23FA3" w:rsidP="00C469BE">
      <w:pPr>
        <w:pStyle w:val="ListParagraph"/>
        <w:numPr>
          <w:ilvl w:val="0"/>
          <w:numId w:val="5"/>
        </w:numPr>
        <w:rPr>
          <w:rFonts w:ascii="Times New Roman" w:hAnsi="Times New Roman" w:cs="Times New Roman"/>
        </w:rPr>
      </w:pPr>
      <w:r w:rsidRPr="00C469BE">
        <w:rPr>
          <w:rFonts w:ascii="Times New Roman" w:hAnsi="Times New Roman" w:cs="Times New Roman"/>
        </w:rPr>
        <w:t>Initial psychological analysis and risk detection</w:t>
      </w:r>
    </w:p>
    <w:p w14:paraId="47752403" w14:textId="77777777" w:rsidR="00A23FA3" w:rsidRPr="00C469BE" w:rsidRDefault="00A23FA3" w:rsidP="00C469BE">
      <w:pPr>
        <w:pStyle w:val="ListParagraph"/>
        <w:numPr>
          <w:ilvl w:val="0"/>
          <w:numId w:val="5"/>
        </w:numPr>
        <w:rPr>
          <w:rFonts w:ascii="Times New Roman" w:hAnsi="Times New Roman" w:cs="Times New Roman"/>
        </w:rPr>
      </w:pPr>
      <w:r w:rsidRPr="00C469BE">
        <w:rPr>
          <w:rFonts w:ascii="Times New Roman" w:hAnsi="Times New Roman" w:cs="Times New Roman"/>
        </w:rPr>
        <w:t>Doctor escalation mechanism for critical cases</w:t>
      </w:r>
    </w:p>
    <w:p w14:paraId="73F36905" w14:textId="77777777" w:rsidR="00A23FA3" w:rsidRPr="00C469BE" w:rsidRDefault="00A23FA3" w:rsidP="00C469BE">
      <w:pPr>
        <w:pStyle w:val="ListParagraph"/>
        <w:numPr>
          <w:ilvl w:val="0"/>
          <w:numId w:val="5"/>
        </w:numPr>
        <w:rPr>
          <w:rFonts w:ascii="Times New Roman" w:hAnsi="Times New Roman" w:cs="Times New Roman"/>
        </w:rPr>
      </w:pPr>
      <w:r w:rsidRPr="00C469BE">
        <w:rPr>
          <w:rFonts w:ascii="Times New Roman" w:hAnsi="Times New Roman" w:cs="Times New Roman"/>
        </w:rPr>
        <w:t>Mood tracking and progress monitoring</w:t>
      </w:r>
    </w:p>
    <w:p w14:paraId="5C10CE2A" w14:textId="77777777" w:rsidR="00A23FA3" w:rsidRPr="00C469BE" w:rsidRDefault="00A23FA3" w:rsidP="00C469BE">
      <w:pPr>
        <w:pStyle w:val="ListParagraph"/>
        <w:numPr>
          <w:ilvl w:val="0"/>
          <w:numId w:val="5"/>
        </w:numPr>
        <w:rPr>
          <w:rFonts w:ascii="Times New Roman" w:hAnsi="Times New Roman" w:cs="Times New Roman"/>
        </w:rPr>
      </w:pPr>
      <w:r w:rsidRPr="00C469BE">
        <w:rPr>
          <w:rFonts w:ascii="Times New Roman" w:hAnsi="Times New Roman" w:cs="Times New Roman"/>
        </w:rPr>
        <w:t>Personalized therapy programs and exercises</w:t>
      </w:r>
    </w:p>
    <w:p w14:paraId="0BC20A16" w14:textId="77777777" w:rsidR="00A23FA3" w:rsidRPr="00C469BE" w:rsidRDefault="00A23FA3" w:rsidP="00C469BE">
      <w:pPr>
        <w:pStyle w:val="ListParagraph"/>
        <w:numPr>
          <w:ilvl w:val="0"/>
          <w:numId w:val="5"/>
        </w:numPr>
        <w:rPr>
          <w:rFonts w:ascii="Times New Roman" w:hAnsi="Times New Roman" w:cs="Times New Roman"/>
        </w:rPr>
      </w:pPr>
      <w:r w:rsidRPr="00C469BE">
        <w:rPr>
          <w:rFonts w:ascii="Times New Roman" w:hAnsi="Times New Roman" w:cs="Times New Roman"/>
        </w:rPr>
        <w:lastRenderedPageBreak/>
        <w:t>Subscription and data management system</w:t>
      </w:r>
    </w:p>
    <w:p w14:paraId="432DE2A3" w14:textId="3CDF38A0"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The system will focus on providing secure, scalable, and user-friendly services while maintaining data privacy and compliance with relevant standards. Features such as real-time communication, AI analysis, and reporting will be included within the project scope.</w:t>
      </w:r>
    </w:p>
    <w:p w14:paraId="525C53A4" w14:textId="77777777" w:rsidR="00A23FA3" w:rsidRPr="00A23FA3" w:rsidRDefault="00A23FA3" w:rsidP="00C469BE">
      <w:pPr>
        <w:spacing w:after="160" w:line="259" w:lineRule="auto"/>
        <w:rPr>
          <w:rFonts w:ascii="Times New Roman" w:hAnsi="Times New Roman" w:cs="Times New Roman"/>
          <w:b/>
          <w:bCs/>
        </w:rPr>
      </w:pPr>
      <w:r w:rsidRPr="00A23FA3">
        <w:rPr>
          <w:rFonts w:ascii="Times New Roman" w:hAnsi="Times New Roman" w:cs="Times New Roman"/>
          <w:b/>
          <w:bCs/>
        </w:rPr>
        <w:t>0.1.7 Motivation &amp; Challenges</w:t>
      </w:r>
    </w:p>
    <w:p w14:paraId="3B019EE8"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The motivation behind this project is to improve access to mental health support and reduce the gap between individuals and professional care. With the increasing use of digital technologies, there is a strong opportunity to provide innovative solutions that address real-world problems. Serene Mind aims to empower users by offering immediate support and promoting mental well-being.</w:t>
      </w:r>
    </w:p>
    <w:p w14:paraId="483A0C70"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However, the development of such a system involves several challenges. Ensuring data privacy and security is critical, as the system deals with sensitive personal information. Maintaining the accuracy and reliability of AI-generated responses is also a major concern, especially in high-risk situations.</w:t>
      </w:r>
    </w:p>
    <w:p w14:paraId="75FBFC93" w14:textId="77777777" w:rsidR="00A23FA3" w:rsidRPr="00A23FA3" w:rsidRDefault="00A23FA3" w:rsidP="00C469BE">
      <w:pPr>
        <w:spacing w:after="160" w:line="259" w:lineRule="auto"/>
        <w:ind w:left="360"/>
        <w:rPr>
          <w:rFonts w:ascii="Times New Roman" w:hAnsi="Times New Roman" w:cs="Times New Roman"/>
        </w:rPr>
      </w:pPr>
      <w:r w:rsidRPr="00A23FA3">
        <w:rPr>
          <w:rFonts w:ascii="Times New Roman" w:hAnsi="Times New Roman" w:cs="Times New Roman"/>
        </w:rPr>
        <w:t>Another challenge is designing a system that is both user-friendly and clinically relevant. The integration of AI with professional medical oversight must be handled carefully to ensure ethical and effective outcomes. Additionally, overcoming social stigma and encouraging user trust in AI-based therapy are important factors for the success of the system.</w:t>
      </w:r>
    </w:p>
    <w:p w14:paraId="5F159613" w14:textId="4ACFB109" w:rsidR="00A23FA3" w:rsidRPr="00A23FA3" w:rsidRDefault="00A23FA3" w:rsidP="00C469BE">
      <w:pPr>
        <w:spacing w:after="160" w:line="259" w:lineRule="auto"/>
        <w:rPr>
          <w:rFonts w:ascii="Times New Roman" w:hAnsi="Times New Roman" w:cs="Times New Roman"/>
        </w:rPr>
      </w:pPr>
    </w:p>
    <w:p w14:paraId="50EA937E" w14:textId="77777777" w:rsidR="00AF6347" w:rsidRPr="00C469BE" w:rsidRDefault="00AF6347" w:rsidP="00C469BE">
      <w:pPr>
        <w:rPr>
          <w:rFonts w:ascii="Times New Roman" w:hAnsi="Times New Roman" w:cs="Times New Roman"/>
        </w:rPr>
      </w:pPr>
    </w:p>
    <w:sectPr w:rsidR="00AF6347" w:rsidRPr="00C46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E1922"/>
    <w:multiLevelType w:val="multilevel"/>
    <w:tmpl w:val="0409001F"/>
    <w:numStyleLink w:val="Style1"/>
  </w:abstractNum>
  <w:abstractNum w:abstractNumId="1" w15:restartNumberingAfterBreak="0">
    <w:nsid w:val="35495FA5"/>
    <w:multiLevelType w:val="hybridMultilevel"/>
    <w:tmpl w:val="2BD6F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4906C9D"/>
    <w:multiLevelType w:val="multilevel"/>
    <w:tmpl w:val="3F06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4754F"/>
    <w:multiLevelType w:val="multilevel"/>
    <w:tmpl w:val="2CB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DC"/>
    <w:rsid w:val="002811DC"/>
    <w:rsid w:val="0046240F"/>
    <w:rsid w:val="00491E92"/>
    <w:rsid w:val="00A23FA3"/>
    <w:rsid w:val="00AF6347"/>
    <w:rsid w:val="00C469BE"/>
    <w:rsid w:val="00FE1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4CC9E"/>
  <w15:chartTrackingRefBased/>
  <w15:docId w15:val="{4E7E2144-541D-40C4-AD23-4AD6E7934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EE7"/>
  </w:style>
  <w:style w:type="paragraph" w:styleId="Heading2">
    <w:name w:val="heading 2"/>
    <w:basedOn w:val="Normal"/>
    <w:next w:val="Normal"/>
    <w:link w:val="Heading2Char"/>
    <w:uiPriority w:val="9"/>
    <w:semiHidden/>
    <w:unhideWhenUsed/>
    <w:qFormat/>
    <w:rsid w:val="00A23FA3"/>
    <w:pPr>
      <w:keepNext/>
      <w:outlineLvl w:val="1"/>
    </w:pPr>
    <w:rPr>
      <w:rFonts w:ascii="Times New Roman" w:eastAsia="Times New Roman" w:hAnsi="Times New Roman" w:cs="Times New Roman"/>
      <w:b/>
      <w:bCs/>
      <w:color w:val="000000"/>
      <w:sz w:val="24"/>
      <w:szCs w:val="24"/>
      <w:lang w:val="en"/>
    </w:rPr>
  </w:style>
  <w:style w:type="paragraph" w:styleId="Heading3">
    <w:name w:val="heading 3"/>
    <w:basedOn w:val="Normal"/>
    <w:next w:val="Normal"/>
    <w:link w:val="Heading3Char"/>
    <w:uiPriority w:val="9"/>
    <w:semiHidden/>
    <w:unhideWhenUsed/>
    <w:qFormat/>
    <w:rsid w:val="00A23FA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23FA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23FA3"/>
    <w:rPr>
      <w:rFonts w:ascii="Times New Roman" w:eastAsia="Times New Roman" w:hAnsi="Times New Roman" w:cs="Times New Roman"/>
      <w:b/>
      <w:bCs/>
      <w:color w:val="000000"/>
      <w:sz w:val="24"/>
      <w:szCs w:val="24"/>
      <w:lang w:val="en"/>
    </w:rPr>
  </w:style>
  <w:style w:type="paragraph" w:styleId="NormalWeb">
    <w:name w:val="Normal (Web)"/>
    <w:basedOn w:val="Normal"/>
    <w:uiPriority w:val="99"/>
    <w:semiHidden/>
    <w:unhideWhenUsed/>
    <w:rsid w:val="00A23FA3"/>
    <w:pPr>
      <w:spacing w:before="100" w:beforeAutospacing="1" w:after="100" w:afterAutospacing="1"/>
    </w:pPr>
    <w:rPr>
      <w:rFonts w:ascii="Times New Roman" w:eastAsia="Times New Roman" w:hAnsi="Times New Roman" w:cs="Times New Roman"/>
      <w:sz w:val="24"/>
      <w:szCs w:val="24"/>
    </w:rPr>
  </w:style>
  <w:style w:type="numbering" w:customStyle="1" w:styleId="Style1">
    <w:name w:val="Style1"/>
    <w:rsid w:val="00A23FA3"/>
    <w:pPr>
      <w:numPr>
        <w:numId w:val="2"/>
      </w:numPr>
    </w:pPr>
  </w:style>
  <w:style w:type="character" w:customStyle="1" w:styleId="Heading3Char">
    <w:name w:val="Heading 3 Char"/>
    <w:basedOn w:val="DefaultParagraphFont"/>
    <w:link w:val="Heading3"/>
    <w:uiPriority w:val="9"/>
    <w:semiHidden/>
    <w:rsid w:val="00A23FA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23FA3"/>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C469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655480">
      <w:bodyDiv w:val="1"/>
      <w:marLeft w:val="0"/>
      <w:marRight w:val="0"/>
      <w:marTop w:val="0"/>
      <w:marBottom w:val="0"/>
      <w:divBdr>
        <w:top w:val="none" w:sz="0" w:space="0" w:color="auto"/>
        <w:left w:val="none" w:sz="0" w:space="0" w:color="auto"/>
        <w:bottom w:val="none" w:sz="0" w:space="0" w:color="auto"/>
        <w:right w:val="none" w:sz="0" w:space="0" w:color="auto"/>
      </w:divBdr>
    </w:div>
    <w:div w:id="1047025963">
      <w:bodyDiv w:val="1"/>
      <w:marLeft w:val="0"/>
      <w:marRight w:val="0"/>
      <w:marTop w:val="0"/>
      <w:marBottom w:val="0"/>
      <w:divBdr>
        <w:top w:val="none" w:sz="0" w:space="0" w:color="auto"/>
        <w:left w:val="none" w:sz="0" w:space="0" w:color="auto"/>
        <w:bottom w:val="none" w:sz="0" w:space="0" w:color="auto"/>
        <w:right w:val="none" w:sz="0" w:space="0" w:color="auto"/>
      </w:divBdr>
    </w:div>
    <w:div w:id="1728603378">
      <w:bodyDiv w:val="1"/>
      <w:marLeft w:val="0"/>
      <w:marRight w:val="0"/>
      <w:marTop w:val="0"/>
      <w:marBottom w:val="0"/>
      <w:divBdr>
        <w:top w:val="none" w:sz="0" w:space="0" w:color="auto"/>
        <w:left w:val="none" w:sz="0" w:space="0" w:color="auto"/>
        <w:bottom w:val="none" w:sz="0" w:space="0" w:color="auto"/>
        <w:right w:val="none" w:sz="0" w:space="0" w:color="auto"/>
      </w:divBdr>
    </w:div>
    <w:div w:id="194290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hashir</dc:creator>
  <cp:keywords/>
  <dc:description/>
  <cp:lastModifiedBy>muhammad hashir</cp:lastModifiedBy>
  <cp:revision>2</cp:revision>
  <dcterms:created xsi:type="dcterms:W3CDTF">2026-03-27T11:23:00Z</dcterms:created>
  <dcterms:modified xsi:type="dcterms:W3CDTF">2026-03-27T11:43:00Z</dcterms:modified>
</cp:coreProperties>
</file>