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D1301" w14:textId="77777777" w:rsidR="001C3722" w:rsidRDefault="001C3722" w:rsidP="001C3722">
      <w:r>
        <w:t xml:space="preserve"># </w:t>
      </w:r>
      <w:proofErr w:type="spellStart"/>
      <w:r>
        <w:t>Guión</w:t>
      </w:r>
      <w:proofErr w:type="spellEnd"/>
      <w:r>
        <w:t xml:space="preserve"> de Producción Audiovisual</w:t>
      </w:r>
    </w:p>
    <w:p w14:paraId="551ED0DF" w14:textId="77777777" w:rsidR="001C3722" w:rsidRDefault="001C3722" w:rsidP="001C3722">
      <w:r>
        <w:t>## Campaña Informativa: "Tu Agente de IA para Beneficios y Servicios Contractuales"</w:t>
      </w:r>
    </w:p>
    <w:p w14:paraId="1A3FEE1B" w14:textId="77777777" w:rsidR="001C3722" w:rsidRDefault="001C3722" w:rsidP="001C3722"/>
    <w:p w14:paraId="219E3549" w14:textId="77777777" w:rsidR="001C3722" w:rsidRDefault="001C3722" w:rsidP="001C3722">
      <w:r>
        <w:t>---</w:t>
      </w:r>
    </w:p>
    <w:p w14:paraId="4D6F0331" w14:textId="77777777" w:rsidR="001C3722" w:rsidRDefault="001C3722" w:rsidP="001C3722"/>
    <w:p w14:paraId="36DA4831" w14:textId="77777777" w:rsidR="001C3722" w:rsidRDefault="001C3722" w:rsidP="001C3722">
      <w:r>
        <w:t>## FICHA TÉCNICA</w:t>
      </w:r>
    </w:p>
    <w:p w14:paraId="6F104E06" w14:textId="77777777" w:rsidR="001C3722" w:rsidRDefault="001C3722" w:rsidP="001C3722"/>
    <w:p w14:paraId="5F8E2E4B" w14:textId="77777777" w:rsidR="001C3722" w:rsidRDefault="001C3722" w:rsidP="001C3722">
      <w:r>
        <w:t>| Campo | Detalle |</w:t>
      </w:r>
    </w:p>
    <w:p w14:paraId="6C92E5A9" w14:textId="77777777" w:rsidR="001C3722" w:rsidRDefault="001C3722" w:rsidP="001C3722">
      <w:r>
        <w:t>|---|---|</w:t>
      </w:r>
    </w:p>
    <w:p w14:paraId="5A816C3E" w14:textId="77777777" w:rsidR="001C3722" w:rsidRDefault="001C3722" w:rsidP="001C3722">
      <w:r>
        <w:t>| **Título de la pieza** | Conoce a tu nuevo aliado: el Agente de IA de Beneficios |</w:t>
      </w:r>
    </w:p>
    <w:p w14:paraId="32227D70" w14:textId="77777777" w:rsidR="001C3722" w:rsidRDefault="001C3722" w:rsidP="001C3722">
      <w:r>
        <w:t>| **Público objetivo** | Colaboradores de la entidad financiera (todos los niveles) |</w:t>
      </w:r>
    </w:p>
    <w:p w14:paraId="7032EF47" w14:textId="77777777" w:rsidR="001C3722" w:rsidRDefault="001C3722" w:rsidP="001C3722">
      <w:r>
        <w:t>| **Duración estimada** | 3:30 - 4:00 min |</w:t>
      </w:r>
    </w:p>
    <w:p w14:paraId="6D125C78" w14:textId="77777777" w:rsidR="001C3722" w:rsidRDefault="001C3722" w:rsidP="001C3722">
      <w:r>
        <w:t xml:space="preserve">| **Formato** | Video corporativo, animación 2D + </w:t>
      </w:r>
      <w:proofErr w:type="spellStart"/>
      <w:r>
        <w:t>motion</w:t>
      </w:r>
      <w:proofErr w:type="spellEnd"/>
      <w:r>
        <w:t xml:space="preserve"> </w:t>
      </w:r>
      <w:proofErr w:type="spellStart"/>
      <w:r>
        <w:t>graphics</w:t>
      </w:r>
      <w:proofErr w:type="spellEnd"/>
      <w:r>
        <w:t xml:space="preserve"> + locución en off |</w:t>
      </w:r>
    </w:p>
    <w:p w14:paraId="74725429" w14:textId="77777777" w:rsidR="001C3722" w:rsidRDefault="001C3722" w:rsidP="001C3722">
      <w:r>
        <w:t>| **Tono** | Cercano, claro, confiable, sin tecnicismos innecesarios |</w:t>
      </w:r>
    </w:p>
    <w:p w14:paraId="6113B0BD" w14:textId="77777777" w:rsidR="001C3722" w:rsidRDefault="001C3722" w:rsidP="001C3722">
      <w:r>
        <w:t>| **Canales de difusión** | Intranet, correo corporativo, pantallas de sedes, app interna |</w:t>
      </w:r>
    </w:p>
    <w:p w14:paraId="4B7028A3" w14:textId="77777777" w:rsidR="001C3722" w:rsidRDefault="001C3722" w:rsidP="001C3722">
      <w:r>
        <w:t>| **Objetivo comunicacional** | Que el colaborador entienda qué es el agente, cómo usarlo, qué puede y no puede resolver, y cómo escalar a un humano si lo necesita |</w:t>
      </w:r>
    </w:p>
    <w:p w14:paraId="28D3D739" w14:textId="77777777" w:rsidR="001C3722" w:rsidRDefault="001C3722" w:rsidP="001C3722"/>
    <w:p w14:paraId="61F46FA9" w14:textId="77777777" w:rsidR="001C3722" w:rsidRDefault="001C3722" w:rsidP="001C3722">
      <w:r>
        <w:t>---</w:t>
      </w:r>
    </w:p>
    <w:p w14:paraId="796C8AF2" w14:textId="77777777" w:rsidR="001C3722" w:rsidRDefault="001C3722" w:rsidP="001C3722"/>
    <w:p w14:paraId="541B5CF9" w14:textId="77777777" w:rsidR="001C3722" w:rsidRDefault="001C3722" w:rsidP="001C3722">
      <w:r>
        <w:t>## ESTRUCTURA NARRATIVA</w:t>
      </w:r>
    </w:p>
    <w:p w14:paraId="38CAAE6C" w14:textId="77777777" w:rsidR="001C3722" w:rsidRDefault="001C3722" w:rsidP="001C3722"/>
    <w:p w14:paraId="529249A3" w14:textId="77777777" w:rsidR="001C3722" w:rsidRDefault="001C3722" w:rsidP="001C3722">
      <w:r>
        <w:t>1. Gancho / problema cotidiano (0:00–0:20)</w:t>
      </w:r>
    </w:p>
    <w:p w14:paraId="511FDB57" w14:textId="77777777" w:rsidR="001C3722" w:rsidRDefault="001C3722" w:rsidP="001C3722">
      <w:r>
        <w:t>2. Presentación de la solución (0:20–0:45)</w:t>
      </w:r>
    </w:p>
    <w:p w14:paraId="4E2E6C60" w14:textId="77777777" w:rsidR="001C3722" w:rsidRDefault="001C3722" w:rsidP="001C3722">
      <w:r>
        <w:t>3. Recorrido paso a paso del proceso (0:45–2:45)</w:t>
      </w:r>
    </w:p>
    <w:p w14:paraId="66007B8F" w14:textId="77777777" w:rsidR="001C3722" w:rsidRDefault="001C3722" w:rsidP="001C3722">
      <w:r>
        <w:t>4. Confianza y transparencia (2:45–3:15)</w:t>
      </w:r>
    </w:p>
    <w:p w14:paraId="3B91113D" w14:textId="77777777" w:rsidR="001C3722" w:rsidRDefault="001C3722" w:rsidP="001C3722">
      <w:r>
        <w:t>5. Cierre y llamado a la acción (3:15–3:45)</w:t>
      </w:r>
    </w:p>
    <w:p w14:paraId="474F2767" w14:textId="77777777" w:rsidR="001C3722" w:rsidRDefault="001C3722" w:rsidP="001C3722"/>
    <w:p w14:paraId="42A776E1" w14:textId="77777777" w:rsidR="001C3722" w:rsidRDefault="001C3722" w:rsidP="001C3722">
      <w:r>
        <w:t>---</w:t>
      </w:r>
    </w:p>
    <w:p w14:paraId="2D887520" w14:textId="77777777" w:rsidR="001C3722" w:rsidRDefault="001C3722" w:rsidP="001C3722"/>
    <w:p w14:paraId="670208DE" w14:textId="77777777" w:rsidR="001C3722" w:rsidRDefault="001C3722" w:rsidP="001C3722">
      <w:r>
        <w:t>## GUIÓN ESCENA POR ESCENA</w:t>
      </w:r>
    </w:p>
    <w:p w14:paraId="541B07FC" w14:textId="77777777" w:rsidR="001C3722" w:rsidRDefault="001C3722" w:rsidP="001C3722"/>
    <w:p w14:paraId="2C0E387F" w14:textId="77777777" w:rsidR="001C3722" w:rsidRDefault="001C3722" w:rsidP="001C3722">
      <w:r>
        <w:t>### ESCENA 1 — El problema cotidiano</w:t>
      </w:r>
    </w:p>
    <w:p w14:paraId="389A33D5" w14:textId="77777777" w:rsidR="001C3722" w:rsidRDefault="001C3722" w:rsidP="001C3722">
      <w:r>
        <w:t>**Tiempo:** 0:00 – 0:20</w:t>
      </w:r>
    </w:p>
    <w:p w14:paraId="0EC3481A" w14:textId="77777777" w:rsidR="001C3722" w:rsidRDefault="001C3722" w:rsidP="001C3722"/>
    <w:p w14:paraId="74B1B920" w14:textId="77777777" w:rsidR="001C3722" w:rsidRDefault="001C3722" w:rsidP="001C3722">
      <w:r>
        <w:t>| Elemento | Contenido |</w:t>
      </w:r>
    </w:p>
    <w:p w14:paraId="6117FCDB" w14:textId="77777777" w:rsidR="001C3722" w:rsidRDefault="001C3722" w:rsidP="001C3722">
      <w:r>
        <w:t>|---|---|</w:t>
      </w:r>
    </w:p>
    <w:p w14:paraId="704C3DB0" w14:textId="77777777" w:rsidR="001C3722" w:rsidRDefault="001C3722" w:rsidP="001C3722">
      <w:r>
        <w:t>| **Visual** | Animación de un colaborador (personaje genérico, sin rasgos identificables) revisando el reloj, con íconos de correos sin responder flotando alrededor. Ambiente de oficina estilizado, colores corporativos. |</w:t>
      </w:r>
    </w:p>
    <w:p w14:paraId="37E78ADD" w14:textId="77777777" w:rsidR="001C3722" w:rsidRDefault="001C3722" w:rsidP="001C3722">
      <w:r>
        <w:t>| **Audio/Música** | Música instrumental suave, ligeramente tensa, que se resuelve al final de la escena. |</w:t>
      </w:r>
    </w:p>
    <w:p w14:paraId="48C718ED" w14:textId="77777777" w:rsidR="001C3722" w:rsidRDefault="001C3722" w:rsidP="001C3722">
      <w:r>
        <w:t>| **Narración (voz en off)** | "¿Alguna vez te has preguntado cuánto falta para tu crédito preferencial? ¿O si ya cumples el tiempo para acceder al fondo de empleados? Antes, esperar una respuesta de Recursos Humanos podía tomar días." |</w:t>
      </w:r>
    </w:p>
    <w:p w14:paraId="1914115E" w14:textId="77777777" w:rsidR="001C3722" w:rsidRDefault="001C3722" w:rsidP="001C3722">
      <w:r>
        <w:t>| **Texto en pantalla** | — |</w:t>
      </w:r>
    </w:p>
    <w:p w14:paraId="31EB11C0" w14:textId="77777777" w:rsidR="001C3722" w:rsidRDefault="001C3722" w:rsidP="001C3722"/>
    <w:p w14:paraId="2214BAFC" w14:textId="77777777" w:rsidR="001C3722" w:rsidRDefault="001C3722" w:rsidP="001C3722">
      <w:r>
        <w:t>---</w:t>
      </w:r>
    </w:p>
    <w:p w14:paraId="10560CEC" w14:textId="77777777" w:rsidR="001C3722" w:rsidRDefault="001C3722" w:rsidP="001C3722"/>
    <w:p w14:paraId="503A7620" w14:textId="77777777" w:rsidR="001C3722" w:rsidRDefault="001C3722" w:rsidP="001C3722">
      <w:r>
        <w:t>### ESCENA 2 — Presentación de la solución</w:t>
      </w:r>
    </w:p>
    <w:p w14:paraId="6DD292E6" w14:textId="77777777" w:rsidR="001C3722" w:rsidRDefault="001C3722" w:rsidP="001C3722">
      <w:r>
        <w:t>**Tiempo:** 0:20 – 0:45</w:t>
      </w:r>
    </w:p>
    <w:p w14:paraId="425A6343" w14:textId="77777777" w:rsidR="001C3722" w:rsidRDefault="001C3722" w:rsidP="001C3722"/>
    <w:p w14:paraId="209ED5C9" w14:textId="77777777" w:rsidR="001C3722" w:rsidRDefault="001C3722" w:rsidP="001C3722">
      <w:r>
        <w:t>| Elemento | Contenido |</w:t>
      </w:r>
    </w:p>
    <w:p w14:paraId="087C4EB3" w14:textId="77777777" w:rsidR="001C3722" w:rsidRDefault="001C3722" w:rsidP="001C3722">
      <w:r>
        <w:t>|---|---|</w:t>
      </w:r>
    </w:p>
    <w:p w14:paraId="23E3D1DE" w14:textId="77777777" w:rsidR="001C3722" w:rsidRDefault="001C3722" w:rsidP="001C3722">
      <w:r>
        <w:t>| **Visual** | Transición fluida (</w:t>
      </w:r>
      <w:proofErr w:type="spellStart"/>
      <w:r>
        <w:t>morph</w:t>
      </w:r>
      <w:proofErr w:type="spellEnd"/>
      <w:r>
        <w:t>) del ícono de correo a un ícono de chat conversacional con un avatar amigable que representa al Agente de IA. Aparece el logo/nombre de la entidad + "Agente de IA de Beneficios". |</w:t>
      </w:r>
    </w:p>
    <w:p w14:paraId="75F6E4E5" w14:textId="77777777" w:rsidR="001C3722" w:rsidRDefault="001C3722" w:rsidP="001C3722">
      <w:r>
        <w:t>| **Audio/Música** | La música cambia a un tono positivo y ágil. |</w:t>
      </w:r>
    </w:p>
    <w:p w14:paraId="1BB82EB0" w14:textId="77777777" w:rsidR="001C3722" w:rsidRDefault="001C3722" w:rsidP="001C3722">
      <w:r>
        <w:t>| **Narración** | "Hoy eso cambió. Te presentamos tu Agente de IA de Beneficios: un asistente disponible las 24 horas para consultar, simular y gestionar tus beneficios y servicios contractuales, directamente desde tu computador o celular." |</w:t>
      </w:r>
    </w:p>
    <w:p w14:paraId="03E3D568" w14:textId="77777777" w:rsidR="001C3722" w:rsidRDefault="001C3722" w:rsidP="001C3722">
      <w:r>
        <w:lastRenderedPageBreak/>
        <w:t>| **Texto en pantalla** | "Disponible 24/7 · Acceso desde intranet y app" |</w:t>
      </w:r>
    </w:p>
    <w:p w14:paraId="567EA47D" w14:textId="77777777" w:rsidR="001C3722" w:rsidRDefault="001C3722" w:rsidP="001C3722"/>
    <w:p w14:paraId="5379219B" w14:textId="77777777" w:rsidR="001C3722" w:rsidRDefault="001C3722" w:rsidP="001C3722">
      <w:r>
        <w:t>---</w:t>
      </w:r>
    </w:p>
    <w:p w14:paraId="690B1B1C" w14:textId="77777777" w:rsidR="001C3722" w:rsidRDefault="001C3722" w:rsidP="001C3722"/>
    <w:p w14:paraId="6A1BFF46" w14:textId="77777777" w:rsidR="001C3722" w:rsidRDefault="001C3722" w:rsidP="001C3722">
      <w:r>
        <w:t>### ESCENA 3 — Paso 1: Ingreso seguro</w:t>
      </w:r>
    </w:p>
    <w:p w14:paraId="4F1D152B" w14:textId="77777777" w:rsidR="001C3722" w:rsidRDefault="001C3722" w:rsidP="001C3722">
      <w:r>
        <w:t>**Tiempo:** 0:45 – 1:05</w:t>
      </w:r>
    </w:p>
    <w:p w14:paraId="29C1EC50" w14:textId="77777777" w:rsidR="001C3722" w:rsidRDefault="001C3722" w:rsidP="001C3722"/>
    <w:p w14:paraId="0F937CCD" w14:textId="77777777" w:rsidR="001C3722" w:rsidRDefault="001C3722" w:rsidP="001C3722">
      <w:r>
        <w:t>| Elemento | Contenido |</w:t>
      </w:r>
    </w:p>
    <w:p w14:paraId="28277FBE" w14:textId="77777777" w:rsidR="001C3722" w:rsidRDefault="001C3722" w:rsidP="001C3722">
      <w:r>
        <w:t>|---|---|</w:t>
      </w:r>
    </w:p>
    <w:p w14:paraId="0E5C6981" w14:textId="77777777" w:rsidR="001C3722" w:rsidRDefault="001C3722" w:rsidP="001C3722">
      <w:r>
        <w:t xml:space="preserve">| **Visual** | Pantalla simulada de </w:t>
      </w:r>
      <w:proofErr w:type="spellStart"/>
      <w:r>
        <w:t>login</w:t>
      </w:r>
      <w:proofErr w:type="spellEnd"/>
      <w:r>
        <w:t xml:space="preserve"> con ícono de huella/SSO corporativo. El perfil del colaborador se llena automáticamente (cargo, antigüedad) sin que la persona escriba nada. |</w:t>
      </w:r>
    </w:p>
    <w:p w14:paraId="0A48264D" w14:textId="77777777" w:rsidR="001C3722" w:rsidRDefault="001C3722" w:rsidP="001C3722">
      <w:r>
        <w:t>| **Narración** | "Ingresas con tu usuario corporativo, el mismo de siempre. El agente reconoce automáticamente tu perfil laboral: no necesitas volver a llenar formularios ni repetir información que la empresa ya tiene." |</w:t>
      </w:r>
    </w:p>
    <w:p w14:paraId="0CF20070" w14:textId="77777777" w:rsidR="001C3722" w:rsidRDefault="001C3722" w:rsidP="001C3722">
      <w:r>
        <w:t>| **Texto en pantalla** | "Acceso con tu usuario corporativo (SSO)" |</w:t>
      </w:r>
    </w:p>
    <w:p w14:paraId="3B077F76" w14:textId="77777777" w:rsidR="001C3722" w:rsidRDefault="001C3722" w:rsidP="001C3722"/>
    <w:p w14:paraId="29B1A33E" w14:textId="77777777" w:rsidR="001C3722" w:rsidRDefault="001C3722" w:rsidP="001C3722">
      <w:r>
        <w:t>---</w:t>
      </w:r>
    </w:p>
    <w:p w14:paraId="1ED03F0B" w14:textId="77777777" w:rsidR="001C3722" w:rsidRDefault="001C3722" w:rsidP="001C3722"/>
    <w:p w14:paraId="360F4158" w14:textId="77777777" w:rsidR="001C3722" w:rsidRDefault="001C3722" w:rsidP="001C3722">
      <w:r>
        <w:t>### ESCENA 4 — Paso 2 y 3: Cuéntale qué necesitas</w:t>
      </w:r>
    </w:p>
    <w:p w14:paraId="024A973A" w14:textId="77777777" w:rsidR="001C3722" w:rsidRDefault="001C3722" w:rsidP="001C3722">
      <w:r>
        <w:t>**Tiempo:** 1:05 – 1:30</w:t>
      </w:r>
    </w:p>
    <w:p w14:paraId="02983FC6" w14:textId="77777777" w:rsidR="001C3722" w:rsidRDefault="001C3722" w:rsidP="001C3722"/>
    <w:p w14:paraId="25D34F26" w14:textId="77777777" w:rsidR="001C3722" w:rsidRDefault="001C3722" w:rsidP="001C3722">
      <w:r>
        <w:t>| Elemento | Contenido |</w:t>
      </w:r>
    </w:p>
    <w:p w14:paraId="36902278" w14:textId="77777777" w:rsidR="001C3722" w:rsidRDefault="001C3722" w:rsidP="001C3722">
      <w:r>
        <w:t>|---|---|</w:t>
      </w:r>
    </w:p>
    <w:p w14:paraId="5287143C" w14:textId="77777777" w:rsidR="001C3722" w:rsidRDefault="001C3722" w:rsidP="001C3722">
      <w:r>
        <w:t xml:space="preserve">| **Visual** | Burbuja de chat donde el colaborador escribe: "Quiero saber si tengo derecho al crédito preferencial". El agente responde con un </w:t>
      </w:r>
      <w:proofErr w:type="spellStart"/>
      <w:r>
        <w:t>check</w:t>
      </w:r>
      <w:proofErr w:type="spellEnd"/>
      <w:r>
        <w:t xml:space="preserve"> verde de "elegible" o una explicación breve si no aplica. |</w:t>
      </w:r>
    </w:p>
    <w:p w14:paraId="232015F2" w14:textId="77777777" w:rsidR="001C3722" w:rsidRDefault="001C3722" w:rsidP="001C3722">
      <w:r>
        <w:t>| **Narración** | "Escríbele como lo harías con un compañero: pregunta por un crédito, un seguro, tus días de descanso o el fondo de empleados. El agente valida al instante si cumples los requisitos y, si no es así, te explica por qué y qué alternativas tienes." |</w:t>
      </w:r>
    </w:p>
    <w:p w14:paraId="20F697B8" w14:textId="77777777" w:rsidR="001C3722" w:rsidRDefault="001C3722" w:rsidP="001C3722">
      <w:r>
        <w:t xml:space="preserve">| **Texto en </w:t>
      </w:r>
      <w:proofErr w:type="spellStart"/>
      <w:r>
        <w:t>pantalles</w:t>
      </w:r>
      <w:proofErr w:type="spellEnd"/>
      <w:r>
        <w:t>** | "Consulta en lenguaje natural, sin formularios complejos" |</w:t>
      </w:r>
    </w:p>
    <w:p w14:paraId="2F27272A" w14:textId="77777777" w:rsidR="001C3722" w:rsidRDefault="001C3722" w:rsidP="001C3722"/>
    <w:p w14:paraId="0C164E61" w14:textId="77777777" w:rsidR="001C3722" w:rsidRDefault="001C3722" w:rsidP="001C3722">
      <w:r>
        <w:lastRenderedPageBreak/>
        <w:t>---</w:t>
      </w:r>
    </w:p>
    <w:p w14:paraId="4EC983BA" w14:textId="77777777" w:rsidR="001C3722" w:rsidRDefault="001C3722" w:rsidP="001C3722"/>
    <w:p w14:paraId="23CF6205" w14:textId="77777777" w:rsidR="001C3722" w:rsidRDefault="001C3722" w:rsidP="001C3722">
      <w:r>
        <w:t>### ESCENA 5 — Paso 4: Simulación sin compromiso</w:t>
      </w:r>
    </w:p>
    <w:p w14:paraId="65F01F6C" w14:textId="77777777" w:rsidR="001C3722" w:rsidRDefault="001C3722" w:rsidP="001C3722">
      <w:r>
        <w:t>**Tiempo:** 1:30 – 1:55</w:t>
      </w:r>
    </w:p>
    <w:p w14:paraId="47F2689F" w14:textId="77777777" w:rsidR="001C3722" w:rsidRDefault="001C3722" w:rsidP="001C3722"/>
    <w:p w14:paraId="39A4754D" w14:textId="77777777" w:rsidR="001C3722" w:rsidRDefault="001C3722" w:rsidP="001C3722">
      <w:r>
        <w:t>| Elemento | Contenido |</w:t>
      </w:r>
    </w:p>
    <w:p w14:paraId="7534E722" w14:textId="77777777" w:rsidR="001C3722" w:rsidRDefault="001C3722" w:rsidP="001C3722">
      <w:r>
        <w:t>|---|---|</w:t>
      </w:r>
    </w:p>
    <w:p w14:paraId="0993ED3B" w14:textId="77777777" w:rsidR="001C3722" w:rsidRDefault="001C3722" w:rsidP="001C3722">
      <w:r>
        <w:t>| **Visual** | Interfaz tipo simulador: sliders de monto, plazo y tasa que se mueven mientras se actualiza la cuota estimada en tiempo real. Un botón "Confirmar solicitud" permanece inactivo hasta que el usuario lo presiona. |</w:t>
      </w:r>
    </w:p>
    <w:p w14:paraId="0B0096E0" w14:textId="77777777" w:rsidR="001C3722" w:rsidRDefault="001C3722" w:rsidP="001C3722">
      <w:r>
        <w:t>| **Narración** | "¿Quieres simular un crédito antes de decidir? Ajusta monto y plazo, y el agente te muestra la cuota estimada al instante. Nada se ejecuta hasta que tú lo confirmes." |</w:t>
      </w:r>
    </w:p>
    <w:p w14:paraId="30A8C9D2" w14:textId="77777777" w:rsidR="001C3722" w:rsidRDefault="001C3722" w:rsidP="001C3722">
      <w:r>
        <w:t>| **Texto en pantalla** | "Simulación libre · Sin compromiso hasta tu confirmación" |</w:t>
      </w:r>
    </w:p>
    <w:p w14:paraId="56534AD7" w14:textId="77777777" w:rsidR="001C3722" w:rsidRDefault="001C3722" w:rsidP="001C3722"/>
    <w:p w14:paraId="546AF3DE" w14:textId="77777777" w:rsidR="001C3722" w:rsidRDefault="001C3722" w:rsidP="001C3722">
      <w:r>
        <w:t>---</w:t>
      </w:r>
    </w:p>
    <w:p w14:paraId="261A7CB8" w14:textId="77777777" w:rsidR="001C3722" w:rsidRDefault="001C3722" w:rsidP="001C3722"/>
    <w:p w14:paraId="612F55FD" w14:textId="77777777" w:rsidR="001C3722" w:rsidRDefault="001C3722" w:rsidP="001C3722">
      <w:r>
        <w:t>### ESCENA 6 — Paso 5 y 6: Validación y escalamiento inteligente</w:t>
      </w:r>
    </w:p>
    <w:p w14:paraId="7002BF1F" w14:textId="77777777" w:rsidR="001C3722" w:rsidRDefault="001C3722" w:rsidP="001C3722">
      <w:r>
        <w:t>**Tiempo:** 1:55 – 2:20</w:t>
      </w:r>
    </w:p>
    <w:p w14:paraId="346AFDE6" w14:textId="77777777" w:rsidR="001C3722" w:rsidRDefault="001C3722" w:rsidP="001C3722"/>
    <w:p w14:paraId="079B414A" w14:textId="77777777" w:rsidR="001C3722" w:rsidRDefault="001C3722" w:rsidP="001C3722">
      <w:r>
        <w:t>| Elemento | Contenido |</w:t>
      </w:r>
    </w:p>
    <w:p w14:paraId="6A247A77" w14:textId="77777777" w:rsidR="001C3722" w:rsidRDefault="001C3722" w:rsidP="001C3722">
      <w:r>
        <w:t>|---|---|</w:t>
      </w:r>
    </w:p>
    <w:p w14:paraId="147B051E" w14:textId="77777777" w:rsidR="001C3722" w:rsidRDefault="001C3722" w:rsidP="001C3722">
      <w:r>
        <w:t xml:space="preserve">| **Visual** | Ícono de escudo/candado validando la solicitud contra un </w:t>
      </w:r>
      <w:proofErr w:type="spellStart"/>
      <w:r>
        <w:t>checklist</w:t>
      </w:r>
      <w:proofErr w:type="spellEnd"/>
      <w:r>
        <w:t xml:space="preserve"> (política interna, límites normativos). Bifurcación visual: un camino sigue directo (autónomo), otro se desvía hacia un ícono de persona (analista humano). |</w:t>
      </w:r>
    </w:p>
    <w:p w14:paraId="4E801A3A" w14:textId="77777777" w:rsidR="001C3722" w:rsidRDefault="001C3722" w:rsidP="001C3722">
      <w:r>
        <w:t>| **Narración** | "Detrás de cada solicitud, el agente valida que todo cumpla con las políticas internas y la normativa financiera vigente. La mayoría de los casos se resuelven de forma inmediata. Y si tu caso requiere revisión especial —por el monto, tu cargo, o una excepción— se deriva automáticamente a un analista humano." |</w:t>
      </w:r>
    </w:p>
    <w:p w14:paraId="237B041B" w14:textId="77777777" w:rsidR="001C3722" w:rsidRDefault="001C3722" w:rsidP="001C3722">
      <w:r>
        <w:t>| **Texto en pantalla** | "Validación normativa automática · Escalamiento cuando es necesario" |</w:t>
      </w:r>
    </w:p>
    <w:p w14:paraId="41593BE7" w14:textId="77777777" w:rsidR="001C3722" w:rsidRDefault="001C3722" w:rsidP="001C3722"/>
    <w:p w14:paraId="175BDA52" w14:textId="77777777" w:rsidR="001C3722" w:rsidRDefault="001C3722" w:rsidP="001C3722">
      <w:r>
        <w:t>---</w:t>
      </w:r>
    </w:p>
    <w:p w14:paraId="39D3479E" w14:textId="77777777" w:rsidR="001C3722" w:rsidRDefault="001C3722" w:rsidP="001C3722"/>
    <w:p w14:paraId="796F4B57" w14:textId="77777777" w:rsidR="001C3722" w:rsidRDefault="001C3722" w:rsidP="001C3722">
      <w:r>
        <w:lastRenderedPageBreak/>
        <w:t>### ESCENA 7 — Paso 7 y 8: Ejecución y confirmación</w:t>
      </w:r>
    </w:p>
    <w:p w14:paraId="3DAA4BBB" w14:textId="77777777" w:rsidR="001C3722" w:rsidRDefault="001C3722" w:rsidP="001C3722">
      <w:r>
        <w:t>**Tiempo:** 2:20 – 2:45</w:t>
      </w:r>
    </w:p>
    <w:p w14:paraId="492819FA" w14:textId="77777777" w:rsidR="001C3722" w:rsidRDefault="001C3722" w:rsidP="001C3722"/>
    <w:p w14:paraId="22796BE1" w14:textId="77777777" w:rsidR="001C3722" w:rsidRDefault="001C3722" w:rsidP="001C3722">
      <w:r>
        <w:t>| Elemento | Contenido |</w:t>
      </w:r>
    </w:p>
    <w:p w14:paraId="272C6B56" w14:textId="77777777" w:rsidR="001C3722" w:rsidRDefault="001C3722" w:rsidP="001C3722">
      <w:r>
        <w:t>|---|---|</w:t>
      </w:r>
    </w:p>
    <w:p w14:paraId="6E1E787D" w14:textId="77777777" w:rsidR="001C3722" w:rsidRDefault="001C3722" w:rsidP="001C3722">
      <w:r>
        <w:t xml:space="preserve">| **Visual** | Animación de engranajes conectando distintos sistemas (HRIS, </w:t>
      </w:r>
      <w:proofErr w:type="spellStart"/>
      <w:r>
        <w:t>core</w:t>
      </w:r>
      <w:proofErr w:type="spellEnd"/>
      <w:r>
        <w:t xml:space="preserve"> bancario, generación de documento) que confluyen en una notificación de "¡Listo!" en el celular del colaborador. |</w:t>
      </w:r>
    </w:p>
    <w:p w14:paraId="220140BC" w14:textId="77777777" w:rsidR="001C3722" w:rsidRDefault="001C3722" w:rsidP="001C3722">
      <w:r>
        <w:t>| **Narración** | "Una vez aprobado, el agente se encarga de todo: actualiza tus datos, genera los documentos necesarios y te confirma por correo o por la app, con el detalle completo y el cronograma de tu beneficio." |</w:t>
      </w:r>
    </w:p>
    <w:p w14:paraId="251D2060" w14:textId="77777777" w:rsidR="001C3722" w:rsidRDefault="001C3722" w:rsidP="001C3722">
      <w:r>
        <w:t>| **Texto en pantalla** | "Confirmación automática por correo y app" |</w:t>
      </w:r>
    </w:p>
    <w:p w14:paraId="696FBF91" w14:textId="77777777" w:rsidR="001C3722" w:rsidRDefault="001C3722" w:rsidP="001C3722"/>
    <w:p w14:paraId="7F14FC75" w14:textId="77777777" w:rsidR="001C3722" w:rsidRDefault="001C3722" w:rsidP="001C3722">
      <w:r>
        <w:t>---</w:t>
      </w:r>
    </w:p>
    <w:p w14:paraId="63260C16" w14:textId="77777777" w:rsidR="001C3722" w:rsidRDefault="001C3722" w:rsidP="001C3722"/>
    <w:p w14:paraId="45AAA44C" w14:textId="77777777" w:rsidR="001C3722" w:rsidRDefault="001C3722" w:rsidP="001C3722">
      <w:r>
        <w:t>### ESCENA 8 — Transparencia y confianza</w:t>
      </w:r>
    </w:p>
    <w:p w14:paraId="3E6DDE90" w14:textId="77777777" w:rsidR="001C3722" w:rsidRDefault="001C3722" w:rsidP="001C3722">
      <w:r>
        <w:t>**Tiempo:** 2:45 – 3:15</w:t>
      </w:r>
    </w:p>
    <w:p w14:paraId="180003D2" w14:textId="77777777" w:rsidR="001C3722" w:rsidRDefault="001C3722" w:rsidP="001C3722"/>
    <w:p w14:paraId="539F4A08" w14:textId="77777777" w:rsidR="001C3722" w:rsidRDefault="001C3722" w:rsidP="001C3722">
      <w:r>
        <w:t>| Elemento | Contenido |</w:t>
      </w:r>
    </w:p>
    <w:p w14:paraId="20E7FE55" w14:textId="77777777" w:rsidR="001C3722" w:rsidRDefault="001C3722" w:rsidP="001C3722">
      <w:r>
        <w:t>|---|---|</w:t>
      </w:r>
    </w:p>
    <w:p w14:paraId="7F14CC28" w14:textId="77777777" w:rsidR="001C3722" w:rsidRDefault="001C3722" w:rsidP="001C3722">
      <w:r>
        <w:t>| **Visual** | Primer plano del avatar del agente con una etiqueta visible "Soy un Agente de IA". Al lado, un botón siempre visible: "Hablar con una persona". |</w:t>
      </w:r>
    </w:p>
    <w:p w14:paraId="5BE90D18" w14:textId="77777777" w:rsidR="001C3722" w:rsidRDefault="001C3722" w:rsidP="001C3722">
      <w:r>
        <w:t>| **Narración** | "Siempre sabrás que estás hablando con un agente de inteligencia artificial, y en cualquier momento puedes pedir hablar con una persona de Recursos Humanos. Además, cada interacción queda registrada de forma segura, cumpliendo con los más altos estándares de protección de datos y trazabilidad que exige el sector financiero." |</w:t>
      </w:r>
    </w:p>
    <w:p w14:paraId="16A84795" w14:textId="77777777" w:rsidR="001C3722" w:rsidRDefault="001C3722" w:rsidP="001C3722">
      <w:r>
        <w:t>| **Texto en pantalla** | "Transparencia total · Datos protegidos · Escalamiento humano siempre disponible" |</w:t>
      </w:r>
    </w:p>
    <w:p w14:paraId="50CEEE41" w14:textId="77777777" w:rsidR="001C3722" w:rsidRDefault="001C3722" w:rsidP="001C3722"/>
    <w:p w14:paraId="2D970643" w14:textId="77777777" w:rsidR="001C3722" w:rsidRDefault="001C3722" w:rsidP="001C3722">
      <w:r>
        <w:t>---</w:t>
      </w:r>
    </w:p>
    <w:p w14:paraId="15D7F93B" w14:textId="77777777" w:rsidR="001C3722" w:rsidRDefault="001C3722" w:rsidP="001C3722"/>
    <w:p w14:paraId="19810B73" w14:textId="77777777" w:rsidR="001C3722" w:rsidRDefault="001C3722" w:rsidP="001C3722">
      <w:r>
        <w:t>### ESCENA 9 — Cierre y llamado a la acción</w:t>
      </w:r>
    </w:p>
    <w:p w14:paraId="06A10B67" w14:textId="77777777" w:rsidR="001C3722" w:rsidRDefault="001C3722" w:rsidP="001C3722">
      <w:r>
        <w:lastRenderedPageBreak/>
        <w:t>**Tiempo:** 3:15 – 3:45</w:t>
      </w:r>
    </w:p>
    <w:p w14:paraId="6B3F32FA" w14:textId="77777777" w:rsidR="001C3722" w:rsidRDefault="001C3722" w:rsidP="001C3722"/>
    <w:p w14:paraId="72938260" w14:textId="77777777" w:rsidR="001C3722" w:rsidRDefault="001C3722" w:rsidP="001C3722">
      <w:r>
        <w:t>| Elemento | Contenido |</w:t>
      </w:r>
    </w:p>
    <w:p w14:paraId="1FFD89E6" w14:textId="77777777" w:rsidR="001C3722" w:rsidRDefault="001C3722" w:rsidP="001C3722">
      <w:r>
        <w:t>|---|---|</w:t>
      </w:r>
    </w:p>
    <w:p w14:paraId="5C9FFB1E" w14:textId="77777777" w:rsidR="001C3722" w:rsidRDefault="001C3722" w:rsidP="001C3722">
      <w:r>
        <w:t>| **Visual** | Regreso al colaborador de la Escena 1, ahora sonriente, mirando su celular con la confirmación del beneficio. Aparece el logo de la entidad y el acceso al agente (QR o enlace). |</w:t>
      </w:r>
    </w:p>
    <w:p w14:paraId="0071A171" w14:textId="77777777" w:rsidR="001C3722" w:rsidRDefault="001C3722" w:rsidP="001C3722">
      <w:r>
        <w:t>| **Audio/Música** | Música sube de intensidad, tono inspirador, cierre limpio. |</w:t>
      </w:r>
    </w:p>
    <w:p w14:paraId="224B22FA" w14:textId="77777777" w:rsidR="001C3722" w:rsidRDefault="001C3722" w:rsidP="001C3722">
      <w:r>
        <w:t>| **Narración** | "Menos filas, menos esperas, más tiempo para lo que importa. Tu Agente de IA de Beneficios ya está disponible. Ingresa hoy mismo desde la intranet o la app y descubre todo lo que puedes gestionar." |</w:t>
      </w:r>
    </w:p>
    <w:p w14:paraId="378989C5" w14:textId="77777777" w:rsidR="001C3722" w:rsidRDefault="001C3722" w:rsidP="001C3722">
      <w:r>
        <w:t>| **Texto en pantalla** | "Ingresa ya → [enlace / QR] · Agente de IA de Beneficios" |</w:t>
      </w:r>
    </w:p>
    <w:p w14:paraId="32770B58" w14:textId="77777777" w:rsidR="001C3722" w:rsidRDefault="001C3722" w:rsidP="001C3722"/>
    <w:p w14:paraId="1BFAF6C1" w14:textId="77777777" w:rsidR="001C3722" w:rsidRDefault="001C3722" w:rsidP="001C3722">
      <w:r>
        <w:t>---</w:t>
      </w:r>
    </w:p>
    <w:p w14:paraId="05D8FE0B" w14:textId="77777777" w:rsidR="001C3722" w:rsidRDefault="001C3722" w:rsidP="001C3722"/>
    <w:p w14:paraId="70969AC0" w14:textId="77777777" w:rsidR="001C3722" w:rsidRDefault="001C3722" w:rsidP="001C3722">
      <w:r>
        <w:t>## NOTAS DE PRODUCCIÓN</w:t>
      </w:r>
    </w:p>
    <w:p w14:paraId="5CBB9EC6" w14:textId="77777777" w:rsidR="001C3722" w:rsidRDefault="001C3722" w:rsidP="001C3722"/>
    <w:p w14:paraId="24C708D8" w14:textId="77777777" w:rsidR="001C3722" w:rsidRDefault="001C3722" w:rsidP="001C3722">
      <w:r>
        <w:t>- **Locución:** voz neutra, cálida, ritmo pausado (no más de 150 palabras/minuto) para facilitar comprensión en un tema técnico.</w:t>
      </w:r>
    </w:p>
    <w:p w14:paraId="02AB0410" w14:textId="77777777" w:rsidR="001C3722" w:rsidRDefault="001C3722" w:rsidP="001C3722">
      <w:r>
        <w:t>- **Identidad visual:** usar la paleta de colores corporativa de la entidad; el avatar del agente debe ser un ícono simple y no antropomorfizado en exceso, para reforzar que es una herramienta, no un reemplazo humano.</w:t>
      </w:r>
    </w:p>
    <w:p w14:paraId="75C79920" w14:textId="77777777" w:rsidR="001C3722" w:rsidRDefault="001C3722" w:rsidP="001C3722">
      <w:r>
        <w:t>- **Subtítulos:** obligatorios en todas las versiones, por accesibilidad y para reproducción sin audio en pantallas de oficina.</w:t>
      </w:r>
    </w:p>
    <w:p w14:paraId="054A4D21" w14:textId="77777777" w:rsidR="001C3722" w:rsidRDefault="001C3722" w:rsidP="001C3722">
      <w:r>
        <w:t xml:space="preserve">- **Versión corta (60 </w:t>
      </w:r>
      <w:proofErr w:type="spellStart"/>
      <w:r>
        <w:t>seg</w:t>
      </w:r>
      <w:proofErr w:type="spellEnd"/>
      <w:r>
        <w:t>):** para redes internas / historias de app, usar solo Escenas 1, 2, 6 (resumida) y 9.</w:t>
      </w:r>
    </w:p>
    <w:p w14:paraId="0E7D8FC8" w14:textId="77777777" w:rsidR="001C3722" w:rsidRDefault="001C3722" w:rsidP="001C3722">
      <w:r>
        <w:t xml:space="preserve">- **Descargo de responsabilidad final (pantalla estática, 3 </w:t>
      </w:r>
      <w:proofErr w:type="spellStart"/>
      <w:r>
        <w:t>seg</w:t>
      </w:r>
      <w:proofErr w:type="spellEnd"/>
      <w:r>
        <w:t>):** "El agente de IA no reemplaza la asesoría humana en casos disciplinarios, reclamaciones legales o negociaciones salariales. Para estos casos, contacta directamente a Recursos Humanos."</w:t>
      </w:r>
    </w:p>
    <w:p w14:paraId="0201A641" w14:textId="77777777" w:rsidR="001C3722" w:rsidRDefault="001C3722" w:rsidP="001C3722"/>
    <w:p w14:paraId="1453C0BE" w14:textId="77777777" w:rsidR="001C3722" w:rsidRDefault="001C3722" w:rsidP="001C3722">
      <w:r>
        <w:t>---</w:t>
      </w:r>
    </w:p>
    <w:p w14:paraId="6C15E42F" w14:textId="77777777" w:rsidR="001C3722" w:rsidRDefault="001C3722" w:rsidP="001C3722"/>
    <w:p w14:paraId="1EDFC188" w14:textId="77777777" w:rsidR="001C3722" w:rsidRDefault="001C3722" w:rsidP="001C3722">
      <w:r>
        <w:t>## STORYBOARD SUGERIDO (referencia rápida)</w:t>
      </w:r>
    </w:p>
    <w:p w14:paraId="09104BF6" w14:textId="77777777" w:rsidR="001C3722" w:rsidRDefault="001C3722" w:rsidP="001C3722"/>
    <w:p w14:paraId="513ECFC4" w14:textId="77777777" w:rsidR="001C3722" w:rsidRDefault="001C3722" w:rsidP="001C3722">
      <w:r>
        <w:t>| # | Escena | Duración | Elemento clave visual |</w:t>
      </w:r>
    </w:p>
    <w:p w14:paraId="71B58344" w14:textId="77777777" w:rsidR="001C3722" w:rsidRDefault="001C3722" w:rsidP="001C3722">
      <w:r>
        <w:t>|---|---|---|---|</w:t>
      </w:r>
    </w:p>
    <w:p w14:paraId="5B79CB93" w14:textId="77777777" w:rsidR="001C3722" w:rsidRDefault="001C3722" w:rsidP="001C3722">
      <w:r>
        <w:t>| 1 | Problema cotidiano | 20s | Colaborador esperando respuesta |</w:t>
      </w:r>
    </w:p>
    <w:p w14:paraId="6A83BA9D" w14:textId="77777777" w:rsidR="001C3722" w:rsidRDefault="001C3722" w:rsidP="001C3722">
      <w:r>
        <w:t>| 2 | Presentación del agente | 25s | Avatar del agente + logo |</w:t>
      </w:r>
    </w:p>
    <w:p w14:paraId="5A9B0EAC" w14:textId="77777777" w:rsidR="001C3722" w:rsidRDefault="001C3722" w:rsidP="001C3722">
      <w:r>
        <w:t xml:space="preserve">| 3 | Ingreso seguro (SSO) | 20s | </w:t>
      </w:r>
      <w:proofErr w:type="spellStart"/>
      <w:r>
        <w:t>Login</w:t>
      </w:r>
      <w:proofErr w:type="spellEnd"/>
      <w:r>
        <w:t xml:space="preserve"> automático |</w:t>
      </w:r>
    </w:p>
    <w:p w14:paraId="098EBD12" w14:textId="77777777" w:rsidR="001C3722" w:rsidRDefault="001C3722" w:rsidP="001C3722">
      <w:r>
        <w:t>| 4 | Consulta de elegibilidad | 25s | Chat con respuesta de elegibilidad |</w:t>
      </w:r>
    </w:p>
    <w:p w14:paraId="43F8142F" w14:textId="77777777" w:rsidR="001C3722" w:rsidRDefault="001C3722" w:rsidP="001C3722">
      <w:r>
        <w:t>| 5 | Simulación | 25s | Sliders de simulación de crédito |</w:t>
      </w:r>
    </w:p>
    <w:p w14:paraId="1F2B3534" w14:textId="77777777" w:rsidR="001C3722" w:rsidRDefault="001C3722" w:rsidP="001C3722">
      <w:r>
        <w:t>| 6 | Validación y escalamiento | 25s | Bifurcación autónomo/humano |</w:t>
      </w:r>
    </w:p>
    <w:p w14:paraId="57A4D578" w14:textId="77777777" w:rsidR="001C3722" w:rsidRDefault="001C3722" w:rsidP="001C3722">
      <w:r>
        <w:t>| 7 | Ejecución y confirmación | 25s | Engranajes + notificación |</w:t>
      </w:r>
    </w:p>
    <w:p w14:paraId="699E44AB" w14:textId="77777777" w:rsidR="001C3722" w:rsidRDefault="001C3722" w:rsidP="001C3722">
      <w:r>
        <w:t>| 8 | Transparencia | 30s | Etiqueta "Soy IA" + botón humano |</w:t>
      </w:r>
    </w:p>
    <w:p w14:paraId="069CB367" w14:textId="77BD396C" w:rsidR="00401402" w:rsidRDefault="001C3722" w:rsidP="001C3722">
      <w:r>
        <w:t>| 9 | Cierre | 30s | Colaborador satisfecho + CTA |</w:t>
      </w:r>
    </w:p>
    <w:sectPr w:rsidR="0040140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722"/>
    <w:rsid w:val="001C3722"/>
    <w:rsid w:val="00401402"/>
    <w:rsid w:val="00440A55"/>
    <w:rsid w:val="00E0313B"/>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FCA9"/>
  <w15:chartTrackingRefBased/>
  <w15:docId w15:val="{6AF2920D-1CC3-4EAF-8870-1B5980D10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1346</Words>
  <Characters>7408</Characters>
  <Application>Microsoft Office Word</Application>
  <DocSecurity>0</DocSecurity>
  <Lines>61</Lines>
  <Paragraphs>17</Paragraphs>
  <ScaleCrop>false</ScaleCrop>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PC5</dc:creator>
  <cp:keywords/>
  <dc:description/>
  <cp:lastModifiedBy>PC5</cp:lastModifiedBy>
  <cp:revision>1</cp:revision>
  <dcterms:created xsi:type="dcterms:W3CDTF">2026-08-19T16:13:00Z</dcterms:created>
  <dcterms:modified xsi:type="dcterms:W3CDTF">2026-08-19T16:14:00Z</dcterms:modified>
</cp:coreProperties>
</file>