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6F6FD" w14:textId="77777777" w:rsidR="00FF22CC" w:rsidRDefault="00FF22CC" w:rsidP="00FF22CC">
      <w:r>
        <w:t xml:space="preserve"># </w:t>
      </w:r>
      <w:proofErr w:type="spellStart"/>
      <w:r>
        <w:t>Guión</w:t>
      </w:r>
      <w:proofErr w:type="spellEnd"/>
      <w:r>
        <w:t xml:space="preserve"> — Campaña Informativa "Tu Agente de Beneficios"</w:t>
      </w:r>
    </w:p>
    <w:p w14:paraId="066E4F62" w14:textId="77777777" w:rsidR="00FF22CC" w:rsidRDefault="00FF22CC" w:rsidP="00FF22CC">
      <w:r>
        <w:t>### Video institucional para colaboradores | Duración estimada: 3:30 min | Formato: 16:9, para intranet, correo y pantallas internas</w:t>
      </w:r>
    </w:p>
    <w:p w14:paraId="50E825A9" w14:textId="77777777" w:rsidR="00FF22CC" w:rsidRDefault="00FF22CC" w:rsidP="00FF22CC"/>
    <w:p w14:paraId="74F9B409" w14:textId="77777777" w:rsidR="00FF22CC" w:rsidRDefault="00FF22CC" w:rsidP="00FF22CC">
      <w:r>
        <w:t>---</w:t>
      </w:r>
    </w:p>
    <w:p w14:paraId="2A7CAFD6" w14:textId="77777777" w:rsidR="00FF22CC" w:rsidRDefault="00FF22CC" w:rsidP="00FF22CC"/>
    <w:p w14:paraId="0C72743F" w14:textId="77777777" w:rsidR="00FF22CC" w:rsidRDefault="00FF22CC" w:rsidP="00FF22CC">
      <w:r>
        <w:t>## Ficha técnica</w:t>
      </w:r>
    </w:p>
    <w:p w14:paraId="1DE23DA6" w14:textId="77777777" w:rsidR="00FF22CC" w:rsidRDefault="00FF22CC" w:rsidP="00FF22CC"/>
    <w:p w14:paraId="0B63DBF4" w14:textId="77777777" w:rsidR="00FF22CC" w:rsidRDefault="00FF22CC" w:rsidP="00FF22CC">
      <w:r>
        <w:t>| Campo | Detalle |</w:t>
      </w:r>
    </w:p>
    <w:p w14:paraId="10F9E088" w14:textId="77777777" w:rsidR="00FF22CC" w:rsidRDefault="00FF22CC" w:rsidP="00FF22CC">
      <w:r>
        <w:t>|---|---|</w:t>
      </w:r>
    </w:p>
    <w:p w14:paraId="5D27806B" w14:textId="77777777" w:rsidR="00FF22CC" w:rsidRDefault="00FF22CC" w:rsidP="00FF22CC">
      <w:r>
        <w:t>| **Título de campaña** | "Tu Agente de Beneficios" |</w:t>
      </w:r>
    </w:p>
    <w:p w14:paraId="4F767FDB" w14:textId="77777777" w:rsidR="00FF22CC" w:rsidRDefault="00FF22CC" w:rsidP="00FF22CC">
      <w:r>
        <w:t>| **Objetivo** | Que el colaborador entienda qué es el agente de IA, qué puede hacer por él y cómo empezar a usarlo hoy mismo |</w:t>
      </w:r>
    </w:p>
    <w:p w14:paraId="1013DF7C" w14:textId="77777777" w:rsidR="00FF22CC" w:rsidRDefault="00FF22CC" w:rsidP="00FF22CC">
      <w:r>
        <w:t>| **Tono** | Cercano, claro, humano — nunca técnico ni corporativo-frío. El agente es un facilitador, no un reemplazo de RRHH |</w:t>
      </w:r>
    </w:p>
    <w:p w14:paraId="6571533D" w14:textId="77777777" w:rsidR="00FF22CC" w:rsidRDefault="00FF22CC" w:rsidP="00FF22CC">
      <w:r>
        <w:t xml:space="preserve">| **Duración** | 3:30 min (versión larga) + corte de 60 </w:t>
      </w:r>
      <w:proofErr w:type="spellStart"/>
      <w:r>
        <w:t>seg</w:t>
      </w:r>
      <w:proofErr w:type="spellEnd"/>
      <w:r>
        <w:t xml:space="preserve"> (versión </w:t>
      </w:r>
      <w:proofErr w:type="spellStart"/>
      <w:r>
        <w:t>teaser</w:t>
      </w:r>
      <w:proofErr w:type="spellEnd"/>
      <w:r>
        <w:t xml:space="preserve"> para redes internas) |</w:t>
      </w:r>
    </w:p>
    <w:p w14:paraId="47933808" w14:textId="77777777" w:rsidR="00FF22CC" w:rsidRDefault="00FF22CC" w:rsidP="00FF22CC">
      <w:r>
        <w:t>| **Locución** | Voz en off neutra, cálida, ritmo conversacional |</w:t>
      </w:r>
    </w:p>
    <w:p w14:paraId="75D961D2" w14:textId="77777777" w:rsidR="00FF22CC" w:rsidRDefault="00FF22CC" w:rsidP="00FF22CC">
      <w:r>
        <w:t>| **Música** | Corporativa ligera, positiva, sin letra, que baje de volumen (</w:t>
      </w:r>
      <w:proofErr w:type="spellStart"/>
      <w:r>
        <w:t>duck</w:t>
      </w:r>
      <w:proofErr w:type="spellEnd"/>
      <w:r>
        <w:t>) cuando hay locución |</w:t>
      </w:r>
    </w:p>
    <w:p w14:paraId="2F8AAA1B" w14:textId="77777777" w:rsidR="00FF22CC" w:rsidRDefault="00FF22CC" w:rsidP="00FF22CC"/>
    <w:p w14:paraId="75AC882D" w14:textId="77777777" w:rsidR="00FF22CC" w:rsidRDefault="00FF22CC" w:rsidP="00FF22CC">
      <w:r>
        <w:t>---</w:t>
      </w:r>
    </w:p>
    <w:p w14:paraId="76F1134A" w14:textId="77777777" w:rsidR="00FF22CC" w:rsidRDefault="00FF22CC" w:rsidP="00FF22CC"/>
    <w:p w14:paraId="197E0249" w14:textId="77777777" w:rsidR="00FF22CC" w:rsidRDefault="00FF22CC" w:rsidP="00FF22CC">
      <w:r>
        <w:t>## Concepto creativo</w:t>
      </w:r>
    </w:p>
    <w:p w14:paraId="122A5C80" w14:textId="77777777" w:rsidR="00FF22CC" w:rsidRDefault="00FF22CC" w:rsidP="00FF22CC"/>
    <w:p w14:paraId="7E2B53E4" w14:textId="77777777" w:rsidR="00FF22CC" w:rsidRDefault="00FF22CC" w:rsidP="00FF22CC">
      <w:r>
        <w:t>La pieza sigue a **Daniela**, colaboradora de la entidad, en un día normal de trabajo. En vez de mostrar pantallas de software de forma abstracta, la historia se ancla en una necesidad concreta y reconocible: quiere saber si puede acceder a un crédito preferencial para estudiar una maestría. El agente de IA la acompaña en cámara (como interfaz de chat animada) durante todo el proceso. Esto convierte el flujo técnico del documento (autenticación → intención → elegibilidad → simulación → validación → escalamiento → ejecución → confirmación) en una historia con principio, nudo y desenlace.</w:t>
      </w:r>
    </w:p>
    <w:p w14:paraId="5F3E5746" w14:textId="77777777" w:rsidR="00FF22CC" w:rsidRDefault="00FF22CC" w:rsidP="00FF22CC"/>
    <w:p w14:paraId="75A70599" w14:textId="77777777" w:rsidR="00FF22CC" w:rsidRDefault="00FF22CC" w:rsidP="00FF22CC">
      <w:r>
        <w:lastRenderedPageBreak/>
        <w:t>---</w:t>
      </w:r>
    </w:p>
    <w:p w14:paraId="238EB160" w14:textId="77777777" w:rsidR="00FF22CC" w:rsidRDefault="00FF22CC" w:rsidP="00FF22CC"/>
    <w:p w14:paraId="34376DD7" w14:textId="77777777" w:rsidR="00FF22CC" w:rsidRDefault="00FF22CC" w:rsidP="00FF22CC">
      <w:r>
        <w:t>## GUIÓN</w:t>
      </w:r>
    </w:p>
    <w:p w14:paraId="4D7DB343" w14:textId="77777777" w:rsidR="00FF22CC" w:rsidRDefault="00FF22CC" w:rsidP="00FF22CC"/>
    <w:p w14:paraId="6A52E93A" w14:textId="77777777" w:rsidR="00FF22CC" w:rsidRDefault="00FF22CC" w:rsidP="00FF22CC">
      <w:r>
        <w:t>### ESCENA 1 — Apertura (0:00–0:20)</w:t>
      </w:r>
    </w:p>
    <w:p w14:paraId="09CA58C0" w14:textId="77777777" w:rsidR="00FF22CC" w:rsidRDefault="00FF22CC" w:rsidP="00FF22CC"/>
    <w:p w14:paraId="32BB68D6" w14:textId="77777777" w:rsidR="00FF22CC" w:rsidRDefault="00FF22CC" w:rsidP="00FF22CC">
      <w:r>
        <w:t>**VISUAL:** Oficina luminosa, colaboradores trabajando con normalidad. Daniela revisa su teléfono con gesto de duda. Título animado en pantalla: *"Tus beneficios, más fáciles que nunca."*</w:t>
      </w:r>
    </w:p>
    <w:p w14:paraId="5AB19E3A" w14:textId="77777777" w:rsidR="00FF22CC" w:rsidRDefault="00FF22CC" w:rsidP="00FF22CC"/>
    <w:p w14:paraId="6B0FF1A8" w14:textId="77777777" w:rsidR="00FF22CC" w:rsidRDefault="00FF22CC" w:rsidP="00FF22CC">
      <w:r>
        <w:t>**AUDIO:** Música corporativa entra suave.</w:t>
      </w:r>
    </w:p>
    <w:p w14:paraId="5DB6AB06" w14:textId="77777777" w:rsidR="00FF22CC" w:rsidRDefault="00FF22CC" w:rsidP="00FF22CC"/>
    <w:p w14:paraId="43CBDBB9" w14:textId="77777777" w:rsidR="00FF22CC" w:rsidRDefault="00FF22CC" w:rsidP="00FF22CC">
      <w:r>
        <w:t>**NARRACIÓN (voz en off):**</w:t>
      </w:r>
    </w:p>
    <w:p w14:paraId="7EB91A2D" w14:textId="77777777" w:rsidR="00FF22CC" w:rsidRDefault="00FF22CC" w:rsidP="00FF22CC">
      <w:r>
        <w:t>"Cada beneficio que la entidad te ofrece tiene un propósito: acompañarte. Pero saber cuáles te corresponden, cómo pedirlos y en qué van... no siempre es sencillo. Hasta ahora."</w:t>
      </w:r>
    </w:p>
    <w:p w14:paraId="1E2E259D" w14:textId="77777777" w:rsidR="00FF22CC" w:rsidRDefault="00FF22CC" w:rsidP="00FF22CC"/>
    <w:p w14:paraId="6B65B5D9" w14:textId="77777777" w:rsidR="00FF22CC" w:rsidRDefault="00FF22CC" w:rsidP="00FF22CC">
      <w:r>
        <w:t>---</w:t>
      </w:r>
    </w:p>
    <w:p w14:paraId="37FE406A" w14:textId="77777777" w:rsidR="00FF22CC" w:rsidRDefault="00FF22CC" w:rsidP="00FF22CC"/>
    <w:p w14:paraId="2FFA02A4" w14:textId="77777777" w:rsidR="00FF22CC" w:rsidRDefault="00FF22CC" w:rsidP="00FF22CC">
      <w:r>
        <w:t>### ESCENA 2 — Presentación del problema (0:20–0:40)</w:t>
      </w:r>
    </w:p>
    <w:p w14:paraId="25442924" w14:textId="77777777" w:rsidR="00FF22CC" w:rsidRDefault="00FF22CC" w:rsidP="00FF22CC"/>
    <w:p w14:paraId="42EB2292" w14:textId="77777777" w:rsidR="00FF22CC" w:rsidRDefault="00FF22CC" w:rsidP="00FF22CC">
      <w:r>
        <w:t>**VISUAL:** Daniela en su escritorio, pensando en voz alta (gesto, no diálogo literal). Pantalla de su computador muestra un ícono de chat que aparece con una animación suave: el **Agente de IA**.</w:t>
      </w:r>
    </w:p>
    <w:p w14:paraId="519A025F" w14:textId="77777777" w:rsidR="00FF22CC" w:rsidRDefault="00FF22CC" w:rsidP="00FF22CC"/>
    <w:p w14:paraId="1C59CD5B" w14:textId="77777777" w:rsidR="00FF22CC" w:rsidRDefault="00FF22CC" w:rsidP="00FF22CC">
      <w:r>
        <w:t>**NARRACIÓN:**</w:t>
      </w:r>
    </w:p>
    <w:p w14:paraId="3C27E38A" w14:textId="77777777" w:rsidR="00FF22CC" w:rsidRDefault="00FF22CC" w:rsidP="00FF22CC">
      <w:r>
        <w:t>"Daniela quiere saber si puede acceder a un crédito preferencial para estudiar. Antes, eso significaba llamadas, correos y esperar días. Hoy, le basta con abrir el chat de beneficios."</w:t>
      </w:r>
    </w:p>
    <w:p w14:paraId="615109E9" w14:textId="77777777" w:rsidR="00FF22CC" w:rsidRDefault="00FF22CC" w:rsidP="00FF22CC"/>
    <w:p w14:paraId="7CF6153E" w14:textId="77777777" w:rsidR="00FF22CC" w:rsidRDefault="00FF22CC" w:rsidP="00FF22CC">
      <w:r>
        <w:t>---</w:t>
      </w:r>
    </w:p>
    <w:p w14:paraId="0799F76B" w14:textId="77777777" w:rsidR="00FF22CC" w:rsidRDefault="00FF22CC" w:rsidP="00FF22CC"/>
    <w:p w14:paraId="38B57C25" w14:textId="77777777" w:rsidR="00FF22CC" w:rsidRDefault="00FF22CC" w:rsidP="00FF22CC">
      <w:r>
        <w:t>### ESCENA 3 — Autenticación e identificación (0:40–0:55)</w:t>
      </w:r>
    </w:p>
    <w:p w14:paraId="25685ABB" w14:textId="77777777" w:rsidR="00FF22CC" w:rsidRDefault="00FF22CC" w:rsidP="00FF22CC"/>
    <w:p w14:paraId="2F6D6FC2" w14:textId="77777777" w:rsidR="00FF22CC" w:rsidRDefault="00FF22CC" w:rsidP="00FF22CC">
      <w:r>
        <w:t xml:space="preserve">**VISUAL:** </w:t>
      </w:r>
      <w:proofErr w:type="spellStart"/>
      <w:r>
        <w:t>Close</w:t>
      </w:r>
      <w:proofErr w:type="spellEnd"/>
      <w:r>
        <w:t>-up de la pantalla: Daniela inicia sesión con su usuario corporativo (SSO). Animación muestra su perfil cargando automáticamente: cargo, antigüedad, tipo de contrato.</w:t>
      </w:r>
    </w:p>
    <w:p w14:paraId="14652552" w14:textId="77777777" w:rsidR="00FF22CC" w:rsidRDefault="00FF22CC" w:rsidP="00FF22CC"/>
    <w:p w14:paraId="075564FA" w14:textId="77777777" w:rsidR="00FF22CC" w:rsidRDefault="00FF22CC" w:rsidP="00FF22CC">
      <w:r>
        <w:t>**NARRACIÓN:**</w:t>
      </w:r>
    </w:p>
    <w:p w14:paraId="720F8869" w14:textId="77777777" w:rsidR="00FF22CC" w:rsidRDefault="00FF22CC" w:rsidP="00FF22CC">
      <w:r>
        <w:t>"El agente la reconoce de inmediato con tu usuario corporativo. No necesitas repetir datos que la entidad ya tiene: tu cargo, tu antigüedad, tu contrato. Todo queda listo desde el primer segundo."</w:t>
      </w:r>
    </w:p>
    <w:p w14:paraId="58F109D2" w14:textId="77777777" w:rsidR="00FF22CC" w:rsidRDefault="00FF22CC" w:rsidP="00FF22CC"/>
    <w:p w14:paraId="3212A9DD" w14:textId="77777777" w:rsidR="00FF22CC" w:rsidRDefault="00FF22CC" w:rsidP="00FF22CC">
      <w:r>
        <w:t>**TEXTO EN PANTALLA (</w:t>
      </w:r>
      <w:proofErr w:type="spellStart"/>
      <w:r>
        <w:t>kinetic</w:t>
      </w:r>
      <w:proofErr w:type="spellEnd"/>
      <w:r>
        <w:t xml:space="preserve"> </w:t>
      </w:r>
      <w:proofErr w:type="spellStart"/>
      <w:r>
        <w:t>type</w:t>
      </w:r>
      <w:proofErr w:type="spellEnd"/>
      <w:r>
        <w:t>):** *"Sin formularios repetidos."*</w:t>
      </w:r>
    </w:p>
    <w:p w14:paraId="110B3E55" w14:textId="77777777" w:rsidR="00FF22CC" w:rsidRDefault="00FF22CC" w:rsidP="00FF22CC"/>
    <w:p w14:paraId="7762FB72" w14:textId="77777777" w:rsidR="00FF22CC" w:rsidRDefault="00FF22CC" w:rsidP="00FF22CC">
      <w:r>
        <w:t>---</w:t>
      </w:r>
    </w:p>
    <w:p w14:paraId="2B5549F0" w14:textId="77777777" w:rsidR="00FF22CC" w:rsidRDefault="00FF22CC" w:rsidP="00FF22CC"/>
    <w:p w14:paraId="02024A0B" w14:textId="77777777" w:rsidR="00FF22CC" w:rsidRDefault="00FF22CC" w:rsidP="00FF22CC">
      <w:r>
        <w:t>### ESCENA 4 — Detección de intención y consulta de elegibilidad (0:55–1:20)</w:t>
      </w:r>
    </w:p>
    <w:p w14:paraId="2CDF30E9" w14:textId="77777777" w:rsidR="00FF22CC" w:rsidRDefault="00FF22CC" w:rsidP="00FF22CC"/>
    <w:p w14:paraId="096414DF" w14:textId="77777777" w:rsidR="00FF22CC" w:rsidRDefault="00FF22CC" w:rsidP="00FF22CC">
      <w:r>
        <w:t xml:space="preserve">**VISUAL:** Interfaz de chat mostrando la pregunta de Daniela ("¿Puedo acceder a un crédito preferencial para estudios?") y la respuesta del agente con un </w:t>
      </w:r>
      <w:proofErr w:type="spellStart"/>
      <w:r>
        <w:t>check</w:t>
      </w:r>
      <w:proofErr w:type="spellEnd"/>
      <w:r>
        <w:t xml:space="preserve"> verde de elegibilidad.</w:t>
      </w:r>
    </w:p>
    <w:p w14:paraId="5F81584C" w14:textId="77777777" w:rsidR="00FF22CC" w:rsidRDefault="00FF22CC" w:rsidP="00FF22CC"/>
    <w:p w14:paraId="002538AD" w14:textId="77777777" w:rsidR="00FF22CC" w:rsidRDefault="00FF22CC" w:rsidP="00FF22CC">
      <w:r>
        <w:t>**NARRACIÓN:**</w:t>
      </w:r>
    </w:p>
    <w:p w14:paraId="2EFBE8E4" w14:textId="77777777" w:rsidR="00FF22CC" w:rsidRDefault="00FF22CC" w:rsidP="00FF22CC">
      <w:r>
        <w:t>"Ella pregunta lo que necesita, en lenguaje natural. El agente entiende la intención, revisa las reglas del catálogo de beneficios y confirma: sí, es elegible. Y si no lo fuera, le explicaría exactamente por qué y qué alternativas tiene."</w:t>
      </w:r>
    </w:p>
    <w:p w14:paraId="11223478" w14:textId="77777777" w:rsidR="00FF22CC" w:rsidRDefault="00FF22CC" w:rsidP="00FF22CC"/>
    <w:p w14:paraId="6843A5F3" w14:textId="77777777" w:rsidR="00FF22CC" w:rsidRDefault="00FF22CC" w:rsidP="00FF22CC">
      <w:r>
        <w:t>---</w:t>
      </w:r>
    </w:p>
    <w:p w14:paraId="06424AA0" w14:textId="77777777" w:rsidR="00FF22CC" w:rsidRDefault="00FF22CC" w:rsidP="00FF22CC"/>
    <w:p w14:paraId="38358C74" w14:textId="77777777" w:rsidR="00FF22CC" w:rsidRDefault="00FF22CC" w:rsidP="00FF22CC">
      <w:r>
        <w:t>### ESCENA 5 — Simulación (1:20–1:45)</w:t>
      </w:r>
    </w:p>
    <w:p w14:paraId="795A1E0C" w14:textId="77777777" w:rsidR="00FF22CC" w:rsidRDefault="00FF22CC" w:rsidP="00FF22CC"/>
    <w:p w14:paraId="113F9F62" w14:textId="77777777" w:rsidR="00FF22CC" w:rsidRDefault="00FF22CC" w:rsidP="00FF22CC">
      <w:r>
        <w:t>**VISUAL:** Pantalla de simulación interactiva: montos, plazo, tasa, cuota mensual, con un slider que Daniela mueve.</w:t>
      </w:r>
    </w:p>
    <w:p w14:paraId="50D2312A" w14:textId="77777777" w:rsidR="00FF22CC" w:rsidRDefault="00FF22CC" w:rsidP="00FF22CC"/>
    <w:p w14:paraId="2AB50BCD" w14:textId="77777777" w:rsidR="00FF22CC" w:rsidRDefault="00FF22CC" w:rsidP="00FF22CC">
      <w:r>
        <w:t>**NARRACIÓN:**</w:t>
      </w:r>
    </w:p>
    <w:p w14:paraId="7E926E64" w14:textId="77777777" w:rsidR="00FF22CC" w:rsidRDefault="00FF22CC" w:rsidP="00FF22CC">
      <w:r>
        <w:lastRenderedPageBreak/>
        <w:t>"El agente simula el crédito en tiempo real: monto, plazo, tasa, cuota. Daniela puede ajustar las condiciones cuantas veces quiera, sin comprometerse a nada, hasta que decida confirmar."</w:t>
      </w:r>
    </w:p>
    <w:p w14:paraId="52A1F800" w14:textId="77777777" w:rsidR="00FF22CC" w:rsidRDefault="00FF22CC" w:rsidP="00FF22CC"/>
    <w:p w14:paraId="2AB3F3A4" w14:textId="77777777" w:rsidR="00FF22CC" w:rsidRDefault="00FF22CC" w:rsidP="00FF22CC">
      <w:r>
        <w:t>**TEXTO EN PANTALLA:** *"Simula. Ajusta. Decide tú."*</w:t>
      </w:r>
    </w:p>
    <w:p w14:paraId="549693AC" w14:textId="77777777" w:rsidR="00FF22CC" w:rsidRDefault="00FF22CC" w:rsidP="00FF22CC"/>
    <w:p w14:paraId="2FAC170F" w14:textId="77777777" w:rsidR="00FF22CC" w:rsidRDefault="00FF22CC" w:rsidP="00FF22CC">
      <w:r>
        <w:t>---</w:t>
      </w:r>
    </w:p>
    <w:p w14:paraId="77FD71AA" w14:textId="77777777" w:rsidR="00FF22CC" w:rsidRDefault="00FF22CC" w:rsidP="00FF22CC"/>
    <w:p w14:paraId="50FE7115" w14:textId="77777777" w:rsidR="00FF22CC" w:rsidRDefault="00FF22CC" w:rsidP="00FF22CC">
      <w:r>
        <w:t>### ESCENA 6 — Validación y cumplimiento (1:45–2:05)</w:t>
      </w:r>
    </w:p>
    <w:p w14:paraId="4C4502E0" w14:textId="77777777" w:rsidR="00FF22CC" w:rsidRDefault="00FF22CC" w:rsidP="00FF22CC"/>
    <w:p w14:paraId="0E8C39D3" w14:textId="77777777" w:rsidR="00FF22CC" w:rsidRDefault="00FF22CC" w:rsidP="00FF22CC">
      <w:r>
        <w:t xml:space="preserve">**VISUAL:** Animación discreta de un "sello" o escudo que valida la solicitud en segundo plano (sin tecnicismos en pantalla, solo un ícono de </w:t>
      </w:r>
      <w:proofErr w:type="spellStart"/>
      <w:r>
        <w:t>check</w:t>
      </w:r>
      <w:proofErr w:type="spellEnd"/>
      <w:r>
        <w:t xml:space="preserve"> de seguridad).</w:t>
      </w:r>
    </w:p>
    <w:p w14:paraId="3492FD17" w14:textId="77777777" w:rsidR="00FF22CC" w:rsidRDefault="00FF22CC" w:rsidP="00FF22CC"/>
    <w:p w14:paraId="06041FFE" w14:textId="77777777" w:rsidR="00FF22CC" w:rsidRDefault="00FF22CC" w:rsidP="00FF22CC">
      <w:r>
        <w:t>**NARRACIÓN:**</w:t>
      </w:r>
    </w:p>
    <w:p w14:paraId="674C156F" w14:textId="77777777" w:rsidR="00FF22CC" w:rsidRDefault="00FF22CC" w:rsidP="00FF22CC">
      <w:r>
        <w:t>"Detrás de cada solicitud, el agente valida automáticamente que todo cumpla con las políticas internas y la normativa financiera vigente. Así, cada beneficio que recibes está respaldado y en regla."</w:t>
      </w:r>
    </w:p>
    <w:p w14:paraId="6CDF2C12" w14:textId="77777777" w:rsidR="00FF22CC" w:rsidRDefault="00FF22CC" w:rsidP="00FF22CC"/>
    <w:p w14:paraId="48AAAC32" w14:textId="77777777" w:rsidR="00FF22CC" w:rsidRDefault="00FF22CC" w:rsidP="00FF22CC">
      <w:r>
        <w:t>---</w:t>
      </w:r>
    </w:p>
    <w:p w14:paraId="569CC52B" w14:textId="77777777" w:rsidR="00FF22CC" w:rsidRDefault="00FF22CC" w:rsidP="00FF22CC"/>
    <w:p w14:paraId="5744D5A4" w14:textId="77777777" w:rsidR="00FF22CC" w:rsidRDefault="00FF22CC" w:rsidP="00FF22CC">
      <w:r>
        <w:t>### ESCENA 7 — Punto de decisión: escalamiento (2:05–2:25)</w:t>
      </w:r>
    </w:p>
    <w:p w14:paraId="06C4D850" w14:textId="77777777" w:rsidR="00FF22CC" w:rsidRDefault="00FF22CC" w:rsidP="00FF22CC"/>
    <w:p w14:paraId="48AB1F79" w14:textId="77777777" w:rsidR="00FF22CC" w:rsidRDefault="00FF22CC" w:rsidP="00FF22CC">
      <w:r>
        <w:t xml:space="preserve">**VISUAL:** Split </w:t>
      </w:r>
      <w:proofErr w:type="spellStart"/>
      <w:r>
        <w:t>screen</w:t>
      </w:r>
      <w:proofErr w:type="spellEnd"/>
      <w:r>
        <w:t xml:space="preserve"> — a la izquierda, un caso simple resolviéndose solo (</w:t>
      </w:r>
      <w:proofErr w:type="spellStart"/>
      <w:r>
        <w:t>check</w:t>
      </w:r>
      <w:proofErr w:type="spellEnd"/>
      <w:r>
        <w:t xml:space="preserve"> verde inmediato); a la derecha, un caso que se deriva a un analista humano (ícono de una persona real, cálido, no burocrático).</w:t>
      </w:r>
    </w:p>
    <w:p w14:paraId="67E33773" w14:textId="77777777" w:rsidR="00FF22CC" w:rsidRDefault="00FF22CC" w:rsidP="00FF22CC"/>
    <w:p w14:paraId="12D33675" w14:textId="77777777" w:rsidR="00FF22CC" w:rsidRDefault="00FF22CC" w:rsidP="00FF22CC">
      <w:r>
        <w:t>**NARRACIÓN:**</w:t>
      </w:r>
    </w:p>
    <w:p w14:paraId="4BDCEDC3" w14:textId="77777777" w:rsidR="00FF22CC" w:rsidRDefault="00FF22CC" w:rsidP="00FF22CC">
      <w:r>
        <w:t>"La mayoría de los casos se resuelven al instante. Pero si algo requiere una mirada humana —un monto mayor, una excepción, una inquietud particular— el agente lo deriva automáticamente a un analista de RRHH. Siempre hay una persona real disponible."</w:t>
      </w:r>
    </w:p>
    <w:p w14:paraId="759A21B6" w14:textId="77777777" w:rsidR="00FF22CC" w:rsidRDefault="00FF22CC" w:rsidP="00FF22CC"/>
    <w:p w14:paraId="350C3516" w14:textId="77777777" w:rsidR="00FF22CC" w:rsidRDefault="00FF22CC" w:rsidP="00FF22CC">
      <w:r>
        <w:t>**TEXTO EN PANTALLA:** *"La IA te acompaña. Las personas siguen aquí."*</w:t>
      </w:r>
    </w:p>
    <w:p w14:paraId="305D4B1C" w14:textId="77777777" w:rsidR="00FF22CC" w:rsidRDefault="00FF22CC" w:rsidP="00FF22CC"/>
    <w:p w14:paraId="06173AE8" w14:textId="77777777" w:rsidR="00FF22CC" w:rsidRDefault="00FF22CC" w:rsidP="00FF22CC">
      <w:r>
        <w:lastRenderedPageBreak/>
        <w:t>---</w:t>
      </w:r>
    </w:p>
    <w:p w14:paraId="443B7F91" w14:textId="77777777" w:rsidR="00FF22CC" w:rsidRDefault="00FF22CC" w:rsidP="00FF22CC"/>
    <w:p w14:paraId="3999BABD" w14:textId="77777777" w:rsidR="00FF22CC" w:rsidRDefault="00FF22CC" w:rsidP="00FF22CC">
      <w:r>
        <w:t>### ESCENA 8 — Ejecución y confirmación (2:25–2:50)</w:t>
      </w:r>
    </w:p>
    <w:p w14:paraId="599DAF10" w14:textId="77777777" w:rsidR="00FF22CC" w:rsidRDefault="00FF22CC" w:rsidP="00FF22CC"/>
    <w:p w14:paraId="1151E0D1" w14:textId="77777777" w:rsidR="00FF22CC" w:rsidRDefault="00FF22CC" w:rsidP="00FF22CC">
      <w:r>
        <w:t>**VISUAL:** Daniela sonríe al recibir una notificación en su correo/app: confirmación del beneficio con cronograma.</w:t>
      </w:r>
    </w:p>
    <w:p w14:paraId="0D2A69E7" w14:textId="77777777" w:rsidR="00FF22CC" w:rsidRDefault="00FF22CC" w:rsidP="00FF22CC"/>
    <w:p w14:paraId="2F2D6A55" w14:textId="77777777" w:rsidR="00FF22CC" w:rsidRDefault="00FF22CC" w:rsidP="00FF22CC">
      <w:r>
        <w:t>**NARRACIÓN:**</w:t>
      </w:r>
    </w:p>
    <w:p w14:paraId="7C55072E" w14:textId="77777777" w:rsidR="00FF22CC" w:rsidRDefault="00FF22CC" w:rsidP="00FF22CC">
      <w:r>
        <w:t>"Una vez confirmado, el agente hace el trabajo pesado: genera los documentos, actualiza tus datos y te confirma todo por los canales oficiales. Con fecha, monto y los próximos pasos, claros."</w:t>
      </w:r>
    </w:p>
    <w:p w14:paraId="65017AC7" w14:textId="77777777" w:rsidR="00FF22CC" w:rsidRDefault="00FF22CC" w:rsidP="00FF22CC"/>
    <w:p w14:paraId="04D002EE" w14:textId="77777777" w:rsidR="00FF22CC" w:rsidRDefault="00FF22CC" w:rsidP="00FF22CC">
      <w:r>
        <w:t>---</w:t>
      </w:r>
    </w:p>
    <w:p w14:paraId="3B0D27BF" w14:textId="77777777" w:rsidR="00FF22CC" w:rsidRDefault="00FF22CC" w:rsidP="00FF22CC"/>
    <w:p w14:paraId="02BAA893" w14:textId="77777777" w:rsidR="00FF22CC" w:rsidRDefault="00FF22CC" w:rsidP="00FF22CC">
      <w:r>
        <w:t>### ESCENA 9 — Cierre y llamado a la acción (2:50–3:20)</w:t>
      </w:r>
    </w:p>
    <w:p w14:paraId="4DE1CF3E" w14:textId="77777777" w:rsidR="00FF22CC" w:rsidRDefault="00FF22CC" w:rsidP="00FF22CC"/>
    <w:p w14:paraId="6AD84E12" w14:textId="77777777" w:rsidR="00FF22CC" w:rsidRDefault="00FF22CC" w:rsidP="00FF22CC">
      <w:r>
        <w:t>**VISUAL:** Daniela cierra su laptop, satisfecha, se levanta y sigue su día. Aparece el ícono del agente con el texto: *"Disponible 24/7, en tu app corporativa."*</w:t>
      </w:r>
    </w:p>
    <w:p w14:paraId="07380380" w14:textId="77777777" w:rsidR="00FF22CC" w:rsidRDefault="00FF22CC" w:rsidP="00FF22CC"/>
    <w:p w14:paraId="0AEAFBD4" w14:textId="77777777" w:rsidR="00FF22CC" w:rsidRDefault="00FF22CC" w:rsidP="00FF22CC">
      <w:r>
        <w:t>**NARRACIÓN:**</w:t>
      </w:r>
    </w:p>
    <w:p w14:paraId="73CB9B93" w14:textId="77777777" w:rsidR="00FF22CC" w:rsidRDefault="00FF22CC" w:rsidP="00FF22CC">
      <w:r>
        <w:t>"Tus beneficios están para ayudarte a crecer. Y ahora, acceder a ellos es tan simple como preguntar. Abre el chat de beneficios y descubre lo que te corresponde."</w:t>
      </w:r>
    </w:p>
    <w:p w14:paraId="651C5302" w14:textId="77777777" w:rsidR="00FF22CC" w:rsidRDefault="00FF22CC" w:rsidP="00FF22CC"/>
    <w:p w14:paraId="0AA95044" w14:textId="77777777" w:rsidR="00FF22CC" w:rsidRDefault="00FF22CC" w:rsidP="00FF22CC">
      <w:r>
        <w:t>**TEXTO EN PANTALLA (cierre):**</w:t>
      </w:r>
    </w:p>
    <w:p w14:paraId="1C7900B2" w14:textId="77777777" w:rsidR="00FF22CC" w:rsidRDefault="00FF22CC" w:rsidP="00FF22CC">
      <w:r>
        <w:t>*"Tu Agente de Beneficios. Siempre disponible. Siempre transparente."*</w:t>
      </w:r>
    </w:p>
    <w:p w14:paraId="691C64C8" w14:textId="77777777" w:rsidR="00FF22CC" w:rsidRDefault="00FF22CC" w:rsidP="00FF22CC">
      <w:r>
        <w:t>*[Logo de la entidad] + [Ícono del canal de acceso]*</w:t>
      </w:r>
    </w:p>
    <w:p w14:paraId="01534EBC" w14:textId="77777777" w:rsidR="00FF22CC" w:rsidRDefault="00FF22CC" w:rsidP="00FF22CC"/>
    <w:p w14:paraId="7400425C" w14:textId="77777777" w:rsidR="00FF22CC" w:rsidRDefault="00FF22CC" w:rsidP="00FF22CC">
      <w:r>
        <w:t>---</w:t>
      </w:r>
    </w:p>
    <w:p w14:paraId="48FEA8E0" w14:textId="77777777" w:rsidR="00FF22CC" w:rsidRDefault="00FF22CC" w:rsidP="00FF22CC"/>
    <w:p w14:paraId="6CA17C81" w14:textId="77777777" w:rsidR="00FF22CC" w:rsidRDefault="00FF22CC" w:rsidP="00FF22CC">
      <w:r>
        <w:t>### ESCENA 10 — Placa legal / transparencia (3:20–3:30)</w:t>
      </w:r>
    </w:p>
    <w:p w14:paraId="0A32469F" w14:textId="77777777" w:rsidR="00FF22CC" w:rsidRDefault="00FF22CC" w:rsidP="00FF22CC"/>
    <w:p w14:paraId="45CBE8A6" w14:textId="77777777" w:rsidR="00FF22CC" w:rsidRDefault="00FF22CC" w:rsidP="00FF22CC">
      <w:r>
        <w:lastRenderedPageBreak/>
        <w:t>**VISUAL:** Placa de texto simple, fondo institucional.</w:t>
      </w:r>
    </w:p>
    <w:p w14:paraId="3AA90C8F" w14:textId="77777777" w:rsidR="00FF22CC" w:rsidRDefault="00FF22CC" w:rsidP="00FF22CC"/>
    <w:p w14:paraId="0253A524" w14:textId="77777777" w:rsidR="00FF22CC" w:rsidRDefault="00FF22CC" w:rsidP="00FF22CC">
      <w:r>
        <w:t>**TEXTO EN PANTALLA:**</w:t>
      </w:r>
    </w:p>
    <w:p w14:paraId="5DF30BBA" w14:textId="77777777" w:rsidR="00FF22CC" w:rsidRDefault="00FF22CC" w:rsidP="00FF22CC">
      <w:r>
        <w:t>*"Estás interactuando con un agente de inteligencia artificial. Puedes solicitar apoyo humano en cualquier momento. Tus datos están protegidos conforme a la normativa vigente."*</w:t>
      </w:r>
    </w:p>
    <w:p w14:paraId="5015BA82" w14:textId="77777777" w:rsidR="00FF22CC" w:rsidRDefault="00FF22CC" w:rsidP="00FF22CC"/>
    <w:p w14:paraId="6CA0F932" w14:textId="77777777" w:rsidR="00FF22CC" w:rsidRDefault="00FF22CC" w:rsidP="00FF22CC">
      <w:r>
        <w:t>---</w:t>
      </w:r>
    </w:p>
    <w:p w14:paraId="7684E98C" w14:textId="77777777" w:rsidR="00FF22CC" w:rsidRDefault="00FF22CC" w:rsidP="00FF22CC"/>
    <w:p w14:paraId="64009FC3" w14:textId="77777777" w:rsidR="00FF22CC" w:rsidRDefault="00FF22CC" w:rsidP="00FF22CC">
      <w:r>
        <w:t>## Notas de producción</w:t>
      </w:r>
    </w:p>
    <w:p w14:paraId="06FDD815" w14:textId="77777777" w:rsidR="00FF22CC" w:rsidRDefault="00FF22CC" w:rsidP="00FF22CC"/>
    <w:p w14:paraId="535741BE" w14:textId="77777777" w:rsidR="00FF22CC" w:rsidRDefault="00FF22CC" w:rsidP="00FF22CC">
      <w:r>
        <w:t xml:space="preserve">- **Versión corta (60 </w:t>
      </w:r>
      <w:proofErr w:type="spellStart"/>
      <w:r>
        <w:t>seg</w:t>
      </w:r>
      <w:proofErr w:type="spellEnd"/>
      <w:r>
        <w:t>):** conservar escenas 1, 4, 5, 7 y 9 — cubre el gancho, la simulación (momento más visual) y el mensaje de "la IA no reemplaza a las personas".</w:t>
      </w:r>
    </w:p>
    <w:p w14:paraId="558204FE" w14:textId="77777777" w:rsidR="00FF22CC" w:rsidRDefault="00FF22CC" w:rsidP="00FF22CC">
      <w:r>
        <w:t>- **Recomendación de escalamiento del mensaje:** la Escena 7 es la más sensible de la campaña — conviene reforzarla en materiales complementarios (FAQ, correo de lanzamiento) para evitar la percepción de "me van a automatizar el trabajo de RRHH".</w:t>
      </w:r>
    </w:p>
    <w:p w14:paraId="78065E7C" w14:textId="77777777" w:rsidR="00FF22CC" w:rsidRDefault="00FF22CC" w:rsidP="00FF22CC">
      <w:r>
        <w:t>- **Accesibilidad:** incluir subtítulos embebidos (muchos colaboradores verán el video sin audio, desde el celular).</w:t>
      </w:r>
    </w:p>
    <w:p w14:paraId="7C653F79" w14:textId="2763AF90" w:rsidR="00C37764" w:rsidRDefault="00FF22CC" w:rsidP="00FF22CC">
      <w:r>
        <w:t>- **Variante por canal:** para pantallas de sala de espera/lobby, usar la versión sin locución, solo texto en pantalla y música.</w:t>
      </w:r>
    </w:p>
    <w:sectPr w:rsidR="00C377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CC"/>
    <w:rsid w:val="00515B47"/>
    <w:rsid w:val="00C37764"/>
    <w:rsid w:val="00C845BE"/>
    <w:rsid w:val="00FF22C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B60F"/>
  <w15:chartTrackingRefBased/>
  <w15:docId w15:val="{51E8B79A-2675-4073-A7EE-61319172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1059</Words>
  <Characters>5825</Characters>
  <Application>Microsoft Office Word</Application>
  <DocSecurity>0</DocSecurity>
  <Lines>48</Lines>
  <Paragraphs>13</Paragraphs>
  <ScaleCrop>false</ScaleCrop>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Profesor</dc:creator>
  <cp:keywords/>
  <dc:description/>
  <cp:lastModifiedBy>Profesor</cp:lastModifiedBy>
  <cp:revision>1</cp:revision>
  <dcterms:created xsi:type="dcterms:W3CDTF">2026-08-19T16:13:00Z</dcterms:created>
  <dcterms:modified xsi:type="dcterms:W3CDTF">2026-08-19T16:14:00Z</dcterms:modified>
</cp:coreProperties>
</file>