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yaml" ContentType="application/vnd.openxmlformats-officedocument.oleObject"/>
  <Override ContentType="application/vnd.openxmlformats-officedocument.wordprocessingml.settings+xml" PartName="/word/settings.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Mode="Internal" Target="/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16se w16cid w16 w16cex w16sdtdh wp14">
  <w:body>
    <w:p>
      <w:pPr>
        <w:jc w:val="left"/>
        <w:outlineLvl w:val="0"/>
        <w:pBdr>
          <w:bottom w:val="single" w:color="EEEEEE" w:sz="6" w:space="0"/>
        </w:pBdr>
        <w:spacing w:after="100" w:afterAutospacing="1" w:before="100" w:beforeAutospacing="1"/>
        <w:widowControl w:val="1"/>
        <w:rPr>
          <w:b w:val="1"/>
          <w:color w:val="333333"/>
          <w:kern w:val="36"/>
          <w:rFonts w:ascii="Open Sans" w:hAnsi="Open Sans" w:eastAsia="宋体" w:cs="Open Sans"/>
          <w:sz w:val="54"/>
          <w:szCs w:val="54"/>
        </w:rPr>
      </w:pPr>
      <w:r>
        <w:rPr>
          <w:b w:val="1"/>
          <w:color w:val="333333"/>
          <w:kern w:val="36"/>
          <w:rFonts w:ascii="Open Sans" w:hAnsi="Open Sans" w:eastAsia="宋体" w:cs="Open Sans"/>
          <w:sz w:val="54"/>
          <w:szCs w:val="54"/>
        </w:rPr>
        <w:t xml:space="preserve">Langchain-Chatchat 源代码部署/开发部署指南</w:t>
      </w:r>
    </w:p>
    <w:p>
      <w:pPr>
        <w:jc w:val="left"/>
        <w:outlineLvl w:val="1"/>
        <w:pBdr>
          <w:bottom w:val="single" w:color="EEEEEE" w:sz="6" w:space="0"/>
        </w:pBdr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</w:pPr>
      <w:r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  <w:t xml:space="preserve">0. 拉取项目代码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git clone https://github.com/chatchat-space/Langchain-Chatchat.git</w:t>
      </w:r>
    </w:p>
    <w:p>
      <w:pPr>
        <w:jc w:val="left"/>
        <w:outlineLvl w:val="1"/>
        <w:pBdr>
          <w:bottom w:val="single" w:color="EEEEEE" w:sz="6" w:space="0"/>
        </w:pBdr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</w:pPr>
      <w:r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  <w:t xml:space="preserve">1. 初始化开发环境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Langchain-Chatchat 自 0.3.0 版本起，为方便支持用户使用 pip 方式安装部署，以及为避免环境中依赖包版本冲突等问题， 在源代码/开发部署中不再继续使用 requirements.txt 管理项目依赖库，转为使用 Poetry 进行环境管理。安装前自行切换到清华源！！！</w:t>
      </w:r>
    </w:p>
    <w:p>
      <w:pPr>
        <w:jc w:val="left"/>
        <w:outlineLvl w:val="2"/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36"/>
          <w:szCs w:val="36"/>
        </w:rPr>
      </w:pPr>
      <w:r>
        <w:rPr>
          <w:b w:val="1"/>
          <w:color w:val="333333"/>
          <w:kern w:val="0"/>
          <w:rFonts w:ascii="Open Sans" w:hAnsi="Open Sans" w:eastAsia="宋体" w:cs="Open Sans"/>
          <w:sz w:val="36"/>
          <w:szCs w:val="36"/>
        </w:rPr>
        <w:t xml:space="preserve">1.1 安装 Poetry</w:t>
      </w:r>
    </w:p>
    <w:p>
      <w:pPr>
        <w:jc w:val="left"/>
        <w:spacing w:after="192" w:afterAutospacing="0" w:beforeAutospacing="0"/>
        <w:widowControl w:val="1"/>
        <w:rPr>
          <w:color w:val="777777"/>
          <w:kern w:val="0"/>
          <w:rFonts w:ascii="Open Sans" w:hAnsi="Open Sans" w:eastAsia="宋体" w:cs="Open Sans"/>
          <w:sz w:val="24"/>
          <w:szCs w:val="24"/>
        </w:rPr>
      </w:pPr>
      <w:r>
        <w:rPr>
          <w:color w:val="777777"/>
          <w:kern w:val="0"/>
          <w:rFonts w:ascii="Open Sans" w:hAnsi="Open Sans" w:eastAsia="宋体" w:cs="Open Sans"/>
          <w:sz w:val="24"/>
          <w:szCs w:val="24"/>
        </w:rPr>
        <w:t xml:space="preserve">在安装 Poetry 之前，使用 Conda，请创建并激活一个新的 Conda 环境，例如使用 </w:t>
      </w:r>
      <w:r>
        <w:rPr>
          <w:color w:val="777777"/>
          <w:kern w:val="0"/>
          <w:rFonts w:ascii="var(--monospace)" w:hAnsi="var(--monospace)" w:eastAsia="宋体" w:cs="宋体"/>
          <w:shd w:val="clear" w:color="auto" w:fill="F3F4F4"/>
          <w:sz w:val="22"/>
        </w:rPr>
        <w:t xml:space="preserve">conda create -n chatchat python=3.10</w:t>
      </w:r>
      <w:r>
        <w:rPr>
          <w:color w:val="777777"/>
          <w:kern w:val="0"/>
          <w:rFonts w:ascii="Open Sans" w:hAnsi="Open Sans" w:eastAsia="宋体" w:cs="Open Sans"/>
          <w:sz w:val="24"/>
          <w:szCs w:val="24"/>
        </w:rPr>
        <w:t xml:space="preserve"> 创建一个新的 Conda 环境。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777777"/>
          <w:kern w:val="0"/>
          <w:rFonts w:hint="eastAsia" w:ascii="var(--monospace)" w:hAnsi="var(--monospace)" w:eastAsia="宋体" w:cs="宋体"/>
          <w:sz w:val="22"/>
        </w:rPr>
      </w:pPr>
      <w:r>
        <w:rPr>
          <w:color w:val="777777"/>
          <w:kern w:val="0"/>
          <w:rFonts w:ascii="var(--monospace)" w:hAnsi="var(--monospace)" w:eastAsia="宋体" w:cs="宋体"/>
          <w:sz w:val="22"/>
        </w:rPr>
        <w:t xml:space="preserve">pip install poetry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在安装Poetry之后， 使用如下命令使 Poetry 使用 virtualenv python environment (</w:t>
      </w:r>
      <w:r>
        <w:rPr>
          <w:color w:val="333333"/>
          <w:kern w:val="0"/>
          <w:rFonts w:ascii="var(--monospace)" w:hAnsi="var(--monospace)" w:eastAsia="宋体" w:cs="宋体"/>
          <w:shd w:val="clear" w:color="auto" w:fill="F3F4F4"/>
          <w:sz w:val="22"/>
        </w:rPr>
        <w:t xml:space="preserve">poetry config virtualenvs.prefer-active-python true</w:t>
      </w: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)</w:t>
      </w:r>
    </w:p>
    <w:p>
      <w:pPr>
        <w:jc w:val="left"/>
        <w:outlineLvl w:val="2"/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36"/>
          <w:szCs w:val="36"/>
        </w:rPr>
      </w:pPr>
      <w:r>
        <w:rPr>
          <w:b w:val="1"/>
          <w:color w:val="333333"/>
          <w:kern w:val="0"/>
          <w:rFonts w:ascii="Open Sans" w:hAnsi="Open Sans" w:eastAsia="宋体" w:cs="Open Sans"/>
          <w:sz w:val="36"/>
          <w:szCs w:val="36"/>
        </w:rPr>
        <w:t xml:space="preserve">1.2 安装源代码/开发部署所需依赖库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安装过程成会碰到需要CPython情况，请先安装CPython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pip install cpython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进入主项目目录，并安装 Langchain-Chatchat 依赖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cd Langchain-Chatchat/libs/chatchat-server/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poetry source add --priority=default mirrors https://pypi.tuna.tsinghua.edu.cn/simple/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poetry install --with lint,test -E xinference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Poetry install 后会在你的虚拟环境中 site-packages 路径下生成一个 chatchat-</w:t>
      </w:r>
      <w:r>
        <w:rPr>
          <w:color w:val="333333"/>
          <w:kern w:val="0"/>
          <w:rFonts w:ascii="var(--monospace)" w:hAnsi="var(--monospace)" w:eastAsia="宋体" w:cs="宋体"/>
          <w:shd w:val="clear" w:color="auto" w:fill="F3F4F4"/>
          <w:sz w:val="22"/>
        </w:rPr>
        <w:t>&lt;version&gt;</w:t>
      </w: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.dist-info 文件夹带有 direct_url.json 文件，这个文件指向你的开发环境</w:t>
      </w:r>
    </w:p>
    <w:p>
      <w:pPr>
        <w:jc w:val="left"/>
        <w:outlineLvl w:val="2"/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36"/>
          <w:szCs w:val="36"/>
        </w:rPr>
      </w:pPr>
      <w:r>
        <w:rPr>
          <w:b w:val="1"/>
          <w:color w:val="333333"/>
          <w:kern w:val="0"/>
          <w:rFonts w:ascii="Open Sans" w:hAnsi="Open Sans" w:eastAsia="宋体" w:cs="Open Sans"/>
          <w:sz w:val="36"/>
          <w:szCs w:val="36"/>
        </w:rPr>
        <w:t xml:space="preserve">1.3 更新开发部署环境依赖库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当开发环境中所需的依赖库发生变化时，一般按照更新主项目目录(</w:t>
      </w:r>
      <w:r>
        <w:rPr>
          <w:color w:val="333333"/>
          <w:kern w:val="0"/>
          <w:rFonts w:ascii="var(--monospace)" w:hAnsi="var(--monospace)" w:eastAsia="宋体" w:cs="宋体"/>
          <w:shd w:val="clear" w:color="auto" w:fill="F3F4F4"/>
          <w:sz w:val="22"/>
        </w:rPr>
        <w:t>Langchain-Chatchat/libs/chatchat-server/</w:t>
      </w: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)下的 pyproject.toml 再进行 poetry update 的顺序执行。</w:t>
      </w:r>
    </w:p>
    <w:p>
      <w:pPr>
        <w:jc w:val="left"/>
        <w:outlineLvl w:val="2"/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36"/>
          <w:szCs w:val="36"/>
        </w:rPr>
      </w:pPr>
      <w:r>
        <w:rPr>
          <w:b w:val="1"/>
          <w:color w:val="333333"/>
          <w:kern w:val="0"/>
          <w:rFonts w:ascii="Open Sans" w:hAnsi="Open Sans" w:eastAsia="宋体" w:cs="Open Sans"/>
          <w:sz w:val="36"/>
          <w:szCs w:val="36"/>
        </w:rPr>
        <w:t xml:space="preserve">1.4 将更新后的代码打包测试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如果需要对开发环境中代码打包成 Python 库并进行测试，可在主项目目录执行以下命令：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poetry build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命令执行完成后，在主项目目录下会新增 </w:t>
      </w:r>
      <w:r>
        <w:rPr>
          <w:color w:val="333333"/>
          <w:kern w:val="0"/>
          <w:rFonts w:ascii="var(--monospace)" w:hAnsi="var(--monospace)" w:eastAsia="宋体" w:cs="宋体"/>
          <w:shd w:val="clear" w:color="auto" w:fill="F3F4F4"/>
          <w:sz w:val="22"/>
        </w:rPr>
        <w:t>dist</w:t>
      </w: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 路径，其中存储了打包后的 Python 库。</w:t>
      </w:r>
    </w:p>
    <w:p>
      <w:pPr>
        <w:jc w:val="left"/>
        <w:outlineLvl w:val="1"/>
        <w:pBdr>
          <w:bottom w:val="single" w:color="EEEEEE" w:sz="6" w:space="0"/>
        </w:pBdr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</w:pPr>
      <w:r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  <w:t xml:space="preserve">2. 设置源代码根目录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如果您在开发时所使用的 IDE 需要指定项目源代码根目录，请将主项目目录(</w:t>
      </w:r>
      <w:r>
        <w:rPr>
          <w:color w:val="333333"/>
          <w:kern w:val="0"/>
          <w:rFonts w:ascii="var(--monospace)" w:hAnsi="var(--monospace)" w:eastAsia="宋体" w:cs="宋体"/>
          <w:shd w:val="clear" w:color="auto" w:fill="F3F4F4"/>
          <w:sz w:val="22"/>
        </w:rPr>
        <w:t>Langchain-Chatchat/libs/chatchat-server/</w:t>
      </w: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)设置为源代码根目录。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执行以下命令之前，请先设置当前目录和项目数据目录：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cd Langchain-Chatchat/libs/chatchat-server/chatchat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export CHATCHAT_ROOT=/parth/to/chatchat_data</w:t>
      </w:r>
    </w:p>
    <w:p>
      <w:pPr>
        <w:jc w:val="left"/>
        <w:outlineLvl w:val="1"/>
        <w:pBdr>
          <w:bottom w:val="single" w:color="EEEEEE" w:sz="6" w:space="0"/>
        </w:pBdr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</w:pPr>
      <w:r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  <w:t xml:space="preserve">3. 关于 chatchat 配置项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在执行一下命令前需要先安装</w:t>
      </w:r>
      <w:hyperlink w:history="1" r:id="rId5">
        <w:r>
          <w:rPr>
            <w:color w:val="4183C4"/>
            <w:kern w:val="0"/>
            <w:rFonts w:ascii="Open Sans" w:hAnsi="Open Sans" w:eastAsia="宋体" w:cs="Open Sans"/>
            <w:sz w:val="24"/>
            <w:szCs w:val="24"/>
            <w:u w:val="single"/>
          </w:rPr>
          <w:t>Xinference</w:t>
        </w:r>
      </w:hyperlink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，在安装前需要先安装Microsoft C++ 生成工具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下载地址：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>https://visualstudio.microsoft.com/zh-hans/visual-cpp-build-tools/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安装时只需勾选一项就行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drawing>
          <wp:inline distT="0" distB="0" distL="0" distR="0">
            <wp:extent cx="5274310" cy="2675890"/>
            <wp:effectExtent l="0" t="0" r="2540" b="0"/>
            <wp:docPr id="2" name="图片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 xmlns:r="http://schemas.openxmlformats.org/officeDocument/2006/relationships" rotWithShape="1"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再执行：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pip install "xinference[transformers]"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如需安装"xinference[all]"，需要在linux下配环境，因为pynini没有win版本，安装完成后需要设置环境变量，避免模型下载在C盘，XINFERENCE_HOME=F:\XinferenceCache，XINFERENCE_MODEL_SRC=modelscope，设置完后重启电脑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安装好之后执行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# 1.运行 Xinference 框架，默认9997端口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xinference-local --host 127.0.0.1 --port 9997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# 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此时可以通过访问 http://127.0.0.1:9997/ 进入 Xinference ui界面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# 2. 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自行下载 LLM 模型和 Embedding 模型（HuggingFace不通可以去ModelScope）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# 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如果是自定义的模型需要注册：xinference register --model-type &lt;model_type&gt; --file model.json --persist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# 3.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加载 LLM 模型，这里使用了自定义的glm4-chat模型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xinference launch --model-name custom-glm4-chat --model-format pytorch --model-engine Transformers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# 4.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加载 Embedding 模型，这里使用了自定义的bge-large-zh-v1.5模型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xinference launch --model-name custom-bge-large-zh-v1.5 --model-type embedding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从 </w:t>
      </w:r>
      <w:r>
        <w:rPr>
          <w:color w:val="333333"/>
          <w:kern w:val="0"/>
          <w:rFonts w:ascii="var(--monospace)" w:hAnsi="var(--monospace)" w:eastAsia="宋体" w:cs="宋体"/>
          <w:shd w:val="clear" w:color="auto" w:fill="F3F4F4"/>
          <w:sz w:val="22"/>
        </w:rPr>
        <w:t>0.3.1</w:t>
      </w: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 版本开始，所有配置项改为 </w:t>
      </w:r>
      <w:r>
        <w:rPr>
          <w:color w:val="333333"/>
          <w:kern w:val="0"/>
          <w:rFonts w:ascii="var(--monospace)" w:hAnsi="var(--monospace)" w:eastAsia="宋体" w:cs="宋体"/>
          <w:shd w:val="clear" w:color="auto" w:fill="F3F4F4"/>
          <w:sz w:val="22"/>
        </w:rPr>
        <w:t>yaml</w:t>
      </w: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 文件，具体参考 </w:t>
      </w:r>
      <w:hyperlink w:history="1" r:id="rId7">
        <w:r>
          <w:rPr>
            <w:color w:val="4183C4"/>
            <w:kern w:val="0"/>
            <w:rFonts w:ascii="Open Sans" w:hAnsi="Open Sans" w:eastAsia="宋体" w:cs="Open Sans"/>
            <w:sz w:val="24"/>
            <w:szCs w:val="24"/>
            <w:u w:val="single"/>
          </w:rPr>
          <w:t>Settings</w:t>
        </w:r>
      </w:hyperlink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。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执行以下命令初始化项目配置文件和数据目录：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python cli.py init</w:t>
      </w:r>
    </w:p>
    <w:p>
      <w:pPr>
        <w:jc w:val="left"/>
        <w:outlineLvl w:val="1"/>
        <w:pBdr>
          <w:bottom w:val="single" w:color="EEEEEE" w:sz="6" w:space="0"/>
        </w:pBdr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</w:pPr>
      <w:r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  <w:t xml:space="preserve">4. 初始化知识库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Warning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这个命令会清空数据库、删除已有的配置文件，如果您有重要数据，请备份。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python cli.py kb --recreate-vs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如需使用其它 Embedding 模型，或者重建特定的知识库，请查看 </w:t>
      </w:r>
      <w:r>
        <w:rPr>
          <w:color w:val="333333"/>
          <w:kern w:val="0"/>
          <w:rFonts w:ascii="var(--monospace)" w:hAnsi="var(--monospace)" w:eastAsia="宋体" w:cs="宋体"/>
          <w:shd w:val="clear" w:color="auto" w:fill="F3F4F4"/>
          <w:sz w:val="22"/>
        </w:rPr>
        <w:t xml:space="preserve">python cli.py kb --help</w:t>
      </w: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 了解更多的参数。</w:t>
      </w:r>
    </w:p>
    <w:p>
      <w:pPr>
        <w:jc w:val="left"/>
        <w:outlineLvl w:val="1"/>
        <w:pBdr>
          <w:bottom w:val="single" w:color="EEEEEE" w:sz="6" w:space="0"/>
        </w:pBdr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</w:pPr>
      <w:r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  <w:t xml:space="preserve">5. 启动服务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python cli.py start -a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如需调用 API，请参考 </w:t>
      </w:r>
      <w:hyperlink w:history="1" r:id="rId8">
        <w:r>
          <w:rPr>
            <w:color w:val="4183C4"/>
            <w:kern w:val="0"/>
            <w:rFonts w:ascii="Open Sans" w:hAnsi="Open Sans" w:eastAsia="宋体" w:cs="Open Sans"/>
            <w:sz w:val="24"/>
            <w:szCs w:val="24"/>
            <w:u w:val="single"/>
          </w:rPr>
          <w:t xml:space="preserve">API </w:t>
        </w:r>
        <w:r>
          <w:rPr>
            <w:color w:val="4183C4"/>
            <w:kern w:val="0"/>
            <w:rFonts w:ascii="Open Sans" w:hAnsi="Open Sans" w:eastAsia="宋体" w:cs="Open Sans"/>
            <w:sz w:val="24"/>
            <w:szCs w:val="24"/>
            <w:u w:val="single"/>
          </w:rPr>
          <w:t>使用说明</w:t>
        </w:r>
      </w:hyperlink>
    </w:p>
    <w:p>
      <w:pPr>
        <w:jc w:val="left"/>
        <w:outlineLvl w:val="1"/>
        <w:pBdr>
          <w:bottom w:val="single" w:color="EEEEEE" w:sz="6" w:space="0"/>
        </w:pBdr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</w:pPr>
      <w:r>
        <w:rPr>
          <w:b w:val="1"/>
          <w:color w:val="333333"/>
          <w:kern w:val="0"/>
          <w:rFonts w:hint="eastAsia" w:ascii="Open Sans" w:hAnsi="Open Sans" w:eastAsia="宋体" w:cs="Open Sans"/>
          <w:sz w:val="42"/>
          <w:szCs w:val="42"/>
        </w:rPr>
        <w:t>6</w:t>
      </w:r>
      <w:r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  <w:t xml:space="preserve">. </w:t>
      </w:r>
      <w:r>
        <w:rPr>
          <w:b w:val="1"/>
          <w:color w:val="333333"/>
          <w:kern w:val="0"/>
          <w:rFonts w:hint="eastAsia" w:ascii="Open Sans" w:hAnsi="Open Sans" w:eastAsia="宋体" w:cs="Open Sans"/>
          <w:sz w:val="42"/>
          <w:szCs w:val="42"/>
        </w:rPr>
        <w:t>功能展示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drawing>
          <wp:inline distT="0" distB="0" distL="0" distR="0">
            <wp:extent cx="5274310" cy="2665095"/>
            <wp:effectExtent l="0" t="0" r="2540" b="1905"/>
            <wp:docPr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3"/>
                    <pic:cNvPicPr>
                      <a:picLocks noChangeAspect="1"/>
                    </pic:cNvPicPr>
                  </pic:nvPicPr>
                  <pic:blipFill xmlns:r="http://schemas.openxmlformats.org/officeDocument/2006/relationships" rotWithShape="1"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hint="eastAsia"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hint="eastAsia" w:ascii="Open Sans" w:hAnsi="Open Sans" w:eastAsia="宋体" w:cs="Open Sans"/>
          <w:sz w:val="24"/>
          <w:szCs w:val="24"/>
        </w:rPr>
        <w:t>选择启用agent，可以实现各种功能：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rFonts w:hint="default" w:ascii="Open Sans" w:hAnsi="Open Sans" w:eastAsia="宋体" w:cs="Open Sans"/>
          <w:sz w:val="22"/>
          <w:szCs w:val="22"/>
        </w:rPr>
      </w:pPr>
    </w:p>
    <w:p>
      <w:pPr>
        <w:jc w:val="left"/>
        <w:spacing w:after="192" w:afterAutospacing="0" w:before="192" w:beforeAutospacing="0"/>
        <w:widowControl w:val="1"/>
        <w:rPr>
          <w:color w:val="333333"/>
          <w:rFonts w:hint="default" w:ascii="Open Sans" w:hAnsi="Open Sans" w:eastAsia="宋体" w:cs="Open Sans"/>
          <w:sz w:val="22"/>
          <w:szCs w:val="22"/>
        </w:rPr>
      </w:pPr>
    </w:p>
    <w:p>
      <w:pPr>
        <w:jc w:val="left"/>
        <w:spacing w:after="192" w:afterAutospacing="0" w:before="192" w:beforeAutospacing="0"/>
        <w:widowControl w:val="1"/>
        <w:rPr>
          <w:color w:val="333333"/>
          <w:rFonts w:hint="default" w:ascii="Open Sans" w:hAnsi="Open Sans" w:eastAsia="宋体" w:cs="Open Sans"/>
          <w:sz w:val="22"/>
          <w:szCs w:val="22"/>
        </w:rPr>
      </w:pPr>
    </w:p>
    <w:p>
      <w:pPr>
        <w:jc w:val="left"/>
        <w:spacing w:after="192" w:afterAutospacing="0" w:before="192" w:beforeAutospacing="0"/>
        <w:widowControl w:val="1"/>
        <w:rPr>
          <w:color w:val="333333"/>
          <w:rFonts w:ascii="Open Sans" w:hAnsi="Open Sans" w:eastAsia="宋体" w:cs="Open Sans"/>
          <w:sz w:val="16"/>
          <w:szCs w:val="16"/>
        </w:rPr>
      </w:pP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drawing>
          <wp:inline distT="0" distB="0" distL="0" distR="0">
            <wp:extent cx="3371850" cy="4924425"/>
            <wp:effectExtent l="0" t="0" r="0" b="9525"/>
            <wp:docPr id="6" name="图片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 xmlns:r="http://schemas.openxmlformats.org/officeDocument/2006/relationships" rotWithShape="1"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hint="eastAsia" w:ascii="Open Sans" w:hAnsi="Open Sans" w:eastAsia="宋体" w:cs="Open Sans"/>
          <w:sz w:val="24"/>
          <w:szCs w:val="24"/>
        </w:rPr>
        <w:t>通过不同的工具实现不同的功能，还可以配置知识库：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hint="eastAsia" w:ascii="Open Sans" w:hAnsi="Open Sans" w:eastAsia="宋体" w:cs="Open Sans"/>
          <w:sz w:val="24"/>
          <w:szCs w:val="24"/>
        </w:rPr>
      </w:pPr>
      <w:r>
        <w:drawing>
          <wp:inline distT="0" distB="0" distL="0" distR="0">
            <wp:extent cx="5274310" cy="3109595"/>
            <wp:effectExtent l="0" t="0" r="2540" b="0"/>
            <wp:docPr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7"/>
                    <pic:cNvPicPr>
                      <a:picLocks noChangeAspect="1"/>
                    </pic:cNvPicPr>
                  </pic:nvPicPr>
                  <pic:blipFill xmlns:r="http://schemas.openxmlformats.org/officeDocument/2006/relationships" rotWithShape="1"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pBdr>
          <w:bottom w:val="single" w:color="eeeeee" w:sz="6" w:space="0"/>
        </w:pBdr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</w:pPr>
      <w:r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  <w:t xml:space="preserve">7. </w:t>
      </w:r>
      <w:r>
        <w:rPr>
          <w:b w:val="1"/>
          <w:sz w:val="32"/>
          <w:szCs w:val="32"/>
        </w:rPr>
        <w:t>验证SQL指令功能</w:t>
      </w:r>
    </w:p>
    <w:p>
      <w:pPr>
        <w:pStyle w:val="9"/>
      </w:pPr>
      <w:r>
        <w:rPr/>
        <w:t>1.配置文件修改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rFonts w:hint="default" w:ascii="Open Sans" w:hAnsi="Open Sans" w:eastAsia="宋体" w:cs="Open Sans"/>
          <w:sz w:val="22"/>
          <w:szCs w:val="22"/>
        </w:rPr>
      </w:pPr>
      <w:r>
        <w:drawing>
          <wp:inline distT="0" distB="0" distL="0" distR="0">
            <wp:extent cx="5274309" cy="3731735"/>
            <wp:effectExtent l="0" t="0" r="0" b="0"/>
            <wp:docPr id="10" name="Drawing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9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37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rPr/>
        <w:t>2.功能测试</w:t>
      </w:r>
    </w:p>
    <w:p>
      <w:pPr>
        <w:pStyle w:val="12"/>
      </w:pPr>
      <w:r>
        <w:rPr/>
        <w:t>1.bug的定位与修复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rFonts w:hint="default" w:ascii="Open Sans" w:hAnsi="Open Sans" w:eastAsia="宋体" w:cs="Open Sans"/>
          <w:sz w:val="22"/>
          <w:szCs w:val="22"/>
        </w:rPr>
      </w:pPr>
      <w:r>
        <w:drawing>
          <wp:inline distT="0" distB="0" distL="0" distR="0">
            <wp:extent cx="5274309" cy="2541888"/>
            <wp:effectExtent l="0" t="0" r="0" b="0"/>
            <wp:docPr id="12" name="Drawing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1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54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pacing w:after="192" w:afterAutospacing="0" w:before="192" w:beforeAutospacing="0"/>
        <w:widowControl w:val="1"/>
        <w:rPr>
          <w:color w:val="333333"/>
          <w:rFonts w:hint="default" w:ascii="Open Sans" w:hAnsi="Open Sans" w:eastAsia="宋体" w:cs="Open Sans"/>
          <w:sz w:val="22"/>
          <w:szCs w:val="22"/>
        </w:rPr>
      </w:pPr>
      <w:r>
        <w:rPr>
          <w:color w:val="333333"/>
          <w:kern w:val="0"/>
          <w:rFonts w:hint="default" w:ascii="Open Sans" w:hAnsi="Open Sans" w:eastAsia="宋体" w:cs="Open Sans"/>
          <w:sz w:val="22"/>
        </w:rPr>
        <w:t>模型能够正确生成SQL语句，但该框架存在bug,对于SQL语句的切片不正确，导致无法输出结果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rFonts w:hint="default" w:ascii="Open Sans" w:hAnsi="Open Sans" w:eastAsia="宋体" w:cs="Open Sans"/>
          <w:sz w:val="22"/>
          <w:szCs w:val="22"/>
        </w:rPr>
      </w:pPr>
      <w:r>
        <w:drawing>
          <wp:inline distT="0" distB="0" distL="0" distR="0">
            <wp:extent cx="5274309" cy="2354037"/>
            <wp:effectExtent l="3175" t="3175" r="3174" b="3174"/>
            <wp:docPr id="14" name="Drawing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3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14"/>
                    <a:stretch>
                      <a:fillRect/>
                    </a:stretch>
                  </pic:blipFill>
                  <pic:spPr>
                    <a:xfrm flipH="0" flipV="0">
                      <a:off x="0" y="0"/>
                      <a:ext cx="5274309" cy="23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rPr>
          <w:rFonts w:hint="eastAsia"/>
        </w:rPr>
      </w:pPr>
      <w:r>
        <w:drawing>
          <wp:inline distT="0" distB="0" distL="0" distR="0">
            <wp:extent cx="5274309" cy="2268520"/>
            <wp:effectExtent l="0" t="0" r="0" b="0"/>
            <wp:docPr id="16" name="Drawing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5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2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09" cy="2522806"/>
            <wp:effectExtent l="0" t="0" r="0" b="0"/>
            <wp:docPr id="18" name="Drawing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7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5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1"/>
        <w:rPr>
          <w:rFonts w:hint="eastAsia"/>
        </w:rPr>
      </w:pPr>
      <w:r>
        <w:drawing>
          <wp:inline distT="0" distB="0" distL="0" distR="0">
            <wp:extent cx="5274309" cy="1569822"/>
            <wp:effectExtent l="0" t="0" r="0" b="0"/>
            <wp:docPr id="20" name="Drawing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9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15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/>
        <w:t>经过对报错的分析，定位到存在问题的代码：</w:t>
      </w:r>
    </w:p>
    <w:p>
      <w:pPr/>
      <w:r>
        <w:drawing>
          <wp:inline distT="0" distB="0" distL="0" distR="0">
            <wp:extent cx="5274309" cy="2756789"/>
            <wp:effectExtent l="0" t="0" r="0" b="0"/>
            <wp:docPr id="22" name="Drawing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1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75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/>
        <w:t>修复bug后的结果图：</w:t>
      </w:r>
    </w:p>
    <w:p>
      <w:pPr/>
      <w:r>
        <w:drawing>
          <wp:inline distT="0" distB="0" distL="0" distR="0">
            <wp:extent cx="5274309" cy="3122485"/>
            <wp:effectExtent l="0" t="0" r="0" b="0"/>
            <wp:docPr id="24" name="Drawing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3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31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09" cy="1741182"/>
            <wp:effectExtent l="0" t="0" r="0" b="0"/>
            <wp:docPr id="26" name="Drawing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5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17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/>
        <w:t>修复方法：</w:t>
      </w:r>
    </w:p>
    <w:p>
      <w:pPr/>
    </w:p>
    <w:p>
      <w:pPr/>
      <w:r>
        <w:drawing>
          <wp:inline distT="0" distB="0" distL="0" distR="0">
            <wp:extent cx="5274309" cy="2117791"/>
            <wp:effectExtent l="0" t="0" r="0" b="0"/>
            <wp:docPr id="28" name="Drawing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7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11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/>
        <w:t>添加split_sql函数处理生成的sql语句</w:t>
      </w:r>
    </w:p>
    <w:p>
      <w:pPr/>
    </w:p>
    <w:p>
      <w:pPr>
        <w:pStyle w:val="12"/>
        <w:rPr>
          <w:b w:val="0"/>
          <w:color w:val="333333"/>
          <w:highlight w:val="white"/>
          <w:rFonts w:ascii="Arial" w:hAnsi="Arial" w:cs="Arial"/>
          <w:spacing w:val="0"/>
          <w:sz w:val="24"/>
        </w:rPr>
      </w:pPr>
      <w:r>
        <w:rPr/>
        <w:t>2.</w:t>
      </w:r>
      <w:r>
        <w:rPr/>
        <w:t>验证输入错误信息，sql是否会报错</w:t>
      </w:r>
    </w:p>
    <w:p>
      <w:pPr>
        <w:rPr>
          <w:b w:val="0"/>
          <w:color w:val="333333"/>
          <w:highlight w:val="white"/>
          <w:rFonts w:ascii="Arial" w:hAnsi="Arial" w:cs="Arial"/>
          <w:spacing w:val="0"/>
          <w:sz w:val="24"/>
        </w:rPr>
      </w:pPr>
      <w:r>
        <w:drawing>
          <wp:inline distT="0" distB="0" distL="0" distR="0">
            <wp:extent cx="5441996" cy="2882421"/>
            <wp:effectExtent l="3175" t="3175" r="3174" b="3174"/>
            <wp:docPr id="30" name="Drawing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9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22"/>
                    <a:stretch>
                      <a:fillRect/>
                    </a:stretch>
                  </pic:blipFill>
                  <pic:spPr>
                    <a:xfrm flipH="0" flipV="0">
                      <a:off x="0" y="0"/>
                      <a:ext cx="5441996" cy="288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/>
        <w:t>测试的数据库中不存在电脑这个表，但仍然输出了结果。结论是不会报错，会输出错误信息</w:t>
      </w:r>
    </w:p>
    <w:p>
      <w:pPr>
        <w:pStyle w:val="12"/>
      </w:pPr>
      <w:r>
        <w:rPr/>
        <w:t>3.测试sql的属性字段查询</w:t>
      </w:r>
    </w:p>
    <w:p>
      <w:pPr/>
    </w:p>
    <w:p>
      <w:pPr/>
      <w:r>
        <w:drawing>
          <wp:inline distT="0" distB="0" distL="0" distR="0">
            <wp:extent cx="5274310" cy="5168265"/>
            <wp:effectExtent l="0" t="0" r="2540" b="0"/>
            <wp:docPr id="32" name="Drawing 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1"/>
                    <pic:cNvPicPr>
                      <a:picLocks noChangeAspect="1"/>
                    </pic:cNvPicPr>
                  </pic:nvPicPr>
                  <pic:blipFill xmlns:r="http://schemas.openxmlformats.org/officeDocument/2006/relationships" rotWithShape="1"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8265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1907540"/>
            <wp:effectExtent l="0" t="0" r="2540" b="0"/>
            <wp:docPr id="34" name="Drawing 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3"/>
                    <pic:cNvPicPr>
                      <a:picLocks noChangeAspect="1"/>
                    </pic:cNvPicPr>
                  </pic:nvPicPr>
                  <pic:blipFill xmlns:r="http://schemas.openxmlformats.org/officeDocument/2006/relationships" rotWithShape="1"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eastAsia"/>
        </w:rPr>
      </w:pPr>
      <w:r>
        <w:rPr/>
        <w:t>4.测试sql的空间查询</w:t>
      </w:r>
    </w:p>
    <w:p>
      <w:pPr/>
      <w:r>
        <w:drawing>
          <wp:inline distT="0" distB="0" distL="0" distR="0">
            <wp:extent cx="5274309" cy="3500801"/>
            <wp:effectExtent l="0" t="0" r="0" b="0"/>
            <wp:docPr id="36" name="Drawing 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5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35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09" cy="1452628"/>
            <wp:effectExtent l="0" t="0" r="0" b="0"/>
            <wp:docPr id="38" name="Drawing 3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7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14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/>
        <w:t>测试sql的空间查询，成功输出sql语句，但不正确</w:t>
      </w:r>
    </w:p>
    <w:p>
      <w:pPr>
        <w:pStyle w:val="12"/>
      </w:pPr>
      <w:r>
        <w:rPr/>
        <w:t>5.</w:t>
      </w:r>
      <w:r>
        <w:rPr/>
        <w:t>查询数据库中有哪些表</w:t>
      </w:r>
    </w:p>
    <w:p>
      <w:pPr>
        <w:rPr>
          <w:b w:val="1"/>
        </w:rPr>
      </w:pPr>
      <w:r>
        <w:drawing>
          <wp:inline distT="0" distB="0" distL="0" distR="0">
            <wp:extent cx="5274310" cy="4057650"/>
            <wp:effectExtent l="0" t="0" r="2540" b="0"/>
            <wp:docPr id="40" name="Drawing 4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9"/>
                    <pic:cNvPicPr>
                      <a:picLocks noChangeAspect="1"/>
                    </pic:cNvPicPr>
                  </pic:nvPicPr>
                  <pic:blipFill xmlns:r="http://schemas.openxmlformats.org/officeDocument/2006/relationships" rotWithShape="1"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 w:val="1"/>
          <w:rFonts w:hint="eastAsia"/>
        </w:rPr>
      </w:pPr>
      <w:r>
        <w:drawing>
          <wp:inline distT="0" distB="0" distL="0" distR="0">
            <wp:extent cx="5274310" cy="2520950"/>
            <wp:effectExtent l="0" t="0" r="2540" b="0"/>
            <wp:docPr id="42" name="Drawing 4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1"/>
                    <pic:cNvPicPr>
                      <a:picLocks noChangeAspect="1"/>
                    </pic:cNvPicPr>
                  </pic:nvPicPr>
                  <pic:blipFill xmlns:r="http://schemas.openxmlformats.org/officeDocument/2006/relationships" rotWithShape="1"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rPr/>
        <w:t>6.</w:t>
      </w:r>
      <w:r>
        <w:rPr/>
        <w:t>查询表内的信息</w:t>
      </w:r>
      <w:r>
        <w:rPr/>
        <w:t>统计结果</w:t>
      </w:r>
    </w:p>
    <w:p>
      <w:pPr/>
      <w:r>
        <w:drawing>
          <wp:inline distT="0" distB="0" distL="0" distR="0">
            <wp:extent cx="5274310" cy="3479800"/>
            <wp:effectExtent l="0" t="0" r="2540" b="6350"/>
            <wp:docPr id="44" name="Drawing 4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3"/>
                    <pic:cNvPicPr>
                      <a:picLocks noChangeAspect="1"/>
                    </pic:cNvPicPr>
                  </pic:nvPicPr>
                  <pic:blipFill xmlns:r="http://schemas.openxmlformats.org/officeDocument/2006/relationships" rotWithShape="1"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1922780"/>
            <wp:effectExtent l="0" t="0" r="2540" b="1270"/>
            <wp:docPr id="46" name="Drawing 4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5"/>
                    <pic:cNvPicPr>
                      <a:picLocks noChangeAspect="1"/>
                    </pic:cNvPicPr>
                  </pic:nvPicPr>
                  <pic:blipFill xmlns:r="http://schemas.openxmlformats.org/officeDocument/2006/relationships" rotWithShape="1"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jc w:val="left"/>
        <w:outlineLvl w:val="1"/>
        <w:pBdr>
          <w:bottom w:val="single" w:color="eeeeee" w:sz="6" w:space="0"/>
        </w:pBdr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</w:pPr>
      <w:r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  <w:t xml:space="preserve">8. </w:t>
      </w:r>
      <w:r>
        <w:rPr>
          <w:b w:val="1"/>
          <w:sz w:val="32"/>
          <w:szCs w:val="32"/>
        </w:rPr>
        <w:t>增加tool的demo</w:t>
      </w:r>
    </w:p>
    <w:p>
      <w:pPr>
        <w:pStyle w:val="1"/>
        <w:rPr>
          <w:rFonts w:hint="eastAsia"/>
        </w:rPr>
      </w:pPr>
      <w:r>
        <w:drawing>
          <wp:inline distT="0" distB="0" distL="0" distR="0">
            <wp:extent cx="5274309" cy="2123840"/>
            <wp:effectExtent l="0" t="0" r="0" b="0"/>
            <wp:docPr id="48" name="Drawing 4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7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1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09" cy="1426142"/>
            <wp:effectExtent l="0" t="0" r="0" b="0"/>
            <wp:docPr id="50" name="Drawing 5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9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1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09" cy="2746128"/>
            <wp:effectExtent l="0" t="0" r="0" b="0"/>
            <wp:docPr id="52" name="Drawing 5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51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7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/>
        <w:t>field中的description必须严格描述，不能乱写，否则llm无法正确处理数据</w:t>
      </w:r>
    </w:p>
    <w:p>
      <w:pPr>
        <w:jc w:val="left"/>
        <w:outlineLvl w:val="1"/>
        <w:pBdr>
          <w:bottom w:val="single" w:color="eeeeee" w:sz="6" w:space="0"/>
        </w:pBdr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</w:pPr>
      <w:r>
        <w:rPr>
          <w:b w:val="1"/>
          <w:color w:val="333333"/>
          <w:kern w:val="0"/>
          <w:rFonts w:ascii="Open Sans" w:hAnsi="Open Sans" w:eastAsia="宋体" w:cs="Open Sans"/>
          <w:sz w:val="42"/>
          <w:szCs w:val="42"/>
        </w:rPr>
        <w:t xml:space="preserve">9. 增加agent调用mapgis_datastore api</w:t>
      </w:r>
    </w:p>
    <w:p>
      <w:pPr/>
    </w:p>
    <w:p>
      <w:pPr/>
      <w:r>
        <w:drawing>
          <wp:inline distT="0" distB="0" distL="0" distR="0">
            <wp:extent cx="5274309" cy="2260935"/>
            <wp:effectExtent l="0" t="0" r="0" b="0"/>
            <wp:docPr id="54" name="Drawing 5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awing 53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26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color w:val="000000"/>
          <w:rFonts w:ascii="微软雅黑" w:hAnsi="微软雅黑" w:eastAsia="微软雅黑"/>
          <w:sz w:val="20"/>
        </w:rPr>
      </w:pPr>
      <w:r>
        <w:rPr>
          <w:color w:val="000000"/>
        </w:rPr>
        <w:t>先在此目录下创建</w:t>
      </w:r>
      <w:r>
        <w:rPr>
          <w:b w:val="0"/>
          <w:color w:val="000000"/>
          <w:rFonts w:ascii="微软雅黑" w:hAnsi="微软雅黑" w:eastAsia="微软雅黑"/>
          <w:sz w:val="20"/>
        </w:rPr>
        <w:t>mapgis_datastore.py文件，然后在init.py中导入包，函数名需要跟工具名一致</w:t>
      </w:r>
    </w:p>
    <w:p>
      <w:pPr>
        <w:rPr>
          <w:b w:val="0"/>
          <w:color w:val="000000"/>
          <w:rFonts w:ascii="微软雅黑" w:hAnsi="微软雅黑" w:eastAsia="微软雅黑"/>
          <w:sz w:val="20"/>
        </w:rPr>
      </w:pPr>
      <w:r>
        <w:drawing>
          <wp:inline distT="0" distB="0" distL="0" distR="0">
            <wp:extent cx="5274309" cy="2746530"/>
            <wp:effectExtent l="0" t="0" r="0" b="0"/>
            <wp:docPr id="56" name="Drawing 5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rawing 55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7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color w:val="000000"/>
          <w:rFonts w:ascii="微软雅黑" w:hAnsi="微软雅黑" w:eastAsia="微软雅黑"/>
          <w:sz w:val="20"/>
        </w:rPr>
      </w:pPr>
      <w:r>
        <w:rPr>
          <w:b w:val="0"/>
          <w:color w:val="000000"/>
          <w:rFonts w:ascii="微软雅黑" w:hAnsi="微软雅黑" w:eastAsia="微软雅黑"/>
          <w:sz w:val="20"/>
        </w:rPr>
        <w:t>然后使用regist_tool这个装饰器，注册该工具。在函数中需要定义好需要的参数列表，同时需要在函数的注释中添加对函数的说明，对参数字段的说明。自然语言一定要正确</w:t>
      </w:r>
    </w:p>
    <w:p>
      <w:pPr>
        <w:rPr>
          <w:b w:val="0"/>
          <w:color w:val="000000"/>
          <w:rFonts w:ascii="微软雅黑" w:hAnsi="微软雅黑" w:eastAsia="微软雅黑"/>
          <w:sz w:val="20"/>
        </w:rPr>
      </w:pPr>
      <w:r>
        <w:drawing>
          <wp:inline distT="0" distB="0" distL="0" distR="0">
            <wp:extent cx="5274309" cy="3268507"/>
            <wp:effectExtent l="0" t="0" r="0" b="0"/>
            <wp:docPr id="58" name="Drawing 5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rawing 57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32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color w:val="000000"/>
          <w:rFonts w:ascii="微软雅黑" w:hAnsi="微软雅黑" w:eastAsia="微软雅黑"/>
          <w:sz w:val="20"/>
        </w:rPr>
      </w:pPr>
      <w:r>
        <w:rPr>
          <w:b w:val="0"/>
          <w:color w:val="000000"/>
          <w:rFonts w:ascii="微软雅黑" w:hAnsi="微软雅黑" w:eastAsia="微软雅黑"/>
          <w:sz w:val="20"/>
        </w:rPr>
        <w:t>最后需要在</w:t>
      </w:r>
      <w:r>
        <w:object w:dxaOrig="1710" w:dyaOrig="1470">
          <v:shape id="1321ec37-a228-4a26-b8e0-50a31c472627" style="z-index:26624;width:85.5pt;margin-left:0pt;mso-position-vertical-relative:paragraph;height:73.5pt;mso-wrap-distance-top:0pt;mso-width-percent:0;top:0pt;left:0pt;mso-wrap-edited:f;mso-wrap-distance-left:0pt;mso-position-horizontal-relative:column;margin-top:0pt;mso-height-percent:0;text-align:left;mso-wrap-distance-right:0pt;rotation:0;mso-wrap-distance-bottom:0pt" o:allowincell="0" o:ole="1" type="#_x0000_t75">
            <v:imagedata o:title="oleimage" r:id="rId37"/>
          </v:shape>
          <o:OLEObject Type="Embed" r:id="rId38" ProgID="Package" ShapeID="1321ec37-a228-4a26-b8e0-50a31c472627" DrawAspect="Icon" ObjectID="rId38"/>
        </w:object>
      </w:r>
      <w:r>
        <w:rPr>
          <w:b w:val="0"/>
          <w:color w:val="000000"/>
          <w:rFonts w:ascii="微软雅黑" w:hAnsi="微软雅黑" w:eastAsia="微软雅黑"/>
          <w:sz w:val="20"/>
        </w:rPr>
        <w:t>添加tool的配置</w:t>
      </w:r>
    </w:p>
    <w:p>
      <w:pPr>
        <w:rPr>
          <w:color w:val="000000"/>
        </w:rPr>
      </w:pPr>
    </w:p>
    <w:p>
      <w:pPr>
        <w:pStyle w:val="1"/>
        <w:rPr>
          <w:rFonts w:hint="eastAsia"/>
        </w:rPr>
      </w:pPr>
      <w:r>
        <w:rPr/>
        <w:t>一些可能遇到的问题：</w:t>
      </w:r>
    </w:p>
    <w:p>
      <w:pPr>
        <w:jc w:val="left"/>
        <w:outlineLvl w:val="3"/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30"/>
          <w:szCs w:val="30"/>
        </w:rPr>
      </w:pPr>
      <w:r>
        <w:rPr>
          <w:b w:val="1"/>
          <w:color w:val="333333"/>
          <w:kern w:val="0"/>
          <w:rFonts w:ascii="Open Sans" w:hAnsi="Open Sans" w:eastAsia="宋体" w:cs="Open Sans"/>
          <w:sz w:val="30"/>
          <w:szCs w:val="30"/>
        </w:rPr>
        <w:t xml:space="preserve">在chatchat问答页面中出现peer closed connection without sending complete message body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 xml:space="preserve">RemoteProtocolError: peer closed connection without sending complete message body (incomplete chunked read)</w:t>
      </w:r>
    </w:p>
    <w:p>
      <w:pPr>
        <w:jc w:val="left"/>
        <w:outlineLvl w:val="4"/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b w:val="1"/>
          <w:color w:val="333333"/>
          <w:kern w:val="0"/>
          <w:rFonts w:ascii="Open Sans" w:hAnsi="Open Sans" w:eastAsia="宋体" w:cs="Open Sans"/>
          <w:sz w:val="24"/>
          <w:szCs w:val="24"/>
        </w:rPr>
        <w:t>解决办法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如果不行就删除现有虚拟环境，重新创建，还不行就基于python3.9重新创建</w:t>
      </w:r>
    </w:p>
    <w:p>
      <w:pPr>
        <w:jc w:val="left"/>
        <w:outlineLvl w:val="3"/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30"/>
          <w:szCs w:val="30"/>
        </w:rPr>
      </w:pPr>
      <w:r>
        <w:rPr>
          <w:b w:val="1"/>
          <w:color w:val="333333"/>
          <w:kern w:val="0"/>
          <w:rFonts w:ascii="Open Sans" w:hAnsi="Open Sans" w:eastAsia="宋体" w:cs="Open Sans"/>
          <w:sz w:val="30"/>
          <w:szCs w:val="30"/>
        </w:rPr>
        <w:t xml:space="preserve">Chat completion stream got an error: _get_logits_warper() missing 1 required positional argument: 'device' #1752</w:t>
      </w:r>
    </w:p>
    <w:p>
      <w:pPr>
        <w:jc w:val="left"/>
        <w:outlineLvl w:val="4"/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b w:val="1"/>
          <w:color w:val="333333"/>
          <w:kern w:val="0"/>
          <w:rFonts w:ascii="Open Sans" w:hAnsi="Open Sans" w:eastAsia="宋体" w:cs="Open Sans"/>
          <w:sz w:val="24"/>
          <w:szCs w:val="24"/>
        </w:rPr>
        <w:t>解决办法</w:t>
      </w:r>
    </w:p>
    <w:p>
      <w:pPr>
        <w:jc w:val="left"/>
        <w:pBdr>
          <w:bottom w:val="single" w:color="E7EAED" w:sz="6" w:space="5"/>
          <w:left w:val="single" w:color="E7EAED" w:sz="6" w:space="3"/>
          <w:right w:val="single" w:color="E7EAED" w:sz="6" w:space="3"/>
          <w:top w:val="single" w:color="E7EAED" w:sz="6" w:space="6"/>
        </w:pBdr>
        <w:shd w:val="clear" w:color="auto" w:fill="F8F8F8"/>
        <w:spacing w:after="225" w:afterAutospacing="0" w:before="225" w:beforeAutospacing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idowControl w:val="1"/>
        <w:rPr>
          <w:color w:val="333333"/>
          <w:kern w:val="0"/>
          <w:rFonts w:hint="eastAsia" w:ascii="var(--monospace)" w:hAnsi="var(--monospace)" w:eastAsia="宋体" w:cs="宋体"/>
          <w:sz w:val="22"/>
        </w:rPr>
      </w:pP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pip install 'transformers==4.41.2'</w:t>
      </w:r>
      <w:r>
        <w:rPr>
          <w:color w:val="333333"/>
          <w:kern w:val="0"/>
          <w:rFonts w:ascii="var(--monospace)" w:hAnsi="var(--monospace)" w:eastAsia="宋体" w:cs="宋体"/>
          <w:sz w:val="22"/>
        </w:rPr>
        <w:br w:type="textWrapping"/>
      </w:r>
      <w:r>
        <w:rPr>
          <w:color w:val="333333"/>
          <w:kern w:val="0"/>
          <w:rFonts w:ascii="var(--monospace)" w:hAnsi="var(--monospace)" w:eastAsia="宋体" w:cs="宋体"/>
          <w:sz w:val="22"/>
        </w:rPr>
        <w:t xml:space="preserve">pip install sentence-transformers</w:t>
      </w:r>
    </w:p>
    <w:p>
      <w:pPr>
        <w:jc w:val="left"/>
        <w:outlineLvl w:val="3"/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30"/>
          <w:szCs w:val="30"/>
        </w:rPr>
      </w:pPr>
      <w:r>
        <w:rPr>
          <w:b w:val="1"/>
          <w:color w:val="333333"/>
          <w:kern w:val="0"/>
          <w:rFonts w:ascii="Open Sans" w:hAnsi="Open Sans" w:eastAsia="宋体" w:cs="Open Sans"/>
          <w:sz w:val="30"/>
          <w:szCs w:val="30"/>
        </w:rPr>
        <w:t xml:space="preserve">xinference载入glm4-chat模型无法正常回复, 报错'ChatGLMForConditionalGeneration' object has no attribute 'stream_chat'</w:t>
      </w:r>
    </w:p>
    <w:p>
      <w:pPr>
        <w:jc w:val="left"/>
        <w:outlineLvl w:val="4"/>
        <w:spacing w:after="100" w:afterAutospacing="1" w:before="100" w:beforeAutospacing="1"/>
        <w:widowControl w:val="1"/>
        <w:rPr>
          <w:b w:val="1"/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b w:val="1"/>
          <w:color w:val="333333"/>
          <w:kern w:val="0"/>
          <w:rFonts w:ascii="Open Sans" w:hAnsi="Open Sans" w:eastAsia="宋体" w:cs="Open Sans"/>
          <w:sz w:val="24"/>
          <w:szCs w:val="24"/>
        </w:rPr>
        <w:t>解决办法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hyperlink w:history="1" r:id="rId39">
        <w:r>
          <w:rPr>
            <w:color w:val="4183C4"/>
            <w:kern w:val="0"/>
            <w:rFonts w:ascii="Open Sans" w:hAnsi="Open Sans" w:eastAsia="宋体" w:cs="Open Sans"/>
            <w:sz w:val="24"/>
            <w:szCs w:val="24"/>
            <w:u w:val="single"/>
          </w:rPr>
          <w:t>xinference</w:t>
        </w:r>
        <w:r>
          <w:rPr>
            <w:color w:val="4183C4"/>
            <w:kern w:val="0"/>
            <w:rFonts w:ascii="Open Sans" w:hAnsi="Open Sans" w:eastAsia="宋体" w:cs="Open Sans"/>
            <w:sz w:val="24"/>
            <w:szCs w:val="24"/>
            <w:u w:val="single"/>
          </w:rPr>
          <w:t>载入</w:t>
        </w:r>
        <w:r>
          <w:rPr>
            <w:color w:val="4183C4"/>
            <w:kern w:val="0"/>
            <w:rFonts w:ascii="Open Sans" w:hAnsi="Open Sans" w:eastAsia="宋体" w:cs="Open Sans"/>
            <w:sz w:val="24"/>
            <w:szCs w:val="24"/>
            <w:u w:val="single"/>
          </w:rPr>
          <w:t>glm4-chat</w:t>
        </w:r>
        <w:r>
          <w:rPr>
            <w:color w:val="4183C4"/>
            <w:kern w:val="0"/>
            <w:rFonts w:ascii="Open Sans" w:hAnsi="Open Sans" w:eastAsia="宋体" w:cs="Open Sans"/>
            <w:sz w:val="24"/>
            <w:szCs w:val="24"/>
            <w:u w:val="single"/>
          </w:rPr>
          <w:t>模型无法正常回复</w:t>
        </w:r>
        <w:r>
          <w:rPr>
            <w:color w:val="4183C4"/>
            <w:kern w:val="0"/>
            <w:rFonts w:ascii="Open Sans" w:hAnsi="Open Sans" w:eastAsia="宋体" w:cs="Open Sans"/>
            <w:sz w:val="24"/>
            <w:szCs w:val="24"/>
            <w:u w:val="single"/>
          </w:rPr>
          <w:t xml:space="preserve">, </w:t>
        </w:r>
        <w:r>
          <w:rPr>
            <w:color w:val="4183C4"/>
            <w:kern w:val="0"/>
            <w:rFonts w:ascii="Open Sans" w:hAnsi="Open Sans" w:eastAsia="宋体" w:cs="Open Sans"/>
            <w:sz w:val="24"/>
            <w:szCs w:val="24"/>
            <w:u w:val="single"/>
          </w:rPr>
          <w:t>报错</w:t>
        </w:r>
        <w:r>
          <w:rPr>
            <w:color w:val="4183C4"/>
            <w:kern w:val="0"/>
            <w:rFonts w:ascii="Open Sans" w:hAnsi="Open Sans" w:eastAsia="宋体" w:cs="Open Sans"/>
            <w:sz w:val="24"/>
            <w:szCs w:val="24"/>
            <w:u w:val="single"/>
          </w:rPr>
          <w:t xml:space="preserve">'ChatGLMForConditionalGeneration' object has no attribute 'stream_chat' · Issue #1915 · xorbitsai/inference · GitHub</w:t>
        </w:r>
      </w:hyperlink>
    </w:p>
    <w:p>
      <w:pPr>
        <w:jc w:val="left"/>
        <w:spacing w:after="192" w:afterAutospacing="0" w:before="192" w:beforeAutospacing="0"/>
        <w:widowControl w:val="1"/>
        <w:rPr>
          <w:color w:val="333333"/>
          <w:kern w:val="0"/>
          <w:rFonts w:ascii="Open Sans" w:hAnsi="Open Sans" w:eastAsia="宋体" w:cs="Open Sans"/>
          <w:sz w:val="24"/>
          <w:szCs w:val="24"/>
        </w:rPr>
      </w:pPr>
      <w:r>
        <w:rPr>
          <w:color w:val="333333"/>
          <w:kern w:val="0"/>
          <w:rFonts w:ascii="Open Sans" w:hAnsi="Open Sans" w:eastAsia="宋体" w:cs="Open Sans"/>
          <w:sz w:val="24"/>
          <w:szCs w:val="24"/>
        </w:rPr>
        <w:t>将cnoda环境下的xinference/api/restful_api.py，xinference/model/llm/llm_family.json，xinference/model/llm/pytorch/chatglm.py，xinference/model/llm/utils.py这4个文件替换成上面issue中更新的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widowControl w:val="1"/>
        <w:rPr>
          <w:rFonts w:ascii="DengXian" w:hAnsi="DengXian" w:eastAsia="DengXian" w:cs="DengXian"/>
          <w:sz w:val="21"/>
        </w:rPr>
      </w:pPr>
      <w:r>
        <w:rPr>
          <w:b w:val="1"/>
          <w:color w:val="333333"/>
          <w:kern w:val="0"/>
          <w:rFonts w:ascii="微软雅黑" w:hAnsi="微软雅黑" w:eastAsia="微软雅黑"/>
          <w:sz w:val="30"/>
        </w:rPr>
        <w:t xml:space="preserve">Fatal error in launcher: Unable to create process using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DengXian" w:hAnsi="DengXian" w:eastAsia="DengXian" w:cs="DengXian"/>
          <w:sz w:val="21"/>
        </w:rPr>
      </w:pPr>
      <w:r>
        <w:rPr>
          <w:b w:val="0"/>
          <w:color w:val="000000"/>
          <w:rFonts w:ascii="DengXian" w:hAnsi="DengXian" w:eastAsia="DengXian" w:cs="DengXian"/>
          <w:sz w:val="21"/>
        </w:rPr>
        <w:t>Xinference环境迁移导致的问题，需要在envs环境下envs\xinference\Scripts目录下找到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DengXian" w:hAnsi="DengXian" w:eastAsia="DengXian" w:cs="DengXian"/>
          <w:sz w:val="21"/>
        </w:rPr>
      </w:pPr>
      <w:r>
        <w:rPr>
          <w:b w:val="0"/>
          <w:color w:val="000000"/>
          <w:rFonts w:ascii="DengXian" w:hAnsi="DengXian" w:eastAsia="DengXian" w:cs="DengXian"/>
          <w:sz w:val="21"/>
        </w:rPr>
        <w:t>xinference-local.exe文件，用Hedit打开，修改路径为当前xinference环境下python解释器的位置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DengXian" w:hAnsi="DengXian" w:eastAsia="DengXian" w:cs="DengXian"/>
          <w:sz w:val="21"/>
        </w:rPr>
      </w:pPr>
      <w:r>
        <w:drawing>
          <wp:inline distT="0" distB="0" distL="0" distR="0">
            <wp:extent cx="5274309" cy="2774348"/>
            <wp:effectExtent l="0" t="0" r="0" b="0"/>
            <wp:docPr id="60" name="Drawing 6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rawing 59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7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DengXian" w:hAnsi="DengXian" w:eastAsia="DengXian" w:cs="DengXian"/>
          <w:sz w:val="21"/>
        </w:rPr>
      </w:pPr>
      <w:r>
        <w:rPr>
          <w:b w:val="0"/>
          <w:color w:val="000000"/>
          <w:rFonts w:ascii="DengXian" w:hAnsi="DengXian" w:eastAsia="DengXian" w:cs="DengXian"/>
          <w:sz w:val="21"/>
        </w:rPr>
        <w:t>修改为迁移后的python解释器位置：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DengXian" w:hAnsi="DengXian" w:eastAsia="DengXian" w:cs="DengXian"/>
          <w:sz w:val="21"/>
        </w:rPr>
      </w:pPr>
      <w:r>
        <w:drawing>
          <wp:inline distT="0" distB="0" distL="0" distR="0">
            <wp:extent cx="5274309" cy="2780445"/>
            <wp:effectExtent l="0" t="0" r="0" b="0"/>
            <wp:docPr id="62" name="Drawing 6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rawing 61"/>
                    <pic:cNvPicPr>
                      <a:picLocks noChangeAspect="1"/>
                    </pic:cNvPicPr>
                  </pic:nvPicPr>
                  <pic:blipFill xmlns:r="http://schemas.openxmlformats.org/officeDocument/2006/relationships"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7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DengXian" w:hAnsi="DengXian" w:eastAsia="DengXian" w:cs="DengXian"/>
          <w:sz w:val="21"/>
        </w:rPr>
      </w:pPr>
      <w:r>
        <w:rPr>
          <w:b w:val="0"/>
          <w:color w:val="000000"/>
          <w:rFonts w:ascii="DengXian" w:hAnsi="DengXian" w:eastAsia="DengXian" w:cs="DengXian"/>
          <w:sz w:val="21"/>
        </w:rPr>
        <w:t>保存即可</w:t>
      </w:r>
    </w:p>
    <w:p>
      <w:pPr>
        <w:jc w:val="left"/>
        <w:spacing w:after="192" w:afterAutospacing="0" w:before="192" w:beforeAutospacing="0"/>
        <w:widowControl w:val="1"/>
        <w:rPr>
          <w:color w:val="333333"/>
          <w:rFonts w:ascii="Open Sans" w:hAnsi="Open Sans" w:eastAsia="宋体" w:cs="Open Sans"/>
          <w:sz w:val="24"/>
          <w:szCs w:val="24"/>
        </w:rPr>
      </w:pPr>
    </w:p>
    <w:p>
      <w:pPr>
        <w:rPr>
          <w:rFonts w:hint="eastAsia"/>
        </w:rPr>
      </w:pPr>
    </w:p>
    <w:sectPr>
      <w:cols w:space="425"/>
      <w:docGrid w:linePitch="312" w:type="lines"/>
      <w:pgMar w:top="1440" w:right="1800" w:bottom="1440" w:left="1800" w:header="851" w:footer="992" w:gutter="0"/>
      <w:pgSz w:h="16838" w:w="11906"/>
    </w:sectPr>
  </w:body>
</w:document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/>
</file>

<file path=word/settings.xml><?xml version="1.0" encoding="utf-8"?>
<w:settings xmlns:w="http://schemas.openxmlformats.org/wordprocessingml/2006/main" xmlns:m="http://schemas.openxmlformats.org/officeDocument/2006/math" xmlns:v="urn:schemas-microsoft-com:vml">
  <w:defaultTabStop w:val="420"/>
  <w:drawingGridVerticalSpacing w:val="156"/>
  <w:displayHorizontalDrawingGridEvery w:val="0"/>
  <w:displayVerticalDrawingGridEvery w:val="2"/>
  <w:characterSpacingControl w:val="compressPunctuation"/>
  <w:compat>
    <w:spaceForUL w:val="1"/>
    <w:balanceSingleByteDoubleByteWidth w:val="1"/>
    <w:doNotLeaveBackslashAlone w:val="1"/>
    <w:ulTrailSpace w:val="1"/>
    <w:doNotExpandShiftReturn w:val="1"/>
    <w:adjustLineHeightInTable w:val="1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<w:docDefaults>
    <w:rPrDefault>
      <w:rPr>
        <w:b w:val="0"/>
        <w:color w:val="auto"/>
        <w:dstrike w:val="0"/>
        <w:i w:val="0"/>
        <w:kern w:val="2"/>
        <w:lang w:val="en-US" w:bidi="en-US"/>
        <w:rFonts w:asciiTheme="minorHAnsi" w:hAnsiTheme="minorHAnsi" w:eastAsiaTheme="minorEastAsia" w:cstheme="minorBidi"/>
        <w:rtl w:val="0"/>
        <w:spacing w:val="0"/>
        <w:strike w:val="0"/>
        <w:sz w:val="21"/>
        <w:szCs w:val="22"/>
        <w:u w:val="none"/>
        <w:vertAlign w:val="baseline"/>
        <w:w w:val="100"/>
      </w:rPr>
    </w:rPrDefault>
    <w:pPrDefault>
      <w:pPr>
        <w:autoSpaceDE w:val="1"/>
        <w:autoSpaceDN w:val="1"/>
        <w:ind w:firstLine="0" w:left="0" w:right="0"/>
        <w:jc w:val="both"/>
        <w:keepLines w:val="0"/>
        <w:keepNext w:val="0"/>
        <w:kinsoku w:val="1"/>
        <w:overflowPunct w:val="1"/>
        <w:pageBreakBefore w:val="0"/>
        <w:pBdr>
          <w:between w:val="nil" w:color="000000" w:sz="4" w:space="0"/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hd w:val="nil"/>
        <w:snapToGrid w:val="1"/>
        <w:spacing w:after="0" w:afterAutospacing="0" w:before="0" w:beforeAutospacing="0" w:line="240" w:lineRule="auto"/>
        <w:topLinePunct w:val="0"/>
        <w:widowControl w:val="0"/>
        <w:wordWrap w:val="1"/>
      </w:pPr>
    </w:pPrDefault>
  </w:docDefaults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pPr>
      <w:keepLines w:val="1"/>
      <w:keepNext w:val="1"/>
      <w:outlineLvl w:val="0"/>
      <w:spacing w:after="330" w:afterAutospacing="0" w:before="340" w:beforeAutospacing="0" w:line="578" w:lineRule="auto"/>
    </w:pPr>
    <w:rPr>
      <w:b w:val="1"/>
      <w:kern w:val="44"/>
      <w:sz w:val="44"/>
      <w:szCs w:val="4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unhideWhenUsed w:val="1"/>
    <w:rPr>
      <w:color w:val="0563C1"/>
      <w:u w:val="single"/>
    </w:rPr>
  </w:style>
  <w:style w:type="character" w:styleId="a4">
    <w:name w:val="Unresolved Mention"/>
    <w:basedOn w:val="a0"/>
    <w:uiPriority w:val="99"/>
    <w:semiHidden w:val="1"/>
    <w:unhideWhenUsed w:val="1"/>
    <w:rPr>
      <w:color w:val="605E5C"/>
      <w:shd w:val="clear" w:color="auto" w:fill="E1DFDD"/>
    </w:rPr>
  </w:style>
  <w:style w:type="character" w:styleId="10">
    <w:name w:val="标题 1 字符"/>
    <w:basedOn w:val="a0"/>
    <w:link w:val="1"/>
    <w:uiPriority w:val="9"/>
    <w:rPr>
      <w:b w:val="1"/>
      <w:kern w:val="44"/>
      <w:sz w:val="44"/>
      <w:szCs w:val="44"/>
    </w:rPr>
  </w:style>
  <w:style w:type="paragraph" w:styleId="7">
    <w:name w:val="Heading 2"/>
    <w:basedOn w:val="a"/>
    <w:next w:val="a"/>
    <w:link w:val="8"/>
    <w:uiPriority w:val="9"/>
    <w:unhideWhenUsed w:val="1"/>
    <w:qFormat w:val="1"/>
    <w:pPr>
      <w:outlineLvl w:val="1"/>
      <w:spacing w:after="260" w:before="260" w:line="408" w:lineRule="auto"/>
    </w:pPr>
    <w:rPr>
      <w:b w:val="1"/>
      <w:rFonts w:asciiTheme="majorAscii" w:hAnsiTheme="majorAscii" w:eastAsiaTheme="majorEastAsia" w:cstheme="majorBidi"/>
      <w:sz w:val="32"/>
    </w:rPr>
  </w:style>
  <w:style w:type="character" w:styleId="8">
    <w:name w:val="Heading 2 Char"/>
    <w:basedOn w:val="3"/>
    <w:link w:val="7"/>
    <w:uiPriority w:val="9"/>
    <w:rPr>
      <w:b w:val="1"/>
      <w:rFonts w:asciiTheme="majorAscii" w:hAnsiTheme="majorAscii" w:eastAsiaTheme="majorEastAsia" w:cstheme="majorBidi"/>
      <w:sz w:val="32"/>
    </w:rPr>
  </w:style>
  <w:style w:type="character" w:styleId="3">
    <w:name w:val="original Paragraph Font"/>
    <w:uiPriority w:val="1"/>
    <w:unhideWhenUsed w:val="1"/>
  </w:style>
  <w:style w:type="paragraph" w:styleId="29">
    <w:name w:val="Subtitle"/>
    <w:basedOn w:val="a"/>
    <w:next w:val="a"/>
    <w:link w:val="30"/>
    <w:uiPriority w:val="11"/>
    <w:qFormat w:val="1"/>
    <w:pPr>
      <w:jc w:val="center"/>
      <w:outlineLvl w:val="1"/>
      <w:spacing w:after="60" w:before="240" w:line="408" w:lineRule="auto"/>
    </w:pPr>
    <w:rPr>
      <w:b w:val="1"/>
      <w:color w:val="999999"/>
      <w:rFonts w:asciiTheme="majorAscii" w:hAnsiTheme="majorAscii" w:eastAsiaTheme="majorEastAsia" w:cstheme="majorBidi"/>
      <w:sz w:val="32"/>
      <w:szCs w:val="32"/>
    </w:rPr>
  </w:style>
  <w:style w:type="character" w:styleId="30">
    <w:name w:val="Subtitle Char"/>
    <w:basedOn w:val="3"/>
    <w:link w:val="29"/>
    <w:uiPriority w:val="11"/>
    <w:rPr>
      <w:b w:val="1"/>
      <w:color w:val="999999"/>
      <w:rFonts w:asciiTheme="majorAscii" w:hAnsiTheme="majorAscii" w:eastAsiaTheme="majorEastAsia" w:cstheme="majorBidi"/>
      <w:sz w:val="32"/>
      <w:szCs w:val="32"/>
    </w:rPr>
  </w:style>
  <w:style w:type="paragraph" w:styleId="22">
    <w:name w:val="Heading 9"/>
    <w:basedOn w:val="a"/>
    <w:next w:val="a"/>
    <w:link w:val="23"/>
    <w:uiPriority w:val="9"/>
    <w:unhideWhenUsed w:val="1"/>
    <w:qFormat w:val="1"/>
    <w:pPr>
      <w:outlineLvl w:val="8"/>
      <w:spacing w:after="64" w:before="240" w:line="408" w:lineRule="auto"/>
    </w:pPr>
    <w:rPr>
      <w:b w:val="1"/>
      <w:rFonts w:asciiTheme="majorAscii" w:hAnsiTheme="majorAscii" w:eastAsiaTheme="majorEastAsia" w:cstheme="majorBidi"/>
      <w:sz w:val="21"/>
      <w:szCs w:val="21"/>
    </w:rPr>
  </w:style>
  <w:style w:type="character" w:styleId="23">
    <w:name w:val="Heading 9 Char"/>
    <w:basedOn w:val="3"/>
    <w:link w:val="22"/>
    <w:uiPriority w:val="9"/>
    <w:rPr>
      <w:b w:val="1"/>
      <w:rFonts w:asciiTheme="majorAscii" w:hAnsiTheme="majorAscii" w:eastAsiaTheme="majorEastAsia" w:cstheme="majorBidi"/>
      <w:sz w:val="21"/>
      <w:szCs w:val="21"/>
    </w:rPr>
  </w:style>
  <w:style w:type="paragraph" w:styleId="9">
    <w:name w:val="Heading 3"/>
    <w:basedOn w:val="a"/>
    <w:next w:val="a"/>
    <w:link w:val="11"/>
    <w:uiPriority w:val="9"/>
    <w:unhideWhenUsed w:val="1"/>
    <w:qFormat w:val="1"/>
    <w:pPr>
      <w:outlineLvl w:val="2"/>
      <w:spacing w:after="260" w:before="260" w:line="408" w:lineRule="auto"/>
    </w:pPr>
    <w:rPr>
      <w:b w:val="1"/>
      <w:rFonts w:asciiTheme="majorAscii" w:hAnsiTheme="majorAscii" w:eastAsiaTheme="majorEastAsia" w:cstheme="majorBidi"/>
      <w:sz w:val="32"/>
      <w:szCs w:val="32"/>
    </w:rPr>
  </w:style>
  <w:style w:type="character" w:styleId="11">
    <w:name w:val="Heading 3 Char"/>
    <w:basedOn w:val="3"/>
    <w:link w:val="9"/>
    <w:uiPriority w:val="9"/>
    <w:rPr>
      <w:b w:val="1"/>
      <w:rFonts w:asciiTheme="majorAscii" w:hAnsiTheme="majorAscii" w:eastAsiaTheme="majorEastAsia" w:cstheme="majorBidi"/>
      <w:sz w:val="32"/>
      <w:szCs w:val="32"/>
    </w:rPr>
  </w:style>
  <w:style w:type="paragraph" w:styleId="12">
    <w:name w:val="Heading 4"/>
    <w:basedOn w:val="a"/>
    <w:next w:val="a"/>
    <w:link w:val="13"/>
    <w:uiPriority w:val="9"/>
    <w:unhideWhenUsed w:val="1"/>
    <w:qFormat w:val="1"/>
    <w:pPr>
      <w:keepLines w:val="1"/>
      <w:keepNext w:val="1"/>
      <w:outlineLvl w:val="3"/>
      <w:spacing w:after="290" w:before="280" w:line="408" w:lineRule="auto"/>
    </w:pPr>
    <w:rPr>
      <w:b w:val="1"/>
      <w:rFonts w:asciiTheme="majorAscii" w:hAnsiTheme="majorAscii" w:eastAsiaTheme="majorEastAsia" w:cstheme="majorBidi"/>
      <w:sz w:val="28"/>
      <w:szCs w:val="28"/>
    </w:rPr>
  </w:style>
  <w:style w:type="character" w:styleId="13">
    <w:name w:val="Heading 4 Char"/>
    <w:basedOn w:val="3"/>
    <w:link w:val="12"/>
    <w:uiPriority w:val="9"/>
    <w:rPr>
      <w:b w:val="1"/>
      <w:rFonts w:asciiTheme="majorAscii" w:hAnsiTheme="majorAscii" w:eastAsiaTheme="majorEastAsia" w:cstheme="majorBidi"/>
      <w:sz w:val="28"/>
      <w:szCs w:val="28"/>
    </w:r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hyperlink" TargetMode="External" Target="https://github.com/chatchat-space/Langchain-Chatchat/blob/master/docs/contributing/api.md"/><Relationship Id="rId25" Type="http://schemas.openxmlformats.org/officeDocument/2006/relationships/image" TargetMode="Internal" Target="media/image18.png"/><Relationship Id="rId27" Type="http://schemas.openxmlformats.org/officeDocument/2006/relationships/image" TargetMode="Internal" Target="media/image20.png"/><Relationship Id="rId21" Type="http://schemas.openxmlformats.org/officeDocument/2006/relationships/image" TargetMode="Internal" Target="media/image14.png"/><Relationship Id="rId31" Type="http://schemas.openxmlformats.org/officeDocument/2006/relationships/image" TargetMode="Internal" Target="media/image24.png"/><Relationship Id="rId18" Type="http://schemas.openxmlformats.org/officeDocument/2006/relationships/image" TargetMode="Internal" Target="media/image11.png"/><Relationship Id="rId12" Type="http://schemas.openxmlformats.org/officeDocument/2006/relationships/image" TargetMode="Internal" Target="media/image5.png"/><Relationship Id="rId1" Type="http://schemas.openxmlformats.org/officeDocument/2006/relationships/theme" TargetMode="Internal" Target="theme/theme1.xml"/><Relationship Id="rId30" Type="http://schemas.openxmlformats.org/officeDocument/2006/relationships/image" TargetMode="Internal" Target="media/image23.png"/><Relationship Id="rId39" Type="http://schemas.openxmlformats.org/officeDocument/2006/relationships/hyperlink" TargetMode="External" Target="https://github.com/xorbitsai/inference/issues/1915"/><Relationship Id="rId26" Type="http://schemas.openxmlformats.org/officeDocument/2006/relationships/image" TargetMode="Internal" Target="media/image19.png"/><Relationship Id="rId33" Type="http://schemas.openxmlformats.org/officeDocument/2006/relationships/image" TargetMode="Internal" Target="media/image26.png"/><Relationship Id="rId41" Type="http://schemas.openxmlformats.org/officeDocument/2006/relationships/image" TargetMode="Internal" Target="media/image32.png"/><Relationship Id="rId10" Type="http://schemas.openxmlformats.org/officeDocument/2006/relationships/image" TargetMode="Internal" Target="media/image3.png"/><Relationship Id="rId23" Type="http://schemas.openxmlformats.org/officeDocument/2006/relationships/image" TargetMode="Internal" Target="media/image16.png"/><Relationship Id="rId24" Type="http://schemas.openxmlformats.org/officeDocument/2006/relationships/image" TargetMode="Internal" Target="media/image17.png"/><Relationship Id="rId4" Type="http://schemas.openxmlformats.org/officeDocument/2006/relationships/numbering" TargetMode="Internal" Target="numbering.xml"/><Relationship Id="rId37" Type="http://schemas.openxmlformats.org/officeDocument/2006/relationships/image" TargetMode="Internal" Target="media/image30.png"/><Relationship Id="rId19" Type="http://schemas.openxmlformats.org/officeDocument/2006/relationships/image" TargetMode="Internal" Target="media/image12.png"/><Relationship Id="rId13" Type="http://schemas.openxmlformats.org/officeDocument/2006/relationships/image" TargetMode="Internal" Target="media/image6.png"/><Relationship Id="rId36" Type="http://schemas.openxmlformats.org/officeDocument/2006/relationships/image" TargetMode="Internal" Target="media/image29.png"/><Relationship Id="rId15" Type="http://schemas.openxmlformats.org/officeDocument/2006/relationships/image" TargetMode="Internal" Target="media/image8.png"/><Relationship Id="rId40" Type="http://schemas.openxmlformats.org/officeDocument/2006/relationships/image" TargetMode="Internal" Target="media/image31.png"/><Relationship Id="rId2" Type="http://schemas.openxmlformats.org/officeDocument/2006/relationships/settings" TargetMode="Internal" Target="settings.xml"/><Relationship Id="rId14" Type="http://schemas.openxmlformats.org/officeDocument/2006/relationships/image" TargetMode="Internal" Target="media/image7.png"/><Relationship Id="rId11" Type="http://schemas.openxmlformats.org/officeDocument/2006/relationships/image" TargetMode="Internal" Target="media/image4.png"/><Relationship Id="rId22" Type="http://schemas.openxmlformats.org/officeDocument/2006/relationships/image" TargetMode="Internal" Target="media/image15.png"/><Relationship Id="rId9" Type="http://schemas.openxmlformats.org/officeDocument/2006/relationships/image" TargetMode="Internal" Target="media/image2.png"/><Relationship Id="rId6" Type="http://schemas.openxmlformats.org/officeDocument/2006/relationships/image" TargetMode="Internal" Target="media/image1.png"/><Relationship Id="rId32" Type="http://schemas.openxmlformats.org/officeDocument/2006/relationships/image" TargetMode="Internal" Target="media/image25.png"/><Relationship Id="rId35" Type="http://schemas.openxmlformats.org/officeDocument/2006/relationships/image" TargetMode="Internal" Target="media/image28.png"/><Relationship Id="rId38" Type="http://schemas.openxmlformats.org/officeDocument/2006/relationships/oleObject" TargetMode="Internal" Target="embeddings/oleObject1.yaml"/><Relationship Id="rId34" Type="http://schemas.openxmlformats.org/officeDocument/2006/relationships/image" TargetMode="Internal" Target="media/image27.png"/><Relationship Id="rId5" Type="http://schemas.openxmlformats.org/officeDocument/2006/relationships/hyperlink" TargetMode="External" Target="https://inference.readthedocs.io/zh-cn/latest/index.html"/><Relationship Id="rId16" Type="http://schemas.openxmlformats.org/officeDocument/2006/relationships/image" TargetMode="Internal" Target="media/image9.png"/><Relationship Id="rId28" Type="http://schemas.openxmlformats.org/officeDocument/2006/relationships/image" TargetMode="Internal" Target="media/image21.png"/><Relationship Id="rId29" Type="http://schemas.openxmlformats.org/officeDocument/2006/relationships/image" TargetMode="Internal" Target="media/image22.png"/><Relationship Id="rId20" Type="http://schemas.openxmlformats.org/officeDocument/2006/relationships/image" TargetMode="Internal" Target="media/image13.png"/><Relationship Id="rId3" Type="http://schemas.openxmlformats.org/officeDocument/2006/relationships/styles" TargetMode="Internal" Target="styles.xml"/><Relationship Id="rId7" Type="http://schemas.openxmlformats.org/officeDocument/2006/relationships/hyperlink" TargetMode="External" Target="https://github.com/chatchat-space/Langchain-Chatchat/blob/master/docs/contributing/settings.md"/><Relationship Id="rId17" Type="http://schemas.openxmlformats.org/officeDocument/2006/relationships/image" TargetMode="Internal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