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7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su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DinString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apstraktnu klasu Proizvod koja ima polja cena (int), i naziv (DinString).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Klasa sadrzi metode: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apstraktnu metodu void izracunajPopust()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void ispisi()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Iz klase Proizvod izvesti klasu Voce, koja ima dodatna polja zemljaPorekla (DinString) i rokTrajanja (int).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Klasa sadrzi metode: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implementiranu apstraktnu metodu tako da smanjuje cenu i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33% ako je rok trajanja veci od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66% ako je rok trajanja izmedju 1 i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100% ako je rok trajanja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redefinisati metodu ispisi() tako da ispisuje sve informacije o vocu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Iz klase Proizvod izvesti klasu Odeca, koja ima dodatna polja velicina (nabrojivi tip) i tip (nabrojivi tip). Velicina moze biti XS, S, M, L, XL. Tip moze biti MAJICA i PANTALONE. Klasa sadrzi polje koje broji ukupan broj objekata velike odece (Velicina je L ili XL).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Klasa sadrzi metode: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implemetiranu apstraktnu metodu tako da smanjuje cenu i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za XS majice 60% popusta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za ostale majice 50% popusta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za pantalone 33% popusta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redefinisati metodu ispisi da ispisuje sve informacije o odeci, osim broja velike odece.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Napisati klasu Prodavnica koja ima naziv (DinString) i listu pokazivaca na Proizvode.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Klasa sadrzi metode: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Metodu dodaj proizvod koja dodaje proizvod u listu samo ako i listi ne postoji proizvod sa istim nazivom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Metodu obrisi proizvod koja brise proizvod sa prosledjenim nazivom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Metodu obrisi proizvod koja brise prozivod sa prosledjenog indeksa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Metodu akcija koja izracunava popuste za sve proizvode u prodavnici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preklopljeni operator ispisa koji ispisuje naziv prodavnice kao i sve proizvode u prodavnici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Napisati klasu Grad, koja sadrzi naziv (DinString), i listu pokazivaca na Prodavnice.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Klasa sadrzi metode: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Konstruktor bez parametara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Konstruktor sa parametrima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Metodu dodajProdavnicu, koja dodaje prosledjenu prodavnicu u listu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Metodu ispisiNajjeftinijuProdavnicu, koja ispisuje informacije o najjeftinijoj prodavnici u gradu. Najjeftinija prodavnica u gradu je ona cija je prosecna cena svih proizvoda minimalna.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Napisati kratak test program i istestirati sve metode i konstruktore.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