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450FCD" w14:textId="77777777" w:rsidR="0012415F" w:rsidRDefault="0012415F">
      <w:r>
        <w:t>Lab 2 Rubric</w:t>
      </w:r>
    </w:p>
    <w:tbl>
      <w:tblPr>
        <w:tblStyle w:val="TableGrid"/>
        <w:tblpPr w:leftFromText="180" w:rightFromText="180" w:vertAnchor="page" w:horzAnchor="page" w:tblpX="2089" w:tblpY="2161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12415F" w14:paraId="34517A93" w14:textId="77777777" w:rsidTr="0012415F">
        <w:tc>
          <w:tcPr>
            <w:tcW w:w="2214" w:type="dxa"/>
          </w:tcPr>
          <w:p w14:paraId="417BFC19" w14:textId="77777777" w:rsidR="0012415F" w:rsidRDefault="0012415F" w:rsidP="0012415F">
            <w:r>
              <w:t>Concept</w:t>
            </w:r>
          </w:p>
        </w:tc>
        <w:tc>
          <w:tcPr>
            <w:tcW w:w="2214" w:type="dxa"/>
          </w:tcPr>
          <w:p w14:paraId="4C830FA4" w14:textId="77777777" w:rsidR="0012415F" w:rsidRDefault="0012415F" w:rsidP="0012415F">
            <w:r>
              <w:t>Approaching Standard</w:t>
            </w:r>
            <w:r w:rsidR="001B1D3C">
              <w:t xml:space="preserve"> (C level)</w:t>
            </w:r>
          </w:p>
        </w:tc>
        <w:tc>
          <w:tcPr>
            <w:tcW w:w="2214" w:type="dxa"/>
          </w:tcPr>
          <w:p w14:paraId="5AFBE822" w14:textId="77777777" w:rsidR="0012415F" w:rsidRDefault="0012415F" w:rsidP="0012415F">
            <w:r>
              <w:t>Meeting Standard</w:t>
            </w:r>
          </w:p>
          <w:p w14:paraId="0D054D3A" w14:textId="77777777" w:rsidR="001B1D3C" w:rsidRDefault="001B1D3C" w:rsidP="0012415F">
            <w:r>
              <w:t>(B level)</w:t>
            </w:r>
          </w:p>
        </w:tc>
        <w:tc>
          <w:tcPr>
            <w:tcW w:w="2214" w:type="dxa"/>
          </w:tcPr>
          <w:p w14:paraId="1F705AA0" w14:textId="77777777" w:rsidR="0012415F" w:rsidRDefault="0012415F" w:rsidP="0012415F">
            <w:r>
              <w:t>Exceeding Standard</w:t>
            </w:r>
            <w:r w:rsidR="001B1D3C">
              <w:t xml:space="preserve"> (A level)</w:t>
            </w:r>
          </w:p>
        </w:tc>
      </w:tr>
      <w:tr w:rsidR="0012415F" w14:paraId="7360A4E4" w14:textId="77777777" w:rsidTr="0012415F">
        <w:tc>
          <w:tcPr>
            <w:tcW w:w="2214" w:type="dxa"/>
          </w:tcPr>
          <w:p w14:paraId="34D83A10" w14:textId="77777777" w:rsidR="0012415F" w:rsidRDefault="0012415F" w:rsidP="0012415F">
            <w:r>
              <w:t>Structure</w:t>
            </w:r>
            <w:r w:rsidR="001B1D3C">
              <w:t xml:space="preserve"> (5 points)</w:t>
            </w:r>
          </w:p>
        </w:tc>
        <w:tc>
          <w:tcPr>
            <w:tcW w:w="2214" w:type="dxa"/>
          </w:tcPr>
          <w:p w14:paraId="6638376D" w14:textId="77777777" w:rsidR="0012415F" w:rsidRDefault="0012415F" w:rsidP="0012415F">
            <w:r>
              <w:t>The file is missing one or more elements (title, markdown, graphs) OR is disorganized and difficult to follow</w:t>
            </w:r>
          </w:p>
        </w:tc>
        <w:tc>
          <w:tcPr>
            <w:tcW w:w="2214" w:type="dxa"/>
          </w:tcPr>
          <w:p w14:paraId="15B3329B" w14:textId="77777777" w:rsidR="0012415F" w:rsidRDefault="0012415F" w:rsidP="0012415F">
            <w:r>
              <w:t xml:space="preserve">The </w:t>
            </w:r>
            <w:proofErr w:type="spellStart"/>
            <w:r>
              <w:t>Jupyter</w:t>
            </w:r>
            <w:proofErr w:type="spellEnd"/>
            <w:r>
              <w:t xml:space="preserve"> file consists of markdown text, graphs and code, contains a title, and is easy to read and follow from top to bottom, both visually and in terms of content.  All required analyses are complete, but may be somewhat disjointed.</w:t>
            </w:r>
          </w:p>
        </w:tc>
        <w:tc>
          <w:tcPr>
            <w:tcW w:w="2214" w:type="dxa"/>
          </w:tcPr>
          <w:p w14:paraId="16A92E44" w14:textId="77777777" w:rsidR="0012415F" w:rsidRDefault="0012415F" w:rsidP="0012415F">
            <w:r>
              <w:t xml:space="preserve">The file is very well organized, including </w:t>
            </w:r>
            <w:proofErr w:type="spellStart"/>
            <w:r>
              <w:t>subheaders</w:t>
            </w:r>
            <w:proofErr w:type="spellEnd"/>
            <w:r>
              <w:t xml:space="preserve"> as well as a title.  The final document looks professional.  The analysis tells a cohesive story.</w:t>
            </w:r>
          </w:p>
        </w:tc>
      </w:tr>
      <w:tr w:rsidR="0012415F" w14:paraId="1F667C88" w14:textId="77777777" w:rsidTr="0012415F">
        <w:tc>
          <w:tcPr>
            <w:tcW w:w="2214" w:type="dxa"/>
          </w:tcPr>
          <w:p w14:paraId="5DA2B5E3" w14:textId="77777777" w:rsidR="0012415F" w:rsidRDefault="0012415F" w:rsidP="0012415F">
            <w:r>
              <w:t>Analysis</w:t>
            </w:r>
            <w:r w:rsidR="001B1D3C">
              <w:t xml:space="preserve"> (20 points)</w:t>
            </w:r>
          </w:p>
        </w:tc>
        <w:tc>
          <w:tcPr>
            <w:tcW w:w="2214" w:type="dxa"/>
          </w:tcPr>
          <w:p w14:paraId="4628B76E" w14:textId="77777777" w:rsidR="0012415F" w:rsidRDefault="0012415F" w:rsidP="0012415F">
            <w:r>
              <w:t xml:space="preserve">Analysis is missing or incoherent.  Explanations and justifications are non-mathematical in nature.  </w:t>
            </w:r>
          </w:p>
          <w:p w14:paraId="2311DB5E" w14:textId="77777777" w:rsidR="0012415F" w:rsidRDefault="001B1D3C" w:rsidP="001B1D3C">
            <w:r>
              <w:t>Level 1 analysis is used and is complete, or Level 2 analysis is used and is ineffective.</w:t>
            </w:r>
          </w:p>
        </w:tc>
        <w:tc>
          <w:tcPr>
            <w:tcW w:w="2214" w:type="dxa"/>
          </w:tcPr>
          <w:p w14:paraId="7F1967E8" w14:textId="77777777" w:rsidR="0012415F" w:rsidRDefault="0012415F" w:rsidP="0012415F">
            <w:r>
              <w:t>Each cell of original code is rationalized in markdown text.  Statistical and mathematical explanations are used to justify methods.</w:t>
            </w:r>
          </w:p>
          <w:p w14:paraId="0CB4296B" w14:textId="77777777" w:rsidR="0012415F" w:rsidRDefault="0012415F" w:rsidP="001B1D3C">
            <w:r>
              <w:t xml:space="preserve">Level 2 </w:t>
            </w:r>
            <w:proofErr w:type="gramStart"/>
            <w:r>
              <w:t>analysis</w:t>
            </w:r>
            <w:proofErr w:type="gramEnd"/>
            <w:r>
              <w:t xml:space="preserve"> is used and is complete</w:t>
            </w:r>
            <w:r w:rsidR="001B1D3C">
              <w:t>, or Level 3 analysis is used and is ineffective.</w:t>
            </w:r>
          </w:p>
        </w:tc>
        <w:tc>
          <w:tcPr>
            <w:tcW w:w="2214" w:type="dxa"/>
          </w:tcPr>
          <w:p w14:paraId="76A5A457" w14:textId="77777777" w:rsidR="0012415F" w:rsidRDefault="0012415F" w:rsidP="0012415F">
            <w:r>
              <w:t>Provided justifications are exceptionally complex, clear, and thorough.  Explanations delve into details beyond those required by the assignment.</w:t>
            </w:r>
          </w:p>
          <w:p w14:paraId="4B9E9FD5" w14:textId="77777777" w:rsidR="0012415F" w:rsidRDefault="001B1D3C" w:rsidP="0012415F">
            <w:r>
              <w:t xml:space="preserve">Level </w:t>
            </w:r>
            <w:r w:rsidR="0012415F">
              <w:t>3 analysis is used and is complete an</w:t>
            </w:r>
            <w:bookmarkStart w:id="0" w:name="_GoBack"/>
            <w:bookmarkEnd w:id="0"/>
            <w:r w:rsidR="0012415F">
              <w:t>d thorough.</w:t>
            </w:r>
          </w:p>
        </w:tc>
      </w:tr>
      <w:tr w:rsidR="0012415F" w14:paraId="69B808E0" w14:textId="77777777" w:rsidTr="0012415F">
        <w:tc>
          <w:tcPr>
            <w:tcW w:w="2214" w:type="dxa"/>
          </w:tcPr>
          <w:p w14:paraId="39C43231" w14:textId="77777777" w:rsidR="0012415F" w:rsidRDefault="0012415F" w:rsidP="0012415F">
            <w:r>
              <w:t>Introduction and Conclusion</w:t>
            </w:r>
          </w:p>
          <w:p w14:paraId="36C651E6" w14:textId="77777777" w:rsidR="001B1D3C" w:rsidRDefault="001B1D3C" w:rsidP="0012415F">
            <w:r>
              <w:t>(5 points)</w:t>
            </w:r>
          </w:p>
        </w:tc>
        <w:tc>
          <w:tcPr>
            <w:tcW w:w="2214" w:type="dxa"/>
          </w:tcPr>
          <w:p w14:paraId="7140C50F" w14:textId="77777777" w:rsidR="0012415F" w:rsidRDefault="0012415F" w:rsidP="0012415F">
            <w:r>
              <w:t>Introduction is absent or not useful.</w:t>
            </w:r>
          </w:p>
          <w:p w14:paraId="5CD4CEDA" w14:textId="77777777" w:rsidR="0012415F" w:rsidRDefault="0012415F" w:rsidP="0012415F">
            <w:r>
              <w:t>Conclusions are absent, unreasonable, unjustified, or the statistical arguments used are flawed.</w:t>
            </w:r>
          </w:p>
        </w:tc>
        <w:tc>
          <w:tcPr>
            <w:tcW w:w="2214" w:type="dxa"/>
          </w:tcPr>
          <w:p w14:paraId="6B106B84" w14:textId="77777777" w:rsidR="0012415F" w:rsidRDefault="0012415F" w:rsidP="0012415F">
            <w:r>
              <w:t>Introduction sets up the data set and questions for analysis.</w:t>
            </w:r>
          </w:p>
          <w:p w14:paraId="6FF99D7D" w14:textId="77777777" w:rsidR="0012415F" w:rsidRDefault="0012415F" w:rsidP="0012415F">
            <w:r>
              <w:t>Conclusions are reasonable and justified with generally accepted statistical arguments.</w:t>
            </w:r>
          </w:p>
        </w:tc>
        <w:tc>
          <w:tcPr>
            <w:tcW w:w="2214" w:type="dxa"/>
          </w:tcPr>
          <w:p w14:paraId="561BAC09" w14:textId="77777777" w:rsidR="0012415F" w:rsidRDefault="0012415F" w:rsidP="0012415F">
            <w:r>
              <w:t xml:space="preserve">Introduction offers an organized frame through which to understand the story of the data and analysis. </w:t>
            </w:r>
          </w:p>
          <w:p w14:paraId="7EA3B733" w14:textId="77777777" w:rsidR="0012415F" w:rsidRDefault="0012415F" w:rsidP="0012415F">
            <w:r>
              <w:t>Conclusions offer important insights with thorough statistically accurate arguments.</w:t>
            </w:r>
          </w:p>
        </w:tc>
      </w:tr>
    </w:tbl>
    <w:p w14:paraId="54396233" w14:textId="77777777" w:rsidR="0012415F" w:rsidRDefault="0012415F"/>
    <w:p w14:paraId="38791CCA" w14:textId="77777777" w:rsidR="0012415F" w:rsidRDefault="0012415F" w:rsidP="0012415F">
      <w:r>
        <w:lastRenderedPageBreak/>
        <w:t>Level 1 Analysis</w:t>
      </w:r>
    </w:p>
    <w:p w14:paraId="19523831" w14:textId="77777777" w:rsidR="0012415F" w:rsidRDefault="0012415F" w:rsidP="0012415F">
      <w:r>
        <w:t>Compare the likelihood of sighting a Lazuli Bunting with the likelihood of sighting an Anna’s Hummingbird in King County for each month of the year.</w:t>
      </w:r>
    </w:p>
    <w:p w14:paraId="02427C3B" w14:textId="77777777" w:rsidR="0012415F" w:rsidRDefault="0012415F" w:rsidP="0012415F"/>
    <w:p w14:paraId="4BA4A166" w14:textId="77777777" w:rsidR="0012415F" w:rsidRDefault="0012415F" w:rsidP="0012415F">
      <w:r>
        <w:t xml:space="preserve">Level 2 </w:t>
      </w:r>
      <w:proofErr w:type="gramStart"/>
      <w:r>
        <w:t>Analysis</w:t>
      </w:r>
      <w:proofErr w:type="gramEnd"/>
    </w:p>
    <w:p w14:paraId="05D0A838" w14:textId="77777777" w:rsidR="0012415F" w:rsidRDefault="0012415F" w:rsidP="0012415F">
      <w:r>
        <w:t>Describe the patterns of occurrence in King County for each species (by season, month, or year, and by number of birds sighted at one time)</w:t>
      </w:r>
    </w:p>
    <w:p w14:paraId="30D20E83" w14:textId="77777777" w:rsidR="0012415F" w:rsidRDefault="0012415F" w:rsidP="0012415F"/>
    <w:p w14:paraId="05838AD7" w14:textId="77777777" w:rsidR="0012415F" w:rsidRDefault="0012415F" w:rsidP="0012415F">
      <w:r>
        <w:t xml:space="preserve">Level 3 </w:t>
      </w:r>
      <w:proofErr w:type="gramStart"/>
      <w:r>
        <w:t>Analysis</w:t>
      </w:r>
      <w:proofErr w:type="gramEnd"/>
    </w:p>
    <w:p w14:paraId="22720604" w14:textId="77777777" w:rsidR="0012415F" w:rsidRDefault="0012415F" w:rsidP="0012415F">
      <w:r>
        <w:t>Create your own questions to answer in addition to the Level 2 analysis.</w:t>
      </w:r>
    </w:p>
    <w:p w14:paraId="0B5D8BDE" w14:textId="77777777" w:rsidR="0012415F" w:rsidRDefault="0012415F"/>
    <w:sectPr w:rsidR="0012415F" w:rsidSect="00293A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15F"/>
    <w:rsid w:val="0012415F"/>
    <w:rsid w:val="001B1D3C"/>
    <w:rsid w:val="00293A71"/>
    <w:rsid w:val="0038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B743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41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41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328</Words>
  <Characters>1872</Characters>
  <Application>Microsoft Macintosh Word</Application>
  <DocSecurity>0</DocSecurity>
  <Lines>15</Lines>
  <Paragraphs>4</Paragraphs>
  <ScaleCrop>false</ScaleCrop>
  <Company>University Prep</Company>
  <LinksUpToDate>false</LinksUpToDate>
  <CharactersWithSpaces>2196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Emma</dc:creator>
  <cp:keywords/>
  <dc:description/>
  <cp:lastModifiedBy>Anderson, Emma</cp:lastModifiedBy>
  <cp:revision>2</cp:revision>
  <dcterms:created xsi:type="dcterms:W3CDTF">2016-09-23T19:05:00Z</dcterms:created>
  <dcterms:modified xsi:type="dcterms:W3CDTF">2016-09-23T19:11:00Z</dcterms:modified>
</cp:coreProperties>
</file>