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bidi w:val="0"/>
        <w:spacing w:lineRule="auto" w:line="36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bidi w:val="0"/>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bidi w:val="0"/>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bidi w:val="0"/>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bidi w:val="0"/>
        <w:spacing w:lineRule="auto" w:line="36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bidi w:val="0"/>
        <w:spacing w:lineRule="auto" w:line="36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bidi w:val="0"/>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Курсовая работа</w:t>
      </w:r>
    </w:p>
    <w:p>
      <w:pPr>
        <w:pStyle w:val="Normal"/>
        <w:bidi w:val="0"/>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Heading1"/>
        <w:bidi w:val="0"/>
        <w:spacing w:lineRule="auto" w:line="360" w:before="240" w:after="0"/>
        <w:jc w:val="center"/>
        <w:rPr>
          <w:rFonts w:ascii="Arial" w:hAnsi="Arial" w:eastAsia="Arial" w:cs="Arial"/>
          <w:color w:val="2F5496"/>
          <w:sz w:val="36"/>
          <w:szCs w:val="36"/>
        </w:rPr>
      </w:pPr>
      <w:bookmarkStart w:id="0" w:name="_Toc1494443173"/>
      <w:bookmarkStart w:id="1" w:name="_Toc2092953580"/>
      <w:bookmarkStart w:id="2" w:name="_Toc2024890499"/>
      <w:r>
        <w:drawing>
          <wp:anchor behindDoc="0" distT="0" distB="0" distL="0" distR="0" simplePos="0" locked="0" layoutInCell="1" allowOverlap="1" relativeHeight="17">
            <wp:simplePos x="0" y="0"/>
            <wp:positionH relativeFrom="column">
              <wp:posOffset>-457200</wp:posOffset>
            </wp:positionH>
            <wp:positionV relativeFrom="paragraph">
              <wp:posOffset>506095</wp:posOffset>
            </wp:positionV>
            <wp:extent cx="485775" cy="5305425"/>
            <wp:effectExtent l="0" t="0" r="0" b="0"/>
            <wp:wrapNone/>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485775" cy="5305425"/>
                    </a:xfrm>
                    <a:prstGeom prst="rect">
                      <a:avLst/>
                    </a:prstGeom>
                    <a:noFill/>
                  </pic:spPr>
                </pic:pic>
              </a:graphicData>
            </a:graphic>
          </wp:anchor>
        </w:drawing>
      </w:r>
      <w:bookmarkEnd w:id="0"/>
      <w:bookmarkEnd w:id="1"/>
      <w:bookmarkEnd w:id="2"/>
      <w:r>
        <w:rPr>
          <w:rFonts w:eastAsia="Arial" w:cs="Arial" w:ascii="Arial" w:hAnsi="Arial"/>
          <w:b/>
          <w:bCs/>
          <w:color w:val="2F5496"/>
          <w:sz w:val="36"/>
          <w:szCs w:val="36"/>
        </w:rPr>
        <w:t>РУКОВОДСТВО ПРОГРАММИСТА</w:t>
      </w:r>
    </w:p>
    <w:p>
      <w:pPr>
        <w:pStyle w:val="Normal"/>
        <w:bidi w:val="0"/>
        <w:spacing w:lineRule="auto" w:line="360" w:before="240" w:after="0"/>
        <w:jc w:val="center"/>
        <w:rPr>
          <w:rFonts w:ascii="Arial" w:hAnsi="Arial" w:eastAsia="Arial" w:cs="Arial"/>
          <w:b/>
          <w:bCs/>
          <w:color w:themeColor="text1" w:val="000000"/>
          <w:sz w:val="36"/>
          <w:szCs w:val="36"/>
        </w:rPr>
      </w:pPr>
      <w:r>
        <w:rPr>
          <w:rFonts w:eastAsia="Arial" w:cs="Arial" w:ascii="Arial" w:hAnsi="Arial"/>
          <w:b/>
          <w:bCs/>
          <w:color w:themeColor="text1" w:val="000000"/>
          <w:sz w:val="36"/>
          <w:szCs w:val="36"/>
        </w:rPr>
        <w:t>Тема:</w:t>
      </w:r>
      <w:r>
        <w:rPr>
          <w:rFonts w:eastAsia="Arial" w:cs="Arial" w:ascii="Arial" w:hAnsi="Arial"/>
          <w:color w:themeColor="text1" w:val="000000"/>
          <w:sz w:val="36"/>
          <w:szCs w:val="36"/>
        </w:rPr>
        <w:t xml:space="preserve"> </w:t>
      </w:r>
      <w:r>
        <w:rPr>
          <w:rFonts w:eastAsia="Arial" w:cs="Arial" w:ascii="Arial" w:hAnsi="Arial"/>
          <w:b/>
          <w:bCs/>
          <w:color w:themeColor="text1" w:val="000000"/>
          <w:sz w:val="36"/>
          <w:szCs w:val="36"/>
        </w:rPr>
        <w:t>Компьютерная игра эндшпиль «Король, 2 пешки -Король, пешка»</w:t>
      </w:r>
    </w:p>
    <w:p>
      <w:pPr>
        <w:pStyle w:val="Title"/>
        <w:bidi w:val="0"/>
        <w:spacing w:lineRule="auto" w:line="360" w:before="0" w:after="0"/>
        <w:contextualSpacing/>
        <w:jc w:val="center"/>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color w:themeColor="text1" w:val="000000"/>
          <w:sz w:val="28"/>
          <w:szCs w:val="28"/>
        </w:rPr>
        <w:t>Р.02069337.22/257-12 РП-01</w:t>
      </w:r>
    </w:p>
    <w:p>
      <w:pPr>
        <w:pStyle w:val="Title"/>
        <w:bidi w:val="0"/>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Листов 1</w:t>
      </w:r>
      <w:r>
        <w:rPr>
          <w:rFonts w:eastAsia="Times New Roman" w:cs="Times New Roman" w:ascii="Times New Roman" w:hAnsi="Times New Roman"/>
          <w:color w:themeColor="text1" w:val="000000"/>
          <w:sz w:val="28"/>
          <w:szCs w:val="28"/>
        </w:rPr>
        <w:t>8</w:t>
      </w:r>
    </w:p>
    <w:p>
      <w:pPr>
        <w:pStyle w:val="Normal"/>
        <w:bidi w:val="0"/>
        <w:spacing w:lineRule="auto" w:line="360"/>
        <w:jc w:val="center"/>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bidi w:val="0"/>
        <w:spacing w:lineRule="auto" w:line="360"/>
        <w:jc w:val="left"/>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bidi w:val="0"/>
        <w:spacing w:lineRule="auto" w:line="360"/>
        <w:ind w:left="5880"/>
        <w:jc w:val="left"/>
        <w:rPr>
          <w:rFonts w:ascii="Arial" w:hAnsi="Arial" w:eastAsia="Arial" w:cs="Arial"/>
          <w:color w:themeColor="text1" w:val="000000"/>
        </w:rPr>
      </w:pPr>
      <w:r>
        <w:rPr>
          <w:rFonts w:eastAsia="Arial" w:cs="Arial" w:ascii="Arial" w:hAnsi="Arial"/>
          <w:color w:themeColor="text1" w:val="000000"/>
        </w:rPr>
      </w:r>
    </w:p>
    <w:p>
      <w:pPr>
        <w:pStyle w:val="Normal"/>
        <w:bidi w:val="0"/>
        <w:spacing w:lineRule="auto" w:line="360"/>
        <w:ind w:left="5880"/>
        <w:jc w:val="left"/>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bidi w:val="0"/>
        <w:spacing w:lineRule="auto" w:line="360"/>
        <w:ind w:left="5880"/>
        <w:jc w:val="left"/>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bidi w:val="0"/>
        <w:spacing w:lineRule="auto" w:line="360" w:before="120" w:after="160"/>
        <w:ind w:firstLine="708" w:left="5172"/>
        <w:jc w:val="left"/>
        <w:rPr>
          <w:rFonts w:ascii="Arial" w:hAnsi="Arial" w:eastAsia="Arial" w:cs="Arial"/>
          <w:i/>
          <w:i/>
          <w:iCs/>
          <w:color w:themeColor="text1" w:val="000000"/>
        </w:rPr>
      </w:pPr>
      <w:r>
        <w:rPr>
          <w:rFonts w:eastAsia="Arial" w:cs="Arial" w:ascii="Arial" w:hAnsi="Arial"/>
          <w:i/>
          <w:iCs/>
          <w:color w:themeColor="text1" w:val="000000"/>
        </w:rPr>
        <w:t>Кузьмин Владимир Сергеевич</w:t>
      </w:r>
    </w:p>
    <w:p>
      <w:pPr>
        <w:pStyle w:val="Normal"/>
        <w:bidi w:val="0"/>
        <w:spacing w:lineRule="auto" w:line="360"/>
        <w:ind w:left="5880"/>
        <w:jc w:val="left"/>
        <w:rPr>
          <w:rFonts w:ascii="Arial" w:hAnsi="Arial" w:eastAsia="Arial" w:cs="Arial"/>
          <w:b/>
          <w:bCs/>
          <w:color w:themeColor="text1" w:val="000000"/>
          <w:sz w:val="22"/>
          <w:szCs w:val="22"/>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bidi w:val="0"/>
        <w:spacing w:lineRule="auto" w:line="360"/>
        <w:ind w:left="5880"/>
        <w:jc w:val="left"/>
        <w:rPr>
          <w:rFonts w:ascii="Arial" w:hAnsi="Arial" w:eastAsia="Arial" w:cs="Arial"/>
          <w:b/>
          <w:bCs/>
          <w:color w:themeColor="text1" w:val="000000"/>
          <w:sz w:val="22"/>
          <w:szCs w:val="22"/>
        </w:rPr>
      </w:pPr>
      <w:r>
        <w:rPr>
          <w:rFonts w:eastAsia="Arial" w:cs="Arial" w:ascii="Arial" w:hAnsi="Arial"/>
          <w:color w:themeColor="text1" w:val="000000"/>
        </w:rPr>
      </w:r>
    </w:p>
    <w:p>
      <w:pPr>
        <w:pStyle w:val="Normal"/>
        <w:bidi w:val="0"/>
        <w:spacing w:lineRule="auto" w:line="360"/>
        <w:ind w:left="5880"/>
        <w:jc w:val="left"/>
        <w:rPr>
          <w:rFonts w:ascii="Arial" w:hAnsi="Arial" w:eastAsia="Arial" w:cs="Arial"/>
          <w:b/>
          <w:bCs/>
          <w:color w:themeColor="text1" w:val="000000"/>
          <w:sz w:val="22"/>
          <w:szCs w:val="22"/>
        </w:rPr>
      </w:pPr>
      <w:r>
        <w:rPr>
          <w:rFonts w:eastAsia="Arial" w:cs="Arial" w:ascii="Arial" w:hAnsi="Arial"/>
          <w:color w:themeColor="text1" w:val="000000"/>
        </w:rPr>
      </w:r>
    </w:p>
    <w:p>
      <w:pPr>
        <w:pStyle w:val="Normal"/>
        <w:bidi w:val="0"/>
        <w:spacing w:lineRule="auto" w:line="360"/>
        <w:ind w:left="5880"/>
        <w:jc w:val="left"/>
        <w:rPr>
          <w:rFonts w:ascii="Arial" w:hAnsi="Arial" w:eastAsia="Arial" w:cs="Arial"/>
          <w:b/>
          <w:bCs/>
          <w:color w:themeColor="text1" w:val="000000"/>
          <w:sz w:val="22"/>
          <w:szCs w:val="22"/>
        </w:rPr>
      </w:pPr>
      <w:r>
        <w:rPr>
          <w:rFonts w:eastAsia="Arial" w:cs="Arial" w:ascii="Arial" w:hAnsi="Arial"/>
          <w:color w:themeColor="text1" w:val="000000"/>
        </w:rPr>
      </w:r>
    </w:p>
    <w:p>
      <w:pPr>
        <w:pStyle w:val="Normal"/>
        <w:bidi w:val="0"/>
        <w:spacing w:lineRule="auto" w:line="360"/>
        <w:ind w:left="4956"/>
        <w:jc w:val="left"/>
        <w:rPr>
          <w:rFonts w:ascii="Arial" w:hAnsi="Arial" w:eastAsia="Arial" w:cs="Arial"/>
          <w:b/>
          <w:bCs/>
          <w:color w:themeColor="text1" w:val="000000"/>
          <w:sz w:val="22"/>
          <w:szCs w:val="22"/>
        </w:rPr>
      </w:pPr>
      <w:r>
        <w:rPr>
          <w:rFonts w:eastAsia="Arial" w:cs="Arial" w:ascii="Arial" w:hAnsi="Arial"/>
          <w:b/>
          <w:bCs/>
          <w:color w:themeColor="text1" w:val="000000"/>
          <w:sz w:val="22"/>
          <w:szCs w:val="22"/>
        </w:rPr>
        <w:t>2025</w:t>
      </w:r>
    </w:p>
    <w:p>
      <w:pPr>
        <w:sectPr>
          <w:footerReference w:type="default" r:id="rId3"/>
          <w:type w:val="nextPage"/>
          <w:pgSz w:w="11906" w:h="16838"/>
          <w:pgMar w:left="1134" w:right="1134" w:gutter="0" w:header="0" w:top="1134" w:footer="1134" w:bottom="1693"/>
          <w:pgNumType w:fmt="decimal"/>
          <w:formProt w:val="false"/>
          <w:titlePg/>
          <w:textDirection w:val="lrTb"/>
        </w:sectPr>
        <w:pStyle w:val="Normal"/>
        <w:bidi w:val="0"/>
        <w:spacing w:lineRule="auto" w:line="360" w:before="240" w:after="120"/>
        <w:jc w:val="left"/>
        <w:rPr>
          <w:rFonts w:ascii="Arial" w:hAnsi="Arial" w:eastAsia="Arial" w:cs="Arial"/>
          <w:color w:themeColor="text1" w:val="000000"/>
          <w:sz w:val="28"/>
          <w:szCs w:val="28"/>
        </w:rPr>
      </w:pPr>
      <w:r>
        <w:rPr>
          <w:rFonts w:eastAsia="Arial" w:cs="Arial" w:ascii="Arial" w:hAnsi="Arial"/>
          <w:b/>
          <w:bCs/>
          <w:color w:themeColor="text1" w:val="000000"/>
          <w:sz w:val="28"/>
          <w:szCs w:val="28"/>
        </w:rPr>
      </w:r>
    </w:p>
    <w:p>
      <w:pPr>
        <w:pStyle w:val="Normal"/>
        <w:bidi w:val="0"/>
        <w:spacing w:lineRule="auto" w:line="360" w:before="240" w:after="120"/>
        <w:jc w:val="left"/>
        <w:rPr>
          <w:rFonts w:ascii="Arial" w:hAnsi="Arial" w:eastAsia="Arial" w:cs="Arial"/>
          <w:color w:themeColor="text1" w:val="000000"/>
          <w:sz w:val="28"/>
          <w:szCs w:val="28"/>
        </w:rPr>
      </w:pPr>
      <w:r>
        <w:rPr>
          <w:rFonts w:eastAsia="Arial" w:cs="Arial" w:ascii="Arial" w:hAnsi="Arial"/>
          <w:b/>
          <w:bCs/>
          <w:color w:themeColor="text1" w:val="000000"/>
          <w:sz w:val="28"/>
          <w:szCs w:val="28"/>
        </w:rPr>
        <w:t>1. Назначение и условия применения программы</w:t>
      </w:r>
    </w:p>
    <w:p>
      <w:pPr>
        <w:pStyle w:val="Normal"/>
        <w:bidi w:val="0"/>
        <w:spacing w:lineRule="auto" w:line="360" w:before="120" w:after="60"/>
        <w:jc w:val="left"/>
        <w:rPr>
          <w:rFonts w:ascii="Arial" w:hAnsi="Arial" w:eastAsia="Arial" w:cs="Arial"/>
          <w:color w:themeColor="text1" w:val="000000"/>
          <w:sz w:val="28"/>
          <w:szCs w:val="28"/>
        </w:rPr>
      </w:pPr>
      <w:r>
        <w:rPr>
          <w:rFonts w:eastAsia="Arial" w:cs="Arial" w:ascii="Arial" w:hAnsi="Arial"/>
          <w:b/>
          <w:bCs/>
          <w:color w:themeColor="text1" w:val="000000"/>
          <w:sz w:val="28"/>
          <w:szCs w:val="28"/>
        </w:rPr>
        <w:t>1.1 Назначение и функции, выполняемые приложением</w:t>
      </w:r>
    </w:p>
    <w:p>
      <w:pPr>
        <w:pStyle w:val="Normal"/>
        <w:bidi w:val="0"/>
        <w:spacing w:lineRule="auto" w:line="360"/>
        <w:ind w:firstLine="567"/>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«Эндшпиль, король и пешки» реализовано для развлечения пользователей. Приложение реализовано по следующим правилам:</w:t>
      </w:r>
    </w:p>
    <w:p>
      <w:pPr>
        <w:pStyle w:val="Normal"/>
        <w:bidi w:val="0"/>
        <w:spacing w:before="240" w:after="240"/>
        <w:ind w:firstLine="567"/>
        <w:jc w:val="both"/>
        <w:rPr>
          <w:rFonts w:ascii="Times New Roman" w:hAnsi="Times New Roman" w:eastAsia="Times New Roman" w:cs="Times New Roman"/>
          <w:sz w:val="28"/>
          <w:szCs w:val="28"/>
        </w:rPr>
      </w:pPr>
      <w:r>
        <w:rPr>
          <w:rFonts w:eastAsia="Times New Roman" w:cs="Times New Roman" w:ascii="Times New Roman" w:hAnsi="Times New Roman"/>
          <w:b/>
          <w:bCs/>
          <w:color w:themeColor="text1" w:val="000000"/>
          <w:sz w:val="28"/>
          <w:szCs w:val="28"/>
        </w:rPr>
        <w:t xml:space="preserve">Поле и игроки. </w:t>
      </w:r>
      <w:r>
        <w:rPr>
          <w:rFonts w:eastAsia="Times New Roman" w:cs="Times New Roman" w:ascii="Times New Roman" w:hAnsi="Times New Roman"/>
          <w:sz w:val="28"/>
          <w:szCs w:val="28"/>
        </w:rPr>
        <w:t>Игра ведется между двумя соперниками: пользователем и компьютером. Игровое поле представляет собой стандартную шахматную доску размером 8×8 клеток. Игрок управляет белыми фигурами, а компьютер — черными. Фигуры перемещаются по стандартным шахматным правилам.</w:t>
      </w:r>
    </w:p>
    <w:p>
      <w:pPr>
        <w:pStyle w:val="Normal"/>
        <w:bidi w:val="0"/>
        <w:spacing w:lineRule="auto" w:line="360" w:before="0" w:after="0"/>
        <w:ind w:firstLine="567"/>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 xml:space="preserve">Порядок ходов. </w:t>
      </w:r>
      <w:r>
        <w:rPr>
          <w:rFonts w:eastAsia="Times New Roman" w:cs="Times New Roman" w:ascii="Times New Roman" w:hAnsi="Times New Roman"/>
          <w:color w:themeColor="text1" w:val="000000"/>
          <w:sz w:val="28"/>
          <w:szCs w:val="28"/>
        </w:rPr>
        <w:t xml:space="preserve">Игроки ходят по очереди. Первый ход делает игрок за белые фигуры. </w:t>
      </w:r>
    </w:p>
    <w:p>
      <w:pPr>
        <w:pStyle w:val="Normal"/>
        <w:bidi w:val="0"/>
        <w:spacing w:lineRule="auto" w:line="360" w:before="0" w:after="0"/>
        <w:ind w:firstLine="567"/>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Цель игры.</w:t>
      </w:r>
      <w:r>
        <w:rPr>
          <w:rFonts w:eastAsia="Times New Roman" w:cs="Times New Roman" w:ascii="Times New Roman" w:hAnsi="Times New Roman"/>
          <w:color w:themeColor="text1" w:val="000000"/>
          <w:sz w:val="28"/>
          <w:szCs w:val="28"/>
        </w:rPr>
        <w:t xml:space="preserve"> Срубить вражеского короля раньше противника. Игрок. Последний оставшийся с королем на доске - побеждает.</w:t>
      </w:r>
    </w:p>
    <w:p>
      <w:pPr>
        <w:pStyle w:val="Normal"/>
        <w:bidi w:val="0"/>
        <w:spacing w:lineRule="auto" w:line="360" w:before="0" w:after="0"/>
        <w:ind w:firstLine="567"/>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 приложении предоставляется возможность авторизоваться и входить в свой аккаунт. В приложении реализованы правила игры в шахматы - ходы фигур, превращение пешек в ферзи, рубка фигур.</w:t>
      </w:r>
    </w:p>
    <w:p>
      <w:pPr>
        <w:pStyle w:val="Normal"/>
        <w:bidi w:val="0"/>
        <w:spacing w:lineRule="auto" w:line="360" w:before="120" w:after="60"/>
        <w:jc w:val="left"/>
        <w:rPr>
          <w:rFonts w:ascii="Arial" w:hAnsi="Arial" w:eastAsia="Arial" w:cs="Arial"/>
          <w:color w:themeColor="text1" w:val="000000"/>
          <w:sz w:val="28"/>
          <w:szCs w:val="28"/>
        </w:rPr>
      </w:pPr>
      <w:r>
        <w:rPr>
          <w:rFonts w:eastAsia="Arial" w:cs="Arial" w:ascii="Arial" w:hAnsi="Arial"/>
          <w:b/>
          <w:bCs/>
          <w:color w:themeColor="text1" w:val="000000"/>
          <w:sz w:val="28"/>
          <w:szCs w:val="28"/>
        </w:rPr>
        <w:t>1.2 Условия, необходимые для использования приложения</w:t>
      </w:r>
    </w:p>
    <w:p>
      <w:pPr>
        <w:pStyle w:val="Normal"/>
        <w:bidi w:val="0"/>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Рекомендуется к использованию на Windows 10.</w:t>
      </w:r>
    </w:p>
    <w:p>
      <w:pPr>
        <w:pStyle w:val="Normal"/>
        <w:bidi w:val="0"/>
        <w:spacing w:lineRule="auto" w:line="360"/>
        <w:ind w:firstLine="567"/>
        <w:jc w:val="both"/>
        <w:rPr/>
      </w:pPr>
      <w:r>
        <w:rPr>
          <w:rFonts w:eastAsia="Times New Roman" w:cs="Times New Roman" w:ascii="Times New Roman" w:hAnsi="Times New Roman"/>
          <w:sz w:val="28"/>
          <w:szCs w:val="28"/>
        </w:rPr>
        <w:t>При создании программы используются встроенные библиотеки “os”, “random”, “json”, “hashlib” и сторонние библиотеки “tkinter 8.6”, “tkinter.messagebox”, “pycryptodome” (модули Crypto.Cipher, Crypto.Util.Padding, Crypto.Random), а также “base64” для кодирования данных.</w:t>
      </w:r>
    </w:p>
    <w:p>
      <w:pPr>
        <w:pStyle w:val="Normal"/>
        <w:bidi w:val="0"/>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Разработка велась в </w:t>
      </w:r>
      <w:r>
        <w:rPr>
          <w:rFonts w:eastAsia="Times New Roman" w:cs="Times New Roman" w:ascii="Times New Roman" w:hAnsi="Times New Roman"/>
          <w:color w:themeColor="text1" w:val="000000"/>
          <w:sz w:val="28"/>
          <w:szCs w:val="28"/>
          <w:lang w:val="en-US"/>
        </w:rPr>
        <w:t>Visual</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Studio</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Code</w:t>
      </w:r>
      <w:r>
        <w:rPr>
          <w:rFonts w:eastAsia="Times New Roman" w:cs="Times New Roman" w:ascii="Times New Roman" w:hAnsi="Times New Roman"/>
          <w:color w:themeColor="text1" w:val="000000"/>
          <w:sz w:val="28"/>
          <w:szCs w:val="28"/>
        </w:rPr>
        <w:t xml:space="preserve"> 1.98.0. на версии языка программирования Python 3.13.2</w:t>
      </w:r>
    </w:p>
    <w:p>
      <w:pPr>
        <w:pStyle w:val="Normal"/>
        <w:bidi w:val="0"/>
        <w:jc w:val="left"/>
        <w:rPr/>
      </w:pPr>
      <w:r>
        <w:rPr/>
      </w:r>
      <w:r>
        <w:br w:type="page"/>
      </w:r>
    </w:p>
    <w:p>
      <w:pPr>
        <w:pStyle w:val="Normal"/>
        <w:bidi w:val="0"/>
        <w:spacing w:lineRule="auto" w:line="360" w:before="0" w:after="120"/>
        <w:jc w:val="left"/>
        <w:rPr>
          <w:rFonts w:ascii="Arial" w:hAnsi="Arial" w:eastAsia="Arial" w:cs="Arial"/>
          <w:color w:themeColor="text1" w:val="000000"/>
          <w:sz w:val="28"/>
          <w:szCs w:val="28"/>
        </w:rPr>
      </w:pPr>
      <w:r>
        <w:rPr>
          <w:rFonts w:eastAsia="Arial" w:cs="Arial" w:ascii="Arial" w:hAnsi="Arial"/>
          <w:b/>
          <w:bCs/>
          <w:color w:themeColor="text1" w:val="000000"/>
          <w:sz w:val="28"/>
          <w:szCs w:val="28"/>
        </w:rPr>
        <w:t>2. Характеристики программы</w:t>
      </w:r>
    </w:p>
    <w:p>
      <w:pPr>
        <w:pStyle w:val="Normal"/>
        <w:bidi w:val="0"/>
        <w:spacing w:lineRule="auto" w:line="360" w:before="120" w:after="60"/>
        <w:jc w:val="left"/>
        <w:rPr>
          <w:rFonts w:ascii="Arial" w:hAnsi="Arial" w:eastAsia="Arial" w:cs="Arial"/>
          <w:color w:themeColor="text1" w:val="000000"/>
          <w:sz w:val="28"/>
          <w:szCs w:val="28"/>
        </w:rPr>
      </w:pPr>
      <w:r>
        <w:rPr>
          <w:rFonts w:eastAsia="Arial" w:cs="Arial" w:ascii="Arial" w:hAnsi="Arial"/>
          <w:b/>
          <w:bCs/>
          <w:color w:themeColor="text1" w:val="000000"/>
          <w:sz w:val="28"/>
          <w:szCs w:val="28"/>
        </w:rPr>
        <w:t>2.1 Характеристики приложения</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Значимых строк кода 515</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Структура данных одна – массив.</w:t>
      </w:r>
    </w:p>
    <w:p>
      <w:pPr>
        <w:pStyle w:val="Normal"/>
        <w:bidi w:val="0"/>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bidi w:val="0"/>
        <w:spacing w:before="240" w:after="240"/>
        <w:jc w:val="left"/>
        <w:rPr/>
      </w:pPr>
      <w:r>
        <w:rPr>
          <w:rFonts w:eastAsia="Times New Roman" w:cs="Times New Roman" w:ascii="Times New Roman" w:hAnsi="Times New Roman"/>
          <w:b/>
          <w:bCs/>
          <w:sz w:val="28"/>
          <w:szCs w:val="28"/>
        </w:rPr>
        <w:t>Использованные библиотеки:</w:t>
      </w:r>
    </w:p>
    <w:p>
      <w:pPr>
        <w:pStyle w:val="Normal"/>
        <w:bidi w:val="0"/>
        <w:spacing w:before="240" w:after="240"/>
        <w:ind w:firstLine="708"/>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os”</w:t>
      </w:r>
      <w:r>
        <w:rPr>
          <w:rFonts w:eastAsia="Times New Roman" w:cs="Times New Roman" w:ascii="Times New Roman" w:hAnsi="Times New Roman"/>
          <w:sz w:val="28"/>
          <w:szCs w:val="28"/>
        </w:rPr>
        <w:t xml:space="preserve"> – стандартная библиотека для работы с операционной системой. Позволяет управлять файлами и директориями, получать доступ к переменным окружения и выполнять системные команды.</w:t>
      </w:r>
    </w:p>
    <w:p>
      <w:pPr>
        <w:pStyle w:val="Normal"/>
        <w:bidi w:val="0"/>
        <w:spacing w:before="240" w:after="240"/>
        <w:ind w:firstLine="708"/>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tkinter”</w:t>
      </w:r>
      <w:r>
        <w:rPr>
          <w:rFonts w:eastAsia="Times New Roman" w:cs="Times New Roman" w:ascii="Times New Roman" w:hAnsi="Times New Roman"/>
          <w:sz w:val="28"/>
          <w:szCs w:val="28"/>
        </w:rPr>
        <w:t xml:space="preserve"> – встроенная библиотека для создания графического интерфейса. Позволяет создавать окна, кнопки, поля ввода и другие элементы GUI.</w:t>
      </w:r>
    </w:p>
    <w:p>
      <w:pPr>
        <w:pStyle w:val="Normal"/>
        <w:bidi w:val="0"/>
        <w:spacing w:before="240" w:after="240"/>
        <w:ind w:firstLine="708"/>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messagebox (tkinter)”</w:t>
      </w:r>
      <w:r>
        <w:rPr>
          <w:rFonts w:eastAsia="Times New Roman" w:cs="Times New Roman" w:ascii="Times New Roman" w:hAnsi="Times New Roman"/>
          <w:sz w:val="28"/>
          <w:szCs w:val="28"/>
        </w:rPr>
        <w:t xml:space="preserve"> – модуль для вывода всплывающих окон с сообщениями, предупреждениями и запросами подтверждения.</w:t>
      </w:r>
    </w:p>
    <w:p>
      <w:pPr>
        <w:pStyle w:val="Normal"/>
        <w:bidi w:val="0"/>
        <w:spacing w:before="240" w:after="240"/>
        <w:ind w:firstLine="708"/>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Json"</w:t>
      </w:r>
      <w:r>
        <w:rPr>
          <w:rFonts w:eastAsia="Times New Roman" w:cs="Times New Roman" w:ascii="Times New Roman" w:hAnsi="Times New Roman"/>
          <w:sz w:val="28"/>
          <w:szCs w:val="28"/>
        </w:rPr>
        <w:t xml:space="preserve"> – модуль для работы с JSON-форматом, позволяющий сохранять и загружать данные в файлы или передавать их между программами.</w:t>
      </w:r>
    </w:p>
    <w:p>
      <w:pPr>
        <w:pStyle w:val="Normal"/>
        <w:bidi w:val="0"/>
        <w:spacing w:before="240" w:after="240"/>
        <w:ind w:firstLine="708"/>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random”</w:t>
      </w:r>
      <w:r>
        <w:rPr>
          <w:rFonts w:eastAsia="Times New Roman" w:cs="Times New Roman" w:ascii="Times New Roman" w:hAnsi="Times New Roman"/>
          <w:sz w:val="28"/>
          <w:szCs w:val="28"/>
        </w:rPr>
        <w:t xml:space="preserve"> – библиотека для генерации случайных чисел и значений. Используется, например, при выборе случайных позиций на доске.</w:t>
      </w:r>
    </w:p>
    <w:p>
      <w:pPr>
        <w:pStyle w:val="Normal"/>
        <w:bidi w:val="0"/>
        <w:spacing w:before="240" w:after="240"/>
        <w:ind w:firstLine="708"/>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Crypto.Cipher (AES)”</w:t>
      </w:r>
      <w:r>
        <w:rPr>
          <w:rFonts w:eastAsia="Times New Roman" w:cs="Times New Roman" w:ascii="Times New Roman" w:hAnsi="Times New Roman"/>
          <w:sz w:val="28"/>
          <w:szCs w:val="28"/>
        </w:rPr>
        <w:t xml:space="preserve"> – модуль из библиотеки PyCryptodome, предоставляющий реализацию алгоритма шифрования AES. Используется для безопасного хранения паролей.</w:t>
      </w:r>
    </w:p>
    <w:p>
      <w:pPr>
        <w:pStyle w:val="Normal"/>
        <w:bidi w:val="0"/>
        <w:spacing w:before="240" w:after="240"/>
        <w:ind w:firstLine="708"/>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Crypto.Util.Padding”</w:t>
      </w:r>
      <w:r>
        <w:rPr>
          <w:rFonts w:eastAsia="Times New Roman" w:cs="Times New Roman" w:ascii="Times New Roman" w:hAnsi="Times New Roman"/>
          <w:sz w:val="28"/>
          <w:szCs w:val="28"/>
        </w:rPr>
        <w:t xml:space="preserve"> – вспомогательный модуль для дополнения (padding) данных перед шифрованием.</w:t>
      </w:r>
    </w:p>
    <w:p>
      <w:pPr>
        <w:pStyle w:val="Normal"/>
        <w:bidi w:val="0"/>
        <w:spacing w:before="240" w:after="240"/>
        <w:ind w:firstLine="708"/>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Crypto.Random”</w:t>
      </w:r>
      <w:r>
        <w:rPr>
          <w:rFonts w:eastAsia="Times New Roman" w:cs="Times New Roman" w:ascii="Times New Roman" w:hAnsi="Times New Roman"/>
          <w:sz w:val="28"/>
          <w:szCs w:val="28"/>
        </w:rPr>
        <w:t xml:space="preserve"> – модуль для генерации криптографически стойких случайных данных, например, ключей шифрования.</w:t>
      </w:r>
    </w:p>
    <w:p>
      <w:pPr>
        <w:pStyle w:val="Normal"/>
        <w:bidi w:val="0"/>
        <w:spacing w:before="240" w:after="240"/>
        <w:ind w:firstLine="567"/>
        <w:jc w:val="lef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Base64"</w:t>
      </w:r>
      <w:r>
        <w:rPr>
          <w:rFonts w:eastAsia="Times New Roman" w:cs="Times New Roman" w:ascii="Times New Roman" w:hAnsi="Times New Roman"/>
          <w:sz w:val="28"/>
          <w:szCs w:val="28"/>
        </w:rPr>
        <w:t xml:space="preserve"> – библиотека для кодирования и декодирования данных в формате Base64, используется при шифровании паролей.</w:t>
      </w:r>
    </w:p>
    <w:p>
      <w:pPr>
        <w:pStyle w:val="Normal"/>
        <w:bidi w:val="0"/>
        <w:jc w:val="left"/>
        <w:rPr/>
      </w:pPr>
      <w:r>
        <w:rPr/>
      </w:r>
      <w:r>
        <w:br w:type="page"/>
      </w:r>
    </w:p>
    <w:p>
      <w:pPr>
        <w:pStyle w:val="Normal"/>
        <w:bidi w:val="0"/>
        <w:spacing w:before="0" w:after="240"/>
        <w:ind w:firstLine="567"/>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Работа приложения начинается с окна авторизации и регистрации:</w:t>
      </w:r>
      <w:r>
        <w:rPr/>
        <w:tab/>
      </w:r>
      <w:r>
        <w:rPr/>
        <w:drawing>
          <wp:inline distT="0" distB="0" distL="0" distR="0">
            <wp:extent cx="3782060" cy="2143125"/>
            <wp:effectExtent l="0" t="0" r="0" b="0"/>
            <wp:docPr id="2" name="Рисунок 2127800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127800224" descr=""/>
                    <pic:cNvPicPr>
                      <a:picLocks noChangeAspect="1" noChangeArrowheads="1"/>
                    </pic:cNvPicPr>
                  </pic:nvPicPr>
                  <pic:blipFill>
                    <a:blip r:embed="rId4"/>
                    <a:stretch>
                      <a:fillRect/>
                    </a:stretch>
                  </pic:blipFill>
                  <pic:spPr bwMode="auto">
                    <a:xfrm>
                      <a:off x="0" y="0"/>
                      <a:ext cx="3782060" cy="2143125"/>
                    </a:xfrm>
                    <a:prstGeom prst="rect">
                      <a:avLst/>
                    </a:prstGeom>
                    <a:noFill/>
                  </pic:spPr>
                </pic:pic>
              </a:graphicData>
            </a:graphic>
          </wp:inline>
        </w:drawing>
      </w:r>
      <w:r>
        <w:rPr/>
        <w:tab/>
      </w:r>
    </w:p>
    <w:p>
      <w:pPr>
        <w:pStyle w:val="Normal"/>
        <w:bidi w:val="0"/>
        <w:spacing w:lineRule="auto" w:line="360"/>
        <w:jc w:val="center"/>
        <w:rPr/>
      </w:pPr>
      <w:r>
        <w:rPr>
          <w:rFonts w:eastAsia="Times New Roman" w:cs="Times New Roman" w:ascii="Times New Roman" w:hAnsi="Times New Roman"/>
          <w:color w:themeColor="text1" w:val="000000"/>
          <w:sz w:val="28"/>
          <w:szCs w:val="28"/>
        </w:rPr>
        <w:t>Успешная регистрация:</w:t>
      </w:r>
      <w:r>
        <w:rPr/>
        <w:br/>
      </w:r>
      <w:r>
        <w:rPr/>
        <w:drawing>
          <wp:inline distT="0" distB="0" distL="0" distR="0">
            <wp:extent cx="3810635" cy="3582035"/>
            <wp:effectExtent l="0" t="0" r="0" b="0"/>
            <wp:docPr id="3" name="Рисунок 2089540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089540183" descr=""/>
                    <pic:cNvPicPr>
                      <a:picLocks noChangeAspect="1" noChangeArrowheads="1"/>
                    </pic:cNvPicPr>
                  </pic:nvPicPr>
                  <pic:blipFill>
                    <a:blip r:embed="rId5"/>
                    <a:stretch>
                      <a:fillRect/>
                    </a:stretch>
                  </pic:blipFill>
                  <pic:spPr bwMode="auto">
                    <a:xfrm>
                      <a:off x="0" y="0"/>
                      <a:ext cx="3810635" cy="3582035"/>
                    </a:xfrm>
                    <a:prstGeom prst="rect">
                      <a:avLst/>
                    </a:prstGeom>
                    <a:noFill/>
                  </pic:spPr>
                </pic:pic>
              </a:graphicData>
            </a:graphic>
          </wp:inline>
        </w:drawing>
      </w:r>
    </w:p>
    <w:p>
      <w:pPr>
        <w:pStyle w:val="Normal"/>
        <w:bidi w:val="0"/>
        <w:spacing w:lineRule="auto" w:line="360"/>
        <w:jc w:val="center"/>
        <w:rPr/>
      </w:pPr>
      <w:r>
        <w:rPr>
          <w:rFonts w:eastAsia="Arial" w:cs="Arial" w:ascii="Arial" w:hAnsi="Arial"/>
          <w:sz w:val="28"/>
          <w:szCs w:val="28"/>
        </w:rPr>
        <w:t>Успешная авторизация:</w:t>
      </w:r>
      <w:r>
        <w:rPr/>
        <w:br/>
      </w:r>
      <w:r>
        <w:rPr/>
        <w:drawing>
          <wp:inline distT="0" distB="0" distL="0" distR="0">
            <wp:extent cx="3810635" cy="3610610"/>
            <wp:effectExtent l="0" t="0" r="0" b="0"/>
            <wp:docPr id="4" name="Рисунок 357310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57310564" descr=""/>
                    <pic:cNvPicPr>
                      <a:picLocks noChangeAspect="1" noChangeArrowheads="1"/>
                    </pic:cNvPicPr>
                  </pic:nvPicPr>
                  <pic:blipFill>
                    <a:blip r:embed="rId6"/>
                    <a:stretch>
                      <a:fillRect/>
                    </a:stretch>
                  </pic:blipFill>
                  <pic:spPr bwMode="auto">
                    <a:xfrm>
                      <a:off x="0" y="0"/>
                      <a:ext cx="3810635" cy="3610610"/>
                    </a:xfrm>
                    <a:prstGeom prst="rect">
                      <a:avLst/>
                    </a:prstGeom>
                    <a:noFill/>
                  </pic:spPr>
                </pic:pic>
              </a:graphicData>
            </a:graphic>
          </wp:inline>
        </w:drawing>
      </w:r>
      <w:r>
        <w:rPr/>
        <w:b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Отрисовка игрового поля:</w:t>
      </w:r>
    </w:p>
    <w:p>
      <w:pPr>
        <w:pStyle w:val="Normal"/>
        <w:bidi w:val="0"/>
        <w:spacing w:lineRule="auto" w:line="360"/>
        <w:jc w:val="center"/>
        <w:rPr/>
      </w:pPr>
      <w:r>
        <w:rPr/>
        <w:drawing>
          <wp:inline distT="0" distB="0" distL="0" distR="0">
            <wp:extent cx="4753610" cy="5467985"/>
            <wp:effectExtent l="0" t="0" r="0" b="0"/>
            <wp:docPr id="5" name="Рисунок 1151658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151658146" descr=""/>
                    <pic:cNvPicPr>
                      <a:picLocks noChangeAspect="1" noChangeArrowheads="1"/>
                    </pic:cNvPicPr>
                  </pic:nvPicPr>
                  <pic:blipFill>
                    <a:blip r:embed="rId7"/>
                    <a:stretch>
                      <a:fillRect/>
                    </a:stretch>
                  </pic:blipFill>
                  <pic:spPr bwMode="auto">
                    <a:xfrm>
                      <a:off x="0" y="0"/>
                      <a:ext cx="4753610" cy="5467985"/>
                    </a:xfrm>
                    <a:prstGeom prst="rect">
                      <a:avLst/>
                    </a:prstGeom>
                    <a:noFill/>
                  </pic:spPr>
                </pic:pic>
              </a:graphicData>
            </a:graphic>
          </wp:inline>
        </w:drawing>
      </w:r>
    </w:p>
    <w:p>
      <w:pPr>
        <w:pStyle w:val="Normal"/>
        <w:bidi w:val="0"/>
        <w:spacing w:lineRule="auto" w:line="360"/>
        <w:jc w:val="center"/>
        <w:rPr/>
      </w:pPr>
      <w:r>
        <w:rPr>
          <w:rFonts w:eastAsia="Times New Roman" w:cs="Times New Roman" w:ascii="Times New Roman" w:hAnsi="Times New Roman"/>
          <w:sz w:val="28"/>
          <w:szCs w:val="28"/>
        </w:rPr>
        <w:t>Конец игры:</w:t>
      </w:r>
      <w:r>
        <w:rPr/>
        <w:br/>
      </w:r>
      <w:r>
        <w:rPr/>
        <w:drawing>
          <wp:inline distT="0" distB="0" distL="0" distR="0">
            <wp:extent cx="4725035" cy="5429885"/>
            <wp:effectExtent l="0" t="0" r="0" b="0"/>
            <wp:docPr id="6" name="Рисунок 56582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6582664" descr=""/>
                    <pic:cNvPicPr>
                      <a:picLocks noChangeAspect="1" noChangeArrowheads="1"/>
                    </pic:cNvPicPr>
                  </pic:nvPicPr>
                  <pic:blipFill>
                    <a:blip r:embed="rId8"/>
                    <a:stretch>
                      <a:fillRect/>
                    </a:stretch>
                  </pic:blipFill>
                  <pic:spPr bwMode="auto">
                    <a:xfrm>
                      <a:off x="0" y="0"/>
                      <a:ext cx="4725035" cy="5429885"/>
                    </a:xfrm>
                    <a:prstGeom prst="rect">
                      <a:avLst/>
                    </a:prstGeom>
                    <a:noFill/>
                  </pic:spPr>
                </pic:pic>
              </a:graphicData>
            </a:graphic>
          </wp:inline>
        </w:drawing>
      </w:r>
    </w:p>
    <w:p>
      <w:pPr>
        <w:pStyle w:val="Normal"/>
        <w:bidi w:val="0"/>
        <w:jc w:val="left"/>
        <w:rPr/>
      </w:pPr>
      <w:r>
        <w:rPr/>
      </w:r>
      <w:r>
        <w:br w:type="page"/>
      </w:r>
    </w:p>
    <w:p>
      <w:pPr>
        <w:pStyle w:val="Normal"/>
        <w:bidi w:val="0"/>
        <w:spacing w:lineRule="auto" w:line="360" w:before="0" w:after="160"/>
        <w:jc w:val="center"/>
        <w:rPr/>
      </w:pPr>
      <w:r>
        <w:rPr/>
      </w:r>
    </w:p>
    <w:p>
      <w:pPr>
        <w:pStyle w:val="Normal"/>
        <w:bidi w:val="0"/>
        <w:jc w:val="left"/>
        <w:rPr>
          <w:rFonts w:ascii="Arial" w:hAnsi="Arial" w:eastAsia="Arial" w:cs="Arial"/>
          <w:b/>
          <w:bCs/>
          <w:sz w:val="28"/>
          <w:szCs w:val="28"/>
        </w:rPr>
      </w:pPr>
      <w:r>
        <w:rPr>
          <w:rFonts w:eastAsia="Arial" w:cs="Arial" w:ascii="Arial" w:hAnsi="Arial"/>
          <w:b/>
          <w:bCs/>
          <w:sz w:val="28"/>
          <w:szCs w:val="28"/>
        </w:rPr>
        <w:t>2.2 Особенности реализации приложения</w:t>
      </w:r>
    </w:p>
    <w:p>
      <w:pPr>
        <w:pStyle w:val="Normal"/>
        <w:bidi w:val="0"/>
        <w:spacing w:before="240" w:after="240"/>
        <w:ind w:firstLine="567"/>
        <w:jc w:val="left"/>
        <w:rPr/>
      </w:pPr>
      <w:r>
        <w:rPr>
          <w:rFonts w:eastAsia="Times New Roman" w:cs="Times New Roman" w:ascii="Times New Roman" w:hAnsi="Times New Roman"/>
          <w:sz w:val="28"/>
          <w:szCs w:val="28"/>
        </w:rPr>
        <w:t>В программе в качестве структуры данных используется массив, который применяется для отрисовки игрового поля и проверки ходов. Данный подход позволяет легко отслеживать, какие клетки заняты, а какие свободны. Кроме того, двумерный массив упрощает проверку условий победы, так как позволяет эффективно анализировать расположение фигур в различных направлениях.</w:t>
      </w:r>
    </w:p>
    <w:p>
      <w:pPr>
        <w:pStyle w:val="Normal"/>
        <w:bidi w:val="0"/>
        <w:spacing w:lineRule="auto" w:line="360" w:before="240" w:after="120"/>
        <w:jc w:val="left"/>
        <w:rPr>
          <w:rFonts w:ascii="Arial" w:hAnsi="Arial" w:eastAsia="Arial" w:cs="Arial"/>
          <w:b/>
          <w:bCs/>
          <w:color w:themeColor="text1" w:val="000000"/>
          <w:sz w:val="28"/>
          <w:szCs w:val="28"/>
        </w:rPr>
      </w:pPr>
      <w:r>
        <w:rPr>
          <w:rFonts w:eastAsia="Arial" w:cs="Arial" w:ascii="Arial" w:hAnsi="Arial"/>
          <w:b/>
          <w:bCs/>
          <w:color w:themeColor="text1" w:val="000000"/>
          <w:sz w:val="28"/>
          <w:szCs w:val="28"/>
        </w:rPr>
        <w:t>3. Обращение к программе</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Функции:</w:t>
      </w:r>
      <w:r>
        <w:rPr/>
        <w:br/>
      </w:r>
      <w:r>
        <w:rPr>
          <w:rFonts w:eastAsia="Times New Roman" w:cs="Times New Roman" w:ascii="Times New Roman" w:hAnsi="Times New Roman"/>
          <w:sz w:val="28"/>
          <w:szCs w:val="28"/>
        </w:rPr>
        <w:t xml:space="preserve">1) </w:t>
      </w:r>
      <w:r>
        <w:rPr>
          <w:rFonts w:eastAsia="Times New Roman" w:cs="Times New Roman" w:ascii="Times New Roman" w:hAnsi="Times New Roman"/>
          <w:sz w:val="28"/>
          <w:szCs w:val="28"/>
          <w:lang w:val="en-US"/>
        </w:rPr>
        <w:t>load</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or</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create</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key</w:t>
      </w:r>
      <w:r>
        <w:rPr>
          <w:rFonts w:eastAsia="Times New Roman" w:cs="Times New Roman" w:ascii="Times New Roman" w:hAnsi="Times New Roman"/>
          <w:sz w:val="28"/>
          <w:szCs w:val="28"/>
        </w:rPr>
        <w:t>()</w:t>
      </w:r>
    </w:p>
    <w:p>
      <w:pPr>
        <w:pStyle w:val="Normal"/>
        <w:bidi w:val="0"/>
        <w:spacing w:lineRule="auto" w:line="360" w:before="240" w:after="120"/>
        <w:jc w:val="left"/>
        <w:rPr/>
      </w:pPr>
      <w:r>
        <w:rPr>
          <w:rFonts w:eastAsia="Times New Roman" w:cs="Times New Roman" w:ascii="Times New Roman" w:hAnsi="Times New Roman"/>
          <w:sz w:val="28"/>
          <w:szCs w:val="28"/>
        </w:rPr>
        <w:t>Проверяет существование файла с ключом шифрования. Если файл есть, загружает ключ, если нет — создаёт новый 16-байтовый ключ AES-128, сохраняет его в файл и возвращает.</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 encrypt_password(password)</w:t>
      </w:r>
    </w:p>
    <w:p>
      <w:pPr>
        <w:pStyle w:val="Normal"/>
        <w:bidi w:val="0"/>
        <w:spacing w:lineRule="auto" w:line="360" w:before="240" w:after="120"/>
        <w:jc w:val="left"/>
        <w:rPr/>
      </w:pPr>
      <w:r>
        <w:rPr>
          <w:rFonts w:eastAsia="Times New Roman" w:cs="Times New Roman" w:ascii="Times New Roman" w:hAnsi="Times New Roman"/>
          <w:sz w:val="28"/>
          <w:szCs w:val="28"/>
        </w:rPr>
        <w:t>Шифрует пароль с использованием алгоритма AES. Она генерирует случайный ключ, шифрует пароль и возвращает результат в формате IV:зашифрованный_пароль.</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 decrypt_password(encrypted_password)</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Расшифровывает пароль с помощью AES</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 load_users()</w:t>
      </w:r>
    </w:p>
    <w:p>
      <w:pPr>
        <w:pStyle w:val="Normal"/>
        <w:bidi w:val="0"/>
        <w:spacing w:lineRule="auto" w:line="360" w:before="240" w:after="120"/>
        <w:jc w:val="left"/>
        <w:rPr/>
      </w:pPr>
      <w:r>
        <w:rPr>
          <w:rFonts w:eastAsia="Times New Roman" w:cs="Times New Roman" w:ascii="Times New Roman" w:hAnsi="Times New Roman"/>
          <w:sz w:val="28"/>
          <w:szCs w:val="28"/>
        </w:rPr>
        <w:t>Загружает список пользователей из файла, если файл существует. Если файл не найден, она возвращает пустой список.</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 save_users(users)</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Сохраняет пользователя в файл</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6) register()</w:t>
      </w:r>
    </w:p>
    <w:p>
      <w:pPr>
        <w:pStyle w:val="Normal"/>
        <w:bidi w:val="0"/>
        <w:spacing w:lineRule="auto" w:line="360" w:before="240" w:after="120"/>
        <w:jc w:val="left"/>
        <w:rPr/>
      </w:pPr>
      <w:r>
        <w:rPr>
          <w:rFonts w:eastAsia="Times New Roman" w:cs="Times New Roman" w:ascii="Times New Roman" w:hAnsi="Times New Roman"/>
          <w:sz w:val="28"/>
          <w:szCs w:val="28"/>
        </w:rPr>
        <w:t>Обрабатывает процесс регистрации пользователя. Она проверяет корректность введённых данных, такие как логин и пароль, и убеждается, что они соответствуют определённым условиям. Если данные корректны и логин уникален, функция сохраняет информацию о пользователе и сообщает о успешной регистрации.</w:t>
      </w:r>
    </w:p>
    <w:p>
      <w:pPr>
        <w:pStyle w:val="Normal"/>
        <w:bidi w:val="0"/>
        <w:spacing w:lineRule="auto" w:line="360" w:before="240" w:after="12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7) login()</w:t>
      </w:r>
    </w:p>
    <w:p>
      <w:pPr>
        <w:pStyle w:val="Normal"/>
        <w:bidi w:val="0"/>
        <w:spacing w:lineRule="auto" w:line="360" w:before="240" w:after="120"/>
        <w:jc w:val="left"/>
        <w:rPr/>
      </w:pPr>
      <w:r>
        <w:rPr>
          <w:rFonts w:eastAsia="Times New Roman" w:cs="Times New Roman" w:ascii="Times New Roman" w:hAnsi="Times New Roman"/>
          <w:sz w:val="28"/>
          <w:szCs w:val="28"/>
        </w:rPr>
        <w:t>Осуществляет процесс авторизации пользователя. Она проверяет, чтобы все поля были заполнены, затем ищет пользователя в базе данных. Если логин найден, она проверяет правильность пароля, используя функцию для расшифровки. При успешной авторизации запускается игра, в противном случае выводится сообщение об ошибке.</w:t>
      </w:r>
    </w:p>
    <w:p>
      <w:pPr>
        <w:pStyle w:val="Normal"/>
        <w:bidi w:val="0"/>
        <w:spacing w:lineRule="auto" w:line="360"/>
        <w:jc w:val="left"/>
        <w:rPr>
          <w:rFonts w:ascii="Times New Roman" w:hAnsi="Times New Roman" w:eastAsia="Times New Roman" w:cs="Times New Roman"/>
          <w:color w:themeColor="text1" w:val="000000"/>
          <w:sz w:val="28"/>
          <w:szCs w:val="28"/>
          <w:u w:val="single"/>
        </w:rPr>
      </w:pPr>
      <w:r>
        <w:rPr>
          <w:rFonts w:eastAsia="Times New Roman" w:cs="Times New Roman" w:ascii="Times New Roman" w:hAnsi="Times New Roman"/>
          <w:color w:themeColor="text1" w:val="000000"/>
          <w:sz w:val="28"/>
          <w:szCs w:val="28"/>
          <w:u w:val="single"/>
        </w:rPr>
        <w:t xml:space="preserve">Класс ChessGame </w:t>
      </w:r>
      <w:r>
        <w:rPr>
          <w:rFonts w:eastAsia="Times New Roman" w:cs="Times New Roman" w:ascii="Times New Roman" w:hAnsi="Times New Roman"/>
          <w:color w:themeColor="text1" w:val="000000"/>
          <w:sz w:val="28"/>
          <w:szCs w:val="28"/>
        </w:rPr>
        <w:t>(Служит для работы с игровой логикой и обработке различных событий игрового характера</w:t>
      </w:r>
      <w:r>
        <w:rPr>
          <w:rFonts w:eastAsia="Times New Roman" w:cs="Times New Roman" w:ascii="Times New Roman" w:hAnsi="Times New Roman"/>
          <w:color w:themeColor="text1" w:val="000000"/>
          <w:sz w:val="28"/>
          <w:szCs w:val="28"/>
          <w:u w:val="single"/>
        </w:rPr>
        <w:t>)</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 __init__(self, master)</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 xml:space="preserve">    </w:t>
      </w:r>
      <w:r>
        <w:rPr>
          <w:rFonts w:eastAsia="Times New Roman" w:cs="Times New Roman" w:ascii="Times New Roman" w:hAnsi="Times New Roman"/>
          <w:color w:themeColor="text1" w:val="000000"/>
          <w:sz w:val="28"/>
          <w:szCs w:val="28"/>
        </w:rPr>
        <w:t>Конструктор</w:t>
      </w:r>
      <w:r>
        <w:rPr>
          <w:rFonts w:eastAsia="Times New Roman" w:cs="Times New Roman" w:ascii="Times New Roman" w:hAnsi="Times New Roman"/>
          <w:color w:themeColor="text1" w:val="000000"/>
          <w:sz w:val="28"/>
          <w:szCs w:val="28"/>
          <w:lang w:val="en-US"/>
        </w:rPr>
        <w:t xml:space="preserve"> </w:t>
      </w:r>
      <w:r>
        <w:rPr>
          <w:rFonts w:eastAsia="Times New Roman" w:cs="Times New Roman" w:ascii="Times New Roman" w:hAnsi="Times New Roman"/>
          <w:color w:themeColor="text1" w:val="000000"/>
          <w:sz w:val="28"/>
          <w:szCs w:val="28"/>
        </w:rPr>
        <w:t>метода</w:t>
      </w:r>
      <w:r>
        <w:rPr>
          <w:rFonts w:eastAsia="Times New Roman" w:cs="Times New Roman" w:ascii="Times New Roman" w:hAnsi="Times New Roman"/>
          <w:color w:themeColor="text1" w:val="000000"/>
          <w:sz w:val="28"/>
          <w:szCs w:val="28"/>
          <w:lang w:val="en-US"/>
        </w:rPr>
        <w:t>.</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 init_board(self)</w:t>
      </w:r>
    </w:p>
    <w:p>
      <w:pPr>
        <w:pStyle w:val="Normal"/>
        <w:bidi w:val="0"/>
        <w:spacing w:lineRule="auto" w:line="360"/>
        <w:jc w:val="left"/>
        <w:rPr/>
      </w:pPr>
      <w:r>
        <w:rPr>
          <w:rFonts w:eastAsia="Times New Roman" w:cs="Times New Roman" w:ascii="Times New Roman" w:hAnsi="Times New Roman"/>
          <w:sz w:val="28"/>
          <w:szCs w:val="28"/>
        </w:rPr>
        <w:t xml:space="preserve">Создает шахматную доску, устанавливает ее размер, рисует клетки с чередующимися цветами и добавляет координаты по краям доски. Клетки рисуются на канвасе, и для каждой строки и столбца добавляются соответствующие текстовые метки (цифры для строк и буквы для столбцов). </w:t>
      </w:r>
    </w:p>
    <w:p>
      <w:pPr>
        <w:pStyle w:val="Normal"/>
        <w:bidi w:val="0"/>
        <w:spacing w:lineRule="auto" w:line="360"/>
        <w:jc w:val="left"/>
        <w:rPr>
          <w:lang w:val="en-US"/>
        </w:rPr>
      </w:pPr>
      <w:r>
        <w:rPr>
          <w:rFonts w:eastAsia="Times New Roman" w:cs="Times New Roman" w:ascii="Times New Roman" w:hAnsi="Times New Roman"/>
          <w:color w:themeColor="text1" w:val="000000"/>
          <w:sz w:val="28"/>
          <w:szCs w:val="28"/>
          <w:lang w:val="en-US"/>
        </w:rPr>
        <w:t>3) get_random_empty_position(for_pawn=False, is_white=False, is_king=False)</w:t>
      </w:r>
    </w:p>
    <w:p>
      <w:pPr>
        <w:pStyle w:val="Normal"/>
        <w:bidi w:val="0"/>
        <w:spacing w:lineRule="auto" w:line="360"/>
        <w:jc w:val="left"/>
        <w:rPr/>
      </w:pPr>
      <w:r>
        <w:rPr>
          <w:rFonts w:eastAsia="Times New Roman" w:cs="Times New Roman" w:ascii="Times New Roman" w:hAnsi="Times New Roman"/>
          <w:sz w:val="28"/>
          <w:szCs w:val="28"/>
        </w:rPr>
        <w:t>Выбирает случайную пустую клетку на доске, с учетом некоторых условий. Она проверяет, чтобы выбранная позиция была свободной, и в зависимости от переданных флагов, учитывает дополнительные ограничения, такие как запрет на размещение пешек в первых или последних рядах, или ограничение для королей на определенные строки доски.</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4) draw_pieces(self)</w:t>
      </w:r>
    </w:p>
    <w:p>
      <w:pPr>
        <w:pStyle w:val="Normal"/>
        <w:bidi w:val="0"/>
        <w:spacing w:lineRule="auto" w:line="360"/>
        <w:jc w:val="left"/>
        <w:rPr/>
      </w:pPr>
      <w:r>
        <w:rPr>
          <w:rFonts w:eastAsia="Times New Roman" w:cs="Times New Roman" w:ascii="Times New Roman" w:hAnsi="Times New Roman"/>
          <w:sz w:val="28"/>
          <w:szCs w:val="28"/>
        </w:rPr>
        <w:t>Отвечает за отрисовку фигур на доске. Она удаляет все текущие изображения фигур на холсте, затем загружает изображения для разных типов фигур (король, ферзь, пешка) для черных и белых. Для каждой клетки доски, в зависимости от содержимого, она отображает соответствующую фигуру на холсте с помощью изображений.</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5) is_king_captured(self, player)</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захвачен ли король указанного игрока</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6) on_click(self, event)</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Обрабатываем клик по доске</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7) move_piece(self, from_pos, to_pos)</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Перемещает фигуру и сразу проверяет победу</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8) is_valid_move(self, piece, from_row, from_col, to_row, to_col)</w:t>
      </w:r>
    </w:p>
    <w:p>
      <w:pPr>
        <w:pStyle w:val="Normal"/>
        <w:bidi w:val="0"/>
        <w:spacing w:lineRule="auto" w:line="360"/>
        <w:jc w:val="left"/>
        <w:rPr/>
      </w:pPr>
      <w:r>
        <w:rPr>
          <w:rFonts w:eastAsia="Times New Roman" w:cs="Times New Roman" w:ascii="Times New Roman" w:hAnsi="Times New Roman"/>
          <w:sz w:val="28"/>
          <w:szCs w:val="28"/>
        </w:rPr>
        <w:t>Метод проверяет, является ли ход допустимым для выбранной фигуры. Он учитывает тип фигуры, ее правила движения и наличие преград на пути (например, других фигур).</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9) reset_game(self)</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Сбрасывает игру, создавая новую доску</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10) show_victory_message(self, message)</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Показывает всплывающее окно с сообщением о победе и перезапускает игру</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11) check_victory(self)</w:t>
      </w:r>
    </w:p>
    <w:p>
      <w:pPr>
        <w:pStyle w:val="Normal"/>
        <w:bidi w:val="0"/>
        <w:spacing w:lineRule="auto" w:line="360"/>
        <w:jc w:val="left"/>
        <w:rPr/>
      </w:pPr>
      <w:r>
        <w:rPr>
          <w:rFonts w:eastAsia="Times New Roman" w:cs="Times New Roman" w:ascii="Times New Roman" w:hAnsi="Times New Roman"/>
          <w:sz w:val="28"/>
          <w:szCs w:val="28"/>
        </w:rPr>
        <w:t>Метод проверяет, есть ли на доске короли обоих игроков. Если одного из королей нет, игра заканчивается, и объявляется победитель.</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12) get_all_valid_moves(self, piece, row, col)</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Возвращает все допустимые ходы для данной фигуры</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13) is_check(self, color)</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находится ли король на текущем цвете под шахом.</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14) find_king(self, color)</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Находит позицию короля на поле для данного цвета.</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15) is_safe_move(self, row, col)</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безопасен ли ход на данную клетку для короля.</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16) is_under_attack(self, row, col)</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атакует ли клетку вражеская фигура.</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17) king_escape(self)</w:t>
      </w:r>
    </w:p>
    <w:p>
      <w:pPr>
        <w:pStyle w:val="Normal"/>
        <w:bidi w:val="0"/>
        <w:spacing w:lineRule="auto" w:line="360"/>
        <w:jc w:val="left"/>
        <w:rPr>
          <w:lang w:val="en-US"/>
        </w:rPr>
      </w:pPr>
      <w:r>
        <w:rPr>
          <w:rFonts w:eastAsia="Times New Roman" w:cs="Times New Roman" w:ascii="Times New Roman" w:hAnsi="Times New Roman"/>
          <w:sz w:val="28"/>
          <w:szCs w:val="28"/>
        </w:rPr>
        <w:t>Метод проверяет, может ли король избежать шаха, передвигаясь на безопасные клетки. Если существует безопасный ход, король перемещается, и проверяется, остаётся ли он под шахом. Если</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удаётся</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избежать</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шаха</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функция</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возвращает</w:t>
      </w:r>
      <w:r>
        <w:rPr>
          <w:rFonts w:eastAsia="Times New Roman" w:cs="Times New Roman" w:ascii="Times New Roman" w:hAnsi="Times New Roman"/>
          <w:sz w:val="28"/>
          <w:szCs w:val="28"/>
          <w:lang w:val="en-US"/>
        </w:rPr>
        <w:t xml:space="preserve"> </w:t>
      </w:r>
      <w:r>
        <w:rPr>
          <w:rFonts w:eastAsia="Consolas" w:cs="Consolas" w:ascii="Consolas" w:hAnsi="Consolas"/>
          <w:sz w:val="28"/>
          <w:szCs w:val="28"/>
          <w:lang w:val="en-US"/>
        </w:rPr>
        <w:t>True</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иначе</w:t>
      </w:r>
      <w:r>
        <w:rPr>
          <w:rFonts w:eastAsia="Times New Roman" w:cs="Times New Roman" w:ascii="Times New Roman" w:hAnsi="Times New Roman"/>
          <w:sz w:val="28"/>
          <w:szCs w:val="28"/>
          <w:lang w:val="en-US"/>
        </w:rPr>
        <w:t xml:space="preserve"> — </w:t>
      </w:r>
      <w:r>
        <w:rPr>
          <w:rFonts w:eastAsia="Consolas" w:cs="Consolas" w:ascii="Consolas" w:hAnsi="Consolas"/>
          <w:sz w:val="28"/>
          <w:szCs w:val="28"/>
          <w:lang w:val="en-US"/>
        </w:rPr>
        <w:t>False</w:t>
      </w:r>
      <w:r>
        <w:rPr>
          <w:rFonts w:eastAsia="Times New Roman" w:cs="Times New Roman" w:ascii="Times New Roman" w:hAnsi="Times New Roman"/>
          <w:sz w:val="28"/>
          <w:szCs w:val="28"/>
          <w:lang w:val="en-US"/>
        </w:rPr>
        <w:t>.</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18) simulate_move(self, from_row, from_col, to_row, to_col)</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Временный ход для проверки безопасности клетки</w:t>
      </w:r>
    </w:p>
    <w:p>
      <w:pPr>
        <w:pStyle w:val="Normal"/>
        <w:bidi w:val="0"/>
        <w:spacing w:lineRule="auto" w:line="360"/>
        <w:jc w:val="left"/>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19) undo_move(self, from_row, from_col, to_row, to_col)</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Откат хода после проверки безопасности клетки</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20) ai_move(self)</w:t>
      </w:r>
    </w:p>
    <w:p>
      <w:pPr>
        <w:pStyle w:val="Normal"/>
        <w:bidi w:val="0"/>
        <w:spacing w:lineRule="auto" w:line="360"/>
        <w:jc w:val="left"/>
        <w:rPr/>
      </w:pPr>
      <w:r>
        <w:rPr>
          <w:rFonts w:eastAsia="Times New Roman" w:cs="Times New Roman" w:ascii="Times New Roman" w:hAnsi="Times New Roman"/>
          <w:sz w:val="28"/>
          <w:szCs w:val="28"/>
        </w:rPr>
        <w:t>Метод управляет ходами ИИ, при этом она делает выбор по определенным приоритетам. Сначала он проверяет, можно ли сразу взять короля противника. Если король под шахом, ИИ пытается найти безопасный ход или ход с захватом. Далее ИИ проверяет, может ли он атаковать фигуры противника, делает ход ферзя или продвигает пешку, если это возможно. После этого ИИ выбирает обычный ход для других фигур. Ход выполняется в зависимости от приоритета, начиная с самых критичных ситуаций, таких как захват короля.</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21) start_game()</w:t>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Запуск игры</w:t>
      </w:r>
    </w:p>
    <w:p>
      <w:pPr>
        <w:pStyle w:val="Normal"/>
        <w:bidi w:val="0"/>
        <w:jc w:val="left"/>
        <w:rPr/>
      </w:pPr>
      <w:r>
        <w:rPr/>
      </w:r>
      <w:r>
        <w:br w:type="page"/>
      </w:r>
    </w:p>
    <w:p>
      <w:pPr>
        <w:pStyle w:val="Normal"/>
        <w:bidi w:val="0"/>
        <w:spacing w:lineRule="auto" w:line="360" w:before="0" w:after="160"/>
        <w:jc w:val="left"/>
        <w:rPr>
          <w:rFonts w:ascii="Times New Roman" w:hAnsi="Times New Roman" w:eastAsia="Times New Roman" w:cs="Times New Roman"/>
          <w:sz w:val="28"/>
          <w:szCs w:val="28"/>
        </w:rPr>
      </w:pPr>
      <w:r>
        <w:rPr>
          <w:rFonts w:eastAsia="Arial" w:cs="Arial" w:ascii="Arial" w:hAnsi="Arial"/>
          <w:b/>
          <w:bCs/>
          <w:color w:themeColor="text1" w:val="000000"/>
          <w:sz w:val="30"/>
          <w:szCs w:val="30"/>
        </w:rPr>
        <w:t>4. Сообщения</w:t>
      </w:r>
    </w:p>
    <w:p>
      <w:pPr>
        <w:pStyle w:val="Normal"/>
        <w:bidi w:val="0"/>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Пользователь не найден или введен неправильный пароль:</w:t>
      </w:r>
    </w:p>
    <w:p>
      <w:pPr>
        <w:pStyle w:val="Normal"/>
        <w:bidi w:val="0"/>
        <w:spacing w:lineRule="auto" w:line="360"/>
        <w:jc w:val="left"/>
        <w:rPr/>
      </w:pPr>
      <w:r>
        <w:rPr/>
        <w:drawing>
          <wp:inline distT="0" distB="0" distL="0" distR="0">
            <wp:extent cx="3801110" cy="3629660"/>
            <wp:effectExtent l="0" t="0" r="0" b="0"/>
            <wp:docPr id="7" name="Рисунок 226053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26053011" descr=""/>
                    <pic:cNvPicPr>
                      <a:picLocks noChangeAspect="1" noChangeArrowheads="1"/>
                    </pic:cNvPicPr>
                  </pic:nvPicPr>
                  <pic:blipFill>
                    <a:blip r:embed="rId9"/>
                    <a:stretch>
                      <a:fillRect/>
                    </a:stretch>
                  </pic:blipFill>
                  <pic:spPr bwMode="auto">
                    <a:xfrm>
                      <a:off x="0" y="0"/>
                      <a:ext cx="3801110" cy="3629660"/>
                    </a:xfrm>
                    <a:prstGeom prst="rect">
                      <a:avLst/>
                    </a:prstGeom>
                    <a:noFill/>
                  </pic:spPr>
                </pic:pic>
              </a:graphicData>
            </a:graphic>
          </wp:inline>
        </w:drawing>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Какое-либо из полей было не заполнено:</w:t>
      </w:r>
    </w:p>
    <w:p>
      <w:pPr>
        <w:pStyle w:val="Normal"/>
        <w:bidi w:val="0"/>
        <w:spacing w:lineRule="auto" w:line="360"/>
        <w:jc w:val="left"/>
        <w:rPr/>
      </w:pPr>
      <w:r>
        <w:rPr/>
        <w:drawing>
          <wp:inline distT="0" distB="0" distL="0" distR="0">
            <wp:extent cx="3801110" cy="2152650"/>
            <wp:effectExtent l="0" t="0" r="0" b="0"/>
            <wp:docPr id="8" name="Рисунок 1242915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42915462" descr=""/>
                    <pic:cNvPicPr>
                      <a:picLocks noChangeAspect="1" noChangeArrowheads="1"/>
                    </pic:cNvPicPr>
                  </pic:nvPicPr>
                  <pic:blipFill>
                    <a:blip r:embed="rId10"/>
                    <a:stretch>
                      <a:fillRect/>
                    </a:stretch>
                  </pic:blipFill>
                  <pic:spPr bwMode="auto">
                    <a:xfrm>
                      <a:off x="0" y="0"/>
                      <a:ext cx="3801110" cy="2152650"/>
                    </a:xfrm>
                    <a:prstGeom prst="rect">
                      <a:avLst/>
                    </a:prstGeom>
                    <a:noFill/>
                  </pic:spPr>
                </pic:pic>
              </a:graphicData>
            </a:graphic>
          </wp:inline>
        </w:drawing>
      </w:r>
    </w:p>
    <w:p>
      <w:pPr>
        <w:pStyle w:val="Normal"/>
        <w:bidi w:val="0"/>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Ограничение на минимальную длину логина:</w:t>
      </w:r>
    </w:p>
    <w:p>
      <w:pPr>
        <w:pStyle w:val="Normal"/>
        <w:bidi w:val="0"/>
        <w:spacing w:lineRule="auto" w:line="360"/>
        <w:jc w:val="left"/>
        <w:rPr/>
      </w:pPr>
      <w:r>
        <w:rPr/>
        <w:drawing>
          <wp:inline distT="0" distB="0" distL="0" distR="0">
            <wp:extent cx="3801110" cy="2171700"/>
            <wp:effectExtent l="0" t="0" r="0" b="0"/>
            <wp:docPr id="9" name="Рисунок 1871340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871340248" descr=""/>
                    <pic:cNvPicPr>
                      <a:picLocks noChangeAspect="1" noChangeArrowheads="1"/>
                    </pic:cNvPicPr>
                  </pic:nvPicPr>
                  <pic:blipFill>
                    <a:blip r:embed="rId11"/>
                    <a:stretch>
                      <a:fillRect/>
                    </a:stretch>
                  </pic:blipFill>
                  <pic:spPr bwMode="auto">
                    <a:xfrm>
                      <a:off x="0" y="0"/>
                      <a:ext cx="3801110" cy="2171700"/>
                    </a:xfrm>
                    <a:prstGeom prst="rect">
                      <a:avLst/>
                    </a:prstGeom>
                    <a:noFill/>
                  </pic:spPr>
                </pic:pic>
              </a:graphicData>
            </a:graphic>
          </wp:inline>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Ограничение требующее наличие знака “@” в логине:</w:t>
      </w:r>
    </w:p>
    <w:p>
      <w:pPr>
        <w:pStyle w:val="Normal"/>
        <w:bidi w:val="0"/>
        <w:spacing w:lineRule="auto" w:line="360"/>
        <w:jc w:val="left"/>
        <w:rPr/>
      </w:pPr>
      <w:r>
        <w:rPr/>
        <w:drawing>
          <wp:inline distT="0" distB="0" distL="0" distR="0">
            <wp:extent cx="3801110" cy="2314575"/>
            <wp:effectExtent l="0" t="0" r="0" b="0"/>
            <wp:docPr id="10" name="Рисунок 8951748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95174847" descr=""/>
                    <pic:cNvPicPr>
                      <a:picLocks noChangeAspect="1" noChangeArrowheads="1"/>
                    </pic:cNvPicPr>
                  </pic:nvPicPr>
                  <pic:blipFill>
                    <a:blip r:embed="rId12"/>
                    <a:stretch>
                      <a:fillRect/>
                    </a:stretch>
                  </pic:blipFill>
                  <pic:spPr bwMode="auto">
                    <a:xfrm>
                      <a:off x="0" y="0"/>
                      <a:ext cx="3801110" cy="2314575"/>
                    </a:xfrm>
                    <a:prstGeom prst="rect">
                      <a:avLst/>
                    </a:prstGeom>
                    <a:noFill/>
                  </pic:spPr>
                </pic:pic>
              </a:graphicData>
            </a:graphic>
          </wp:inline>
        </w:drawing>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Ограничение на минимальную длину пароля:</w:t>
      </w:r>
    </w:p>
    <w:p>
      <w:pPr>
        <w:pStyle w:val="Normal"/>
        <w:bidi w:val="0"/>
        <w:spacing w:lineRule="auto" w:line="360"/>
        <w:jc w:val="left"/>
        <w:rPr/>
      </w:pPr>
      <w:r>
        <w:rPr/>
        <w:drawing>
          <wp:inline distT="0" distB="0" distL="0" distR="0">
            <wp:extent cx="3820160" cy="2953385"/>
            <wp:effectExtent l="0" t="0" r="0" b="0"/>
            <wp:docPr id="11" name="Рисунок 40175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40175669" descr=""/>
                    <pic:cNvPicPr>
                      <a:picLocks noChangeAspect="1" noChangeArrowheads="1"/>
                    </pic:cNvPicPr>
                  </pic:nvPicPr>
                  <pic:blipFill>
                    <a:blip r:embed="rId13"/>
                    <a:stretch>
                      <a:fillRect/>
                    </a:stretch>
                  </pic:blipFill>
                  <pic:spPr bwMode="auto">
                    <a:xfrm>
                      <a:off x="0" y="0"/>
                      <a:ext cx="3820160" cy="2953385"/>
                    </a:xfrm>
                    <a:prstGeom prst="rect">
                      <a:avLst/>
                    </a:prstGeom>
                    <a:noFill/>
                  </pic:spPr>
                </pic:pic>
              </a:graphicData>
            </a:graphic>
          </wp:inline>
        </w:drawing>
      </w:r>
    </w:p>
    <w:p>
      <w:pPr>
        <w:pStyle w:val="Normal"/>
        <w:bidi w:val="0"/>
        <w:spacing w:lineRule="auto" w:line="360"/>
        <w:jc w:val="left"/>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Ограничение на недопустимые символы в логине:</w:t>
      </w:r>
    </w:p>
    <w:p>
      <w:pPr>
        <w:pStyle w:val="Normal"/>
        <w:bidi w:val="0"/>
        <w:spacing w:lineRule="auto" w:line="360"/>
        <w:jc w:val="left"/>
        <w:rPr/>
      </w:pPr>
      <w:r>
        <w:rPr/>
        <w:drawing>
          <wp:inline distT="0" distB="0" distL="0" distR="0">
            <wp:extent cx="3820160" cy="2981960"/>
            <wp:effectExtent l="0" t="0" r="0" b="0"/>
            <wp:docPr id="12" name="Рисунок 719679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719679024" descr=""/>
                    <pic:cNvPicPr>
                      <a:picLocks noChangeAspect="1" noChangeArrowheads="1"/>
                    </pic:cNvPicPr>
                  </pic:nvPicPr>
                  <pic:blipFill>
                    <a:blip r:embed="rId14"/>
                    <a:stretch>
                      <a:fillRect/>
                    </a:stretch>
                  </pic:blipFill>
                  <pic:spPr bwMode="auto">
                    <a:xfrm>
                      <a:off x="0" y="0"/>
                      <a:ext cx="3820160" cy="2981960"/>
                    </a:xfrm>
                    <a:prstGeom prst="rect">
                      <a:avLst/>
                    </a:prstGeom>
                    <a:noFill/>
                  </pic:spPr>
                </pic:pic>
              </a:graphicData>
            </a:graphic>
          </wp:inline>
        </w:drawing>
      </w:r>
    </w:p>
    <w:p>
      <w:pPr>
        <w:pStyle w:val="Normal"/>
        <w:bidi w:val="0"/>
        <w:jc w:val="left"/>
        <w:rPr/>
      </w:pPr>
      <w:r>
        <w:rPr>
          <w:rFonts w:eastAsia="Times New Roman" w:cs="Times New Roman" w:ascii="Times New Roman" w:hAnsi="Times New Roman"/>
          <w:sz w:val="28"/>
          <w:szCs w:val="28"/>
        </w:rPr>
        <w:t>Ограничение на недопустимые символы в пароле:</w:t>
      </w:r>
      <w:r>
        <w:rPr/>
        <w:br/>
      </w:r>
      <w:r>
        <w:rPr/>
        <w:drawing>
          <wp:inline distT="0" distB="0" distL="0" distR="0">
            <wp:extent cx="3820160" cy="3648710"/>
            <wp:effectExtent l="0" t="0" r="0" b="0"/>
            <wp:docPr id="13" name="Рисунок 1231659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31659070" descr=""/>
                    <pic:cNvPicPr>
                      <a:picLocks noChangeAspect="1" noChangeArrowheads="1"/>
                    </pic:cNvPicPr>
                  </pic:nvPicPr>
                  <pic:blipFill>
                    <a:blip r:embed="rId15"/>
                    <a:stretch>
                      <a:fillRect/>
                    </a:stretch>
                  </pic:blipFill>
                  <pic:spPr bwMode="auto">
                    <a:xfrm>
                      <a:off x="0" y="0"/>
                      <a:ext cx="3820160" cy="3648710"/>
                    </a:xfrm>
                    <a:prstGeom prst="rect">
                      <a:avLst/>
                    </a:prstGeom>
                    <a:noFill/>
                  </pic:spPr>
                </pic:pic>
              </a:graphicData>
            </a:graphic>
          </wp:inline>
        </w:drawing>
      </w:r>
    </w:p>
    <w:p>
      <w:pPr>
        <w:pStyle w:val="Normal"/>
        <w:bidi w:val="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успешной регистрации:</w:t>
      </w:r>
    </w:p>
    <w:p>
      <w:pPr>
        <w:pStyle w:val="Normal"/>
        <w:bidi w:val="0"/>
        <w:jc w:val="left"/>
        <w:rPr/>
      </w:pPr>
      <w:r>
        <w:rPr/>
        <w:drawing>
          <wp:inline distT="0" distB="0" distL="0" distR="0">
            <wp:extent cx="3820160" cy="3601085"/>
            <wp:effectExtent l="0" t="0" r="0" b="0"/>
            <wp:docPr id="14" name="Рисунок 140900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0900044" descr=""/>
                    <pic:cNvPicPr>
                      <a:picLocks noChangeAspect="1" noChangeArrowheads="1"/>
                    </pic:cNvPicPr>
                  </pic:nvPicPr>
                  <pic:blipFill>
                    <a:blip r:embed="rId16"/>
                    <a:stretch>
                      <a:fillRect/>
                    </a:stretch>
                  </pic:blipFill>
                  <pic:spPr bwMode="auto">
                    <a:xfrm>
                      <a:off x="0" y="0"/>
                      <a:ext cx="3820160" cy="3601085"/>
                    </a:xfrm>
                    <a:prstGeom prst="rect">
                      <a:avLst/>
                    </a:prstGeom>
                    <a:noFill/>
                  </pic:spPr>
                </pic:pic>
              </a:graphicData>
            </a:graphic>
          </wp:inline>
        </w:drawing>
      </w:r>
      <w:r>
        <w:rPr/>
        <w:br/>
      </w:r>
    </w:p>
    <w:p>
      <w:pPr>
        <w:pStyle w:val="Normal"/>
        <w:bidi w:val="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успешной авторизации:</w:t>
      </w:r>
    </w:p>
    <w:p>
      <w:pPr>
        <w:pStyle w:val="Normal"/>
        <w:bidi w:val="0"/>
        <w:jc w:val="left"/>
        <w:rPr/>
      </w:pPr>
      <w:r>
        <w:rPr/>
        <w:drawing>
          <wp:inline distT="0" distB="0" distL="0" distR="0">
            <wp:extent cx="3801110" cy="3610610"/>
            <wp:effectExtent l="0" t="0" r="0" b="0"/>
            <wp:docPr id="15" name="Рисунок 84607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84607302" descr=""/>
                    <pic:cNvPicPr>
                      <a:picLocks noChangeAspect="1" noChangeArrowheads="1"/>
                    </pic:cNvPicPr>
                  </pic:nvPicPr>
                  <pic:blipFill>
                    <a:blip r:embed="rId17"/>
                    <a:stretch>
                      <a:fillRect/>
                    </a:stretch>
                  </pic:blipFill>
                  <pic:spPr bwMode="auto">
                    <a:xfrm>
                      <a:off x="0" y="0"/>
                      <a:ext cx="3801110" cy="3610610"/>
                    </a:xfrm>
                    <a:prstGeom prst="rect">
                      <a:avLst/>
                    </a:prstGeom>
                    <a:noFill/>
                  </pic:spPr>
                </pic:pic>
              </a:graphicData>
            </a:graphic>
          </wp:inline>
        </w:drawing>
      </w:r>
    </w:p>
    <w:p>
      <w:pPr>
        <w:pStyle w:val="Normal"/>
        <w:bidi w:val="0"/>
        <w:jc w:val="left"/>
        <w:rPr/>
      </w:pPr>
      <w:r>
        <w:rPr/>
      </w:r>
      <w:r>
        <w:br w:type="page"/>
      </w:r>
    </w:p>
    <w:p>
      <w:pPr>
        <w:pStyle w:val="Normal"/>
        <w:bidi w:val="0"/>
        <w:spacing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победе определенной стороны:</w:t>
      </w:r>
    </w:p>
    <w:p>
      <w:pPr>
        <w:pStyle w:val="Normal"/>
        <w:bidi w:val="0"/>
        <w:jc w:val="left"/>
        <w:rPr/>
      </w:pPr>
      <w:r>
        <w:rPr/>
        <w:drawing>
          <wp:inline distT="0" distB="0" distL="0" distR="0">
            <wp:extent cx="4763135" cy="5477510"/>
            <wp:effectExtent l="0" t="0" r="0" b="0"/>
            <wp:docPr id="16" name="Рисунок 1058101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058101665" descr=""/>
                    <pic:cNvPicPr>
                      <a:picLocks noChangeAspect="1" noChangeArrowheads="1"/>
                    </pic:cNvPicPr>
                  </pic:nvPicPr>
                  <pic:blipFill>
                    <a:blip r:embed="rId18"/>
                    <a:stretch>
                      <a:fillRect/>
                    </a:stretch>
                  </pic:blipFill>
                  <pic:spPr bwMode="auto">
                    <a:xfrm>
                      <a:off x="0" y="0"/>
                      <a:ext cx="4763135" cy="5477510"/>
                    </a:xfrm>
                    <a:prstGeom prst="rect">
                      <a:avLst/>
                    </a:prstGeom>
                    <a:noFill/>
                  </pic:spPr>
                </pic:pic>
              </a:graphicData>
            </a:graphic>
          </wp:inline>
        </w:drawing>
      </w:r>
    </w:p>
    <w:p>
      <w:pPr>
        <w:pStyle w:val="Normal"/>
        <w:bidi w:val="0"/>
        <w:jc w:val="left"/>
        <w:rPr/>
      </w:pPr>
      <w:r>
        <w:rPr/>
      </w:r>
    </w:p>
    <w:sectPr>
      <w:footerReference w:type="default" r:id="rId19"/>
      <w:footerReference w:type="first" r:id="rId20"/>
      <w:type w:val="nextPage"/>
      <w:pgSz w:w="11906" w:h="16838"/>
      <w:pgMar w:left="1134" w:right="1134" w:gutter="0" w:header="0" w:top="1134" w:footer="1134" w:bottom="1693"/>
      <w:pgNumType w:start="2"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Display">
    <w:charset w:val="cc"/>
    <w:family w:val="roman"/>
    <w:pitch w:val="variable"/>
  </w:font>
  <w:font w:name="Liberation Sans">
    <w:altName w:val="Arial"/>
    <w:charset w:val="cc"/>
    <w:family w:val="swiss"/>
    <w:pitch w:val="variable"/>
  </w:font>
  <w:font w:name="Arial">
    <w:charset w:val="cc"/>
    <w:family w:val="swiss"/>
    <w:pitch w:val="variable"/>
  </w:font>
  <w:font w:name="Times New Roman">
    <w:charset w:val="cc"/>
    <w:family w:val="roman"/>
    <w:pitch w:val="variable"/>
  </w:font>
  <w:font w:name="Consola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3" w:name="PageNumWizard_FOOTER_Базовый2"/>
    <w:r>
      <w:rPr/>
      <w:fldChar w:fldCharType="begin"/>
    </w:r>
    <w:r>
      <w:rPr/>
      <w:instrText xml:space="preserve"> PAGE </w:instrText>
    </w:r>
    <w:r>
      <w:rPr/>
      <w:fldChar w:fldCharType="separate"/>
    </w:r>
    <w:r>
      <w:rPr/>
      <w:t>18</w:t>
    </w:r>
    <w:r>
      <w:rPr/>
      <w:fldChar w:fldCharType="end"/>
    </w:r>
    <w:bookmarkEnd w:id="3"/>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4" w:name="PageNumWizard_FOOTER_Базовый2"/>
    <w:r>
      <w:rPr/>
      <w:fldChar w:fldCharType="begin"/>
    </w:r>
    <w:r>
      <w:rPr/>
      <w:instrText xml:space="preserve"> PAGE </w:instrText>
    </w:r>
    <w:r>
      <w:rPr/>
      <w:fldChar w:fldCharType="separate"/>
    </w:r>
    <w:r>
      <w:rPr/>
      <w:t>18</w:t>
    </w:r>
    <w:r>
      <w:rPr/>
      <w:fldChar w:fldCharType="end"/>
    </w:r>
    <w:bookmarkEnd w:id="4"/>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Heading1">
    <w:name w:val="heading 1"/>
    <w:basedOn w:val="Normal"/>
    <w:next w:val="Normal"/>
    <w:qFormat/>
    <w:pPr>
      <w:keepNext w:val="true"/>
      <w:keepLines/>
      <w:spacing w:before="360" w:after="80"/>
      <w:outlineLvl w:val="0"/>
    </w:pPr>
    <w:rPr>
      <w:rFonts w:ascii="Aptos Display" w:hAnsi="Aptos Display" w:eastAsia="" w:cs="" w:asciiTheme="majorHAnsi" w:cstheme="majorEastAsia" w:eastAsiaTheme="minorEastAsia" w:hAnsiTheme="majorHAnsi"/>
      <w:color w:themeColor="accent1" w:themeShade="bf" w:val="0F4761"/>
      <w:sz w:val="40"/>
      <w:szCs w:val="40"/>
    </w:rPr>
  </w:style>
  <w:style w:type="paragraph" w:styleId="Style1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ptos Display" w:hAnsi="Aptos Display" w:eastAsia="" w:cs="" w:asciiTheme="majorHAnsi" w:cstheme="majorEastAsia" w:eastAsiaTheme="minorEastAsia" w:hAnsiTheme="majorHAnsi"/>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LibreOffice/25.2.1.2$Windows_X86_64 LibreOffice_project/d3abf4aee5fd705e4a92bba33a32f40bc4e56f49</Application>
  <AppVersion>15.0000</AppVersion>
  <Pages>18</Pages>
  <Words>1115</Words>
  <Characters>7728</Characters>
  <CharactersWithSpaces>8788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2025-03-09T19:28:38Z</dcterms:created>
  <dc:creator/>
  <dc:description/>
  <dc:language>ru-RU</dc:language>
  <cp:lastModifiedBy/>
  <dcterms:modified xsi:type="dcterms:W3CDTF">2025-03-09T19:31:26Z</dcterms:modified>
  <cp:revision>1</cp:revision>
  <dc:subject/>
  <dc:title/>
</cp:coreProperties>
</file>