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CBE40" w14:textId="77777777" w:rsidR="001E0ED4" w:rsidRDefault="00F74F62">
      <w:r>
        <w:t xml:space="preserve">Remix </w:t>
      </w:r>
      <w:r>
        <w:t>部署</w:t>
      </w:r>
      <w:r>
        <w:t>KUSA</w:t>
      </w:r>
    </w:p>
    <w:p w14:paraId="7A6B8B77" w14:textId="77777777" w:rsidR="001E0ED4" w:rsidRDefault="00F74F62">
      <w:pPr>
        <w:numPr>
          <w:ilvl w:val="0"/>
          <w:numId w:val="1"/>
        </w:numPr>
      </w:pPr>
      <w:r>
        <w:t>切换到对应网络，比如</w:t>
      </w:r>
      <w:r>
        <w:t>BSC</w:t>
      </w:r>
    </w:p>
    <w:p w14:paraId="0AD25BDB" w14:textId="77777777" w:rsidR="001E0ED4" w:rsidRDefault="00F74F62">
      <w:pPr>
        <w:numPr>
          <w:ilvl w:val="0"/>
          <w:numId w:val="1"/>
        </w:numPr>
      </w:pPr>
      <w:r>
        <w:t>拷贝</w:t>
      </w:r>
      <w:proofErr w:type="spellStart"/>
      <w:r>
        <w:t>KUSA_Chief.sol</w:t>
      </w:r>
      <w:proofErr w:type="spellEnd"/>
      <w:r>
        <w:t>到</w:t>
      </w:r>
      <w:r>
        <w:t>remix</w:t>
      </w:r>
      <w:r>
        <w:t>，使用</w:t>
      </w:r>
      <w:r>
        <w:t>0.6.6</w:t>
      </w:r>
      <w:r>
        <w:t>版本编译器编译</w:t>
      </w:r>
    </w:p>
    <w:p w14:paraId="431A8B58" w14:textId="77777777" w:rsidR="001E0ED4" w:rsidRDefault="001E0ED4"/>
    <w:p w14:paraId="6C607DF1" w14:textId="77777777" w:rsidR="001E0ED4" w:rsidRDefault="00F74F62">
      <w:r>
        <w:rPr>
          <w:noProof/>
        </w:rPr>
        <w:drawing>
          <wp:inline distT="0" distB="0" distL="114300" distR="114300" wp14:anchorId="20EAA007" wp14:editId="6409EA0F">
            <wp:extent cx="5057775" cy="1152525"/>
            <wp:effectExtent l="0" t="0" r="2222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CC719F" w14:textId="77777777" w:rsidR="001E0ED4" w:rsidRDefault="00F74F62">
      <w:pPr>
        <w:numPr>
          <w:ilvl w:val="0"/>
          <w:numId w:val="1"/>
        </w:numPr>
      </w:pPr>
      <w:r>
        <w:t>部署</w:t>
      </w:r>
      <w:r>
        <w:t>Kusa token</w:t>
      </w:r>
    </w:p>
    <w:p w14:paraId="5A2FD054" w14:textId="77777777" w:rsidR="001E0ED4" w:rsidRDefault="00F74F62">
      <w:r>
        <w:rPr>
          <w:noProof/>
        </w:rPr>
        <w:drawing>
          <wp:inline distT="0" distB="0" distL="114300" distR="114300" wp14:anchorId="6B652028" wp14:editId="218F8F27">
            <wp:extent cx="2600325" cy="4057650"/>
            <wp:effectExtent l="0" t="0" r="158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58121C" w14:textId="77777777" w:rsidR="001E0ED4" w:rsidRDefault="001E0ED4"/>
    <w:p w14:paraId="08BBB615" w14:textId="77777777" w:rsidR="001E0ED4" w:rsidRDefault="00F74F62">
      <w:pPr>
        <w:numPr>
          <w:ilvl w:val="0"/>
          <w:numId w:val="1"/>
        </w:numPr>
      </w:pPr>
      <w:r>
        <w:t>提高</w:t>
      </w:r>
      <w:r>
        <w:t>gas limit</w:t>
      </w:r>
    </w:p>
    <w:p w14:paraId="24450B7D" w14:textId="77777777" w:rsidR="001E0ED4" w:rsidRDefault="00F74F62">
      <w:r>
        <w:rPr>
          <w:noProof/>
        </w:rPr>
        <w:drawing>
          <wp:inline distT="0" distB="0" distL="114300" distR="114300" wp14:anchorId="1B737EF2" wp14:editId="38D9D119">
            <wp:extent cx="1581150" cy="647700"/>
            <wp:effectExtent l="0" t="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D6754F" w14:textId="77777777" w:rsidR="001E0ED4" w:rsidRDefault="00F74F62">
      <w:pPr>
        <w:numPr>
          <w:ilvl w:val="0"/>
          <w:numId w:val="1"/>
        </w:numPr>
      </w:pPr>
      <w:r>
        <w:t>部署</w:t>
      </w:r>
      <w:proofErr w:type="spellStart"/>
      <w:r>
        <w:t>MasterChief</w:t>
      </w:r>
      <w:proofErr w:type="spellEnd"/>
    </w:p>
    <w:p w14:paraId="495F0255" w14:textId="77777777" w:rsidR="001E0ED4" w:rsidRDefault="001E0ED4"/>
    <w:p w14:paraId="5CE95E47" w14:textId="77777777" w:rsidR="001E0ED4" w:rsidRDefault="00F74F62">
      <w:r>
        <w:rPr>
          <w:noProof/>
        </w:rPr>
        <w:lastRenderedPageBreak/>
        <w:drawing>
          <wp:inline distT="0" distB="0" distL="114300" distR="114300" wp14:anchorId="173774FD" wp14:editId="458FDDA2">
            <wp:extent cx="3609975" cy="2838450"/>
            <wp:effectExtent l="0" t="0" r="222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D2BD1B" w14:textId="03481F69" w:rsidR="001E0ED4" w:rsidRDefault="00F74F62">
      <w:pPr>
        <w:rPr>
          <w:rFonts w:hint="eastAsia"/>
        </w:rPr>
      </w:pPr>
      <w:r>
        <w:t>注意</w:t>
      </w:r>
      <w:r>
        <w:t>kusa</w:t>
      </w:r>
      <w:r>
        <w:t>是小数点</w:t>
      </w:r>
      <w:r>
        <w:t>18</w:t>
      </w:r>
      <w:r>
        <w:t>位的</w:t>
      </w:r>
      <w:r w:rsidR="00993BD0">
        <w:rPr>
          <w:rFonts w:hint="eastAsia"/>
        </w:rPr>
        <w:t xml:space="preserve"> </w:t>
      </w:r>
      <w:r w:rsidR="00993BD0">
        <w:t>3000000000000000000</w:t>
      </w:r>
    </w:p>
    <w:p w14:paraId="52ADA38D" w14:textId="77777777" w:rsidR="001E0ED4" w:rsidRDefault="001E0ED4"/>
    <w:p w14:paraId="6A68440B" w14:textId="77777777" w:rsidR="001E0ED4" w:rsidRDefault="00F74F62">
      <w:r>
        <w:t xml:space="preserve">6. </w:t>
      </w:r>
      <w:r>
        <w:t>设定</w:t>
      </w:r>
      <w:proofErr w:type="spellStart"/>
      <w:r>
        <w:t>MastChief</w:t>
      </w:r>
      <w:proofErr w:type="spellEnd"/>
      <w:r>
        <w:t>能挖</w:t>
      </w:r>
      <w:r>
        <w:t>330</w:t>
      </w:r>
      <w:r>
        <w:t>亿</w:t>
      </w:r>
      <w:r>
        <w:t>kusa</w:t>
      </w:r>
    </w:p>
    <w:p w14:paraId="3D074272" w14:textId="77777777" w:rsidR="001E0ED4" w:rsidRDefault="00F74F62">
      <w:r>
        <w:rPr>
          <w:noProof/>
        </w:rPr>
        <w:drawing>
          <wp:inline distT="0" distB="0" distL="114300" distR="114300" wp14:anchorId="3B3673E2" wp14:editId="33086B63">
            <wp:extent cx="5038725" cy="2133600"/>
            <wp:effectExtent l="0" t="0" r="158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8CF132" w14:textId="77777777" w:rsidR="001E0ED4" w:rsidRDefault="00F74F62">
      <w:r>
        <w:t>注意</w:t>
      </w:r>
      <w:r>
        <w:t>Kusa</w:t>
      </w:r>
      <w:r>
        <w:t>是小数点</w:t>
      </w:r>
      <w:r>
        <w:t>18</w:t>
      </w:r>
      <w:r>
        <w:t>位的</w:t>
      </w:r>
    </w:p>
    <w:p w14:paraId="6C0DE693" w14:textId="77777777" w:rsidR="001E0ED4" w:rsidRDefault="001E0ED4"/>
    <w:p w14:paraId="6C538651" w14:textId="77777777" w:rsidR="001E0ED4" w:rsidRDefault="00F74F62">
      <w:pPr>
        <w:numPr>
          <w:ilvl w:val="0"/>
          <w:numId w:val="2"/>
        </w:numPr>
      </w:pPr>
      <w:r>
        <w:t>注意事项</w:t>
      </w:r>
    </w:p>
    <w:p w14:paraId="5B54C770" w14:textId="77777777" w:rsidR="001E0ED4" w:rsidRDefault="00F74F62">
      <w:r>
        <w:t>Kusa</w:t>
      </w:r>
      <w:r>
        <w:t>的</w:t>
      </w:r>
      <w:r>
        <w:t>owner</w:t>
      </w:r>
      <w:r>
        <w:t>账号可以任意</w:t>
      </w:r>
      <w:r>
        <w:t>mint kusa</w:t>
      </w:r>
      <w:r>
        <w:t>，</w:t>
      </w:r>
      <w:r>
        <w:t xml:space="preserve"> </w:t>
      </w:r>
      <w:r>
        <w:t>可以只</w:t>
      </w:r>
      <w:r>
        <w:t>mint 660</w:t>
      </w:r>
      <w:r>
        <w:t>亿后不再操作，也可后续增发</w:t>
      </w:r>
    </w:p>
    <w:p w14:paraId="5E73F0D2" w14:textId="2A85152C" w:rsidR="001E0ED4" w:rsidRDefault="00F74F62">
      <w:r>
        <w:t>Kusa</w:t>
      </w:r>
      <w:r>
        <w:t>的</w:t>
      </w:r>
      <w:r>
        <w:t>owner</w:t>
      </w:r>
      <w:r>
        <w:t>账号可制定某账号</w:t>
      </w:r>
      <w:r>
        <w:t>mint kusa</w:t>
      </w:r>
      <w:r>
        <w:t>数目，如</w:t>
      </w:r>
      <w:r>
        <w:t>6</w:t>
      </w:r>
      <w:r>
        <w:t>，后续如果想更改</w:t>
      </w:r>
      <w:r>
        <w:t>mint</w:t>
      </w:r>
      <w:r>
        <w:t>数目，重复调用此方法即可</w:t>
      </w:r>
    </w:p>
    <w:p w14:paraId="4E8A154C" w14:textId="225FD60F" w:rsidR="00BF4F41" w:rsidRDefault="00BF4F41"/>
    <w:p w14:paraId="51A3C1EF" w14:textId="1253C86A" w:rsidR="00BF4F41" w:rsidRDefault="00BF4F41"/>
    <w:p w14:paraId="333C5523" w14:textId="2C9AF642" w:rsidR="00BF4F41" w:rsidRDefault="00BF4F41"/>
    <w:p w14:paraId="4FE613F3" w14:textId="18C63299" w:rsidR="00BF4F41" w:rsidRDefault="005D3309" w:rsidP="005D3309">
      <w:r>
        <w:t>8.</w:t>
      </w:r>
      <w:r>
        <w:rPr>
          <w:rFonts w:hint="eastAsia"/>
        </w:rPr>
        <w:t>部署完成后，合约点开</w:t>
      </w:r>
    </w:p>
    <w:p w14:paraId="068FE85C" w14:textId="170CCBBD" w:rsidR="005D3309" w:rsidRDefault="00797348" w:rsidP="005D3309">
      <w:r w:rsidRPr="00797348">
        <w:lastRenderedPageBreak/>
        <w:drawing>
          <wp:inline distT="0" distB="0" distL="0" distR="0" wp14:anchorId="0A530B46" wp14:editId="2EE433F4">
            <wp:extent cx="4940300" cy="684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BE3E" w14:textId="0EBF2D4A" w:rsidR="00604ED2" w:rsidRDefault="00604ED2" w:rsidP="005D3309"/>
    <w:p w14:paraId="57391E6A" w14:textId="45509AA1" w:rsidR="00604ED2" w:rsidRDefault="00604ED2" w:rsidP="005D3309"/>
    <w:p w14:paraId="4048EF53" w14:textId="1094B20A" w:rsidR="00604ED2" w:rsidRDefault="00604ED2" w:rsidP="005D3309">
      <w:r w:rsidRPr="00604ED2">
        <w:rPr>
          <w:rFonts w:hint="eastAsia"/>
        </w:rPr>
        <w:t>第一个</w:t>
      </w:r>
      <w:r w:rsidRPr="00604ED2">
        <w:rPr>
          <w:rFonts w:hint="eastAsia"/>
        </w:rPr>
        <w:t xml:space="preserve"> 1000 </w:t>
      </w:r>
      <w:r w:rsidRPr="00604ED2">
        <w:rPr>
          <w:rFonts w:hint="eastAsia"/>
        </w:rPr>
        <w:t>，</w:t>
      </w:r>
      <w:r w:rsidRPr="00604ED2">
        <w:rPr>
          <w:rFonts w:hint="eastAsia"/>
        </w:rPr>
        <w:t xml:space="preserve">  2</w:t>
      </w:r>
      <w:r w:rsidRPr="00604ED2">
        <w:rPr>
          <w:rFonts w:hint="eastAsia"/>
        </w:rPr>
        <w:t>个池子是对半分。</w:t>
      </w:r>
      <w:r w:rsidRPr="00604ED2">
        <w:rPr>
          <w:rFonts w:hint="eastAsia"/>
        </w:rPr>
        <w:t xml:space="preserve">   </w:t>
      </w:r>
      <w:r w:rsidRPr="00604ED2">
        <w:rPr>
          <w:rFonts w:hint="eastAsia"/>
        </w:rPr>
        <w:t>第二个</w:t>
      </w:r>
      <w:r w:rsidRPr="00604ED2">
        <w:rPr>
          <w:rFonts w:hint="eastAsia"/>
        </w:rPr>
        <w:t xml:space="preserve"> 2000 </w:t>
      </w:r>
      <w:r w:rsidRPr="00604ED2">
        <w:rPr>
          <w:rFonts w:hint="eastAsia"/>
        </w:rPr>
        <w:t>的话。</w:t>
      </w:r>
      <w:r w:rsidRPr="00604ED2">
        <w:rPr>
          <w:rFonts w:hint="eastAsia"/>
        </w:rPr>
        <w:t xml:space="preserve">   1/3 </w:t>
      </w:r>
      <w:r w:rsidRPr="00604ED2">
        <w:rPr>
          <w:rFonts w:hint="eastAsia"/>
        </w:rPr>
        <w:t>，</w:t>
      </w:r>
      <w:r w:rsidRPr="00604ED2">
        <w:rPr>
          <w:rFonts w:hint="eastAsia"/>
        </w:rPr>
        <w:t xml:space="preserve">   </w:t>
      </w:r>
      <w:r w:rsidRPr="00604ED2">
        <w:rPr>
          <w:rFonts w:hint="eastAsia"/>
        </w:rPr>
        <w:t>列表里面，</w:t>
      </w:r>
      <w:r w:rsidRPr="00604ED2">
        <w:rPr>
          <w:rFonts w:hint="eastAsia"/>
        </w:rPr>
        <w:t xml:space="preserve"> </w:t>
      </w:r>
      <w:r w:rsidRPr="00604ED2">
        <w:rPr>
          <w:rFonts w:hint="eastAsia"/>
        </w:rPr>
        <w:t>存在</w:t>
      </w:r>
      <w:r w:rsidRPr="00604ED2">
        <w:rPr>
          <w:rFonts w:hint="eastAsia"/>
        </w:rPr>
        <w:t xml:space="preserve"> </w:t>
      </w:r>
      <w:r w:rsidRPr="00604ED2">
        <w:rPr>
          <w:rFonts w:hint="eastAsia"/>
        </w:rPr>
        <w:t>平分了。</w:t>
      </w:r>
    </w:p>
    <w:p w14:paraId="337EE307" w14:textId="25D862A1" w:rsidR="00604ED2" w:rsidRDefault="00604ED2" w:rsidP="005D3309"/>
    <w:p w14:paraId="794C8138" w14:textId="125F7031" w:rsidR="00604ED2" w:rsidRDefault="00604ED2" w:rsidP="005D3309">
      <w:r>
        <w:rPr>
          <w:rFonts w:hint="eastAsia"/>
        </w:rPr>
        <w:t>拿到</w:t>
      </w:r>
      <w:r>
        <w:rPr>
          <w:rFonts w:hint="eastAsia"/>
        </w:rPr>
        <w:t xml:space="preserve"> </w:t>
      </w:r>
      <w:r>
        <w:t xml:space="preserve">KUSA-USDT 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然后加入</w:t>
      </w:r>
      <w:r>
        <w:rPr>
          <w:rFonts w:hint="eastAsia"/>
        </w:rPr>
        <w:t xml:space="preserve"> </w:t>
      </w:r>
      <w:r>
        <w:rPr>
          <w:rFonts w:hint="eastAsia"/>
        </w:rPr>
        <w:t>合约中即可。</w:t>
      </w:r>
      <w:r>
        <w:rPr>
          <w:rFonts w:hint="eastAsia"/>
        </w:rPr>
        <w:t xml:space="preserve"> </w:t>
      </w:r>
    </w:p>
    <w:p w14:paraId="725FB714" w14:textId="0F007762" w:rsidR="00604ED2" w:rsidRDefault="00604ED2" w:rsidP="005D3309"/>
    <w:p w14:paraId="1FF0A845" w14:textId="6E742559" w:rsidR="00332293" w:rsidRDefault="00332293" w:rsidP="005D3309"/>
    <w:p w14:paraId="78C9AFB4" w14:textId="6C668DA4" w:rsidR="00332293" w:rsidRDefault="00332293" w:rsidP="005D3309"/>
    <w:p w14:paraId="3554B328" w14:textId="0D69D2A3" w:rsidR="00332293" w:rsidRDefault="00332293" w:rsidP="005D3309"/>
    <w:p w14:paraId="2FC2672C" w14:textId="18194DD2" w:rsidR="00332293" w:rsidRDefault="00332293" w:rsidP="005D3309">
      <w:r>
        <w:t>9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可以更新挖矿的苏鲁的部分</w:t>
      </w:r>
    </w:p>
    <w:p w14:paraId="1DCB2EF5" w14:textId="16D5334A" w:rsidR="00332293" w:rsidRDefault="00332293" w:rsidP="005D3309"/>
    <w:p w14:paraId="0639ACD9" w14:textId="77777777" w:rsidR="00F74F62" w:rsidRPr="00F74F62" w:rsidRDefault="00F74F62" w:rsidP="00F74F62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sz w:val="24"/>
          <w:lang w:val="en-JP"/>
        </w:rPr>
      </w:pPr>
      <w:r>
        <w:rPr>
          <w:rFonts w:hint="eastAsia"/>
        </w:rPr>
        <w:t>调用</w:t>
      </w:r>
      <w:r w:rsidRPr="00F74F62">
        <w:rPr>
          <w:rFonts w:ascii="Menlo" w:eastAsia="Times New Roman" w:hAnsi="Menlo" w:cs="Menlo"/>
          <w:color w:val="DCDCAA"/>
          <w:kern w:val="0"/>
          <w:sz w:val="24"/>
          <w:lang w:val="en-JP"/>
        </w:rPr>
        <w:t>setMigrator</w:t>
      </w:r>
    </w:p>
    <w:p w14:paraId="0C1D5FE6" w14:textId="258B765A" w:rsidR="00332293" w:rsidRDefault="00F74F62" w:rsidP="005D3309">
      <w:r>
        <w:rPr>
          <w:rFonts w:hint="eastAsia"/>
        </w:rPr>
        <w:t>加大挖矿的倍速，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>1x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也可以调整到多倍</w:t>
      </w:r>
    </w:p>
    <w:p w14:paraId="72481762" w14:textId="52B60FC0" w:rsidR="00F74F62" w:rsidRDefault="00F74F62" w:rsidP="005D3309"/>
    <w:p w14:paraId="2D870A0C" w14:textId="77777777" w:rsidR="00F74F62" w:rsidRDefault="00F74F62" w:rsidP="005D3309">
      <w:pPr>
        <w:rPr>
          <w:rFonts w:hint="eastAsia"/>
        </w:rPr>
      </w:pPr>
    </w:p>
    <w:sectPr w:rsidR="00F74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49456"/>
    <w:multiLevelType w:val="singleLevel"/>
    <w:tmpl w:val="60A4945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0A496C9"/>
    <w:multiLevelType w:val="singleLevel"/>
    <w:tmpl w:val="60A496C9"/>
    <w:lvl w:ilvl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A29202"/>
    <w:rsid w:val="7FBFB6CC"/>
    <w:rsid w:val="FFA29202"/>
    <w:rsid w:val="001C2772"/>
    <w:rsid w:val="001E0ED4"/>
    <w:rsid w:val="00332293"/>
    <w:rsid w:val="005D3309"/>
    <w:rsid w:val="00604ED2"/>
    <w:rsid w:val="00797348"/>
    <w:rsid w:val="00993BD0"/>
    <w:rsid w:val="00BF4F41"/>
    <w:rsid w:val="00F7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A3D2FA3"/>
  <w15:docId w15:val="{8148D464-AE28-934A-84B0-5605FD3B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JP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D3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sunzy</dc:creator>
  <cp:lastModifiedBy>Microsoft Office User</cp:lastModifiedBy>
  <cp:revision>8</cp:revision>
  <dcterms:created xsi:type="dcterms:W3CDTF">2021-05-19T12:27:00Z</dcterms:created>
  <dcterms:modified xsi:type="dcterms:W3CDTF">2021-05-20T11:50:00Z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1033-3.6.0.5672</vt:lpwstr>
  </property>
</Properties>
</file>