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6AB3" w14:textId="54BF875D" w:rsidR="00E10C5C" w:rsidRPr="002C14A5" w:rsidRDefault="00E10C5C" w:rsidP="002C14A5">
      <w:pPr>
        <w:pStyle w:val="Heading1"/>
      </w:pPr>
      <w:r w:rsidRPr="002C14A5">
        <w:t>Introduction</w:t>
      </w:r>
    </w:p>
    <w:p w14:paraId="52B8D97E" w14:textId="67C13F2A" w:rsidR="002C14A5" w:rsidRDefault="002C14A5" w:rsidP="002C14A5">
      <w:r>
        <w:t>This tutorial is used to show how one can migrate a database from MySQL to Oracle.</w:t>
      </w:r>
    </w:p>
    <w:p w14:paraId="012E8165" w14:textId="77777777" w:rsidR="002C14A5" w:rsidRPr="002C14A5" w:rsidRDefault="002C14A5" w:rsidP="002C14A5"/>
    <w:p w14:paraId="063F421D" w14:textId="1F9E04C7" w:rsidR="00E10C5C" w:rsidRPr="002C14A5" w:rsidRDefault="00E10C5C" w:rsidP="002C14A5">
      <w:pPr>
        <w:pStyle w:val="Heading2"/>
      </w:pPr>
      <w:r w:rsidRPr="002C14A5">
        <w:t>What is data migration?</w:t>
      </w:r>
    </w:p>
    <w:p w14:paraId="062A9DE1" w14:textId="77777777" w:rsidR="00E10C5C" w:rsidRPr="002C14A5" w:rsidRDefault="00E10C5C" w:rsidP="002C14A5">
      <w:r>
        <w:t>“</w:t>
      </w:r>
      <w:r w:rsidRPr="00E10C5C">
        <w:t xml:space="preserve">Data migration is the process of selecting, preparing, extracting, and transforming data and permanently transferring it from one computer storage </w:t>
      </w:r>
      <w:r w:rsidRPr="002C14A5">
        <w:t>system to another.” (Microsoft, n.d.)</w:t>
      </w:r>
    </w:p>
    <w:p w14:paraId="755D74AB" w14:textId="5A008FC6" w:rsidR="00E10C5C" w:rsidRDefault="002C14A5" w:rsidP="002C14A5">
      <w:r>
        <w:t>Data migration is where one takes data from one database to another.</w:t>
      </w:r>
    </w:p>
    <w:p w14:paraId="34982FB8" w14:textId="77777777" w:rsidR="00E10C5C" w:rsidRDefault="00E10C5C" w:rsidP="002C14A5"/>
    <w:p w14:paraId="619E1BA9" w14:textId="50963622" w:rsidR="00E10C5C" w:rsidRDefault="00E10C5C" w:rsidP="002C14A5">
      <w:pPr>
        <w:pStyle w:val="Heading2"/>
      </w:pPr>
      <w:r>
        <w:t>Benefits</w:t>
      </w:r>
    </w:p>
    <w:p w14:paraId="2DA79FC7" w14:textId="5A4A852C" w:rsidR="00E10C5C" w:rsidRPr="002C14A5" w:rsidRDefault="002C14A5" w:rsidP="002C14A5">
      <w:pPr>
        <w:rPr>
          <w:rFonts w:asciiTheme="minorHAnsi" w:eastAsia="Times New Roman" w:hAnsiTheme="minorHAnsi" w:cstheme="minorHAnsi"/>
          <w:sz w:val="24"/>
          <w:szCs w:val="24"/>
          <w:lang w:val="en-IE" w:eastAsia="en-IE"/>
        </w:rPr>
      </w:pPr>
      <w:r w:rsidRPr="002C14A5">
        <w:rPr>
          <w:rFonts w:asciiTheme="minorHAnsi" w:hAnsiTheme="minorHAnsi" w:cstheme="minorHAnsi"/>
        </w:rPr>
        <w:t>Reasons why migration is good</w:t>
      </w:r>
      <w:r w:rsidRPr="002C14A5">
        <w:rPr>
          <w:rFonts w:asciiTheme="minorHAnsi" w:eastAsia="Times New Roman" w:hAnsiTheme="minorHAnsi" w:cstheme="minorHAnsi"/>
          <w:sz w:val="24"/>
          <w:szCs w:val="24"/>
          <w:lang w:val="en-IE" w:eastAsia="en-IE"/>
        </w:rPr>
        <w:t>:</w:t>
      </w:r>
    </w:p>
    <w:p w14:paraId="582AFA96" w14:textId="05541F0D" w:rsidR="002C14A5" w:rsidRPr="00400749" w:rsidRDefault="00400749" w:rsidP="00400749">
      <w:pPr>
        <w:pStyle w:val="ListParagraph"/>
      </w:pPr>
      <w:r>
        <w:t xml:space="preserve">Consistent: </w:t>
      </w:r>
      <w:r w:rsidR="002C14A5" w:rsidRPr="00400749">
        <w:t>You backup the entire database without interfering with the internal logic e.g. the datatypes are always the same</w:t>
      </w:r>
    </w:p>
    <w:p w14:paraId="27C9FD25" w14:textId="0A56E1A7" w:rsidR="002C14A5" w:rsidRDefault="00400749" w:rsidP="00400749">
      <w:pPr>
        <w:pStyle w:val="ListParagraph"/>
      </w:pPr>
      <w:r w:rsidRPr="00400749">
        <w:t xml:space="preserve">Consolidation of </w:t>
      </w:r>
      <w:r>
        <w:t>d</w:t>
      </w:r>
      <w:r w:rsidRPr="00400749">
        <w:t>ata</w:t>
      </w:r>
      <w:r>
        <w:t>: maybe you have multiple databases? Migration can be used to migrate all of these to one database.</w:t>
      </w:r>
    </w:p>
    <w:p w14:paraId="421B7772" w14:textId="72F17203" w:rsidR="00400749" w:rsidRDefault="00400749" w:rsidP="00400749">
      <w:pPr>
        <w:pStyle w:val="ListParagraph"/>
      </w:pPr>
      <w:r w:rsidRPr="00400749">
        <w:t xml:space="preserve">Mergers and </w:t>
      </w:r>
      <w:r>
        <w:t>a</w:t>
      </w:r>
      <w:r w:rsidRPr="00400749">
        <w:t>cquisitions</w:t>
      </w:r>
      <w:r>
        <w:t>: similar to the above, this makes it easy to convert the database of the previous company and adapt it to the new one.</w:t>
      </w:r>
    </w:p>
    <w:p w14:paraId="33AFC7F0" w14:textId="09965C10" w:rsidR="00400749" w:rsidRDefault="00400749" w:rsidP="00400749">
      <w:pPr>
        <w:pStyle w:val="ListParagraph"/>
      </w:pPr>
      <w:r>
        <w:t>Data and government c</w:t>
      </w:r>
      <w:r w:rsidRPr="00400749">
        <w:t>ompliance</w:t>
      </w:r>
      <w:r>
        <w:t>: certain things, like accessibility and data privacy laws, can be complied to when migrating to ensure they are not overstepping any boundaries.</w:t>
      </w:r>
    </w:p>
    <w:p w14:paraId="68567FD1" w14:textId="6A97EFF1" w:rsidR="00400749" w:rsidRPr="002C14A5" w:rsidRDefault="003A78F9" w:rsidP="00400749">
      <w:pPr>
        <w:pStyle w:val="ListParagraph"/>
      </w:pPr>
      <w:r>
        <w:t xml:space="preserve">Data archiving: archive the entire database, retiring </w:t>
      </w:r>
      <w:r w:rsidRPr="003A78F9">
        <w:t>obsolete or redundant data</w:t>
      </w:r>
      <w:r>
        <w:t>.</w:t>
      </w:r>
    </w:p>
    <w:p w14:paraId="41242010" w14:textId="77777777" w:rsidR="00E10C5C" w:rsidRDefault="00E10C5C" w:rsidP="002C14A5"/>
    <w:p w14:paraId="069DF99C" w14:textId="14878F8D" w:rsidR="00E10C5C" w:rsidRPr="001464CF" w:rsidRDefault="00E10C5C" w:rsidP="002C14A5">
      <w:pPr>
        <w:pStyle w:val="Heading2"/>
      </w:pPr>
      <w:r>
        <w:t>Other tools</w:t>
      </w:r>
    </w:p>
    <w:p w14:paraId="61FBB2E0" w14:textId="02BA081D" w:rsidR="00E10C5C" w:rsidRDefault="00623717" w:rsidP="002C14A5">
      <w:r>
        <w:t xml:space="preserve">Other tools mentioned in </w:t>
      </w:r>
      <w:r w:rsidRPr="00623717">
        <w:t>(Airbyte, 2024)</w:t>
      </w:r>
      <w:r>
        <w:t>:</w:t>
      </w:r>
    </w:p>
    <w:p w14:paraId="35D5FDC1" w14:textId="0B1EB280" w:rsidR="00623717" w:rsidRDefault="00EF7364" w:rsidP="00623717">
      <w:pPr>
        <w:pStyle w:val="ListParagraph"/>
        <w:numPr>
          <w:ilvl w:val="0"/>
          <w:numId w:val="2"/>
        </w:numPr>
      </w:pPr>
      <w:r>
        <w:t>Airbyte: the site’s own product. Open source ETL (e</w:t>
      </w:r>
      <w:r w:rsidRPr="00EF7364">
        <w:t>xtract, transform, and load</w:t>
      </w:r>
      <w:r>
        <w:t>) tool.</w:t>
      </w:r>
    </w:p>
    <w:p w14:paraId="33B28B9A" w14:textId="61E39E25" w:rsidR="00E04629" w:rsidRDefault="00E04629" w:rsidP="00623717">
      <w:pPr>
        <w:pStyle w:val="ListParagraph"/>
        <w:numPr>
          <w:ilvl w:val="0"/>
          <w:numId w:val="2"/>
        </w:numPr>
      </w:pPr>
      <w:r w:rsidRPr="00E04629">
        <w:t>Fivetran</w:t>
      </w:r>
      <w:r>
        <w:t>: automated ETL tool</w:t>
      </w:r>
    </w:p>
    <w:p w14:paraId="7436E80D" w14:textId="0805CFD4" w:rsidR="00E04629" w:rsidRDefault="00E04629" w:rsidP="00623717">
      <w:pPr>
        <w:pStyle w:val="ListParagraph"/>
        <w:numPr>
          <w:ilvl w:val="0"/>
          <w:numId w:val="2"/>
        </w:numPr>
      </w:pPr>
      <w:r w:rsidRPr="00E04629">
        <w:t>Matillion</w:t>
      </w:r>
      <w:r>
        <w:t xml:space="preserve">: </w:t>
      </w:r>
      <w:r w:rsidRPr="00E04629">
        <w:t>cloud-native data integration platform</w:t>
      </w:r>
      <w:r>
        <w:t xml:space="preserve"> that facilitates ETL</w:t>
      </w:r>
    </w:p>
    <w:p w14:paraId="6202A7E5" w14:textId="743DF01E" w:rsidR="00E04629" w:rsidRDefault="00E04629" w:rsidP="00623717">
      <w:pPr>
        <w:pStyle w:val="ListParagraph"/>
        <w:numPr>
          <w:ilvl w:val="0"/>
          <w:numId w:val="2"/>
        </w:numPr>
      </w:pPr>
      <w:r w:rsidRPr="00E04629">
        <w:t>IBM Informix</w:t>
      </w:r>
      <w:r>
        <w:t xml:space="preserve">: </w:t>
      </w:r>
      <w:r w:rsidRPr="00E04629">
        <w:t>relational database management system (RDBMS)</w:t>
      </w:r>
    </w:p>
    <w:p w14:paraId="0731A0CB" w14:textId="616B4B21" w:rsidR="00B3660E" w:rsidRDefault="00B3660E" w:rsidP="00623717">
      <w:pPr>
        <w:pStyle w:val="ListParagraph"/>
        <w:numPr>
          <w:ilvl w:val="0"/>
          <w:numId w:val="2"/>
        </w:numPr>
      </w:pPr>
      <w:r w:rsidRPr="00B3660E">
        <w:t>CloudFuze</w:t>
      </w:r>
      <w:r>
        <w:t xml:space="preserve">: </w:t>
      </w:r>
      <w:r w:rsidRPr="00B3660E">
        <w:t>cloud content management platform</w:t>
      </w:r>
      <w:r>
        <w:t xml:space="preserve">. Can </w:t>
      </w:r>
      <w:r w:rsidRPr="00B3660E">
        <w:t>migrate and govern data across multiple cloud storage providers</w:t>
      </w:r>
    </w:p>
    <w:p w14:paraId="6C2E19E3" w14:textId="5F2E0D5D" w:rsidR="00802471" w:rsidRDefault="00802471" w:rsidP="00802471"/>
    <w:p w14:paraId="04C38540" w14:textId="5BDBA145" w:rsidR="00802471" w:rsidRDefault="00802471" w:rsidP="00802471"/>
    <w:p w14:paraId="13C6B6AD" w14:textId="1F1A5D88" w:rsidR="00802471" w:rsidRDefault="00802471" w:rsidP="00802471">
      <w:pPr>
        <w:pStyle w:val="Heading2"/>
      </w:pPr>
      <w:r>
        <w:lastRenderedPageBreak/>
        <w:t>Observations</w:t>
      </w:r>
    </w:p>
    <w:p w14:paraId="1BE119C9" w14:textId="42F2205F" w:rsidR="00802471" w:rsidRDefault="00802471" w:rsidP="00802471">
      <w:r>
        <w:t>Data migration seems to usually fall under the assumption that one will be migrating to the cloud. The cloud can be useful to transport data over vast distances but not everyone needs that, especially for a warehouse backup.</w:t>
      </w:r>
    </w:p>
    <w:p w14:paraId="5DD0B72C" w14:textId="75381B9A" w:rsidR="00802471" w:rsidRDefault="00802471" w:rsidP="00802471">
      <w:r>
        <w:t>ETL (</w:t>
      </w:r>
      <w:r>
        <w:t>e</w:t>
      </w:r>
      <w:r w:rsidRPr="00EF7364">
        <w:t>xtract, transform, and load</w:t>
      </w:r>
      <w:r>
        <w:t>) tools are used to transform data, data migration is simply copying the data without too many differences on the surface e.g. ETL is used for currency or converting units, migration is more for backing up archives.</w:t>
      </w:r>
    </w:p>
    <w:p w14:paraId="0487D823" w14:textId="6F7C0405" w:rsidR="00802471" w:rsidRDefault="00802471" w:rsidP="00802471">
      <w:r>
        <w:t>SQL Developer is useful but requires 10+ GB of space for the entire Oracle database. This obviously means Oracle is more of a server DB than something one can run on one’s latop. You can, but it is cumbersome.</w:t>
      </w:r>
    </w:p>
    <w:p w14:paraId="03B33572" w14:textId="0D16132F" w:rsidR="00802471" w:rsidRDefault="00802471" w:rsidP="00802471"/>
    <w:p w14:paraId="22EAB177" w14:textId="3926297C" w:rsidR="00802471" w:rsidRDefault="00802471" w:rsidP="00802471">
      <w:pPr>
        <w:pStyle w:val="Heading2"/>
      </w:pPr>
      <w:r>
        <w:t>Findings</w:t>
      </w:r>
    </w:p>
    <w:p w14:paraId="081251DE" w14:textId="1A4B4ACE" w:rsidR="00802471" w:rsidRDefault="00802471" w:rsidP="00802471">
      <w:r>
        <w:t>If you are going to migrate a database you need the correct driver for Oracle. There is no way to easily convert a MySQL backup to an Oracle one without the driver.</w:t>
      </w:r>
    </w:p>
    <w:p w14:paraId="2223B9B5" w14:textId="77777777" w:rsidR="00053AA9" w:rsidRDefault="00053AA9" w:rsidP="002C14A5"/>
    <w:p w14:paraId="19F5E947" w14:textId="724C0AD8" w:rsidR="00053AA9" w:rsidRDefault="00053AA9" w:rsidP="002C14A5">
      <w:r>
        <w:t xml:space="preserve">The project has been uploaded to </w:t>
      </w:r>
      <w:hyperlink r:id="rId5" w:history="1">
        <w:r w:rsidRPr="00C77CAA">
          <w:rPr>
            <w:rStyle w:val="Hyperlink"/>
          </w:rPr>
          <w:t>https://github.com/Ungolianth12345/SQLDataMigration</w:t>
        </w:r>
      </w:hyperlink>
      <w:r>
        <w:t xml:space="preserve"> alongside all history edits I have made.</w:t>
      </w:r>
    </w:p>
    <w:p w14:paraId="7FBA902C" w14:textId="4F981F4F" w:rsidR="00E10C5C" w:rsidRDefault="00E10C5C" w:rsidP="002C14A5">
      <w:r>
        <w:br w:type="page"/>
      </w:r>
    </w:p>
    <w:p w14:paraId="5D5301D2" w14:textId="071878CB" w:rsidR="00587C7D" w:rsidRPr="00E10C5C" w:rsidRDefault="00E10C5C" w:rsidP="002C14A5">
      <w:pPr>
        <w:pStyle w:val="Heading1"/>
      </w:pPr>
      <w:r w:rsidRPr="00E10C5C">
        <w:lastRenderedPageBreak/>
        <w:t>The tutorial</w:t>
      </w:r>
    </w:p>
    <w:p w14:paraId="3339ED48" w14:textId="77777777" w:rsidR="001464CF" w:rsidRDefault="00A72DBC" w:rsidP="002C14A5">
      <w:r>
        <w:rPr>
          <w:noProof/>
        </w:rPr>
        <w:drawing>
          <wp:inline distT="0" distB="0" distL="0" distR="0" wp14:anchorId="20D4038B" wp14:editId="0098BC46">
            <wp:extent cx="5305425" cy="3600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5425" cy="3600450"/>
                    </a:xfrm>
                    <a:prstGeom prst="rect">
                      <a:avLst/>
                    </a:prstGeom>
                  </pic:spPr>
                </pic:pic>
              </a:graphicData>
            </a:graphic>
          </wp:inline>
        </w:drawing>
      </w:r>
    </w:p>
    <w:p w14:paraId="5050C264" w14:textId="77777777" w:rsidR="00A72DBC" w:rsidRDefault="00A72DBC" w:rsidP="002C14A5">
      <w:r>
        <w:t>Table in question</w:t>
      </w:r>
    </w:p>
    <w:p w14:paraId="453E4AFF" w14:textId="77777777" w:rsidR="00BA4727" w:rsidRDefault="00BA4727" w:rsidP="002C14A5">
      <w:r>
        <w:t xml:space="preserve">I have modified the instructions from </w:t>
      </w:r>
      <w:hyperlink r:id="rId7" w:history="1">
        <w:r w:rsidRPr="00C76ECC">
          <w:rPr>
            <w:rStyle w:val="Hyperlink"/>
          </w:rPr>
          <w:t>https://www.oracle.com/database/technologies/getstarted-sql-developer-migrations.html</w:t>
        </w:r>
      </w:hyperlink>
      <w:r>
        <w:t xml:space="preserve"> so that I may migrate the table.</w:t>
      </w:r>
    </w:p>
    <w:p w14:paraId="01CFFC38" w14:textId="77777777" w:rsidR="001473FE" w:rsidRDefault="001473FE" w:rsidP="002C14A5"/>
    <w:p w14:paraId="230BB32F" w14:textId="77777777" w:rsidR="001473FE" w:rsidRDefault="001473FE" w:rsidP="002C14A5">
      <w:r>
        <w:t>SQL Developer only works with an Oracle DB, which is c. 10GB, which I don’t have.</w:t>
      </w:r>
    </w:p>
    <w:p w14:paraId="12E5C674" w14:textId="77777777" w:rsidR="00B77ECD" w:rsidRDefault="00B77ECD" w:rsidP="002C14A5">
      <w:r>
        <w:br w:type="page"/>
      </w:r>
    </w:p>
    <w:p w14:paraId="6CD01E3A" w14:textId="77777777" w:rsidR="00EF7364" w:rsidRDefault="00EF7364" w:rsidP="00EF7364">
      <w:pPr>
        <w:pStyle w:val="Heading2"/>
      </w:pPr>
      <w:r>
        <w:lastRenderedPageBreak/>
        <w:t>Driver installation</w:t>
      </w:r>
    </w:p>
    <w:p w14:paraId="0724867E" w14:textId="77777777" w:rsidR="00EF7364" w:rsidRDefault="00EF7364" w:rsidP="00EF7364">
      <w:r w:rsidRPr="00847CA2">
        <w:t>In order for this to work i.e. have MySQL/MariaDB recognized by SQL</w:t>
      </w:r>
      <w:r>
        <w:t xml:space="preserve"> Developer, you need to download a driver to get it to work.</w:t>
      </w:r>
    </w:p>
    <w:p w14:paraId="1F484726" w14:textId="77777777" w:rsidR="00EF7364" w:rsidRDefault="00EF7364" w:rsidP="00EF7364">
      <w:r>
        <w:t xml:space="preserve">Had some difficulty until I used this: </w:t>
      </w:r>
      <w:hyperlink r:id="rId8" w:history="1">
        <w:r w:rsidRPr="00C76ECC">
          <w:rPr>
            <w:rStyle w:val="Hyperlink"/>
          </w:rPr>
          <w:t>https://stackoverflow.com/questions/29436886/how-to-connect-sql-developer-to-xampp-mysql-server</w:t>
        </w:r>
      </w:hyperlink>
    </w:p>
    <w:p w14:paraId="32DE3933" w14:textId="77777777" w:rsidR="00EF7364" w:rsidRDefault="00EF7364" w:rsidP="00EF7364">
      <w:r>
        <w:t xml:space="preserve">Head over to </w:t>
      </w:r>
      <w:hyperlink r:id="rId9" w:history="1">
        <w:r w:rsidRPr="00C76ECC">
          <w:rPr>
            <w:rStyle w:val="Hyperlink"/>
          </w:rPr>
          <w:t>https://downloads.mysql.com/archives/c-j/</w:t>
        </w:r>
      </w:hyperlink>
      <w:r>
        <w:t xml:space="preserve"> and pick “Platform Independent” to list the drivers:</w:t>
      </w:r>
    </w:p>
    <w:p w14:paraId="12451C71" w14:textId="77777777" w:rsidR="00EF7364" w:rsidRDefault="00EF7364" w:rsidP="00EF7364">
      <w:r>
        <w:rPr>
          <w:noProof/>
          <w:lang w:val="en-GB" w:eastAsia="ja-JP"/>
        </w:rPr>
        <w:drawing>
          <wp:inline distT="0" distB="0" distL="0" distR="0" wp14:anchorId="49E9FE23" wp14:editId="30C7502B">
            <wp:extent cx="5731510" cy="1341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41755"/>
                    </a:xfrm>
                    <a:prstGeom prst="rect">
                      <a:avLst/>
                    </a:prstGeom>
                  </pic:spPr>
                </pic:pic>
              </a:graphicData>
            </a:graphic>
          </wp:inline>
        </w:drawing>
      </w:r>
    </w:p>
    <w:p w14:paraId="0060D666" w14:textId="77777777" w:rsidR="00EF7364" w:rsidRDefault="00EF7364" w:rsidP="00EF7364">
      <w:r>
        <w:t xml:space="preserve">According to </w:t>
      </w:r>
      <w:hyperlink r:id="rId11" w:history="1">
        <w:r w:rsidRPr="00C76ECC">
          <w:rPr>
            <w:rStyle w:val="Hyperlink"/>
          </w:rPr>
          <w:t>https://stackoverflow.com/questions/29436886/how-to-connect-sql-developer-to-xampp-mysql-server</w:t>
        </w:r>
      </w:hyperlink>
      <w:r>
        <w:t xml:space="preserve"> you can download the bin.jar file and put it in “</w:t>
      </w:r>
      <w:r w:rsidRPr="00BA4727">
        <w:t>&lt;Path to SQL Developer&gt;\sqldeveloper\extensions</w:t>
      </w:r>
      <w:r>
        <w:t xml:space="preserve">”, in other words go to where the sqldev exe file is, THEN go into the folder </w:t>
      </w:r>
      <w:r w:rsidRPr="00BA4727">
        <w:t>sqldeveloper</w:t>
      </w:r>
      <w:r>
        <w:t>, then go into extensions (this was rather confusing).</w:t>
      </w:r>
    </w:p>
    <w:p w14:paraId="1E0DB523" w14:textId="77777777" w:rsidR="00EF7364" w:rsidRDefault="00EF7364" w:rsidP="00EF7364">
      <w:r>
        <w:rPr>
          <w:noProof/>
          <w:lang w:val="en-GB" w:eastAsia="ja-JP"/>
        </w:rPr>
        <w:drawing>
          <wp:inline distT="0" distB="0" distL="0" distR="0" wp14:anchorId="695B5816" wp14:editId="704F355B">
            <wp:extent cx="5731510" cy="22517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51710"/>
                    </a:xfrm>
                    <a:prstGeom prst="rect">
                      <a:avLst/>
                    </a:prstGeom>
                  </pic:spPr>
                </pic:pic>
              </a:graphicData>
            </a:graphic>
          </wp:inline>
        </w:drawing>
      </w:r>
    </w:p>
    <w:p w14:paraId="0EEACE65" w14:textId="77777777" w:rsidR="00EF7364" w:rsidRDefault="00EF7364" w:rsidP="00EF7364">
      <w:r>
        <w:t>example</w:t>
      </w:r>
    </w:p>
    <w:p w14:paraId="60FCAFE9" w14:textId="77777777" w:rsidR="00EF7364" w:rsidRDefault="00EF7364" w:rsidP="00EF7364"/>
    <w:p w14:paraId="58F578D3" w14:textId="77777777" w:rsidR="00EF7364" w:rsidRDefault="00EF7364" w:rsidP="00EF7364">
      <w:r>
        <w:t>Now you need to add it to the third party driver list.</w:t>
      </w:r>
    </w:p>
    <w:p w14:paraId="5C29282B" w14:textId="77777777" w:rsidR="00EF7364" w:rsidRDefault="00EF7364" w:rsidP="00EF7364">
      <w:r>
        <w:t>Go Tools -&gt; Preferences then Database -&gt; Third Party JDBC Drivers, then Add Entry. Add the extensions folder to it.</w:t>
      </w:r>
    </w:p>
    <w:p w14:paraId="31F6DA94" w14:textId="77777777" w:rsidR="00EF7364" w:rsidRDefault="00EF7364" w:rsidP="00EF7364">
      <w:r>
        <w:rPr>
          <w:noProof/>
          <w:lang w:val="en-GB" w:eastAsia="ja-JP"/>
        </w:rPr>
        <w:lastRenderedPageBreak/>
        <w:drawing>
          <wp:inline distT="0" distB="0" distL="0" distR="0" wp14:anchorId="29BEDD72" wp14:editId="1A421BC8">
            <wp:extent cx="5273040" cy="3085774"/>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0177" cy="3089950"/>
                    </a:xfrm>
                    <a:prstGeom prst="rect">
                      <a:avLst/>
                    </a:prstGeom>
                  </pic:spPr>
                </pic:pic>
              </a:graphicData>
            </a:graphic>
          </wp:inline>
        </w:drawing>
      </w:r>
    </w:p>
    <w:p w14:paraId="662C3B40" w14:textId="77777777" w:rsidR="00EF7364" w:rsidRDefault="00EF7364" w:rsidP="00EF7364">
      <w:r>
        <w:t>Restart and it should be available.</w:t>
      </w:r>
    </w:p>
    <w:p w14:paraId="5D5EED72" w14:textId="492CEB46" w:rsidR="00EF7364" w:rsidRDefault="00EF7364" w:rsidP="00EF7364"/>
    <w:p w14:paraId="5B4AA855" w14:textId="4624C11A" w:rsidR="00EF7364" w:rsidRDefault="00EF7364">
      <w:pPr>
        <w:spacing w:after="160"/>
      </w:pPr>
      <w:r>
        <w:br w:type="page"/>
      </w:r>
    </w:p>
    <w:p w14:paraId="13FB1959" w14:textId="023C463B" w:rsidR="006C75EA" w:rsidRDefault="006C75EA" w:rsidP="002C14A5">
      <w:pPr>
        <w:pStyle w:val="Heading2"/>
      </w:pPr>
      <w:r>
        <w:lastRenderedPageBreak/>
        <w:t>Migration repository</w:t>
      </w:r>
    </w:p>
    <w:p w14:paraId="23083091" w14:textId="77777777" w:rsidR="00B77ECD" w:rsidRDefault="00B77ECD" w:rsidP="002C14A5">
      <w:r>
        <w:t>In order for this to actually run, you need to setup a repository for the migration</w:t>
      </w:r>
    </w:p>
    <w:p w14:paraId="0C3BFE39" w14:textId="77777777" w:rsidR="00B77ECD" w:rsidRPr="00B77ECD" w:rsidRDefault="00B77ECD" w:rsidP="002C14A5">
      <w:r w:rsidRPr="00B77ECD">
        <w:t>select Tools &gt; Migration &gt; Repository management &gt; Create Repository... </w:t>
      </w:r>
    </w:p>
    <w:p w14:paraId="7494987C" w14:textId="77777777" w:rsidR="00B77ECD" w:rsidRDefault="00B77ECD" w:rsidP="002C14A5">
      <w:r>
        <w:rPr>
          <w:noProof/>
          <w:lang w:val="en-GB" w:eastAsia="ja-JP"/>
        </w:rPr>
        <w:drawing>
          <wp:inline distT="0" distB="0" distL="0" distR="0" wp14:anchorId="7E7B758F" wp14:editId="6159EEA0">
            <wp:extent cx="5731510" cy="3721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21735"/>
                    </a:xfrm>
                    <a:prstGeom prst="rect">
                      <a:avLst/>
                    </a:prstGeom>
                  </pic:spPr>
                </pic:pic>
              </a:graphicData>
            </a:graphic>
          </wp:inline>
        </w:drawing>
      </w:r>
    </w:p>
    <w:p w14:paraId="03AACDB4" w14:textId="65FD8363" w:rsidR="00EF7364" w:rsidRDefault="00EF7364">
      <w:pPr>
        <w:spacing w:after="160"/>
      </w:pPr>
      <w:r>
        <w:br w:type="page"/>
      </w:r>
    </w:p>
    <w:p w14:paraId="1E078C4B" w14:textId="77777777" w:rsidR="006C75EA" w:rsidRDefault="006C75EA" w:rsidP="002C14A5">
      <w:pPr>
        <w:pStyle w:val="Heading2"/>
      </w:pPr>
      <w:r>
        <w:lastRenderedPageBreak/>
        <w:t>Export SQL</w:t>
      </w:r>
    </w:p>
    <w:p w14:paraId="229DE42D" w14:textId="77777777" w:rsidR="000E0444" w:rsidRDefault="00C01C4C" w:rsidP="002C14A5">
      <w:r>
        <w:t xml:space="preserve">You will need to export the database. This is achieved by using mysqldump. I’m </w:t>
      </w:r>
      <w:r w:rsidR="006C75EA">
        <w:t>using</w:t>
      </w:r>
      <w:r>
        <w:t xml:space="preserve"> XAMPP as it has everything you need to get things working. Click on Shell on the right:</w:t>
      </w:r>
    </w:p>
    <w:p w14:paraId="1E475E67" w14:textId="77777777" w:rsidR="00C01C4C" w:rsidRDefault="00C01C4C" w:rsidP="002C14A5">
      <w:r>
        <w:rPr>
          <w:noProof/>
          <w:lang w:val="en-GB" w:eastAsia="ja-JP"/>
        </w:rPr>
        <w:drawing>
          <wp:inline distT="0" distB="0" distL="0" distR="0" wp14:anchorId="66ABB1ED" wp14:editId="63D5D186">
            <wp:extent cx="5731510" cy="37160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716020"/>
                    </a:xfrm>
                    <a:prstGeom prst="rect">
                      <a:avLst/>
                    </a:prstGeom>
                  </pic:spPr>
                </pic:pic>
              </a:graphicData>
            </a:graphic>
          </wp:inline>
        </w:drawing>
      </w:r>
    </w:p>
    <w:p w14:paraId="32FD56E8" w14:textId="77777777" w:rsidR="00C01C4C" w:rsidRDefault="00C01C4C" w:rsidP="002C14A5">
      <w:r>
        <w:t>…to open a shell that can interact with MySQL.</w:t>
      </w:r>
    </w:p>
    <w:p w14:paraId="3BFBD2AE" w14:textId="77777777" w:rsidR="00C01C4C" w:rsidRDefault="00C01C4C" w:rsidP="002C14A5">
      <w:r>
        <w:t xml:space="preserve">According to </w:t>
      </w:r>
      <w:hyperlink r:id="rId16" w:history="1">
        <w:r w:rsidRPr="00C76ECC">
          <w:rPr>
            <w:rStyle w:val="Hyperlink"/>
          </w:rPr>
          <w:t>https://hevodata.com/learn/mysqldump-export-databases-and-tables/</w:t>
        </w:r>
      </w:hyperlink>
      <w:r>
        <w:t xml:space="preserve"> this code can be used to dump the DB/table:</w:t>
      </w:r>
    </w:p>
    <w:p w14:paraId="46CE333B" w14:textId="77777777" w:rsidR="00C01C4C" w:rsidRDefault="00C01C4C" w:rsidP="002C14A5">
      <w:r w:rsidRPr="00C01C4C">
        <w:t>mysqldump [options] your_db_name [tbl_name ...]</w:t>
      </w:r>
    </w:p>
    <w:p w14:paraId="6F9025FD" w14:textId="77777777" w:rsidR="00C01C4C" w:rsidRDefault="00C01C4C" w:rsidP="002C14A5">
      <w:r>
        <w:t>I exported it by using:</w:t>
      </w:r>
    </w:p>
    <w:p w14:paraId="080E46A9" w14:textId="77777777" w:rsidR="00C01C4C" w:rsidRDefault="00C01C4C" w:rsidP="002C14A5">
      <w:r w:rsidRPr="00C01C4C">
        <w:t># mysqldump.exe -u root -p test object_lengths &gt; object_lengths.sql</w:t>
      </w:r>
    </w:p>
    <w:p w14:paraId="26B97CAA" w14:textId="77777777" w:rsidR="00C01C4C" w:rsidRDefault="00C01C4C" w:rsidP="002C14A5">
      <w:r>
        <w:t>To dump a SQL file into the XAMPP directory.</w:t>
      </w:r>
    </w:p>
    <w:p w14:paraId="34F0533C" w14:textId="77777777" w:rsidR="00513438" w:rsidRDefault="00513438" w:rsidP="002C14A5">
      <w:r>
        <w:br w:type="page"/>
      </w:r>
    </w:p>
    <w:p w14:paraId="02B5F799" w14:textId="77777777" w:rsidR="00513438" w:rsidRDefault="00513438" w:rsidP="002C14A5">
      <w:pPr>
        <w:pStyle w:val="Heading2"/>
      </w:pPr>
      <w:r>
        <w:lastRenderedPageBreak/>
        <w:t>Migrate</w:t>
      </w:r>
    </w:p>
    <w:p w14:paraId="19E8510C" w14:textId="4D5AF67F" w:rsidR="00513438" w:rsidRDefault="00513438" w:rsidP="002C14A5">
      <w:r>
        <w:t xml:space="preserve">Now you just need to connect to an </w:t>
      </w:r>
      <w:r w:rsidR="00BB5C5F">
        <w:t>MySQL</w:t>
      </w:r>
      <w:r>
        <w:t xml:space="preserve"> DB, open the file as a worksheet, then execute.</w:t>
      </w:r>
    </w:p>
    <w:p w14:paraId="35AF332A" w14:textId="3B5FDB1D" w:rsidR="00BB5C5F" w:rsidRDefault="00BB5C5F" w:rsidP="002C14A5">
      <w:r w:rsidRPr="00BB5C5F">
        <w:rPr>
          <w:noProof/>
        </w:rPr>
        <w:drawing>
          <wp:inline distT="0" distB="0" distL="0" distR="0" wp14:anchorId="6765BCA7" wp14:editId="359FCDD4">
            <wp:extent cx="5731510" cy="37280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28085"/>
                    </a:xfrm>
                    <a:prstGeom prst="rect">
                      <a:avLst/>
                    </a:prstGeom>
                  </pic:spPr>
                </pic:pic>
              </a:graphicData>
            </a:graphic>
          </wp:inline>
        </w:drawing>
      </w:r>
    </w:p>
    <w:p w14:paraId="0079F023" w14:textId="13E7DC78" w:rsidR="00513438" w:rsidRDefault="00513438" w:rsidP="002C14A5">
      <w:r>
        <w:t xml:space="preserve">Now, in order to convert the inches to centimeters, </w:t>
      </w:r>
      <w:r w:rsidR="00013469">
        <w:t>execute</w:t>
      </w:r>
      <w:r>
        <w:t xml:space="preserve"> the following code:</w:t>
      </w:r>
    </w:p>
    <w:p w14:paraId="60FE30BA" w14:textId="77777777" w:rsidR="00513438" w:rsidRPr="00513438" w:rsidRDefault="00513438" w:rsidP="002C14A5">
      <w:r w:rsidRPr="00513438">
        <w:t>ALTER TABLE object_lengths</w:t>
      </w:r>
    </w:p>
    <w:p w14:paraId="12A02A63" w14:textId="77777777" w:rsidR="00513438" w:rsidRPr="00513438" w:rsidRDefault="00513438" w:rsidP="002C14A5">
      <w:r w:rsidRPr="00513438">
        <w:t>ADD length_cm DECIMAL(5,2);</w:t>
      </w:r>
    </w:p>
    <w:p w14:paraId="2586DC9A" w14:textId="77777777" w:rsidR="00513438" w:rsidRPr="00513438" w:rsidRDefault="00513438" w:rsidP="002C14A5"/>
    <w:p w14:paraId="41C9C21B" w14:textId="77777777" w:rsidR="00513438" w:rsidRPr="00513438" w:rsidRDefault="00513438" w:rsidP="002C14A5">
      <w:r w:rsidRPr="00513438">
        <w:t>UPDATE object_lengths</w:t>
      </w:r>
    </w:p>
    <w:p w14:paraId="74286E8E" w14:textId="77777777" w:rsidR="00513438" w:rsidRDefault="00513438" w:rsidP="002C14A5">
      <w:r w:rsidRPr="00513438">
        <w:t>SET length_cm = length_inches * 2.54;</w:t>
      </w:r>
    </w:p>
    <w:p w14:paraId="4E263B3D" w14:textId="77777777" w:rsidR="00513438" w:rsidRDefault="00513438" w:rsidP="002C14A5"/>
    <w:p w14:paraId="2BBB8487" w14:textId="4F20F46D" w:rsidR="00513438" w:rsidRDefault="00513438" w:rsidP="002C14A5">
      <w:r>
        <w:t>This will create a new column that converts the inches. Any extra numbers will be truncated.</w:t>
      </w:r>
    </w:p>
    <w:p w14:paraId="3E4DEBB7" w14:textId="4E589775" w:rsidR="00E10C5C" w:rsidRDefault="00E10C5C" w:rsidP="002C14A5">
      <w:r>
        <w:br w:type="page"/>
      </w:r>
    </w:p>
    <w:p w14:paraId="37B74463" w14:textId="7CD7A304" w:rsidR="00E10C5C" w:rsidRDefault="00E10C5C" w:rsidP="002C14A5">
      <w:pPr>
        <w:pStyle w:val="Heading1"/>
      </w:pPr>
      <w:r>
        <w:lastRenderedPageBreak/>
        <w:t>Bibliography</w:t>
      </w:r>
    </w:p>
    <w:p w14:paraId="68E39A68" w14:textId="77777777" w:rsidR="00623717" w:rsidRDefault="00623717" w:rsidP="00623717">
      <w:pPr>
        <w:rPr>
          <w:rFonts w:ascii="Times New Roman" w:eastAsia="Times New Roman" w:hAnsi="Times New Roman"/>
          <w:sz w:val="24"/>
          <w:szCs w:val="24"/>
          <w:lang w:val="en-IE" w:eastAsia="en-IE"/>
        </w:rPr>
      </w:pPr>
      <w:r w:rsidRPr="00623717">
        <w:t>Airbyte, 2024. Top 10 Data Migration Tools to follow in 2024 | Airbyte. [online] airbyte.com.</w:t>
      </w:r>
      <w:r>
        <w:t xml:space="preserve"> Available at: &lt;https://airbyte.com/top-etl-tools-for-sources/top-data-migration-tools&gt; [Accessed 18 April 2024].</w:t>
      </w:r>
    </w:p>
    <w:p w14:paraId="2786ED6A" w14:textId="77777777" w:rsidR="00E10C5C" w:rsidRDefault="00E10C5C" w:rsidP="00623717">
      <w:r>
        <w:t xml:space="preserve">Microsoft, n.d. </w:t>
      </w:r>
      <w:r w:rsidRPr="00623717">
        <w:t>What is Data Migration? | Microsoft Azure</w:t>
      </w:r>
      <w:r>
        <w:t>. [online] azure.microsoft.com. Available at: &lt;https://azure.microsoft.com/en-us/resources/cloud-computing-dictionary/what-is-data-migration&gt;.</w:t>
      </w:r>
    </w:p>
    <w:p w14:paraId="578090B0" w14:textId="77777777" w:rsidR="00E10C5C" w:rsidRDefault="00E10C5C" w:rsidP="002C14A5"/>
    <w:p w14:paraId="53D80210" w14:textId="77777777" w:rsidR="00513438" w:rsidRPr="00513438" w:rsidRDefault="00513438" w:rsidP="002C14A5"/>
    <w:sectPr w:rsidR="00513438" w:rsidRPr="005134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811F1"/>
    <w:multiLevelType w:val="hybridMultilevel"/>
    <w:tmpl w:val="DAE659EA"/>
    <w:lvl w:ilvl="0" w:tplc="BD84E700">
      <w:start w:val="1"/>
      <w:numFmt w:val="decimal"/>
      <w:pStyle w:val="ListParagraph"/>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4CF"/>
    <w:rsid w:val="00013469"/>
    <w:rsid w:val="00053AA9"/>
    <w:rsid w:val="000E0444"/>
    <w:rsid w:val="001464CF"/>
    <w:rsid w:val="001473FE"/>
    <w:rsid w:val="00293471"/>
    <w:rsid w:val="002C14A5"/>
    <w:rsid w:val="002E1A63"/>
    <w:rsid w:val="003A78F9"/>
    <w:rsid w:val="00400749"/>
    <w:rsid w:val="00513438"/>
    <w:rsid w:val="00587C7D"/>
    <w:rsid w:val="00623717"/>
    <w:rsid w:val="006C75EA"/>
    <w:rsid w:val="00802471"/>
    <w:rsid w:val="00847CA2"/>
    <w:rsid w:val="00A72DBC"/>
    <w:rsid w:val="00B3660E"/>
    <w:rsid w:val="00B77ECD"/>
    <w:rsid w:val="00BA4727"/>
    <w:rsid w:val="00BB5C5F"/>
    <w:rsid w:val="00C01C4C"/>
    <w:rsid w:val="00CB0930"/>
    <w:rsid w:val="00E04629"/>
    <w:rsid w:val="00E10C5C"/>
    <w:rsid w:val="00EF736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F902"/>
  <w15:chartTrackingRefBased/>
  <w15:docId w15:val="{B4227AE2-FABE-4FDB-9EA1-AA1339742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717"/>
    <w:pPr>
      <w:spacing w:after="120"/>
    </w:pPr>
    <w:rPr>
      <w:rFonts w:ascii="Calibri" w:eastAsia="Calibri" w:hAnsi="Calibri" w:cs="Times New Roman"/>
      <w:sz w:val="28"/>
      <w:szCs w:val="28"/>
      <w:lang w:val="en-US" w:eastAsia="en-US"/>
    </w:rPr>
  </w:style>
  <w:style w:type="paragraph" w:styleId="Heading1">
    <w:name w:val="heading 1"/>
    <w:basedOn w:val="Normal"/>
    <w:next w:val="Normal"/>
    <w:link w:val="Heading1Char"/>
    <w:uiPriority w:val="9"/>
    <w:qFormat/>
    <w:rsid w:val="002C14A5"/>
    <w:pPr>
      <w:keepNext/>
      <w:keepLines/>
      <w:spacing w:after="24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2C14A5"/>
    <w:pPr>
      <w:keepNext/>
      <w:keepLines/>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046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7CA2"/>
    <w:rPr>
      <w:color w:val="0563C1" w:themeColor="hyperlink"/>
      <w:u w:val="single"/>
    </w:rPr>
  </w:style>
  <w:style w:type="character" w:customStyle="1" w:styleId="Heading1Char">
    <w:name w:val="Heading 1 Char"/>
    <w:basedOn w:val="DefaultParagraphFont"/>
    <w:link w:val="Heading1"/>
    <w:uiPriority w:val="9"/>
    <w:rsid w:val="002C14A5"/>
    <w:rPr>
      <w:rFonts w:asciiTheme="majorHAnsi" w:eastAsiaTheme="majorEastAsia" w:hAnsiTheme="majorHAnsi" w:cstheme="majorBidi"/>
      <w:color w:val="2E74B5" w:themeColor="accent1" w:themeShade="BF"/>
      <w:sz w:val="40"/>
      <w:szCs w:val="40"/>
      <w:lang w:val="en-US" w:eastAsia="en-US"/>
    </w:rPr>
  </w:style>
  <w:style w:type="character" w:styleId="FollowedHyperlink">
    <w:name w:val="FollowedHyperlink"/>
    <w:basedOn w:val="DefaultParagraphFont"/>
    <w:uiPriority w:val="99"/>
    <w:semiHidden/>
    <w:unhideWhenUsed/>
    <w:rsid w:val="00013469"/>
    <w:rPr>
      <w:color w:val="954F72" w:themeColor="followedHyperlink"/>
      <w:u w:val="single"/>
    </w:rPr>
  </w:style>
  <w:style w:type="character" w:customStyle="1" w:styleId="Heading2Char">
    <w:name w:val="Heading 2 Char"/>
    <w:basedOn w:val="DefaultParagraphFont"/>
    <w:link w:val="Heading2"/>
    <w:uiPriority w:val="9"/>
    <w:rsid w:val="002C14A5"/>
    <w:rPr>
      <w:rFonts w:asciiTheme="majorHAnsi" w:eastAsiaTheme="majorEastAsia" w:hAnsiTheme="majorHAnsi" w:cstheme="majorBidi"/>
      <w:color w:val="2E74B5" w:themeColor="accent1" w:themeShade="BF"/>
      <w:sz w:val="32"/>
      <w:szCs w:val="32"/>
      <w:lang w:val="en-US" w:eastAsia="en-US"/>
    </w:rPr>
  </w:style>
  <w:style w:type="paragraph" w:styleId="NormalWeb">
    <w:name w:val="Normal (Web)"/>
    <w:basedOn w:val="Normal"/>
    <w:uiPriority w:val="99"/>
    <w:unhideWhenUsed/>
    <w:rsid w:val="00E10C5C"/>
    <w:pPr>
      <w:spacing w:before="100" w:beforeAutospacing="1" w:after="100" w:afterAutospacing="1" w:line="240" w:lineRule="auto"/>
    </w:pPr>
    <w:rPr>
      <w:rFonts w:ascii="Times New Roman" w:eastAsia="Times New Roman" w:hAnsi="Times New Roman"/>
      <w:sz w:val="24"/>
      <w:szCs w:val="24"/>
      <w:lang w:val="en-IE" w:eastAsia="en-IE"/>
    </w:rPr>
  </w:style>
  <w:style w:type="paragraph" w:styleId="ListParagraph">
    <w:name w:val="List Paragraph"/>
    <w:basedOn w:val="Normal"/>
    <w:uiPriority w:val="34"/>
    <w:qFormat/>
    <w:rsid w:val="00400749"/>
    <w:pPr>
      <w:numPr>
        <w:numId w:val="1"/>
      </w:numPr>
      <w:spacing w:line="276" w:lineRule="auto"/>
      <w:contextualSpacing/>
    </w:pPr>
    <w:rPr>
      <w:rFonts w:asciiTheme="minorHAnsi" w:eastAsia="Times New Roman" w:hAnsiTheme="minorHAnsi" w:cstheme="minorHAnsi"/>
      <w:sz w:val="24"/>
      <w:szCs w:val="24"/>
      <w:lang w:val="en-IE" w:eastAsia="en-IE"/>
    </w:rPr>
  </w:style>
  <w:style w:type="character" w:customStyle="1" w:styleId="Heading3Char">
    <w:name w:val="Heading 3 Char"/>
    <w:basedOn w:val="DefaultParagraphFont"/>
    <w:link w:val="Heading3"/>
    <w:uiPriority w:val="9"/>
    <w:semiHidden/>
    <w:rsid w:val="00E04629"/>
    <w:rPr>
      <w:rFonts w:asciiTheme="majorHAnsi" w:eastAsiaTheme="majorEastAsia" w:hAnsiTheme="majorHAnsi" w:cstheme="majorBidi"/>
      <w:color w:val="1F4D78" w:themeColor="accent1" w:themeShade="7F"/>
      <w:sz w:val="24"/>
      <w:szCs w:val="24"/>
      <w:lang w:val="en-US" w:eastAsia="en-US"/>
    </w:rPr>
  </w:style>
  <w:style w:type="character" w:styleId="UnresolvedMention">
    <w:name w:val="Unresolved Mention"/>
    <w:basedOn w:val="DefaultParagraphFont"/>
    <w:uiPriority w:val="99"/>
    <w:semiHidden/>
    <w:unhideWhenUsed/>
    <w:rsid w:val="00053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81820">
      <w:bodyDiv w:val="1"/>
      <w:marLeft w:val="0"/>
      <w:marRight w:val="0"/>
      <w:marTop w:val="0"/>
      <w:marBottom w:val="0"/>
      <w:divBdr>
        <w:top w:val="none" w:sz="0" w:space="0" w:color="auto"/>
        <w:left w:val="none" w:sz="0" w:space="0" w:color="auto"/>
        <w:bottom w:val="none" w:sz="0" w:space="0" w:color="auto"/>
        <w:right w:val="none" w:sz="0" w:space="0" w:color="auto"/>
      </w:divBdr>
    </w:div>
    <w:div w:id="271981644">
      <w:bodyDiv w:val="1"/>
      <w:marLeft w:val="0"/>
      <w:marRight w:val="0"/>
      <w:marTop w:val="0"/>
      <w:marBottom w:val="0"/>
      <w:divBdr>
        <w:top w:val="none" w:sz="0" w:space="0" w:color="auto"/>
        <w:left w:val="none" w:sz="0" w:space="0" w:color="auto"/>
        <w:bottom w:val="none" w:sz="0" w:space="0" w:color="auto"/>
        <w:right w:val="none" w:sz="0" w:space="0" w:color="auto"/>
      </w:divBdr>
    </w:div>
    <w:div w:id="672226105">
      <w:bodyDiv w:val="1"/>
      <w:marLeft w:val="0"/>
      <w:marRight w:val="0"/>
      <w:marTop w:val="0"/>
      <w:marBottom w:val="0"/>
      <w:divBdr>
        <w:top w:val="none" w:sz="0" w:space="0" w:color="auto"/>
        <w:left w:val="none" w:sz="0" w:space="0" w:color="auto"/>
        <w:bottom w:val="none" w:sz="0" w:space="0" w:color="auto"/>
        <w:right w:val="none" w:sz="0" w:space="0" w:color="auto"/>
      </w:divBdr>
      <w:divsChild>
        <w:div w:id="570773017">
          <w:marLeft w:val="0"/>
          <w:marRight w:val="0"/>
          <w:marTop w:val="0"/>
          <w:marBottom w:val="0"/>
          <w:divBdr>
            <w:top w:val="none" w:sz="0" w:space="0" w:color="auto"/>
            <w:left w:val="none" w:sz="0" w:space="0" w:color="auto"/>
            <w:bottom w:val="none" w:sz="0" w:space="0" w:color="auto"/>
            <w:right w:val="none" w:sz="0" w:space="0" w:color="auto"/>
          </w:divBdr>
        </w:div>
      </w:divsChild>
    </w:div>
    <w:div w:id="848442990">
      <w:bodyDiv w:val="1"/>
      <w:marLeft w:val="0"/>
      <w:marRight w:val="0"/>
      <w:marTop w:val="0"/>
      <w:marBottom w:val="0"/>
      <w:divBdr>
        <w:top w:val="none" w:sz="0" w:space="0" w:color="auto"/>
        <w:left w:val="none" w:sz="0" w:space="0" w:color="auto"/>
        <w:bottom w:val="none" w:sz="0" w:space="0" w:color="auto"/>
        <w:right w:val="none" w:sz="0" w:space="0" w:color="auto"/>
      </w:divBdr>
    </w:div>
    <w:div w:id="971834636">
      <w:bodyDiv w:val="1"/>
      <w:marLeft w:val="0"/>
      <w:marRight w:val="0"/>
      <w:marTop w:val="0"/>
      <w:marBottom w:val="0"/>
      <w:divBdr>
        <w:top w:val="none" w:sz="0" w:space="0" w:color="auto"/>
        <w:left w:val="none" w:sz="0" w:space="0" w:color="auto"/>
        <w:bottom w:val="none" w:sz="0" w:space="0" w:color="auto"/>
        <w:right w:val="none" w:sz="0" w:space="0" w:color="auto"/>
      </w:divBdr>
      <w:divsChild>
        <w:div w:id="577253097">
          <w:marLeft w:val="0"/>
          <w:marRight w:val="0"/>
          <w:marTop w:val="0"/>
          <w:marBottom w:val="0"/>
          <w:divBdr>
            <w:top w:val="none" w:sz="0" w:space="0" w:color="auto"/>
            <w:left w:val="none" w:sz="0" w:space="0" w:color="auto"/>
            <w:bottom w:val="none" w:sz="0" w:space="0" w:color="auto"/>
            <w:right w:val="none" w:sz="0" w:space="0" w:color="auto"/>
          </w:divBdr>
        </w:div>
      </w:divsChild>
    </w:div>
    <w:div w:id="1965306769">
      <w:bodyDiv w:val="1"/>
      <w:marLeft w:val="0"/>
      <w:marRight w:val="0"/>
      <w:marTop w:val="0"/>
      <w:marBottom w:val="0"/>
      <w:divBdr>
        <w:top w:val="none" w:sz="0" w:space="0" w:color="auto"/>
        <w:left w:val="none" w:sz="0" w:space="0" w:color="auto"/>
        <w:bottom w:val="none" w:sz="0" w:space="0" w:color="auto"/>
        <w:right w:val="none" w:sz="0" w:space="0" w:color="auto"/>
      </w:divBdr>
      <w:divsChild>
        <w:div w:id="1346783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9436886/how-to-connect-sql-developer-to-xampp-mysql-server"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racle.com/database/technologies/getstarted-sql-developer-migrations.html"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hevodata.com/learn/mysqldump-export-databases-and-tabl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tackoverflow.com/questions/29436886/how-to-connect-sql-developer-to-xampp-mysql-server" TargetMode="External"/><Relationship Id="rId5" Type="http://schemas.openxmlformats.org/officeDocument/2006/relationships/hyperlink" Target="https://github.com/Ungolianth12345/SQLDataMigration" TargetMode="Externa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wnloads.mysql.com/archives/c-j/"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9</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Death Korps of Krieg</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Gurm</dc:creator>
  <cp:keywords/>
  <dc:description/>
  <cp:lastModifiedBy>STUDENT Bryan O Shea</cp:lastModifiedBy>
  <cp:revision>17</cp:revision>
  <dcterms:created xsi:type="dcterms:W3CDTF">2024-04-15T17:59:00Z</dcterms:created>
  <dcterms:modified xsi:type="dcterms:W3CDTF">2024-04-18T15:15:00Z</dcterms:modified>
</cp:coreProperties>
</file>