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bookmarkStart w:id="0" w:name="__RefHeading___Toc13483_3427069661"/>
      <w:bookmarkEnd w:id="0"/>
      <w:r>
        <w:rPr/>
        <w:t xml:space="preserve">ТЕМА 1. Подготовительный этап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 Каким образом определяется использование мультивалютного учета на предприятии?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Ведение мультивалютного учета доступно по умолчанию и не требует дополнительной настройки.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возможно ведение учета лишь в одной валюте – рублях.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Регулируется функциональной опцией "Несколько валют".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Регулируется функциональной опцией "Мультивалютный учет".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 Как можно заполнить справочник "Валюты"?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команды "Создать - Новую".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Общероссийского классификатора валют (ОКВ) при помощи команды "Создать – По классификатору...".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валют (ОКВ).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 Новый курс валюты: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Вводится вручную.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Загружается из Интернета.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Зависит от курса другой валюты.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по формуле.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2, 3.  multi-123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 Что показывает значение реквизита "Кратность" в списке курсов валют? 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Какому количеству единиц иностранной валюты соответствует установленный курс.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Какому количеству единиц базовой валюты соответствует установленный курс.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Отклонение внутрифирменного курса валюты от официального.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Соотношение курсов ММВБ и ЦБ.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 Как можно заполнить справочник "Банки"?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команды "Создать".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Путем загрузки Общероссийского классификатора банков (ОКБ) с сайта 1С или с диска ИТС.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банков (ОКБ).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ind w:left="117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 Можно ли выбрать регион при загрузке Общероссийского классификатора банков РФ?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несколько регионов РФ, по которым необходимо загрузить банковские сведения.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Банковские сведения можно загрузить только по всем регионам РФ.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 Загрузку адресного классификатора можно осуществить: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сайта поддержки пользователей 1С.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диска ИТС.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файлов ФИАС, распространяемых ФНС РФ.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1.8 Можно ли выбрать регион при загрузке адресного классификатора?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выбрать несколько регионов РФ, по которым необходимо загрузить адресные сведения.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Адресные сведения можно загрузить только по всем регионам РФ.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1.9 Можно ли после начала ведения учета изменить установленную валюту управленческого учета на любую другую валюту, имеющуюся в справочнике валют?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ни при каких обстоятельствах. 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но крайне не рекомендуется.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документа.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 и не введено ни одного элемента справочника.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1.10 Выберите НЕверное утверждение: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мультивалютный учет не используется, то для ведения учета может быть использована только одна валюта – рубли. </w:t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Взаиморасчеты с партнерами можно вести только либо в валюте регламентированного учета, либо в валюте управленческого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Управленческий учет можно вести в любой валюте, зарегистрированной в справочнике "Валюты".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 партнерами можно вести в любой валюте, зарегистрированной в справочнике "Валюты". 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1.11 Каким образом в программе можно организовать ведение учета на предприятии, в состав которого входят несколько организаций?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организации создать свою информационную базу. Возможности ведения учета от имени нескольких организаций нет.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предусмотрено ведение учета по нескольким организациям, входящим в состав одного предприятия, никаких дополнительных настроек производить не нужно.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предусмотрено ведение учета по нескольким организациям, входящим в состав одного предприятия. Для этого нужно включить функциональную опцию "Несколько организаций".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1.12 Какая информация вводится в справочник "Организации"? </w:t>
      </w:r>
    </w:p>
    <w:p>
      <w:pPr>
        <w:pStyle w:val="Normal"/>
        <w:numPr>
          <w:ilvl w:val="0"/>
          <w:numId w:val="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предприятия. </w:t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о юридических лицах и индивидуальных предпринимателях, входящих в состав предприятия, а также обособленных подразделениях, выделенных на отдельный баланс.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предприятия, а также обособленных подразделениях, выделенных и не выделенных на отдельный баланс.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1.13 Можно ли в прикладном решении оформить торговые операции, которые должны отражаться по-разному в управленческом и регламентированном учете?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возможности в программе нет.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Путем создания в справочнике "Организации" дополнительной организации, которая будет использоваться для целей управленческого учета. </w:t>
      </w:r>
    </w:p>
    <w:p>
      <w:pPr>
        <w:pStyle w:val="Normal"/>
        <w:numPr>
          <w:ilvl w:val="0"/>
          <w:numId w:val="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использовать предопределенную организацию "Управленческая организация".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1.14 При начале ведения учета в новой базе в программе доступны для выбора следующие методы оценки стоимости товаров: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1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Средняя за месяц, ФИФО.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месяц, ФИФО, ФИФО (взвешенная)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месяц, ФИФО (взвешенная)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1.15 Где хранятся данные об ответственных лицах организации?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хранения информации об ответственных лицах в программе есть специальный список "Лица с правом подписи".  |1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физического лица можно сделать отметку, что данное физ. лицо имеет право подписи.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"Организации" есть специальная закладка "Лица с правом подписи", где перечисляются все ответственные лица организации.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1.16 Каков перечень ответственных лиц организации?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главный бухгалтер.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бухгалтер. </w:t>
      </w:r>
    </w:p>
    <w:p>
      <w:pPr>
        <w:pStyle w:val="Normal"/>
        <w:numPr>
          <w:ilvl w:val="0"/>
          <w:numId w:val="1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Руководитель, главный бухгалтер, кассир.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бухгалтер, кассир.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1.17 Какая информация вводится об ответственных лицах? </w:t>
      </w:r>
    </w:p>
    <w:p>
      <w:pPr>
        <w:pStyle w:val="Normal"/>
        <w:numPr>
          <w:ilvl w:val="0"/>
          <w:numId w:val="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ФИО, должность. </w:t>
      </w:r>
    </w:p>
    <w:p>
      <w:pPr>
        <w:pStyle w:val="Normal"/>
        <w:numPr>
          <w:ilvl w:val="0"/>
          <w:numId w:val="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ФИО, должность, период действия права подписи. </w:t>
      </w:r>
    </w:p>
    <w:p>
      <w:pPr>
        <w:pStyle w:val="Normal"/>
        <w:numPr>
          <w:ilvl w:val="0"/>
          <w:numId w:val="1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ФИО, должность, период действия и документ, на основании которого лицо имеет право подписи.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1.18 Справочник "Физические лица" используется для хранения подробной информации ...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 всех лицах, с которыми взаимодействует торговое предприятие, в том числе контактные лица партнеров.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 подотчетных лицах. </w:t>
      </w:r>
    </w:p>
    <w:p>
      <w:pPr>
        <w:pStyle w:val="Normal"/>
        <w:numPr>
          <w:ilvl w:val="0"/>
          <w:numId w:val="1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 сотрудниках предприятия, подотчетных лицах, торговых агентах.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1.19 Выберите НЕверное утверждение: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банковских счетов.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можно посмотреть всю информацию о взаимодействиях с ним (телефонные звонки, электронные письма и т.д.).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документов, удостоверяющих его личность. </w:t>
      </w:r>
    </w:p>
    <w:p>
      <w:pPr>
        <w:pStyle w:val="Normal"/>
        <w:numPr>
          <w:ilvl w:val="0"/>
          <w:numId w:val="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yellow"/>
          <w:u w:val="none"/>
        </w:rPr>
        <w:t>К карточке физического лица можно прикрепить такие документы, как ксерокопию паспорта, договор с сотрудником, должностную инструкцию и др.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1.20 В справочнике "Структура предприятия" указываются: </w:t>
      </w:r>
    </w:p>
    <w:p>
      <w:pPr>
        <w:pStyle w:val="Normal"/>
        <w:numPr>
          <w:ilvl w:val="0"/>
          <w:numId w:val="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 юридической структурой. </w:t>
      </w:r>
    </w:p>
    <w:p>
      <w:pPr>
        <w:pStyle w:val="Normal"/>
        <w:numPr>
          <w:ilvl w:val="0"/>
          <w:numId w:val="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со штатным расписанием для ведения кадрового учета. </w:t>
      </w:r>
    </w:p>
    <w:p>
      <w:pPr>
        <w:pStyle w:val="Normal"/>
        <w:numPr>
          <w:ilvl w:val="0"/>
          <w:numId w:val="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управленческие подразделения, которые отражают реальную финансовую структуру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1.21 Можно ли указать, в каком подразделении работает пользователь? </w:t>
      </w:r>
    </w:p>
    <w:p>
      <w:pPr>
        <w:pStyle w:val="Normal"/>
        <w:numPr>
          <w:ilvl w:val="0"/>
          <w:numId w:val="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подразделения нужно перечислить пользователей, которые работают в этом подразделении. </w:t>
      </w:r>
    </w:p>
    <w:p>
      <w:pPr>
        <w:pStyle w:val="Normal"/>
        <w:numPr>
          <w:ilvl w:val="0"/>
          <w:numId w:val="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карточке пользователя нужно указать подразделение, в котором он работает.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1.22 Как зарегистрировать обособленное подразделение, выделенное на отдельный баланс? </w:t>
      </w:r>
    </w:p>
    <w:p>
      <w:pPr>
        <w:pStyle w:val="Normal"/>
        <w:numPr>
          <w:ilvl w:val="0"/>
          <w:numId w:val="2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"Организации" нужно создать новую организацию с видом "Обособленное подразделение" и указать головную организацию.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"Структура предприятия" нужно создать новое подразделение и поставить флажок, что подразделение выделено на отдельный баланс.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нет возможности регистрировать расчеты с обособленными подразделениями.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1.23 Выберите НЕверное утверждение: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 префикс для счетов-фактур.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указывается, в каком налоговом органе они зарегистрированы.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Обособленные подразделения, которые не выделяются на отдельный баланс, регистрируются в справочнике "Структура предприятия".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Взаиморасчеты обособленного подразделения, не выделенного на отдельный баланс, с клиентами/поставщиками могут вестись отдельно или через головную организацию.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1.24 Какой тип номенклатуры можно указать для вида номенклатуры?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работа, тара. </w:t>
      </w:r>
    </w:p>
    <w:p>
      <w:pPr>
        <w:pStyle w:val="Normal"/>
        <w:numPr>
          <w:ilvl w:val="0"/>
          <w:numId w:val="2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Товар, услуга, работа, тара, набор.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набор.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работа, набор-комплект, набор-пакет.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1.25 Что произойдет при отключении опции "Множество видов номенклатуры"?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Станет невозможным создание видов номенклатуры, и их использование в качестве классификатора номенклатуры.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системе будут использоваться два типа номенклатуры "Товар" и "Услуга".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Станет невозможным использование наборов номенклатуры и многооборотной тары.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1.26 Для каких целей предназначены характеристики номенклатуры? </w:t>
      </w:r>
    </w:p>
    <w:p>
      <w:pPr>
        <w:pStyle w:val="Normal"/>
        <w:numPr>
          <w:ilvl w:val="0"/>
          <w:numId w:val="2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Использование характеристик позволяет вести количественный учет номенклатуры по дополнительным свойствам.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Характеристики предназначены для ввода дополнительных сведений о номенклатуре, количественный учет по характеристикам не ведется.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Характеристики могут быть дополнительными свойствами номенклатуры, по которым ведется количественный учет, а могут носить лишь описательный характер – все зависит от настроек параметров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1.27 Какие варианты использования характеристик предусмотрены в программе?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Индивидуальные для номенклатуры.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для вида номенклатуры.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с другими видами номенклатуры.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2.  multi-12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1.28 Товары вида "Обувь" характеризуются размером и цветом модели (у позиции с определенным артикулом они могут принимать различные значения). Как в программу добавить возможность указания цвета и размера модели (при этом необходимо минимизировать количество заводимых номенклатурных позиций)?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сочетания цвета и размера необходимо создавать свою номенклатурную позицию (нет других вариантов).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характеристик "Цвет" и "Размер".  |1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4  multi-14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1.29 В программе реализована возможность контроля заполнения: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реквизитов номенклатуры.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реквизитов номенклатуры и реквизитов характеристик номенклатуры.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дополнительных реквизитов. </w:t>
      </w:r>
    </w:p>
    <w:p>
      <w:pPr>
        <w:pStyle w:val="Normal"/>
        <w:numPr>
          <w:ilvl w:val="0"/>
          <w:numId w:val="3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реквизитов номенклатуры, реквизитов характеристик номенклатуры, а также дополнительных реквизитов.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1.30 Существует ли возможность в программе задавать правила, по которым будет автоматически формироваться рабочее наименование номенклатуры?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рабочее наименование, так же как и наименование для печати вводятся только вручную. </w:t>
      </w:r>
    </w:p>
    <w:p>
      <w:pPr>
        <w:pStyle w:val="Normal"/>
        <w:numPr>
          <w:ilvl w:val="0"/>
          <w:numId w:val="3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задать такое правило с помощью шаблонов, формирующихся для вида номенклатуры на закладке "Шаблоны наименований".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"Наименование для печати".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1.31 Можно ли у номенклатурной позиции наименование для печати формировать только по шаблону?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"Рабочее наименование".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всегда существует возможность редактирования поля "Наименование для печати". </w:t>
      </w:r>
    </w:p>
    <w:p>
      <w:pPr>
        <w:pStyle w:val="Normal"/>
        <w:numPr>
          <w:ilvl w:val="0"/>
          <w:numId w:val="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при создании шаблона наименования нужно установить флажок "Запретить редактирование наименования для печати в карточке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при создании номенклатуры нужно установить флажок "Разрешить редактирование наименования для печати в карточке номенклатуры".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1.32 Как настроить параметры отбора товаров по видам и свойствам номенклатуры?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"Изменить вариант навигации".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"Расширенный поиск/Установить фильтр". </w:t>
      </w:r>
    </w:p>
    <w:p>
      <w:pPr>
        <w:pStyle w:val="Normal"/>
        <w:numPr>
          <w:ilvl w:val="0"/>
          <w:numId w:val="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вида номенклатуры на закладке "Быстрый отбор в списках".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сегмента номенклатуры на закладке "Быстрый отбор в списках".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1.33 Можно ли в программе определить список реквизитов, обязательных к заполнению при создании номенклатуры?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список реквизитов, обязательных к заполнению определен разработчиками и не может быть изменен.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определить список обязательных к заполнению реквизитов для группы номенклатуры. </w:t>
      </w:r>
    </w:p>
    <w:p>
      <w:pPr>
        <w:pStyle w:val="Normal"/>
        <w:numPr>
          <w:ilvl w:val="0"/>
          <w:numId w:val="3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определить список обязательных к заполнению реквизитов для вида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1.34 Каким образом установить в программе контроль уникальности рабочего наименования номенклатуры?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 на закладке "Настройки создания".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номенклатуры определен разработчиком, и отменить его нельзя. </w:t>
      </w:r>
    </w:p>
    <w:p>
      <w:pPr>
        <w:pStyle w:val="Normal"/>
        <w:numPr>
          <w:ilvl w:val="0"/>
          <w:numId w:val="3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Использование контроля уникальности регулируется соответствующей функциональной опцией.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в системе не реализован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1.35 Какие варианты навигации (отбора элементов) существуют в справочнике "Номенклатура"? </w:t>
      </w:r>
    </w:p>
    <w:p>
      <w:pPr>
        <w:pStyle w:val="Normal"/>
        <w:numPr>
          <w:ilvl w:val="0"/>
          <w:numId w:val="3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Навигация по видам и свойствам, Навигация по иерархии.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качеству товара.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производителю.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Навигация по видам и свойствам, Навигация по иерархии, Навигация по качеству товара.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производителю, Навигация по качеству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1.36 В группу номенклатуры "Телевизоры" нужно добавить новую номенклатурную позицию "Телевизор Panasonic". Как это можно сделать?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Выбрать вариант навигации "Навигация по иерархии", в списке справа выбрать нужную группу, при выделенной группе создать номенклатуру "Телевизор Panasonic".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новую номенклатуру и в поле "Группа номенклатуры" выбрать группу "Телевизоры".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новую номенклатуру "Телевизор Panasonic" и после записи переместить номенклатуру в группу "Телевизоры", используя стандартный механизм перемещения в "1С: Предприятие 8".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2.  multi-12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2 и 3.  multi-23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1.37 Можно ли из справочника номенклатуры пометить на удаление и удалить товар, которого нет в наличии, и поставок больше не ожидается?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при отсутствии документов, подтверждающих операции с данным товаром.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сначала следует удалить все документы, по которым оформлялись операции с данным товаром.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в открытом периоде нет документов, где этот товар используется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без ограничений.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случаях 1 и 2.  |1 multi-12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ни при каких условиях.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1.38 Учет в упаковках товаров (мешках, коробках и т.д.) в программе: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ведется, учет в программе можно вести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ведется, но для каждого товара можно задать лишь индивидуальный перечень упаковок. </w:t>
      </w:r>
    </w:p>
    <w:p>
      <w:pPr>
        <w:pStyle w:val="Normal"/>
        <w:numPr>
          <w:ilvl w:val="0"/>
          <w:numId w:val="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ведется, причем можно задать общий перечень упаковок для нескольких номенклатурных позиций, а можно задать перечень упаковок, индивидуальный для каждой номенклатурной позиции.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ведется, но для каждого вида номенклатуры можно задать не более пяти упаковок.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1.39 Где определяются наборы упаковок, которые применяются на предприятии?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нельзя задать, т.к. в программе возможен учет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номенклатуры.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вида номенклатуры.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карточке вида номенклатуры, а индивидуальные – в карточке номенклатурной позиции. </w:t>
      </w:r>
    </w:p>
    <w:p>
      <w:pPr>
        <w:pStyle w:val="Normal"/>
        <w:numPr>
          <w:ilvl w:val="0"/>
          <w:numId w:val="4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Общие наборы упаковок определяются в справочнике "Наборы упаковок", а индивидуальный набор – непосредственно в карточке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справочнике "Наборы упаковок", а индивидуальные – в справочнике "Индивидуальные наборы упаковок".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1.40 Вся обувь на предприятии может приниматься в упаковках по 10 пар. Как правильно отразить эту информацию при создании номенклатурной позиции "Босоножки женские"?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Предварительно ввести информацию о данном наборе упаковок в справочник "Наборы упаковок". В карточке номенклатуры установить флажок "Упаковки", переключатель "Общий набор" и в соответствующем поле выбрать нужный вариант упаковки.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номенклатуры установить флажок "Упаковки", переключатель "Индивидуальный набор", перейти по ссылке "Список" и ввести данные об упаковке товара.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Предварительно ввести информацию о данном наборе упаковок в справочник "Наборы упаковок", а в карточке вида номенклатуры "Обувь" выбрать данный вариант набора упаковок в качестве основного. Тогда при создании номенклатуры данного вида набор упаковок будет выбран автоматически.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1.41 Можно ли для одного товара добавить несколько штрих-кодов?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штрих-код – уникальный номер каждого товара, он должен быть единственным.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одного товара можно добавить несколько штрих-кодов, но не более пяти. </w:t>
      </w:r>
    </w:p>
    <w:p>
      <w:pPr>
        <w:pStyle w:val="Normal"/>
        <w:numPr>
          <w:ilvl w:val="0"/>
          <w:numId w:val="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количество штрих-кодов для одного товара не ограничено.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реализовано штрих-кодирование товаров.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1.42 Установка функциональной опции "Наборы номенклатуры" позволяет: </w:t>
      </w:r>
    </w:p>
    <w:p>
      <w:pPr>
        <w:pStyle w:val="Normal"/>
        <w:numPr>
          <w:ilvl w:val="0"/>
          <w:numId w:val="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формировать новый комплект со списком комплектующих в процессе продажи без его предварительной сборки.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новый комплект со списком комплектующих в процессе продажи путем автоматического оформления документа "Сборка/разборка товаров".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работать с комплектами как по предварительной сборке (путем оформления документа "Сборка/разборка товаров"), так и без предварительной сборки (формировать новый комплект непосредственно при продаже).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1.43 Цена набора номенклатуры: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складывается из цен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ценам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долям стоимости.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1.44 Для динамического набора номенклатуры на печать выводится: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название комплекта.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название комплектующих.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название комплекта и комплектующих.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1.45 Установка функциональной опции "Независимо вести партнеров и контрагентов" означает, что ...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о деловых партнерах вводится в справочник "Партнеры" и носит управленческий характер, для хранения регламентированной информации о партнере служит справочник "Контрагенты".  |1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"Контрагенты" и носит управленческий характер, для хранения регламентированной информации о партнере служит справочник "Партнеры".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"Партнеры", где хранится и информация, которая носит управленческий характер, и регламентированная информация.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у которых выполняются закупки и продажи вводится в справочник "Контрагенты", информация о деловых партнерах, с которыми нет прямых взаимодействий (совместное участие в сделках и т.п.) заводится в справочник "Партнеры"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1.46 Выберите НЕверное утверждение: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"Партнеры" можно вносить клиентов, поставщиков, конкурентов, холдинги в целом и входящие в них дочерние компании, филиалы, торговые точки, отдельные подразделения сторонних компаний.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"Партнеры" можно вносить как физических, так и юридических лиц. </w:t>
      </w:r>
    </w:p>
    <w:p>
      <w:pPr>
        <w:pStyle w:val="Normal"/>
        <w:numPr>
          <w:ilvl w:val="0"/>
          <w:numId w:val="4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список "Партнеры" можно вносить участников бизнес-взаимодействий строго 3-х видов: клиент, поставщик, конкурент.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"Партнеры" может иметь иерархическую структуру.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1.47 Можно ли оформлять документы в конфигурации от имени различных юридических лиц партнера?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В программе для одного партнера однозначно определяется одно юридическое лицо.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Можно. Регламентированная информация о партнере хранится в справочнике "Контрагенты". Для одного партнера можно ввести несколько контрагентов.  |1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Можно. Регламентированная информация о партнере хранится в справочнике "Юридические лица". Для одного партнера можно ввести несколько юридических лиц.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Регламентированный учет в данном решении не ведется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1.48 Какое количество менеджеров торгового предприятия может быть закреплено за партнером? </w:t>
      </w:r>
    </w:p>
    <w:p>
      <w:pPr>
        <w:pStyle w:val="Normal"/>
        <w:numPr>
          <w:ilvl w:val="0"/>
          <w:numId w:val="4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Один менеджер.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менеджера: основной и дополнительный.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менеджеров.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 не может быть закреплен за партнером.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1.49 Можно ли в информационную базу вводить информацию о новом партнере без контроля дублей?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поиск дублей производится в любом случае.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регулируется соответствующей функциональной опцией.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пользователь обладает полными правами или правом "Ввод информации по партнеру без контроля" и воспользуется кнопкой "Создать нового".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1.50 Можно ли разделить партнеров по регионам?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программе всегда есть возможность для каждого партнера указать бизнес-регион, к которому он относится.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программе есть возможность для каждого партнера указать бизнес-регион, но для этого нужно загрузить специальную карту бизнес-регионов с диска ИТС. </w:t>
      </w:r>
    </w:p>
    <w:p>
      <w:pPr>
        <w:pStyle w:val="Normal"/>
        <w:numPr>
          <w:ilvl w:val="0"/>
          <w:numId w:val="5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программе есть возможность для каждого партнера указать бизнес-регион, но для этого нужно включить соответствующую функциональную опцию.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1.51 Можно ли зарегистрировать в программе информацию о контактных лицах партнера?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не более 3-х: директор, менеджер по продажам/закупкам и бухгалтер. </w:t>
      </w:r>
    </w:p>
    <w:p>
      <w:pPr>
        <w:pStyle w:val="Normal"/>
        <w:numPr>
          <w:ilvl w:val="0"/>
          <w:numId w:val="5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добавить неограниченное количество контактных лиц партнера.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регулируется функциональной опцией "Множество контактных лиц партнеров".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Нет.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1.52 Список контактных лиц партнера хранится в: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отдельном справочнике "Контактные лица" без привязки к партнеру. </w:t>
      </w:r>
    </w:p>
    <w:p>
      <w:pPr>
        <w:pStyle w:val="Normal"/>
        <w:numPr>
          <w:ilvl w:val="0"/>
          <w:numId w:val="5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справочнике "Контактные лица", подчиненном справочнику "Партнеры".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регистре сведений без возможности просмотра истории изменений.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регистре сведений с возможностью просмотра истории изменений.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1.53 По контактному лицу партнера можно ввести следующую информацию: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 контактного лица.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 и телефон контактного лица.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ФИО, телефон и роль контактного лица в структуре партнера.  |1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 ввод информации по контактным лицам партнера.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1.54 Можно ли в программе для контактного лица партнера определить его роль как участника бизнес-взаимодействий с предприятием?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причем для каждого контактного лица партнера может быть определена одна единственная роль. </w:t>
      </w:r>
    </w:p>
    <w:p>
      <w:pPr>
        <w:pStyle w:val="Normal"/>
        <w:numPr>
          <w:ilvl w:val="0"/>
          <w:numId w:val="5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причем для каждого контактного лица партнера можно определить несколько ролей.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1.55 Какие способы формирования сегментов партнеров/номенклатуры существуют в программе?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вручную.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Периодически обновлять.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динамически.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1.56 Способ формирования сегмента "Формировать динамически"...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использовать для просмотра аналитической информации по партнерам.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1.57 Способ формирования сегмента "Периодически обновлять"...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просмотра аналитической информации по партнерам.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24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1.58 Каким образом происходит обновление сегментов, для которых установлен способ "Периодически обновлять"?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Автоматически, раз в день.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Автоматически, раз в неделю.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нажатии на кнопку "Сформировать" в карточке сегмента.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расписанию, заданному для сегмента.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1.59 Как можно очистить список элементов сегмента, созданный вручную?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элементов сегмента удалить нельзя, можно сделать его недоступным для использования.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удалив каждый элемент.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автоматической очистки после даты, установленной пользователем.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1.60 При формировании отчетов можно использовать сегменты: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формируются вручную.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периодически обновляются.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формируются динамически.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1.61 По каким критериям можно сформировать сегмент партнеров?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принадлежности к определенному бизнес-региону.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объем продаж по партнеру за прошлый месяц превысил какое-либо значение.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правилом запрета отгрузки товаров при невыполнении каких-либо условий.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1.62 По каким критериям можно сформировать сегмент номенклатуры при использовании в качестве шаблона основной схемы компоновки? </w:t>
      </w:r>
    </w:p>
    <w:p>
      <w:pPr>
        <w:pStyle w:val="Normal"/>
        <w:numPr>
          <w:ilvl w:val="0"/>
          <w:numId w:val="6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производителю.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1.63 Каким образом можно заполнить информационную базу имеющимися данными?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вручную, регистрируя все документы, подтверждающие торговые операции за все время существования компании.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Переносом данных из торговых программ предыдущих редакций ("1С:Торговля и склад 7.7" и "1С:Управление торговлей 8", ред. 10.3).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документа "Ввод начальных остатков".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 |1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1.64 Выберите НЕверное утверждение: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Начальные остатки товаров вводятся документом "Ввод начальных остатков" с типом операции "Собственные товары".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Остатки товаров вводятся по каждому складу и каждой организации (отдельными документами).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Остатки товаров вводятся по каждой номенклатурной позиции (отдельным документом). |1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каждому поставщику вводится отдельный документ ввода начальных остатков.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1.65 Начальные остатки товаров, принятых на комиссию оформляются документом ...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товаров".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начальных остатков" с типом операции "Ввод остатков товаров, полученных на комиссию".  |1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товаров, принятых на комиссию".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1.66 Каким документом можно ввести начальные остатки наличных денежных средств?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"Прочее поступление".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"Ввод начальных остатков".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 "Ввод остатков в кассах" |1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"Остатки денежных средств в кассах".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1.67 Каким документом можно ввести начальные остатки денежных средств на расчетных счетах?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"Прочее поступление".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"Ввод начальных остатков". </w:t>
      </w:r>
    </w:p>
    <w:p>
      <w:pPr>
        <w:pStyle w:val="Normal"/>
        <w:numPr>
          <w:ilvl w:val="0"/>
          <w:numId w:val="6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остатков на банковских счетах"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денежных средств на банковских счетах".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1.68 Каким документом ввести начальные остатки по задолженности клиентов?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"Ввод начальных остатков по взаиморасчетам".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"Корректировка долга". </w:t>
      </w:r>
    </w:p>
    <w:p>
      <w:pPr>
        <w:pStyle w:val="Normal"/>
        <w:numPr>
          <w:ilvl w:val="0"/>
          <w:numId w:val="6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остатков задолженности клиентов"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долгов партнеров".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1.69 Информация об остатках задолженности партнера может быть зарегистрирована ...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учета, либо в валюте регламентированного учета. </w:t>
      </w:r>
    </w:p>
    <w:p>
      <w:pPr>
        <w:pStyle w:val="Normal"/>
        <w:numPr>
          <w:ilvl w:val="0"/>
          <w:numId w:val="7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1.70 Какие валюты могут быть установлены в системе?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регламентированного учета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управленческого учета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международного учета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1.71 По каким критериям можно сформировать сегмент номенклатуры?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производителю.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1.72 При заведении информации о контрагенте может быть указано, что он является: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Юридическим лицом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Юридическим лицом (нерезидент)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Обособленным подразделением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2  multi-12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3  multi-13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1.73 Ставка НДС, указываемая в номенклатуре: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подлежит изменению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меняться без сохранения истории значений (не рекомендуется) </w:t>
      </w:r>
    </w:p>
    <w:p>
      <w:pPr>
        <w:pStyle w:val="Normal"/>
        <w:numPr>
          <w:ilvl w:val="0"/>
          <w:numId w:val="7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меняться, с сохранением истории значений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bookmarkStart w:id="1" w:name="__RefHeading___Toc13481_3427069661"/>
      <w:bookmarkEnd w:id="1"/>
      <w:r>
        <w:rPr/>
        <w:t xml:space="preserve">ТЕМА 2. Правила продаж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 Ценовые группы используются (версия ценообразования 11.5):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группировки товаров в прайс-листе.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используемого в соглашении с клиентом вида цены.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размера скидки (наценки).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2 multi-12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 применение вариантов 1 и 3. |1  multi-13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всех вариантов.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 Ценовые группы могут использоваться (версия ценообразования 11.5) для: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валюты вида цены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формул вида цены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используемого в соглашении с клиентом вида цены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multi-12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multi-13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 Выберите ВЕРНОЕ утверждение: </w:t>
      </w:r>
    </w:p>
    <w:p>
      <w:pPr>
        <w:pStyle w:val="Normal"/>
        <w:numPr>
          <w:ilvl w:val="0"/>
          <w:numId w:val="7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Одна номенклатурная позиция может быть отнесена только к одной ценовой группе.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номенклатурная позиция может входить в несколько ценовых групп.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номенклатурная позиция может быть отнесена только к одной ценовой группе, а может входить в несколько ценовых групп. Это зависит от функциональной опции "Использование нескольких ценовых групп для одной номенклатуры".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2.4 Сколько видов цен может задать пользователь?</w:t>
      </w:r>
    </w:p>
    <w:p>
      <w:pPr>
        <w:pStyle w:val="Normal"/>
        <w:numPr>
          <w:ilvl w:val="0"/>
          <w:numId w:val="7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может задать только один вид цены. </w:t>
      </w:r>
    </w:p>
    <w:p>
      <w:pPr>
        <w:pStyle w:val="Normal"/>
        <w:numPr>
          <w:ilvl w:val="0"/>
          <w:numId w:val="7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всегда может задать несколько видов цен. </w:t>
      </w:r>
    </w:p>
    <w:p>
      <w:pPr>
        <w:pStyle w:val="Normal"/>
        <w:numPr>
          <w:ilvl w:val="0"/>
          <w:numId w:val="7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всегда может задать несколько видов цен, но не более 5-ти. </w:t>
      </w:r>
    </w:p>
    <w:p>
      <w:pPr>
        <w:pStyle w:val="Normal"/>
        <w:numPr>
          <w:ilvl w:val="0"/>
          <w:numId w:val="74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зависимости от установки функциональной опции "Несколько видов цен" пользователь может использовать либо один вид цены, либо несколько.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 При использовании способа задания "наценка на цену поступления" и установки флажка "Устанавливать цену по документу поставки" в карточке вида цены, это означает, что: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вводе документов поставки система автоматически установит такие цены на товары.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документов поставки система автоматически предложит установить такие цены на товары. </w:t>
      </w:r>
    </w:p>
    <w:p>
      <w:pPr>
        <w:pStyle w:val="Normal"/>
        <w:numPr>
          <w:ilvl w:val="0"/>
          <w:numId w:val="7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вводе документа "Установка цен номенклатуры" на основании документов поставки такие виды цен будут выбраны автоматически (отмечены флажками).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документа поставки система автоматически откроет форму документа "Установка цен номенклатуры" с уже рассчитанными ценами с данными признаком.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 Если в карточке вида цены НЕ установлены признаки использовать при "оптовой продаже" и " передаче между организациями", то: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вид цен автоматически не подставляется в документы оптовой продажи/передачи товаров между организациями, но может быть выбран вручную. </w:t>
      </w:r>
    </w:p>
    <w:p>
      <w:pPr>
        <w:pStyle w:val="Normal"/>
        <w:numPr>
          <w:ilvl w:val="0"/>
          <w:numId w:val="7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такой вид цен нельзя применить при оптовой продаже/передаче товаров между организациями, но можно использовать для других целей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вид цен считается устаревшим и недействующим.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2.7 Какие способы расчета цен можно использовать при задании отпускных цен?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назначение.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Наценка на цену поступления.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Произвольная формула от других видов цен.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Произвольный запрос к данным ИБ.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и 4  multi-134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2.8 Какой вид цены можно выбрать в документах оптовой продажи?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с признаком используется при "оптовой продаже".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с признаком используется "При продаже клиентам".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у которого значение признака "Цена включает НДС" совпадает со значением в документе.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у которого валюта совпадает с валютой документа.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 |1 multi-13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2.9 Для расчета цен можно использовать следующие типовые источники данных ...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конкурентов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поставщиков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Себестоимость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2.10 Какие данные ИБ могут быть использованы при расчете цен (без использования собственной схемы компоновки данных)?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поступления.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Себестоимость.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Средние цены продаж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2.11 Правила округления цен можно задать: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единые для всего вида цены.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разрезе ценовых диапазонов.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конструктора округления.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2.12 Порог срабатывания можно задать: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для всей номенклатуры.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в разрезе ценовых групп.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в разрезе сегментов номенклатуры.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цен номенклатуры".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2.13 Для товаров ценовой группы "Вентиляторы" установлен порог срабатывания 3%. Новые цены на товары этой группы превышают старые на 1,5%. Что произойдет в этом случае?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в любом случае зарегистрирует новые цены.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выдаст предупреждение, что новые цены отличаются от старых менее чем на 3% и спросит, нужно ли регистрировать новые цены или нет. </w:t>
      </w:r>
    </w:p>
    <w:p>
      <w:pPr>
        <w:pStyle w:val="Normal"/>
        <w:numPr>
          <w:ilvl w:val="0"/>
          <w:numId w:val="8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Система не будет регистрировать новые цены, оставит старые.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2.14 Можно ли для одного и того же товара назначить несколько значений оптовой цены в течение одного дня? </w:t>
      </w:r>
    </w:p>
    <w:p>
      <w:pPr>
        <w:pStyle w:val="Normal"/>
        <w:numPr>
          <w:ilvl w:val="0"/>
          <w:numId w:val="8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без ограничений.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не более двух значений цен в день: в начале и в конце дня.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характеристик задано для товара.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упаковок задано для товара.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3 и 4.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2.15 Назначить новые и актуализировать текущие цены можно: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(прайс-лист)".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документов "Установка цен номенклатуры".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"Регистрация цен поставщика".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соглашения с клиентом.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 применение вариантов 1 и 2. |1  multi-12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2.16 Для партнера не определены цены, по которым ему отгружается товар. Какой вид цен будет установлен по умолчанию при выборе партнера в документе "Реализация товаров и услуг"? 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Будет установлен вид цен "Оптовая" при продаже с оптового склада и вид цен "Розничная" при продаже товаров с розничного склада. 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Будет установлен тот вид цен, который указан для пользователя, как основной тип цен продажи. </w:t>
      </w:r>
    </w:p>
    <w:p>
      <w:pPr>
        <w:pStyle w:val="Normal"/>
        <w:numPr>
          <w:ilvl w:val="0"/>
          <w:numId w:val="8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Значения вида цены в документе заполнено не будет (значение "произвольный").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2.17 При нажатии на кнопку "Сформировать" рабочего места "Цены (прайс-лист)":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Открывается диалоговое окно "Настройка параметров прайс-листа", где устанавливаются параметры отбора номенклатуры и список цен, которые нужно назначить.  |1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документ "Установка цен номенклатуры" по заранее установленным параметрам отбора номенклатуры и списку цен, которые нужно задать.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отчет "Прайс-лист".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2.18 Документ "Установка цен номенклатуры":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только из рабочего места "Цены (прайс-лист)".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номенклатуры".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создать из рабочего места "Цены (прайс-лист)", либо вручную из списка документов "Установка цен номенклатуры", либо из документа поступления (для определенных видов цен).  |1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номенклатуры", либо из документа поступления, либо из документа "Регистрация цен поставщиков".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2.19 Можно ли в конфигурации задать цены на один и тот же товар в разной валюте? 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задать цены только в двух валютах: российский рубль (валюта регламентированного учета) и доллар США (валюта управленческого учета). </w:t>
      </w:r>
    </w:p>
    <w:p>
      <w:pPr>
        <w:pStyle w:val="Normal"/>
        <w:numPr>
          <w:ilvl w:val="0"/>
          <w:numId w:val="9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задать цены в любой валюте, имеющейся в справочнике валют.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2.20 Можно ли в конфигурации задать оптовую цену в долларах для упаковки товара (версия ценообразования 11.5)?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оптовой цены за упаковку определяется той валютой, которая задана для цены за базовую единицу измерения. </w:t>
      </w:r>
    </w:p>
    <w:p>
      <w:pPr>
        <w:pStyle w:val="Normal"/>
        <w:numPr>
          <w:ilvl w:val="0"/>
          <w:numId w:val="9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упаковки товара можно задать любой вид цен в любой валюте.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Можно, только в том случае, если валюта управленческого учета установлена доллары.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валюта регламентированного учета установлена доллары.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2.21 Цены можно устанавливать для следующих типов номенклатуры: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Услуга.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2.  multi-12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3.  multi-13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2.22 Выберите ВЕРНОЕ утверждение: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характеристик, причем цена для каждой характеристики должна быть своя.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Цена на товар устанавливается с точностью до его характеристик. Цены на различные характеристики могут быть одинаковыми.  |1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без учета характеристики. Данная цена распространяется на все товары с различными характеристиками.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характеристики, причем при помощи специальной функциональной опции можно запретить назначать одинаковую цену на разные характеристики.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2.23 Выберите ВЕРНОЕ утверждение (ценообразование 11.5). Цена на номенклатуру может устанавливаться с детализацией: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серии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срока годности (может совпадать у разных серий)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комбинации "ключевых" реквизитов серии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Серия не является разрезом ценообразования номенклатуры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9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или 3 |1  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2.24 Выберите ВЕРНОЕ утверждение (ценообразование 11.5). Если на 1 штуку товара цена установлена в 100 рублей, то цена на упаковку из 10 штук будет: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равняться 1000 рублей (без возможности изменения)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установлено произвольным образом (например, 900 рублей)  |1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Упаковка не является объектом ценообразования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2.25 Каким образом получить информацию о том, какие цены были назначены товару на определенную дату?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надо сформировать прайс-лист с отбором по конкретному товару на определенную дату.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выделить нужный товар и воспользоваться командой контекстного меню "История изменения цен".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воспользоваться командой "История изменения цен" (в левом нижнем углу), в открывшемся списке найти нужный документ "Установка цен номенклатуры" и посмотреть соответствующую информацию. </w:t>
      </w:r>
    </w:p>
    <w:p>
      <w:pPr>
        <w:pStyle w:val="Normal"/>
        <w:numPr>
          <w:ilvl w:val="0"/>
          <w:numId w:val="9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всеми перечисленными вариантами.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2.26 Можно ли отследить динамику изменения цен номенклатуры во времени?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отчет "Прайс-лист"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возможность настройки рабочего места "Цены (прайс-лист)"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отчет "История изменения цен".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Можно воспользоваться вариантами 1 и 2.  multi-12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вариантами 2 и 3. |1  multi-23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ответов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2.27 В каких валютах можно распечатать прайс-лист?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валюте, зарегистрированной в справочнике "Валюты". </w:t>
      </w:r>
    </w:p>
    <w:p>
      <w:pPr>
        <w:pStyle w:val="Normal"/>
        <w:numPr>
          <w:ilvl w:val="0"/>
          <w:numId w:val="10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валюте, в которой заданы цены на товары.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учета".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4  multi-24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или 4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2.28 Можно ли в прайс-листе помимо цен увидеть остатки товаров на складах?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10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необходимо поставить соответствующий флажок в настройках отчета.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по оптовым складам.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по розничным складам.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2.29 Как запустить бизнес-процесс "Согласование цен"? 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Данный бизнес-процесс запускается автоматически при назначении цен из рабочего места "Цены (прайс-лист)". </w:t>
      </w:r>
    </w:p>
    <w:p>
      <w:pPr>
        <w:pStyle w:val="Normal"/>
        <w:numPr>
          <w:ilvl w:val="0"/>
          <w:numId w:val="10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карточки документа "Установка цен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2.  multi-12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бизнес-процесса в программе давно уже нет.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2.30 Можно ли в программе установить вид минимально допустимых цен продажи?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минимальная цена продажи. </w:t>
      </w:r>
    </w:p>
    <w:p>
      <w:pPr>
        <w:pStyle w:val="Normal"/>
        <w:numPr>
          <w:ilvl w:val="0"/>
          <w:numId w:val="10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форме списка "Виды цен" воспользоваться командой "Диапазоны допустимых цен".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Это можно сделать в настройках пользователя.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2.31 Можно ли в программе установить максимально допустимый вид цены закупки?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максимальная цена закупки.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форме списка "Виды цен" воспользоваться командой "Диапазоны допустимых цен". |1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2.32 Что необходимо сделать, чтобы назначить скидки при продаже только для товаров определенной группы?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указать сегмент номенклатуры.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определенным критериям.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ценовой группе.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2.33 Каким образом в программе можно назначить скидки (наценки) для клиентов (групп клиентов)?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видах карт лояльности.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1 и 2.  multi-12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2 и 3.  multi-23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вариант.  |1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2.34 Выберите ВЕРНОЕ утверждение: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партнера можно назначить столько скидок, сколько соглашений заключено с партнером.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партнера можно назначить столько скидок, сколько различных скидок зарегистрировано в справочнике "Скидки (наценки)".  |1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партнера можно назначить два вида скидки: скидка при оптовой продаже и скидка при розничной продаже.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партнера может быть назначена только одна скидка.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2.35 Клиенту предоставляется скидка в 1000 р. при покупке не менее 5 товаров из сегмента "Соковыжималки". Какую скидку получит клиент при покупке 15 соковыжималок, если дополнительно установить флажок "Кратно выполнению условий"?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1000 р. </w:t>
      </w:r>
    </w:p>
    <w:p>
      <w:pPr>
        <w:pStyle w:val="Normal"/>
        <w:numPr>
          <w:ilvl w:val="0"/>
          <w:numId w:val="70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3000 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1500 р.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15000 р.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2.36 Какой из нижеперечисленных случаев описывается скидкой с типом "Скидка (наценка) суммой для каждой строки"?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 покупает не менее 10 товаров из сегмента "Кофеварки", ему предоставляется скидка 1000 рублей.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Клиенту предоставляется скидка 500 р. за каждые три одинаковых телевизора.  |1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Если клиент покупает 5 кофеварок, шестая ему предоставляется бесплатно.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 покупает 3 телевизора, то соковыжималка дается в подарок.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2.37 Выберите НЕверное утверждение: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клиента" менеджер может установить ручную скидку по каждой позиции номенклатуры.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при оформлении правил продаж.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для конкретных менеджеров. </w:t>
      </w:r>
    </w:p>
    <w:p>
      <w:pPr>
        <w:pStyle w:val="Normal"/>
        <w:numPr>
          <w:ilvl w:val="0"/>
          <w:numId w:val="1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не предусмотрена возможность регистрации скидок из-за используемого способа доставки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ограничения ручных скидок определяется соответствующей функциональной опцией.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2.38 Укажите тот вариант предоставления автоматических скидок, который не предусмотрен в программе: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превышение суммы продаж в ночное время для удаленных торговых точек (НТТ).  |1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покупателей.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магазинов АТТ.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возможен любой вариант.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2.39 Процент автоматической скидки (в рамках одного элемента справочника "Скидки (наценки)"):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для каждой позиции номенклатуры. </w:t>
      </w:r>
    </w:p>
    <w:p>
      <w:pPr>
        <w:pStyle w:val="Normal"/>
        <w:numPr>
          <w:ilvl w:val="0"/>
          <w:numId w:val="11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уточнить по ценовым группам.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для всех номенклатурных позиций и не может быть уточнен по ценовым группам.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по сегменту номенклатуры.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4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2.40 Какое из условий предоставления скидок (наценок) может применяться в оптовой торговле?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день рождения клиента.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2.41 Какое из условий предоставления скидок (наценок) может применяться только в оптовой торговле? </w:t>
      </w:r>
    </w:p>
    <w:p>
      <w:pPr>
        <w:pStyle w:val="Normal"/>
        <w:numPr>
          <w:ilvl w:val="0"/>
          <w:numId w:val="1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 график оплаты.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2.42 Скидку можно предоставить в качестве: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процента.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суммы.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подарка.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2.43 При каком варианте совместного применения скидки будут применяться последовательно?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Максимум.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11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Умножение.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Вытеснение.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2.44 Где указывается срок действия скидки?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2.45 Какие варианты назначения скидок в розничной торговле имеются в программе?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картам лояльности (скидка процентом).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картам лояльности с начислением бонусов на карту и возможностью оплаты бонусами.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Ограничение по группе пользователей.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2.  |1 multi-12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2.46 Карты лояльности могут быть: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Магнитные и штриховые.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Смешанные.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Персонализированные и обезличенные.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2.47 Можно ли в программе создавать накопительные карты лояльности?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при этом карта лояльности должна быть обязательно магнитной. </w:t>
      </w:r>
    </w:p>
    <w:p>
      <w:pPr>
        <w:pStyle w:val="Normal"/>
        <w:numPr>
          <w:ilvl w:val="0"/>
          <w:numId w:val="11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но карта лояльности должна быть персонифицированной.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карта лояльности должна быть обезличенной.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без каких-либо ограничений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2.48 Каким образом можно зарегистрировать карту лояльности?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выполнении условий скидки из документа продажи.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карт лояльности.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другой карты лояльности.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2.49 Можно ли в программе создавать свои дополнительные условия предоставления скидок (наценок)?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все условия предоставления скидок (наценок) определены разработчиками.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если у пользователя есть соответствующие права. </w:t>
      </w:r>
    </w:p>
    <w:p>
      <w:pPr>
        <w:pStyle w:val="Normal"/>
        <w:numPr>
          <w:ilvl w:val="0"/>
          <w:numId w:val="1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при помощи подключения внешних обработок.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2.50 Что включают в себя "правила продаж" с точки зрения логики программы?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Цены, скидки, условия отгрузки, условия оплаты.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выполнения обязательств по своевременной оплате: лимит суммы и срок задолженности.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запрета отгрузки тем клиентам, которые не выполнили обязательства.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2.51 Каким образом в программе регистрируются условия продаж?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регистрируются документами продажи.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являются общими для клиентов (сегмента клиентов) и регистрируются типовыми соглашениями с клиентами.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являются индивидуальными для каждого клиента и регистрируются индивидуальными соглашениями с клиентами.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могут быть общими для клиентов (сегмента клиентов) или индивидуальными для каждого клиента и регистрируются соответственно типовыми или индивидуальными соглашениями с клиентами. </w:t>
      </w:r>
    </w:p>
    <w:p>
      <w:pPr>
        <w:pStyle w:val="Normal"/>
        <w:numPr>
          <w:ilvl w:val="0"/>
          <w:numId w:val="12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из перечисленных выше вариантов – все зависит от настроек раздела "НСИ и Администрирование".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2.52 Обязательно ли использовать соглашения с клиентами в документах продажи?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или типовые или индивидуальные соглашения.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только типовые соглашения.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только индивидуальные соглашения.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Соглашения с клиентами можно НЕ использовать в документах продажи.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в зависимости от настроек системы.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2.53 Условия продаж в типовом соглашении задаются: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конкретного клиента.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2.54 В типовом соглашении обязательны для заполнения такие поля, как: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 клиентов.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 правильного варианта ответа.  |1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2.55 В типовом соглашении можно указать: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по которому будет осуществляться продажа.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клиентов, которым запрещена отгрузка товаров по данному соглашению.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 номенклатуры, на который распространяются условия продаж, зарегистрированные в данном соглашении.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2.56 Индивидуальные соглашения могут быть применены: </w:t>
      </w:r>
    </w:p>
    <w:p>
      <w:pPr>
        <w:pStyle w:val="Normal"/>
        <w:numPr>
          <w:ilvl w:val="0"/>
          <w:numId w:val="12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конкретного клиента.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2.57 В индивидуальном соглашении обязательны для заполнения такие поля, как: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Клиент.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4.  multi-14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2.58 В индивидуальном соглашении могут быть уточнены следующие условия, если они не указаны в типовом соглашении: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 оплаты.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2.59 Правила оплаты для клиентов регистрируются: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каждом соглашении по гиперссылке "Оплата".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"Графики оплаты" (с выбором графика в соглашении).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контрагентом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(в зависимости от настроек)  multi-12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(в зависимости от настроек)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2.60 Какие варианты планирования оплаты могут использоваться в соглашениях и документах продажи?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Шаблоны графиков оплаты.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2.61 В соглашении с клиентом (вариант ценообразования 11.0):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номенклатуры.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каждой номенклатурной позиции.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значение цены для каждой номенклатурной позиции.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можно не фиксировать совсем, а задавать их в документах продажи.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2.62 В соглашении с клиентом (вариант ценообразования 11.5): </w:t>
      </w:r>
    </w:p>
    <w:p>
      <w:pPr>
        <w:pStyle w:val="Normal"/>
        <w:numPr>
          <w:ilvl w:val="0"/>
          <w:numId w:val="1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задать общий и индивидуальный вид цены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значение цены для конкретных номенклатурных позиций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2.63 Отклониться от условий продажи, определенных в индивидуальном соглашении: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если запустить бизнес-процесс "Согласование условий продажи".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 с правом "Отклонение от условий продаж".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пользователь, наделенный полными правами.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невозможно.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2 и 3. |1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2.64 Указание договора в документе продажи возможно: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используются соглашения с клиентами. </w:t>
      </w:r>
    </w:p>
    <w:p>
      <w:pPr>
        <w:pStyle w:val="Normal"/>
        <w:numPr>
          <w:ilvl w:val="0"/>
          <w:numId w:val="13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в соглашении указано, что требуется указание договора.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если расчеты с клиентами ведутся в разрезе договоров.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2.65 В договоре с клиентом обязательно указывается: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детализация расчетов.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сумма договора.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2 и 3. |1  multi-123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2.66 Запрет отгрузки при превышении суммы задолженности указывается ...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клиентом.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клиентом.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сегменте клиентов.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2.67 Определить график оплат и отгрузок в договоре можно: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любом случае  |1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договора фиксирована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порядок ведения расчетов "По договорам" или "Аванс по договорам, долг по накладным"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не используются графики оплаты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и 4   multi-234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3. CRM и маркетинг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 Выберите ВЕРНОЕ утверждение: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только с постоянными партнерами.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партнеров, а также сотрудниками предприятия. </w:t>
      </w:r>
    </w:p>
    <w:p>
      <w:pPr>
        <w:pStyle w:val="Normal"/>
        <w:numPr>
          <w:ilvl w:val="0"/>
          <w:numId w:val="1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Документы журнала "Взаимодействия" позволяют зарегистрировать контакты с партнерами, контактными лицами, пользователями и прочими физическими лицами.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5560"/>
                <wp:effectExtent l="0" t="0" r="0" b="0"/>
                <wp:docPr id="1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920"/>
                        </a:xfrm>
                      </wpg:grpSpPr>
                      <wps:wsp>
                        <wps:cNvSpPr/>
                        <wps:spPr>
                          <a:xfrm>
                            <a:off x="0" y="3096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35pt;height:2.75pt" coordorigin="0,-56" coordsize="9987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 Взаимодействия могут быть следующих типов: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Встреча.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Телефонный звонок.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Сообщение SMS.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Электронное письмо.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 Каждое взаимодействие содержит в себе следующую информацию: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Предмет.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Ответственный.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Контакт.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 Существует ли в программе отчет, позволяющий проанализировать текущие события, связанные с продажами?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отслеживать только цепочки взаимодействий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отчет под названием "Взаимодействия". </w:t>
      </w:r>
    </w:p>
    <w:p>
      <w:pPr>
        <w:pStyle w:val="Normal"/>
        <w:numPr>
          <w:ilvl w:val="0"/>
          <w:numId w:val="1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отчет под названием "Календарь событий".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отчет под названием "Календарь событий и взаимодействий".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3.5 Журнал "Взаимодействия" доступен: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формы "Начальная страница".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"Главное – Почта, задачи".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"Продажи". </w:t>
      </w:r>
    </w:p>
    <w:p>
      <w:pPr>
        <w:pStyle w:val="Normal"/>
        <w:numPr>
          <w:ilvl w:val="0"/>
          <w:numId w:val="1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2. |1  multi-12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3.6 Регистрация полученных электронных писем производится: </w:t>
      </w:r>
    </w:p>
    <w:p>
      <w:pPr>
        <w:pStyle w:val="Normal"/>
        <w:numPr>
          <w:ilvl w:val="0"/>
          <w:numId w:val="14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Программой автоматически, без участия пользователя.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НЕ может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(поэлементно)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выбрать те письма, которые нужно загрузить и зарегистрировать, используя отбор по отправителю, теме сообщения.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3.7 Выберите ВЕРНОЕ утверждение: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"Взаимодействие".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"Заказ покупателя".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"Событие". </w:t>
      </w:r>
    </w:p>
    <w:p>
      <w:pPr>
        <w:pStyle w:val="Normal"/>
        <w:numPr>
          <w:ilvl w:val="0"/>
          <w:numId w:val="14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Входящие электронные письма в программе хранятся в виде документов "Электронное письмо входящее".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3.8 Предметом взаимодействия может быть: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взаимодействие.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сделка.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маркетинговое мероприятие.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3.9 Система позволяет группировать взаимодействия: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контактам.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ответственному.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предметам.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3.10 Для чего используется документ "Запланированное взаимодействие"?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запланировать телефонный звонок.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запланировать встречу.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Позволяет запланировать электронное письмо.</w:t>
      </w:r>
    </w:p>
    <w:p>
      <w:pPr>
        <w:pStyle w:val="Normal"/>
        <w:numPr>
          <w:ilvl w:val="0"/>
          <w:numId w:val="14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Позволяет запланировать взаимодействие, когда тип взаимодействия не определен.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3.11 Какие режимы работы доступны при работе с взаимодействиями?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рассмотрению, Отработанные. </w:t>
      </w:r>
    </w:p>
    <w:p>
      <w:pPr>
        <w:pStyle w:val="Normal"/>
        <w:numPr>
          <w:ilvl w:val="0"/>
          <w:numId w:val="14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рассмотрению, Отложенные, Рассмотренные.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Новые, К рассмотрению, Отложенные, Рассмотренные.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3.12 Менеджер хочет сделать рассылку о распродаже бытовой техники. Можно ли реализовать это в программе?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в типовом решении не предусмотрена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причем список адресатов формируется автоматически в соответствии с определенными условиями либо вручную из карточки создаваемой рассылки.  |1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группа рассылок и оповещений с указанием типа оповещения и списка адресатов для рассылки.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вид рассылок и оповещений с указанием события и шаблона электронного письма.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3.13 Для каких целей используется вид оповещений?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способа отправки – электронным письмом или SMS.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того чтобы указать, при наступлении какого события должны формироваться оповещения.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определения формата отправляемого оповещения (текст, HTML, XML)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3.14 Каким образом оформить подписку клиента на рассылку\оповещение?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списке "Группы рассылок и оповещений".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клиенту доступна работа в режиме самообслуживания, то он сам может подписаться на нужные ему рассылки.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3.15 Какие статусы документа "Рассылка" может устанавливать пользователь?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Черновик.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отправке.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Обрабатывается.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Выполнена.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3.16 Созданные в соответствии с рассылками и оповещениями документы (при отправке по E-mail):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отображаются в журнале "Взаимодействия". </w:t>
      </w:r>
    </w:p>
    <w:p>
      <w:pPr>
        <w:pStyle w:val="Normal"/>
        <w:numPr>
          <w:ilvl w:val="0"/>
          <w:numId w:val="15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отображаются в журнале "Взаимодействия" и списке документов "Электронные письма исходящие".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отображаются в журнале "Взаимодействия", посмотреть их можно только в списке исходящих электронных писем.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хранятся в отдельном списке.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3.17 Можно ли удалять созданные сообщения по рассылкам и оповещениям?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можно сделать вручную из списка сообщений. </w:t>
      </w:r>
    </w:p>
    <w:p>
      <w:pPr>
        <w:pStyle w:val="Normal"/>
        <w:numPr>
          <w:ilvl w:val="0"/>
          <w:numId w:val="15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есть специальное регламентное задание.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Нет, программа сама удалит сообщения по истечению срока хранения, заданного в настройках параметров системы.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сообщения регистрируются автоматически и навсегда остаются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3.18 Менеджеру поручено организовать опрос клиентов о качестве обслуживания клиентов в магазине "Электротовары". Можно ли это сделать в программе?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сожалению, такой возможности пока нет. </w:t>
      </w:r>
    </w:p>
    <w:p>
      <w:pPr>
        <w:pStyle w:val="Normal"/>
        <w:numPr>
          <w:ilvl w:val="0"/>
          <w:numId w:val="7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нужно включить функциональную опцию "Анкетирование".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настройках рассылок и оповещений можно выбрать тип "Анкетирование".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3.19 Каким образом заполняются анкеты респондентами?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Анкета отправляется по электронной почте, респондент заполняет ее и присылает в ответ.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Анкеты печатаются и раздаются респондентам, которые заполняют их и передают менеджеру, ответственному за проведение опроса. </w:t>
      </w:r>
    </w:p>
    <w:p>
      <w:pPr>
        <w:pStyle w:val="Normal"/>
        <w:numPr>
          <w:ilvl w:val="0"/>
          <w:numId w:val="7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Анкеты заполняются респондентами в режиме внешнего доступа, поэтому для них нужно установить возможность работы в режиме внешнего доступа.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3.20 Каким образом назначить проведение опроса? </w:t>
      </w:r>
    </w:p>
    <w:p>
      <w:pPr>
        <w:pStyle w:val="Normal"/>
        <w:numPr>
          <w:ilvl w:val="0"/>
          <w:numId w:val="15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документа "Проведение опросов".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Запустив бизнес-процесс "Назначить опрос".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специальной обработки "Организовать опрос".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Специальным регламентным заданием.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3.21 Использование сделок позволяет решать следующие задачи: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выполнять оценку эффективности работы отдела продаж.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регламентировать работу по процессу работы со сделками.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оценивать потенциальный объем выигранных сделок и полученную при этом выгоду.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3.22 Непроцессные сделки можно использовать: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установлена функциональная опция "Сделки с клиентами".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установлена функциональная опция "Управление сделками".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установлены сразу две функциональные опции: "Сделки с клиентами" и "Управление сделками".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Непроцессные сделки нельзя регистрировать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3.23 Процессные сделки можно использовать: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установлена функциональная опция "Сделки с клиентами".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в разделе установлена функциональная опция "Управление сделками". </w:t>
      </w:r>
    </w:p>
    <w:p>
      <w:pPr>
        <w:pStyle w:val="Normal"/>
        <w:numPr>
          <w:ilvl w:val="0"/>
          <w:numId w:val="15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в том случае, если установлены сразу две функциональные опции: "Сделки с клиентами" и "Управление сделками".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Процессные сделки нельзя регистрировать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3.24 Каждый вид сделки с клиентами должен относиться к одному из следующих типов: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процессные и непроцессные сделки.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сделки с ручным переходом по этапам и сделки, управление которыми описано бизнес-процессом. </w:t>
      </w:r>
    </w:p>
    <w:p>
      <w:pPr>
        <w:pStyle w:val="Normal"/>
        <w:numPr>
          <w:ilvl w:val="0"/>
          <w:numId w:val="16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сделки с ручным переходом по этапам, сделки, управление которыми описано бизнеспроцессом и прочие непроцессные сделки.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3.25 Выберите НЕверное утверждение, касающееся видов сделок с типом "Прочие непроцессные сделки":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сделкам такого вида можно фиксировать лишь факт начала и окончания работы.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всю основную информацию при работе с клиентами. </w:t>
      </w:r>
    </w:p>
    <w:p>
      <w:pPr>
        <w:pStyle w:val="Normal"/>
        <w:numPr>
          <w:ilvl w:val="0"/>
          <w:numId w:val="16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сделок такого вида можно детализировать информацию по этапам продаж и построить воронку продаж, если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3.26 Выберите НЕверное утверждение, касающееся видов сделок с типом "Сделки с ручным переходом по этапам":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numPr>
          <w:ilvl w:val="0"/>
          <w:numId w:val="16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сделке такого вида пользователь не может пропускать некоторые этапы процесса продаж и возвращаться к предыдущему этапу.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сделок такого вида можно построить воронку продаж.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сделки такого вида можно зафиксировать свой список этапов процесса продаж.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3.27 Для сделок, управление которыми описано в системе бизнес-процессом: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последовательность перехода от одного этапа к другому жестко регламентирована.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есть возможность на любом этапе перейти на ручное управление сделкой.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перехода на ручное управление есть возможность вернуться к управлению бизнес-процессом.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3.28 CRM-функциональность программы дает возможность: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вести базу с информацией обо всех клиентах, поставщиках, конкурентах, их контактных лицах, т.е. всех, кто имеет отношение к данной сделке.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указывать, какие роли играют партнеры и их контактные лица в данной сделке.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виды возможных связей между партнерами, имеющими отношение к данной сделке.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3.29 Где можно посмотреть информацию обо всех клиентах, поставщиках, конкурентах, контактных лицах, т.е. всех, кто имеет отношение к данной сделке?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партнера, с которым планируется сделка, используя команду "Взаимосвязи" на панели навигации. </w:t>
      </w:r>
    </w:p>
    <w:p>
      <w:pPr>
        <w:pStyle w:val="Normal"/>
        <w:numPr>
          <w:ilvl w:val="0"/>
          <w:numId w:val="16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сделки, используя команду навигации "Окружение сделки".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партнеру.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конкретной сделке.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3.30 Что из классификаторов, использующихся при регистрации сделок, рекомендуется заполнить на начальном этапе: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Этапы процессов продаж.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Виды сделок.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Роли партнеров в сделках и проектах.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Причины неудовлетворения первичного спроса.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3.31 Как зарегистрировать новую сделку?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сделок с клиентами.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взаимодействий.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записи о клиенте.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3.32 В какой валюте указывается потенциальная сумма сделки?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валюте. </w:t>
      </w:r>
    </w:p>
    <w:p>
      <w:pPr>
        <w:pStyle w:val="Normal"/>
        <w:numPr>
          <w:ilvl w:val="0"/>
          <w:numId w:val="16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 управленческого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3.33 Потенциальная сумма сделки: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процессе работы со сделкой может уточняться.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данным первичного спроса, либо по документам, связанным со сделкой.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3.34 Вероятность выигрыша сделки: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статистическим данным.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связанным со сделкой документам.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3.35 Можно ли изменять потенциальную сумму продажи по сделке в процессе работы?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3.36 Можно ли изменить вероятность выигрыша сделки в процессе работы?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3.37 Можно ли составить план работы по сделке?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пока в программе отсутствует такая функциональность. </w:t>
      </w:r>
    </w:p>
    <w:p>
      <w:pPr>
        <w:pStyle w:val="Normal"/>
        <w:numPr>
          <w:ilvl w:val="0"/>
          <w:numId w:val="17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такой вариант управления может применяться для всех сделок.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для сделок в рамках долгосрочных проектов.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 или прочая непроцессная сделка. 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ind w:left="24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3.38 Можно ли в системе зафиксировать источник рекламного воздействия, посредством которого клиент узнал о нашем предприятии?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источники рекламного воздействия в программе не фиксируются.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сделки.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3.39 Можно ли в системе зафиксировать, чем конкретно интересовался клиент при первом обращении?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не фиксируется первичный спрос клиентов.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указывается в карточке сделки.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3.40 Сделку можно закрыть если, она: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выиграна.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проиграна.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отменена.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случаях 1 и 2. |1  multi-12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 всех перечисленных случаях.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3.41 Закрытие сделки происходит: </w:t>
      </w:r>
    </w:p>
    <w:p>
      <w:pPr>
        <w:pStyle w:val="Normal"/>
        <w:numPr>
          <w:ilvl w:val="0"/>
          <w:numId w:val="17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вручную для всех видов сделок.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для всех видов сделок.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непроцессных сделок и сделок с ручным переходом по этапам - вручную, а если сделка управляется бизнес-процессом, то автоматически.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3.42 Можно ли в систему добавить свои бизнес-процессы управления сделками?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системе уже есть один универсальный бизнес-процесс "Типовая продажа".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режиме "1С:Предприятие", если у пользователя есть соответствующие права. </w:t>
      </w:r>
    </w:p>
    <w:p>
      <w:pPr>
        <w:pStyle w:val="Normal"/>
        <w:numPr>
          <w:ilvl w:val="0"/>
          <w:numId w:val="17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режиме "Конфигуратор".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варианты 2 и 3.  multi-23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3.43 Функционал работы с претензиями клиентов позволяет: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причину возникновения претензии.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составлять и отслеживать план по работе с претензиями.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управлять обработкой претензии при помощи статусов.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3.44 Новая претензия может быть создана: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претензий.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взаимодействия.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3.45 Каким образом составить план действий по отработке претензии клиента?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можно создать в карточке претензии, записав необходимые этапы в поле "Комментарий".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заданий, каждое задание соответствует определенному этапу; создать задание можно в карточке претензии при помощи команды "Создать на основании – Задание".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"Задачи" на панели навигации. </w:t>
      </w:r>
    </w:p>
    <w:p>
      <w:pPr>
        <w:pStyle w:val="Normal"/>
        <w:numPr>
          <w:ilvl w:val="0"/>
          <w:numId w:val="7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"План проекта" на панели навигации.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3.46 Документ "Претензия":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внутренним управленческим документом и не может выступать в качестве объекта расчетов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являться объектом расчетов с клиентами компании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являться объектом расчетов с поставщиками компании </w:t>
      </w:r>
    </w:p>
    <w:p>
      <w:pPr>
        <w:pStyle w:val="Normal"/>
        <w:numPr>
          <w:ilvl w:val="0"/>
          <w:numId w:val="18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 |1  multi-12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3.47 Сумма выставляемой претензии (определенная в документе "Претензия"):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влияет на взаиморасчеты автоматически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взаиморасчеты не влияет и используется только в отчетах системы </w:t>
      </w:r>
    </w:p>
    <w:p>
      <w:pPr>
        <w:pStyle w:val="Normal"/>
        <w:numPr>
          <w:ilvl w:val="0"/>
          <w:numId w:val="18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отражается во взаиморасчетах после оформления документа "Корректировка задолженности"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3.48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номенклатуры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3.49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упаковок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3.50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характеристикам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сериям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упаковкам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ind w:left="933" w:right="0" w:hanging="1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4. Оптовая торговля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 Для клиента в соглашении задан вид цены продажи. Можно ли оформить документы с клиентом по другим ценам?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цены указываются один раз в соглашении с клиентом, изменить их в документах нельзя.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только в том случае, если изменить вид цены продажи в соглашении с клиентом.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цены в документе изменяются только вручную. </w:t>
      </w:r>
    </w:p>
    <w:p>
      <w:pPr>
        <w:pStyle w:val="Normal"/>
        <w:numPr>
          <w:ilvl w:val="0"/>
          <w:numId w:val="18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возможно либо ручное изменение цен, либо изменение вида цены в документе, если пользователь обладает соответствующими правами.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 Выберите ВЕРНОЕ утверждение: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заказах, оформленных в рамках этого соглашения нельзя.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документах продажи, оформленных в рамках этого соглашения нельзя.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заказе клиента.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документах продажи. </w:t>
      </w:r>
    </w:p>
    <w:p>
      <w:pPr>
        <w:pStyle w:val="Normal"/>
        <w:numPr>
          <w:ilvl w:val="0"/>
          <w:numId w:val="18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Процент предоплаты указывается в соглашении с клиентом, но пользователь может его изменить в заказе клиента или документах продажи, имея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4.3 Использование документа "Коммерческое предложение" позволяет: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регистрировать процесс предварительного взаимодействия с покупателем и оценивать его результативность.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обосновать привлекательность предложения клиенту, путем сравнительного анализа с ранее зарегистрированными предложениями конкурентов.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его согласования оформить заказ клиента.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 На основании коммерческого предложения можно оформить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Задание исполнителю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Коммерческое предложение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 Документ "Заказ клиента":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используется только для печати счета на оплату, товар под заказ не резервируется, контроль исполнения заказа не производится.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оформить заказ клиента только на товар, который есть в наличии на складе.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оформить заказ клиента как на товар, который есть в наличии, так и на товар, который на складе отсутствует. </w:t>
      </w:r>
    </w:p>
    <w:p>
      <w:pPr>
        <w:pStyle w:val="Normal"/>
        <w:numPr>
          <w:ilvl w:val="0"/>
          <w:numId w:val="18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любой вариант из вышеперечисленных, все зависит от общих настроек системы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 Резервирование товаров по заказам клиентов может осуществляться: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"Согласован". </w:t>
      </w:r>
    </w:p>
    <w:p>
      <w:pPr>
        <w:pStyle w:val="Normal"/>
        <w:numPr>
          <w:ilvl w:val="0"/>
          <w:numId w:val="18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когда в заказе устанавливается статус "К выполнению".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обеспечению".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отгрузке".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4.7 Каким образом происходит обеспечение тех товаров, которые заказал клиент (при варианте использования заказа – "Заказ со склада и под заказ")?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Товары резервируются автоматически после установления статуса заказа "К обеспечению", товар может резервироваться из свободного остатка на складе, либо по мере поступления, все зависит от настройки контроля остатков в карточке склада. </w:t>
      </w:r>
    </w:p>
    <w:p>
      <w:pPr>
        <w:pStyle w:val="Normal"/>
        <w:numPr>
          <w:ilvl w:val="0"/>
          <w:numId w:val="19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Менеджер сам устанавливает вариант обеспечения заказа товарами, используя команды группы "Обеспечение" на закладке "Товары" в заказе клиента.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любой из 2-х перечисленных вариантов, все зависит от общих настроек системы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4.8 Обеспечение товаров (т.е. их последующая закупка), указанных клиентом в заказе, осуществляется если: 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заказе предусмотрены варианты обеспечения "Резервировать на складе" и "Резервировать по мере поступления". </w:t>
      </w:r>
    </w:p>
    <w:p>
      <w:pPr>
        <w:pStyle w:val="Normal"/>
        <w:numPr>
          <w:ilvl w:val="0"/>
          <w:numId w:val="19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заказе предусмотрен вариант обеспечения "К обеспечению".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складе предприятия, с которого планируется отгрузка товаров, снят флаг "Контролировать свободные остатки" 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4.9 Как указать вариант обеспечения для товара в заказе клиента?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товара (отмеченных строк) при помощи команды "Заполнить обеспечение".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строки табличной части можно установить свой вариант обеспечения.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нескольких товаров (отмеченных строк) при помощи команды из группы "Обеспечение".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4.10 Выберите НЕверное утверждение: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Обособленное обеспечение заказов следует применять в том случае, если товар впоследствии должен закупаться под конкретный заказ клиента. </w:t>
      </w:r>
    </w:p>
    <w:p>
      <w:pPr>
        <w:pStyle w:val="Normal"/>
        <w:numPr>
          <w:ilvl w:val="0"/>
          <w:numId w:val="19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Резервирование товара с обособленным обеспечением заказов производится при поступлении товаров под конкретный заказ клиента, но эти товары могут быть отгружены по другому заказу после согласования с руководством (запуска механизма согласования отгрузки).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поставщику товаров с обособленным обеспечением заказов может быть оформлен путем ввода на основании заказа клиента или из обработки "Формирование заказов по потребностям".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 с обособленным обеспечением заказов будет автоматически зарезервирован по конкретному заказу клиента при проведении документа поступления.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4.11 Отчет "Состояние Выполнения" позволяет провести: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оплат по заказу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отгрузок по заказу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оплат по заказу по каждому этапу оплаты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4.12 Если в заказе клиента не указан график оплаты и не определены этапы оплаты: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не будет проведен.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заказа, оплата до обеспечения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указана 100% от даты заказа, оплата до отгрузки. </w:t>
      </w:r>
    </w:p>
    <w:p>
      <w:pPr>
        <w:pStyle w:val="Normal"/>
        <w:numPr>
          <w:ilvl w:val="0"/>
          <w:numId w:val="19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проведении в качестве этапа оплаты будет указан 100% от даты заказа, оплата независимо от отгрузки.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согласования, оплата до обеспечения.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4.13 Предприятие не берет обязательств по обеспечению заказа клиента (заказ не виден для службы снабжения), если не поступила оплата по этапу: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заказа, оплата независимо от отгрузки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заказа, оплата до отгрузки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согласования, оплата до отгрузки </w:t>
      </w:r>
    </w:p>
    <w:p>
      <w:pPr>
        <w:pStyle w:val="Normal"/>
        <w:numPr>
          <w:ilvl w:val="0"/>
          <w:numId w:val="19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 даты согласования, оплата до обеспечения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даты отгрузки, оплата независимо от отгрузки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4.14 Выберите НЕверное утверждение: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момент проведения заказа клиента будут рассчитаны автоматические скидки (наценки).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Автоматические скидки могут быть назначены вручную в документе, если для них установлен переключатель "Назначается вручную".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может указать ручную скидку для каждой номенклатурной позиции. </w:t>
      </w:r>
    </w:p>
    <w:p>
      <w:pPr>
        <w:pStyle w:val="Normal"/>
        <w:numPr>
          <w:ilvl w:val="0"/>
          <w:numId w:val="7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Скидки в заказе клиента рассчитываются только при нажатии на кнопку "Рассчитать скидки (наценки)".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4.15 Счет на оплату (как документ):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выставляется на всю сумму заказа без учета этапности оплаты.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выставляется в соответствии с этапами оплаты. </w:t>
      </w:r>
    </w:p>
    <w:p>
      <w:pPr>
        <w:pStyle w:val="Normal"/>
        <w:numPr>
          <w:ilvl w:val="0"/>
          <w:numId w:val="19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выставляться на всю сумму заказа без учета этапности оплаты, а может быть выставлен в соответствии с этапами оплаты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выставляется, т.к. в программе не предусмотрено возможности выставления счетов клиентам.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4.16 Заказ клиента будет являться распоряжением на отгрузку, если ...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выполнению" и в списке товаров есть хотя бы один товар, для которого установлено действие "Отгрузить".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выполнению".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отгрузке". </w:t>
      </w:r>
    </w:p>
    <w:p>
      <w:pPr>
        <w:pStyle w:val="Normal"/>
        <w:numPr>
          <w:ilvl w:val="0"/>
          <w:numId w:val="19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Верен либо 1-й вариант, либо 3-й, все зависит от используемых функциональных опций. |1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multi-13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Верен либо 2-й вариант, либо 3-й, все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4.17 Можно ли по одному заказу клиента сформировать несколько документов отгрузки?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9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в том случае, если в заказе не установлен флаг "Отгружать одной датой".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установлена соответствующая общая настройка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4.18 Можно ли по заказу клиента произвести отгрузку товара, который не был указан в заказе?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Нельзя, ни при каких условиях. </w:t>
      </w:r>
    </w:p>
    <w:p>
      <w:pPr>
        <w:pStyle w:val="Normal"/>
        <w:numPr>
          <w:ilvl w:val="0"/>
          <w:numId w:val="20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 пользователя есть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отгрузка производится с ордерного склада.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4.19 Состояние заказа информирует пользователя о текущем положении дел по заказу (заказ со склада и под заказ) и зависит от: </w:t>
      </w:r>
    </w:p>
    <w:p>
      <w:pPr>
        <w:pStyle w:val="Normal"/>
        <w:numPr>
          <w:ilvl w:val="0"/>
          <w:numId w:val="20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статуса заказа, оплаты клиента согласно этапам оплаты, варианта/состояния обеспечения каждого товара из заказа.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заказа.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 и оплаты клиента, согласно этапам оплаты.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заказа, состояния обеспечения каждого товара из заказа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4.20 Можно ли заказать товар у поставщика под конкретный заказ клиента?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только в том случае, если используется обособленное обеспечение заказов.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4.21 Каким документом осуществляется фактическая отгрузка товаров со склада?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"Реализация товаров и услуг".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ордер на товары".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"Отгрузка товаров".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Это зависит от того, применяется или нет ордерная схема документооборота на складе при отгрузке.  |1 multi-12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Это зависит от того, применяется или нет ордерная схема документооборота на складе при отгрузке.  multi-13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4.22 Можно ли в одном документе реализации указать номенклатурные позиции из разных заказов клиентов?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установлена функциональная опция "Реализация по нескольким заказам".  |1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4.23 Можно ли оформить отгрузку товаров с разных складов одним документом продажи?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случае, т.к. склад указывается всегда в табличной части.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установлена функциональная опция "Реализация товаров с нескольких складов".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склады предварительно объединены в группу, которую разрешено выбирать в заказах и накладных.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4.24 Сформировать документ реализации можно: </w:t>
      </w:r>
    </w:p>
    <w:p>
      <w:pPr>
        <w:pStyle w:val="Normal"/>
        <w:numPr>
          <w:ilvl w:val="0"/>
          <w:numId w:val="20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заказу клиента, из списка документов продаж, при помощи обработки "Помощник продаж".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на основании счета на оплату,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счета на оплату, при помощи обработки "Помощник продаж".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4.25 Возможна ли отгрузка без перехода права собственности?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должен быть установлен флажок "Возможна отгрузка без перехода права собственности".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 (товары в пути)".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документе "Реализация товаров и услуг" должен быть установлен флаг "Без перехода права собственности".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4.26 Каким документом отражается поступление оплаты от клиента денежными средствами в кассу? </w:t>
      </w:r>
    </w:p>
    <w:p>
      <w:pPr>
        <w:pStyle w:val="Normal"/>
        <w:numPr>
          <w:ilvl w:val="0"/>
          <w:numId w:val="2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4.27 Каким документом зафиксировать поступление оплаты от клиента на расчетный счет?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"Поступление безналичных денежных средств".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4.28 Можно ли одним платежным документом оформить поступление оплаты по двум заказам клиента? </w:t>
      </w:r>
    </w:p>
    <w:p>
      <w:pPr>
        <w:pStyle w:val="Normal"/>
        <w:numPr>
          <w:ilvl w:val="0"/>
          <w:numId w:val="2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заказы оформлены в рамках одного соглашения с клиентом. </w:t>
      </w:r>
    </w:p>
    <w:p>
      <w:pPr>
        <w:pStyle w:val="Normal"/>
        <w:numPr>
          <w:ilvl w:val="0"/>
          <w:numId w:val="2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даже если эти заказы оформлены в рамках разных соглашений с клиентами.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4.29 Можно ли использовать заявки на возврат товаров от клиента?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1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но только в том случае, если установлена соответствующая общая настройка системы.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4.30 С помощью документа "Заявка на возврат товаров от клиента" можно оформить возврат: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клиента.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комиссионера.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розничного покупателя.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от хранителя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4.31 Возврат товаров можно произвести на основе заявки от клиента, которая находится в статусе: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возврату".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любом статусе.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4.32 Отгрузку заменяемых товаров со склада можно произвести на основе заявки на возврат товаров от клиента, которая находится в статусе: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возврату".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2 – это зависит от общей настройки системы.  multi-12 </w:t>
      </w:r>
    </w:p>
    <w:p>
      <w:pPr>
        <w:pStyle w:val="Normal"/>
        <w:numPr>
          <w:ilvl w:val="0"/>
          <w:numId w:val="2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3 или 4 – это зависит от общей настройки системы. |1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4.33 При оформлении заявки на возврат товаров от клиента предусмотрены следующие способы компенсации: </w:t>
      </w:r>
    </w:p>
    <w:p>
      <w:pPr>
        <w:pStyle w:val="Normal"/>
        <w:numPr>
          <w:ilvl w:val="0"/>
          <w:numId w:val="21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"Вернуть денежные средства", "Оставить в качестве аванса", "Заменить товары".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"Оставить в качестве аванса", "Заменить товары".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Варианты компенсации в заявке на возврат не указываются.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предусмотрен один вид компенсации – "Вернуть денежные средства", он используется автоматически.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4.34 Возврат денежных средств клиенту осуществляется документом: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"Заявка на возврат товаров от клиента".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"РКО" с видом операции "Возврат оплаты клиенту".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"Возврат оплаты клиенту".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4.35 Оказание работ (услуг) клиенту может оформляться с помощью документа: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"Оказание услуг".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4.36 Наборы товаров: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добавляются в документы наравне с товарами из списка "Номенклатура", но в табличную часть закладки "Товары" попадает не сам набор, а его комплектующие.  |1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в документы наравне с товарами из списка "Номенклатура", причем в табличную часть закладки "Товары" попадает сам набор, а состав его комплектующих открывается по соответствующей гиперссылке.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могут быть добавлены в документ, где есть другие товары, т.е. продажа наборов оформляется отдельным документом, где указывается сам набор и его комплектующие.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4.37 Информация о способах доставки товаров клиенту указывается в документе: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4.38 Что может являться распоряжением для задания на перевозку?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4.39 Каким образом можно проконтролировать состояние выполнения задания на перевозку?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отчета "Состояние выполнения заданий на перевозку".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отчета о состоянии доставки. </w:t>
      </w:r>
    </w:p>
    <w:p>
      <w:pPr>
        <w:pStyle w:val="Normal"/>
        <w:numPr>
          <w:ilvl w:val="0"/>
          <w:numId w:val="2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статусов заданий на перевозку.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4.40 Каким образом оформить расхождения (связанные с физическими товародвижениями) по результатам приемки товаров клиентом? </w:t>
      </w:r>
    </w:p>
    <w:p>
      <w:pPr>
        <w:pStyle w:val="Normal"/>
        <w:numPr>
          <w:ilvl w:val="0"/>
          <w:numId w:val="2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документа "Акт о расхождениях после реализации".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документа "Корректировка реализации".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закладке "Корректировка реализации" карточки документа "Реализация товаров и услуг".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 – это зависит от используемых общих настроек системы..  multi-12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1, 2 и 3 – это зависит от используемых общих настроек системы..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4.41 Транспортная накладная может быть создана: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"Реализация товаров и услуг".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"Задание на перевозку".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"Помощник продаж".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4.42 Для того, чтобы клиент мог оформлять заказы в системе самообслуживания необходимо: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"Партнеры".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"Пользователи".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списке "Внешние пользователи". </w:t>
      </w:r>
    </w:p>
    <w:p>
      <w:pPr>
        <w:pStyle w:val="Normal"/>
        <w:numPr>
          <w:ilvl w:val="0"/>
          <w:numId w:val="22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последовательно выполнить действия, указанные в пунктах 1 и 3.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последовательно выполнить действия, указанные в пунктах 1, 2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4.43 При работе в системе самообслуживания клиент может: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редактировать собственную контактную информацию.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расхождений с использованием документа "Акт о расхождениях после реализации"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заказ клиента и контролировать его выполнение.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4.44 Какие соглашения клиент может использовать при самостоятельной регистрации заказов в системе? 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типовые. 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индивидуальные. </w:t>
      </w:r>
    </w:p>
    <w:p>
      <w:pPr>
        <w:pStyle w:val="Normal"/>
        <w:numPr>
          <w:ilvl w:val="0"/>
          <w:numId w:val="22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те, для которых установлен флажок "Доступно внешним пользователям".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4.45 При самостоятельной регистрации заказа клиентом документу присваивается статус: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"На согласовании".  |1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"Согласован".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"К обеспечению".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4.46 Для обеспечения работы с клиентами через торговых представителей необходимо: </w:t>
      </w:r>
    </w:p>
    <w:p>
      <w:pPr>
        <w:pStyle w:val="Normal"/>
        <w:numPr>
          <w:ilvl w:val="0"/>
          <w:numId w:val="22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функциональную опцию "Ведется работа через торговых представителей".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клиентами установить флаг "Используется в работе торговых представителей".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Функционал работы с торговыми представителями в программе не предусмотрен.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4.47 В какой справочник заносится информация о торговых представителях?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"Торговые представители".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"Физические лица".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"Партнеры".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"Пользователи".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4.  multi-14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4.48 График посещения торговым представителем можно задать: </w:t>
      </w:r>
    </w:p>
    <w:p>
      <w:pPr>
        <w:pStyle w:val="Normal"/>
        <w:numPr>
          <w:ilvl w:val="0"/>
          <w:numId w:val="2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любого партнера. </w:t>
      </w:r>
    </w:p>
    <w:p>
      <w:pPr>
        <w:pStyle w:val="Normal"/>
        <w:numPr>
          <w:ilvl w:val="0"/>
          <w:numId w:val="2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любого клиента. </w:t>
      </w:r>
    </w:p>
    <w:p>
      <w:pPr>
        <w:pStyle w:val="Normal"/>
        <w:numPr>
          <w:ilvl w:val="0"/>
          <w:numId w:val="23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для тех клиентов, в карточке которых установлен флажок "Обслуживается торговыми представителями".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4.49 Для возможности создания заданий самим торговым представителем необходимо, чтобы в настройках параметров учета было установлено: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"Используются для управления торговыми представителями". </w:t>
      </w:r>
    </w:p>
    <w:p>
      <w:pPr>
        <w:pStyle w:val="Normal"/>
        <w:numPr>
          <w:ilvl w:val="0"/>
          <w:numId w:val="23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"Используются торговыми представителями для планирования".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"Детализировать задания торговым представителям по номенклатуре".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4.50 В задании торговому представителю указывается: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плановая сумма, на которую торговый представитель должен уговорить клиента купить товары.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и плановое количество тех номенклатурных позиций, которых торговый представитель должен уговорить клиента купить.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как плановая сумма, так и плановое количество номенклатурных позиций.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либо плановая сумма, либо плановое количество номенклатурных позиций. Это зависит от используемых функциональных опций.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4.51 Расходы торгового представителя отражаются в системе в документе: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операцией "Расходы торговых представителей".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"Расходы на задание торговому представителю". </w:t>
      </w:r>
    </w:p>
    <w:p>
      <w:pPr>
        <w:pStyle w:val="Normal"/>
        <w:numPr>
          <w:ilvl w:val="0"/>
          <w:numId w:val="2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"Авансовый отчет".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вышеперечисленных.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4.52 Работа с торговыми представителями ведется: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 использованием мобильных устройств.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только без использования мобильных устройств.</w:t>
      </w:r>
    </w:p>
    <w:p>
      <w:pPr>
        <w:pStyle w:val="Normal"/>
        <w:numPr>
          <w:ilvl w:val="0"/>
          <w:numId w:val="23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с использованием, так и без использования мобильных устройств.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4.53 Правила передачи товаров на комиссию (11.5) задаются: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 (использование соглашений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договоре с комиссионером (использование соглашений не обязательно)  |1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4.54 Правила передачи товаров на комиссию (11.0) задаются: </w:t>
      </w:r>
    </w:p>
    <w:p>
      <w:pPr>
        <w:pStyle w:val="Normal"/>
        <w:numPr>
          <w:ilvl w:val="0"/>
          <w:numId w:val="71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"Типовые соглашения с клиентами", в справочнике "Индивидуальные соглашения с клиентами" (использование соглашений обязательно)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не обязательно)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4.55 Вариант расчета комиссионного вознаграждения для комиссионера при упрощенной схеме комиссионной торговли задается: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комиссионера (агента) о продажах".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"Реализация товаров и услуг", оформленном по соглашению с комиссионером.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комиссионером.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услуг", оформленном по соглашению с комитентом.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утверждения, указанные в пунктах 1 и 3. |1  multi-13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2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4.56 Комиссионное вознаграждение комиссионеру (11.5, упрощенное отражение продаж не используется) начисляется: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документе "Отчет комиссионера (агента)" о продажах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соглашении с комиссионером </w:t>
      </w:r>
    </w:p>
    <w:p>
      <w:pPr>
        <w:pStyle w:val="Normal"/>
        <w:numPr>
          <w:ilvl w:val="0"/>
          <w:numId w:val="23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соответствии с данными, указанными в документе "Приобретение услуг и прочих активов"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4.57 После отгрузки товара клиенту комиссионера оплата за отгруженный товар: </w:t>
      </w:r>
    </w:p>
    <w:p>
      <w:pPr>
        <w:pStyle w:val="Normal"/>
        <w:numPr>
          <w:ilvl w:val="0"/>
          <w:numId w:val="23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поступает от комиссионера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поступает от клиента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данная операция (отгрузка товара клиенту комиссионера) не предусмотрена в системе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2, в зависимости от общей настройки системы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1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4.58 С помощью какого документа оформляется факт продажи товара комиссионером?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 (агента) о продажах"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услуг и прочих активов"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4.59 Как зафиксировать факт продажи товаров комиссионером, если он сообщил не о количестве проданного товара, а о количестве товаров, оставшихся у него на реализации?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товаров". После проведения документа будет зафиксирована продажа товаров комиссионером.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"Отчет комиссионера о продажах".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"Реализация товаров и услуг" с установленным видом операции "Комиссия". </w:t>
      </w:r>
    </w:p>
    <w:p>
      <w:pPr>
        <w:pStyle w:val="Normal"/>
        <w:numPr>
          <w:ilvl w:val="0"/>
          <w:numId w:val="2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"Отчет комиссионера о продажах" с установленным флагом "По результатам инвентаризации".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4.60 Как изменится количество товара при проведении документа "Отчет комиссионера (агента) о продажах товаров"? </w:t>
      </w:r>
    </w:p>
    <w:p>
      <w:pPr>
        <w:pStyle w:val="Normal"/>
        <w:numPr>
          <w:ilvl w:val="0"/>
          <w:numId w:val="24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товаров, нереализованных комиссионером уменьшится, а количество на складе не изменится.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уменьшится, а количество на складе увеличится.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и количество на складе уменьшится.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Ничего не изменится.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4.61 Расчеты с комиссионерами в программе ведутся: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договорам.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два варианта: либо по договорам, либо по отчетам по комиссии – все зависит от используемых функциональных опций. </w:t>
      </w:r>
    </w:p>
    <w:p>
      <w:pPr>
        <w:pStyle w:val="Normal"/>
        <w:numPr>
          <w:ilvl w:val="0"/>
          <w:numId w:val="24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два варианта: либо по договорам, либо по отчетам по комиссии – все зависит от порядка расчетов, указанного в соглашении или договоре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4.62 В случае, когда после продажи (отгрузки) обнаружены ошибки (не связанные с фактическим товародвижением) и они корректируются по согласованию сторон, то требуется оформить документы: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Корректировка реализации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Исправительный счет-фактура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Корректировочный счет фактура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4.63 В случае, если после продажи выявились ошибки в оформленном документе (не связанные с фактическим товародвижением), то для их исправления оформляется документ: 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Акт о расхождениях после реализации </w:t>
      </w:r>
    </w:p>
    <w:p>
      <w:pPr>
        <w:pStyle w:val="Normal"/>
        <w:numPr>
          <w:ilvl w:val="0"/>
          <w:numId w:val="2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Корректировка реализации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(на усмотрение пользователя)  multi-12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4.64 Для передачи товаров хранителю обязательно использование: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соглашений. </w:t>
      </w:r>
    </w:p>
    <w:p>
      <w:pPr>
        <w:pStyle w:val="Normal"/>
        <w:numPr>
          <w:ilvl w:val="0"/>
          <w:numId w:val="24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договоров.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2.  multi-12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 соглашения, ни договора не обязательны для использования.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4.65 Передача товаров на ответственное хранение осуществляется документом: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4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Передача товаров хранителю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услуг и прочих активов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в зависимости от того, оформлен договор с хранителем, или нет  multi-13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ответов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4.66 При передаче товара на ответственное хранение учет по сериям возможен с указанием политики учета серий: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управление остатками серий </w:t>
      </w:r>
    </w:p>
    <w:p>
      <w:pPr>
        <w:pStyle w:val="Normal"/>
        <w:numPr>
          <w:ilvl w:val="0"/>
          <w:numId w:val="24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учет себестоимости по сериям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ind w:left="926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5. Розничная торговля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 Учет розничных продаж в программе: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причем никаких дополнительных настроек не требуется.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включить соответствующую настройку системы.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предусмотрен, для учета розничных продаж рекомендуется программа "1С:Розница 8".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включить функциональную опцию "Розничные продажи" в учетной политике организации.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 Для торговой точки: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касса, которая заносится в справочник "Кассы".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касса ККМ, с которой работает торговая точка, и которая заносится в справочник "Кассы ККМ".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склад торговой точки, который заносится справочник "Склады и магазины".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определяется склад торговой точки и касса ККМ, с которой работает торговая точка.  |1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ее место, информация о котором вносится в справочник "Торговые точки".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 Информация об используемой в торговой точке ККМ вносится: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"Кассы".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список "Кассы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"Склады и магазины".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"Кассы торговых точек".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 Кассы ККМ в программе бывают следующих типов: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Фискальные регистраторы.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Автономные ККМ.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 Можно ли для одной торговой точки зарегистрировать несколько касс ККМ?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одной торговой точки - одна касса ККМ.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"Фискальный регистратор".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"Автономная ККМ".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любой торговой точки можно зарегистрировать несколько касс ККМ.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5.6 К какой кассе ККМ можно подключить торговое оборудование?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Фискальный регистратор.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Автономная ККМ.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5.7 Какое торговое оборудование можно подключить к программе?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Считыватели магнитных карт.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Электронные весы.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Кассовые аппараты.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Дисплеи покупателя.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3 и 4.  multi-134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5.8 Можно ли настроить горячие клавиши для продажи товаров в рознице?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для каждого рабочего места кассира.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для каждой ККМ.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целом для всего предприятия.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5.9 Выберите наиболее ВЕРНОЕ утверждение: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 один штрих-код.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характеристик.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упаковок.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одного товара может быть задано любое количество штрих-кодов. Штрих-код может быть задан по совокупности параметров номенклатуры: характеристика и упаковка.  |1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любое количество штрих-кодов. Штрих-код может быть задан по совокупности параметров номенклатуры: характеристика, серия и упаковка.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5.10 С помощью каких документов можно оформить поступление товаров на розничный склад?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услуг", выбрав розничный склад.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 с установленным видом операции "Розница".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"Перемещение товаров", в котором в качестве складаполучателя указан розничный склад.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"Поступление товаров в розницу".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 |1 multi-13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5.11 Для розничной торговой точки (вариант ценообразования 11.5):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определяются только два вида цен – розничный и учетный.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определить один учетный вид цены и любое количество розничных видов цен.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определить один учетный вид цены и два розничных вида цен (основной и индивидуальный).  |1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определяется несколько розничных видов цен.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виды цен определяются только в соглашении с розничными клиентами.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5.12 Выберите НЕверное утверждение: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Розничный вид цены используется при продаже товаров в розницу.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Цены, зафиксированные по розничному виду цен, будут использоваться при оформлении продаж документами "Чек ККМ" и "Отчет о розничных продажах".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различных торговых точек можно назначить разные розничные цены.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Нельзя указать один и тот же вид цены в качестве розничной для нескольких торговых точек.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5.13 Акт переоценки товаров в рознице: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доступен как печатная форма в карточке склада при установке нового варианта розничных цен.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доступен как печатная форма документа "Переоценка товаров в рознице".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доступен как печатная форма документа "Установка цен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недоступен, т.к. эта операция меняет только нормативно-справочную информацию в системе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5.14 Где назначаются скидки, которые будут использоваться при продаже товаров в розницу "обезличенному" покупателю в автоматизированной торговой точке?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"Скидки (наценки)".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(розничной торговой точке) по команде "Действие скидок (наценок)".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5.15 Какие скидки можно применять при продаже товаров в розницу?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ручные скидки.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автоматические скидки.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ручные, так и автоматические скидки.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5.16 В магазине будет действовать скидка 5%, если сумма в документе не менее 100 000 руб.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на закладке "Скидки (наценки)" выбрать данную скидку.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склада перейти по команде "Действие скидок (наценок)", установить переключатель "Все", выбрать нужную скидку и установить статус – "Действует".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перейти по команде "Действие скидок (наценок)", нажать на кнопку "Добавить", в появившемся списке выбрать нужную скидку.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5.17 В магазине будет действовать скидка 5% за покупку стоимостью не менее 5000 р.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классификаторе скидок выбрать нужную скидку, в ее карточке перейти по ссылке "Изменить" состав получателей; в появившемся окне выбрать переключатель "Все", выделить нужный склад (торговую точку) и установить статус "Действует".  |1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скидок выбрать нужную скидку, в ее карточке перейти по ссылке "Изменить" состав получателей; в появившемся окне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скидок перейти на закладку "Список получателей",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5.18 Каким образом можно напечатать ценники и этикетки?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специальной обработки "Печать этикеток и ценников".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"Установка цен номенклатуры".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документов "Приобретение товаров и услуг".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"Перемещение товаров".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5.19 Печать ценников (из обработки "Печать этикеток и ценников") можно выполнять: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всего списка номенклатуры.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определенного вида.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с ненулевыми ценами.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товаров, которые есть в наличии на складе.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5.20 Настройка Рабочего места кассира включает в себя: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открытие кассовой смены.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указание кассы ККМ и оборудования, которое подключено к кассе, проверка подключенного оборудования, настройка горячих клавиш, настройка учета личных продаж.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настройка печати чеков ККМ.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5.21 Регистрация розничных продаж начинается: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выдачи денежных средств из кассы предприятия в кассу ККМ.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момента создания первого чека ККМ.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внесения денежных средств в кассу ККМ: "Операции с ККМ – Внесение".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 открытия кассовой смены: "Операции с ККМ – Открыть смену".  |1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проверки подключенного оборудования.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5.22 Каким образом можно заполнить товарную часть Чека ККМ?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команде "Добавить".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товаров из справочника номенклатуры.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сканера штрих-кодов.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штрих-код вручную.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5.23 Покупку в торговом зале, являющейся автоматизированной торговой точкой, можно оплатить: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платежной картой.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часть наличными, часть платежной картой.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подарочным сертификатом.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5.24 Может ли покупатель автоматизированной торговой точки оплатить часть покупки платежной картой, а часть наличными?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возможен только один вид оплаты: либо платежной картой, либо наличными.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но только в том случае, если сумма оплаты платежной картой не превышает сумму оплаты наличными.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Может, если установлена опция "Оплаты платежными картами".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если в настройках РМК установлена опция "Смешанная оплата".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5.25 Документом "Чек ККМ" можно оформить продажу: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с того склада, который установлен для кассы ККМ.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 того склада, который указан в шапке документа.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нескольких складов, которые указываются в табличной части документа в списке "Склады".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Чеком ККМ оформить продажу нельзя, фактическая продажа оформляется документом "Отчет о розничных продажах"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5.26 Выберите ВЕРНОЕ утверждение: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"Отчет о розничных продажах" можно зарегистрировать продажу только с того склада, который установлен в шапке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 можно зарегистрировать продажу с нескольких складов, соответствующих розничным торговым точкам.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того чтобы одним документом "Отчет о розничных продажах" можно было зарегистрировать продажи из нескольких торговых точек, нужно включить соответствующую функциональную опцию.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 товаров из различных торговых точек может быть оформлена одним документом "Отчет о розничных продажах", если они объединены в сеть магазинов (для этого соответствующие им склады объединяются в одну группу).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5.27 При оформлении продажи в автоматизированной торговой точке клиент решил вернуться и посмотреть другие товары. Можно ли отложить выбранные товары с резервированием?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любом случае при закрытии недооформленного чека программа предложит различные действия, среди них будет действие "Зарезервировать до...".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для склада торговой точки установлена опция "Контролировать свободные остатки". Отложенный чек автоматически зарезервирует указанный в нем товар.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чек отложить можно только без резервирования.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склада должен быть установлен флаг "Контролировать свободные остатки" и кассир должен выбрать действие "Зарезервировать до..."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5.28 Клиент приобрел в торговом зале (АТТ) телевизор "Sharp" и холодильник "Минск-Атлант", оплатив при этом покупку банковской картой. Телевизор "Sharp" клиент возвращает в течение кассовой смены. В этом случае: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кассир делает частичный возврат, оформив при этом "Чек ККМ" на возврат. Деньги за телевизор будут возвращены на банковскую карту клиента.  |1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будут возвращены на банковскую карту клиента.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могут быть возвращены только наличными.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кассир не сможет оформить частичный возврат товаров, т. к. если клиент оплатил покупку банковской картой, то он может оформить только полный возврат товаров.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5.29 Выберите НЕверное утверждение (действие происходит в рамках одной кассовой смены):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закрытии недооформленного чека его можно удалить, выбрав действие "Закрыть без сохранения".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момент времени кассир может вызвать для дальнейшей обработки отложенный ранее чек.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отложить недооформленный чек без резервирования товаров, какие-либо специальные настройки склада не требуются.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Возможность отложить чек с резервированием товаров доступна, если в настройках РМК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5.30 Документ "Реализация товаров и услуг" в розничных продажах целесообразно применять ...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необходимо учитывать взаиморасчеты при розничной продаже с конкретным покупателем.  |1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покупателю при продаже необходимо оформить товарный чек.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– это единственный способ оформления розничной продажи.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5.31 Товарный чек можно распечатать: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из документа "Чек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из документа "Реализация товаров и услуг".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документов "Чек ККМ" и "Реализация товаров и услуг", если продажа осуществляется с розничного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5.32 Продажа товаров в НТТ может регистрироваться документами: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"Чек ККМ".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о розничных продажах".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5.33 Менеджер неавтоматизированной торговой точки (НТТ) отчитался за продажи документом "Отчет о розничных продажах". При этом ...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складе НТТ уменьшилось, а сумма денежных средств в кассе предприятия увеличилась.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товаров на складе НТТ уменьшилось, а сумма денежных средств в кассе предприятия не изменилась.  |1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уменьшилось, а сумма денежных средств в кассе предприятия увеличилось.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увеличилось, а сумма денежных средств в кассе компании не изменилась.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5.34 Неавтоматизированная торговая точка после проведения инвентаризации сообщила об остатках непроданных товаров. Как оформить в программе продажу товара в удаленной розничной точке?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товаров". После проведения документа будет зафиксирована продажа товаров в удаленной розничной точке.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"Отчет о розничных продажах".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"Реализация товаров и услуг" с установленным видом операции "Розница".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"Отчет о розничных продажах" с установленным флагом "По результатам инвентаризации".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5.35 При регистрации документа "Отчет о розничных продажах", полученного из НТТ, менеджер может: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 ручных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об автоматических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 начисленных бонусных баллах (в рамках бонусной программы лояльности) при продаже товаров в НТТ.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5.36 Выдача денежных средств в кассу ККМ из кассы организации оформляется документом: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"Внесение денег".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"Выемка денег".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5.37 При закрытии кассовой смены: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архивирование чеков не производится, оно может быть осуществлено позже.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чеки архивируются, информация о чеках сохраняется и может быть использована при оформлении возвратов после закрытия кассовой смены.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чеки удаляются из информационной базы.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Это зависит от общих настроек системы.  multi-12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Это зависит от общих настроек системы.  multi-23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Это зависит от общих настроек системы.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5.38 Внесение денежных средств в кассу ККМ оформляется документом: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"Внесение денежных средств в кассу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"Выдача в кассу ККМ".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5.39 Документ "Выемка денежных средств из кассы ККМ":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в программе при выемке денежных средств из кассы ККМ ("Операции с ККМ" – "Выемка").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сформирован автоматически при закрытии кассовой смены, если в настройках РМК установлен флаг "Автоматическая инкассация".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 распоряжение на поступление денежных средств в списке "Приходные кассовые ордера".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5.40 Прием розничной выручки в кассу предприятия из кассы ККМ оформляется: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продажах".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"Приходный кассовый ордер" с установленным видом операции "Поступление из кассы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установленным видом операции "Выдача из кассы ККМ".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"Внесение денег в кассу предприятия".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5.41 Как оформить возврат товара в рамках одной кассовой смены в АТТ?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Выписать на основании документа "Чек ККМ" документ "Чек на возврат".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розничного покупателя"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5.42 Как оформить возврат товара, проданного в розницу, если продажа была оформлена документом "Реализация товаров и услуг"?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"Чек на возврат".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"Реализация товаров и услуг" с установленным видом операции "Возврат".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на основании документа "Реализация товаров и услуг" документ "Возврат товаров от клиента" с установленным видом операции "Возврат от клиента".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"Возврат товаров от клиента" с установленным видом операции "Возврат от розничного покупателя".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"Реализация товаров и услуг", по которому производилась отгрузка товара.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5.43 Как оформить возврат товара, проданного в розницу, после закрытия кассовой смены и передачи розничной выручки из кассы ККМ в кассу предприятия?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ККМ" документ "Чек на возврат".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два документа: "Возврат товаров от клиента" с установленным видом операции "Возврат товаров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Выписать два документа: "Возврат товаров от клиента" с установленным видом операции "Возврат товаров от розничного покупателя" и "РКО" с установленным видом операции "Возврат оплаты клиенту".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5.44 Возможность учета "личных продаж" в программе;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предусмотрена в любом случае. При оформлении чека ККМ кассир всегда может указать того, кто продал товар клиенту.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предусмотрена, если в настройке РМК установлена опция "Менеджер торгового зала".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предусмотрена, если включена соответствующая функциональная опция.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5.45 Подарочные сертификаты: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в программе, если установлена соответствующая общая настройка.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только в розничной торговле.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и в оптовой, и в розничной торговле.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5.46 Продажа подарочного сертификата: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"Реализация товаров и услуг" с типом операции "Продажа подарочных сертификатов".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оформляется документом "Реализация подарочных сертификатов", создаваемым автоматически из рабочего места кассира.  |1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"Чек ККМ" с операцией "Продажа подарочных сертификатов", создаваемом из рабочего места кассира по команде "Продажа сертификатов".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"Реализация услуг и прочих активов" с типом операции "Продажа подарочных сертификатов".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5.47 Можно ли оплатить покупку несколькими подарочными сертификатами?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чека указывается только один сертификат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любом случае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один из сертификатов должен быть полностью погашен.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эти сертификаты одного вида.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5.48 Подарочный сертификат: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 карточке вида сертификата установлена опция "Возврат сертификатов".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возвращен клиентом в любом случае, данная операция отражается документом "Возврат подарочных сертификатов".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клиентом не возвращается.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включена соответствующая функциональная опция.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5.49 При создании новой бонусной программы указываются следующие параметры ее использования: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максимальный процент оплаты бонусами.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курс конвертации бонусного балла в валюту расчетов.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ограничение по сегменту продаваемой за бонусы номенклатуры.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5.50 Начисление бонусных баллов на карту лояльности клиента: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оплате покупки и регистрируется документом "Чек ККМ".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вручную.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автоматически регламентным заданием.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5.51 Продажа в розницу (продажа товаров и услуг в пользу конечного потребителя для личного использования, не связанного с предпринимательской деятельностью) может быть отражена в системе с помощью документа: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Отчет о розничных продажах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5.52 Розничную продажу (продажу физическому лицу, для личного использования, не связанного с предпринимательской деятельностью) можно осуществить: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розничного склада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оптовго склада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любого типа склада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6. Закупки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 Какие поля в соглашении с поставщиком являются обязательными для заполнения?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Поставщик.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 При создании соглашения с поставщиком (и если указание договора не требуется):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поле "Валюта взаиморасчетов" подставляется валюта управленческого учета, но при необходимости можно это значение поменять на любую валюту, зарегистрированную в соответствующем справочнике.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но при необходимости можно это значение поменять на любую валюту, зарегистрированную в соответствующем справочнике.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управленческого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Поля "Валюта взаиморасчетов" в соглашении нет, т.к. валюта определяется в документах.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 В заказах поставщику, оформляемых в рамках соглашения с поставщиком: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отклоняться от условий закупок, определенных в соглашении.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поскольку эти условия, определенные в соглашении носят рекомендательный характер.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только после дополнительного согласования.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для этого пользователи должны обладать полными правами или правом отклонения от условий закупки.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 Контроль закупочных цен (запрет на закупку по ценам, вышеуказанным в соглашении) в программе ...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определяются в соглашении.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фиксируются документом "Регистрация цен поставщиков".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при включении функциональной опции "Запретить закупки по ценам, вышеуказанным в соглашении".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при установке флажка "Запретить закупки по ценам, вышеуказанным в соглашении" в соглашении с поставщиком.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 В прикладном решении зарегистрировать цены поставщиков: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системой автоматически (без каких-либо предварительных настроек)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 основании соглашения с поставщиком.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использованием рабочего места "Цены поставщиков (прайс-листы)".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автоматически при проведении документа "Приобретение товаров и услуг" или "Заказ поставщику".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и 4. |1 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 В какой валюте могут быть зарегистрированы цены поставщика?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соглашения с поставщиком.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валюте, независимо от валюты соглашения.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 вида цены поставщика.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6.7 Каким образом можно зарегистрировать цены из прайс-листа поставщика?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документов закупки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Загрузкой из внешнего файла.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6.8 Автоматическая регистрация цен поставщиков из документов закупки происходит ...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включена функциональная опция "Регистрировать цены поставщика автоматически".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установлен флажок "Регистрировать цены поставщика автоматически" в документах закупки.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установлен флажок "Регистрировать цены поставщика автоматически" в соглашении с поставщиком.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6.9 Цены конкурентов в программе: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нет возможности.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 в любом случае.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 только для партнеров, у которых установлен признак "Конкурент".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зарегистрировать, если установлена соответствующая функциональная опция.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6.10 Какие поля в документе "Заказ поставщику" являются обязательными для заполнения?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"Налогообложение", "Валюта", "Договор".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"Организация", "Налогообложение", "Договор"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"Организация", "Налогообложение", "Валюта".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"Налогообложение", "Валюта", "Соглашение" 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6.11 Заказ поставщику может быть оформлен: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из списка документов "Заказы поставщикам".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на основании сделки.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на основании заказа клиента.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на основании расчета потребностей.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3 и 4.  multi-134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6.12 При заполнении товаров в заказе поставщику можно воспользоваться: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кнопкой "Добавить".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списка номенклатуры.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списка номенклатуры поставщика.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способами, указанными в пунктах 1 и 2.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способами, указанными в пунктах 1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любым вышеперечисленным способом.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6.13 Каким образом при оформлении заказа поставщику можно сравнить цены поставщика с ценами других поставщиков?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открыть документы "Регистрация цен поставщика".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открыть отчет "Условия закупок".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этого необходимо открыть отчет "Анализ цен".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6.14 Выберите НЕверное утверждение для документа "Заказ поставщику":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 по закупкам может указать ту дату, к которой хочет получить товар от поставщика в поле "Желаемая дата поступления".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Дата планируемого поступления заполняется после подтверждения заказа поставщиком.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Дата планируемого поступления указывается для всех строк заказа поставщику.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Дата планируемого поступления рассчитывается автоматически и не может быть установлена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6.15 На какие этапы можно разбить оплату поставщику?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Шаблоны графиков оплаты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или 2, все зависит от настройки системы. |1  multi-12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или 2 или 3, все зависит от настройки системы. 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6.16 Как заполнить этапы оплаты в заказе поставщику?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соглашения.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предыдущим заказам.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6.17 Состояние заказа поставщику рассчитывается исходя из следующих данных, имеющихся в информационной базе: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 заказа.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по заказу.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наличие товаров на складе.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6.18 Что означает состояние заказа поставщику "Ожидается подтверждение"?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Ожидается согласование заказа поставщику.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"Согласован", авансовый этап оплаты отсутствует.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"Согласован", по заказу оформлен авансовый платеж.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6.19 Отмена непоставленных строк в заказе поставщику: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вручную с обязательным указанием причины отмены заказа.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вручную, причина отмены заказа не указывается.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автоматически при помощи специального сервиса для документа со статусом "Закрыт".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1 и 3.  multi-13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варианты 2 и 3.  multi-23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(в зависимости от настроек системы).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6.20 Заказ поставщику создается на основании заказа клиента. В этом случае в заказе клиента должна быть заполнена информация о товарах, которые необходимо обеспечить, и вариант обеспечения...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"Не обеспечивать".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на складе" или "Резервировать по мере поступления".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"Отгрузить".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обеспечению"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6.21 Можно ли откорректировать заказ поставщику?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любом случае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"Согласован".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"Подтвержден".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при любом статусе, если у пользователя имеются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6.22 Можно ли в программе формировать заказы сразу для нескольких поставщиков?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"Управление запасами".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планам".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потребностям".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если заказы поставщикам формируются на основании заказа клиента.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3, 4 и 5. |1  multi-345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6.23 Доверенность на получение товара (унифицированные формы М-2 и М2а) можно оформить: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"Доверенности" по кнопке "Создать".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"Основания для оформления (получение товаров)".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6.24 Документ "Приобретение товаров и услуг" используется для отражения операций: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товаров на комиссию.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услуг.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возвратной тары.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6.25 Возврат товаров поставщику можно оформить: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"Приобретение товаров и услуг".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"Документы закупки (все)".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multi-23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6.26 Что необходимо сделать, чтобы оформить приобретение товаров у поставщика (по ранее выписанному заказу), на склад, отличный от того, что указан в заказе?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"Заказ поставщику".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"Корректировка заказа поставщику".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"Приобретение товаров и услуг".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6.27 Выберите НЕверное утверждение: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может быть создан вручную, без привязки к заказу поставщика.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поставщика в статусе "Подтвержден" является распоряжением на оформление документа "Приобретение товаров и услуг".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поставка товаров по заказу оформляется в несколько этапов, то система предложит также разбить документ "Заказ поставщику" на несколько документов, соответствующих этапам поставки.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6.28 Для того чтобы поставка товаров была жестко зарезервирована под заказ клиента, в заказе клиента следует установить вариант обеспечения: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на складе".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обеспечению".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обеспечению" + флаг "Обособленно".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по мере поступления (Резервировать к дате)".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6.29 Выберите ВЕРНОЕ утверждение: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 "Приобретение товаров и услуг" всегда оформляется без привязки к заказу поставщику.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оформляется только по одному заказу поставщику.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нельзя оформить по нескольким заказам поставщику.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6.30 Оформить поступление по нескольким заказам можно только в том случае, если в заказах совпадает: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контрагент, организация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контрагент, организация, валюта.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Партнер, контрагент, организация, валюта, налогообложение.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6.31 Если при поступлении товаров выяснилось, что фактически принятое количество товаров не соответствует данным, зарегистрированным в финансовом документе поставки, то ...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отразить расхождения в документе поступления на закладке "Расхождения по поступлению", распечатать из карточки документа поступления акт об установленном расхождении и отправить его на согласование поставщику.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оформить документ "Акт о расхождениях после поступления", распечатать и отправить его на согласование поставщику.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1-й, либо 2-й вариант – все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Регистрация расхождений после поступления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6.32 Если при приемке товаров от поставщика были обнаружены расхождения, то недостачу можно отнести на: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 поставщиком.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со сторонней компанией.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прочие расходы.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6.33 По результатам отработки расхождений, выявленные изменения в поставке товаров, изменения вносятся ...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исходный документ "Приобретение товаров и услуг".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 "Корректировка приобретения".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1-й, либо 2-й вариант – зависит от настройки документа "Акт о расхождениях после поступления".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1-й, либо 2-й вариант – зависит от настроек системы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6.34 В соответствии с характером расхождений при поступлении товаров дополнительно могут быть созданы документы: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6.35 Если поставка импортного товара не требует декларирования, то документ "Приобретение товаров и услуг" оформляется с операцией: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Закупка у поставщика.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 на комиссию.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Импорт.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6.36 Выберите НЕверное утверждение: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указания номеров ГТД импортных товаров при поступлении, продаже, списании, сборке\разборке, перемещении и др.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Таможенная декларация оформляется только по тем документам поставки, в которых установлен вид операции "Импорт".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правильности указания документов поставки при оформлении таможенной декларации.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Таможенная декларация может быть оформлена строго по одному документу поставки, также не предусмотрено оформление нескольких таможенных деклараций по одному документу поставки.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6.37 Номера ГТД и страны происхождения импортных товаров могут быть указаны: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"Таможенная декларация на импорт".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 в документе приобретения, и в таможенной декларации.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6.38 Таможенная декларация на импорт может быть оформлена: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"Таможенные декларации на импорт" до оформления документа поставки товара.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приобретения после оформления поступления товаров на склад.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списка "ГТД к оформлению" или на основании документа приобретения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6.39 Таможенная декларация может быть оформлена: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самостоятельно.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только через брокера.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самостоятельно, так и через брокера.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6.40 Продажу импортного товара можно оформить: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сразу после оформления документа "Приобретение товаров и услуг".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"На таможенном оформлении".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"Выпущено с таможни".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6.41 При закупке импортного товара (с пересечением границы) для таможенного оформления используется документ: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Таможенная декларация на импорт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Заявление о ввозе товаров из ЕАЭС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в зависимости от страны - производителя товара  multi-12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в зависимости от страны - экспортера товара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6.42 Если необходимо распределить дополнительные расходы по нескольким документам поставки в соответствии с весом или объемом товаров, то для регистрации дополнительных расходов следует использовать документ: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"Приобретение услуг и прочих активов".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 с операцией "Поступление услуг".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 с операцией "Реализация услуг".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6.43 Для отражения операций, при которых товары отсутствуют на складе (в пути от поставщика), но право собственности, на которые принадлежит нашей организации, используется: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6.44 Для отражения операций, при которых товары фактически поступили на склад, но документы права собственности на эти товары еще не получены, используется: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6.45 Что необходимо сделать, чтобы оформить прием неотфактурованных товаров?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соглашении с поставщиком.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Указать используемую схему оформления закупок в договоре с поставщиком.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заказе поставщику.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6.46 Условия приема товаров на комиссию задаются: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"Соглашения с поставщиками".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или 3 (в зависимости от используемой схемы взаимодействия с поставщиком и настроек системы)  |1  multi-123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(в зависимости от используемой схемы взаимодействия с поставщиком и настроек системы)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6.47 Для работы с прослеживаемым товаром требуется: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функциональную опцию "Торговля импортным товаром"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указать дату, с которой ведется учет прослеживаемых товаров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соответствующие номенклатурные позиции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указанные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6.48 Предварительная договоренность об условиях закупок и сроках поставки товаров от комитента отражается документом: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"Заказ поставщику" с установленным видом операции "Прием на комиссию".  |1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"Закупка у поставщика".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"Прием на ответственное хранение".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6.49 Поступление комиссионных товаров: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 отражается в регистрах фактических взаиморасчетов.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в регистрах фактических взаиморасчетов.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или нет в регистрах фактических взаиморасчетов в зависимости от настройки параметров оплаты документа.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или нет в регистрах взаиморасчетов в зависимости от условий соглашения.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6.50 При приеме товара на комиссию долг поставщику образуется только после: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оформления документа "Отчет комитенту (принципалу) о продажах 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оформления документа "Приобретение товаров и услуг".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закрытия периода.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6.51 Каким образом оформляется отгрузка товара, принятого на комиссию?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отгрузки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"Отчет комитенту о продажах"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Отгрузка комиссионного товара оформляется любыми документами, сопровождающими отгрузку товара.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только с помощью документа "Реализация товаров и услуг", оформленного по соглашению с комиссионером.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6.52 Можно ли одним документом оформить продажу купленного и комиссионного товара?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прием купленного и комиссионного товара оформлен по одному соглашению с партнером.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6.53 Можно ли табличную часть документа "Отчет комитенту (принципалу) о продажах" заполнить проданными товарами из нескольких произвольно выбранных документов, по которым товар принимался на реализацию?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Табличная часть документа заполняется всеми товарами комитента, проданными в рамках соглашения за указанный период времени. Указанный в вопросе вариант заполнения не предусмотрен.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"Заполнить по поступлению".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"Добавить из поступления".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следует нажать на кнопку "Изменить" и воспользоваться обработкой "Добавить из документа".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воспользовавшись командой "Подобрать по результатам продаж".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6.54 Комиссионное вознаграждение (после продажи товара принятого по договору комиссии) рассчитывается по правилам, указанным: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комитентом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комитентом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комитенту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6.55 Если в документе "Отчет комитенту (принципалу) о продажах" установлен флаг "Удержать вознаграждение", то: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комиссионное вознаграждение не рассчитывается.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комиссионное вознаграждение будет получено отдельным платежом от комитента.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сумма вознаграждения будет удержана из суммы, перечисляемой комитенту за проданные товары.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6.56 За списание товаров, принятых на комиссию: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отчитаться, т.к. такая операция в программе отсутствует.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со знаком "минус".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отчитаться документом "Отчет комитенту о списании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также как и проданные.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6.57 Выберите ВЕРНОЕ утверждение: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комитенту о продажах рассчитывается комиссионное вознаграждение, а в отчете комитенту о списании - нет.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отчета комитенту о продажах возникает задолженность перед комитентом, а после оформления отчета комитенту о списании - нет.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отчете комитенту о продажах указывается график оплаты комитенту, а в отчете комитенту о списании - нет.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Отчет комитенту о списании можно создать вручную, а отчет комитенту о продажах создается только по распоряжениям на оформление.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6.58 Как оформить операцию возврата нереализованного товара комитенту в рамках соглашения?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"Реализация товаров и услуг 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"Приобретение товаров и услуг"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"Возврат товаров поставщику" с установленной операцией "Возврат комитенту".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3.  multi-13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2 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6.59 Где определяется фактически действующий график выплат денежных средств комитенту?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комитентом.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списании".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4 и 5.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6.60 Каким образом выполнить переоценку товаров, принятых на комиссию?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"Установка цен номенклатуры".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документа "Регистрация цен поставщика".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"Переоценка товаров, принятых на комиссию".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"Отчет комитенту".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6.61 Для приемки товара на ответственное хранение необходимо: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хранение с правом продажи", использование соглашения - обязательно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обязательно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создать соглашение с типом операции "Прием на хранение с правом продажи", использование соглашения - не обязательно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не обязательно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6.62 Товар, принятый от поклажедателя (на ответственное хранение) может быть: 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возвращен. 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продан 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списан.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7. Склад и доставка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 Возможность использования ордерных складов определяется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соответствующей функциональной опцией в разделе "НСИ и Администрирование" (в общем для всей системы).  |1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организации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группе складов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Никаких специальных настроек делать не нужно – ордерная схема включена по умолчанию.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2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 Статусы в складских ордерах: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используются.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используются, если в карточке склада при выборе варианта использования ордерной схемы устанавливаются признаки "Статусы приходных ордеров" или "Статусы расходных ордеров".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используются, если в настройках раздела "Склад и доставка" установлены функциональные опции "Использовать статусы приходных ордеров" или "Использовать статусы расходных ордеров".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 Склад разделяется на помещения, если: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Установлена функциональная опция "Разделять склад на помещения".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 и при отгрузке.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на складе используется ордерная схема документооборота при поступлении, при отгрузке и при отражении излишков, недостач, пересортицы и порчи.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 Складские ячейки для хранения товарно-материальных ценностей в программе: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справочного размещения.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адресного хранения товаров.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не использовать.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1, 2 и 3. |1  multi-123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 Складские ячейки могут использоваться: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 тех складах, которые разделены на помещения.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 тех складах, где нет помещений.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на складах без помещений, так и на складах, которые разделены на помещения.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 Вариант использования ячеек устанавливается: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"Склады и магазины".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"Складские помещения".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используются помещения, то в справочнике "Складские помещения", если нет - то в справочнике "Склады и магазины".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7.7 Структура складских ячеек задается: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карточки склада.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рабочего места "Генерация топологии склада".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списка "Склады и магазины".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никаких специальных механизмов не предусмотрено, определяется только вручную.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7.8 Возможно указание следующих типов складских ячеек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 и отгрузка.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приемка, отгрузка, хранение.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приемка, отгрузка, хранение, архив.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приемка, отгрузка, архив.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хранение, архив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хранение, блокировка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7.9 Можно ли в программе определить размер складской ячейки?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определяется в справочнике "Складские ячейки".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Это определяется в справочнике "Типоразмеры ячеек".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7.10 В список "Складские группы упаковок" вводится: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упаковок товаров, имеющих одинаковый размер и грузоподъемность.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групп упаковок товаров, имеющих одинаковые условия хранения и транспортировки.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упаковок товаров, которых следует хранить вместе.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7.11 В список "Складские группы номенклатуры" вводится: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товаров, имеющих одинаковый размер и грузоподъемность.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групп товаров, имеющих одинаковые условия хранения и транспортировки.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товаров, которых следует хранить вместе.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7.12 Разделение складов на области хранения определяет: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логистические зоны склада (помещения) - зоны приемки, хранения, отгрузки и т.д.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зоны хранения товаров, имеющих одинаковые условия хранения.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стратегию автоматического отбора и размещения товаров в складских ячейках согласно установленным приоритетам.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нет такого понятия, как "Область хранения".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7.13 Правила размещения товаров в ячейках задаются: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 для каждой номенклатурной позиции.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отдельно для каждой складской группы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 для каждого сегмента номенклатуры.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7.14 Рабочие участки могут быть созданы: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склада.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склада или помещения.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каждого склада или помещения, где используются ячейки.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7.15 Состав ячеек, обработка которых ведется с помощью однотипного оборудования – это: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Помещение.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Область хранения.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Рабочий участок.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Зона.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7.16 Документ "Приходный ордер на товары" на приемку товаров от поставщика может быть оформлен: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на основании ранее выданных распоряжений.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"Приемка".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журнала документов "Складские ордера".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7.17 Какие документы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поставщику".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7.18 Какие объекты системы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поставщиком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сборку (разборку)".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товаров"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7.19 Документом "Приходный ордер на товары" можно отразить поступление: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товаров.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комплектов.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услуг.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работ.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7.20 Результат выполнения задания на размещение товаров в ячейки со справочным размещением подтверждается документом: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ордер на товары" со статусом "Принят".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"Отбор (размещение) товаров" в статусе "Выполнено без ошибок".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7.21 Результат выполнения задания на размещение товаров в ячейки с адресным хранением подтверждается документом: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ордер на товары" со статусом "Принят".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"Отбор (размещение) товаров" в статусе "Выполнено без ошибок".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7.22 Документ "Расходный ордер на товары" может быть оформлен: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на основании ранее выданных распоряжений.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"Отгрузка".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 из журнала документов "Складские ордера".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7.23 В качестве распоряжений на создание документа "Расходный ордер на товары" могут выступать: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заказы.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накладные, оформленные не по заказу.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соглашения с клиентами.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7.24 При варианте оформления расходных ордеров "Сначала заказы, затем ордера и накладные":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но которые не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расходные ордера попадают все те товары, которые указаны в заказах, но еще не отгружены со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7.25 При варианте оформления расходных ордеров "Сначала заказы и накладные, затем ордера" ...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товаров в расходном ордере заполняется теми товарами, по которым оформлены финансовые документы, но которые не отгружены со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заказах, но еще не отгружены со склада.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7.26 Документ "Расходный ордер на товары" может быть использован при оформлении операции: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отгрузка товаров со склада.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от клиента.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поставщику.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 1, 2 и 3.  multi-123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утверждения 1, 2 и 4. |1  multi-124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7.27 Расходные ордера на товары могут формироваться: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кладовщиком.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менеджером.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вариант, все зависит от настройки системы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7.28 Для оформления операций внутреннего товародвижения предусмотрены документы: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 между филиалами".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"Прочее оприходование товаров".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7.29 Какие поля обязательны для заполнения в документе "Перемещение товаров"?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Склад-отправитель.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Склад-получатель.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7.30 При перемещении товаров между помещениями в рамках одного ордерного склада оформляется документ: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"Ордер на перемещение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7.31 Инвентаризацию товаров можно провести: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оптовых складах.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розничных складах.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складах с адресным хранением товаров в ячейках.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любых складах торгового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7.32 Обязательно ли в документе "Пересчет товаров" использование статусов?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обязательно.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в любом случае.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для тех складов, на которых применяется ордерная схема документооборота при отражении излишков, недостач и порчи.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"Пересчет товаров" нет статусов.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7.33 Пересчет товаров на складе производится на уровне: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помещения.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ячеек.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любом из выше перечисленных уровней – это зависит от выбранного вида хранения.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7.34 Какие документы относятся к складским актам?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"Пересортица товаров".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"Порча товаров".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7.35 Складские акты могут быть оформлены: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расхождений, выявленных в результате пересчета товаров.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автономно, в процессе оперативной работы.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1-й, либо 2-й вариант.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7.36 В складских актах организация: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применяется ордерная схема при отражении излишков, недостач и порчи.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не применяется ордерная схема при отражении излишков и недостач.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указывается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указывается.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7.37 Если на складе выявлены излишки, недостачи и обнаружены "лишние" товары без проведения пересчета товаров, то в этом случае: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организовать пересчет товаров и оформить соответствующий документ – "Пересчет товаров".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расхождения регистрируются при помощи ордеров на отражение излишков, недостач и порчи товаров.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расхождения регистрируются при помощи документа "Прочее оприходование товаров" (в случае недостач количество товаров указывается со знаком "–").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7.38 Результатом проведения ордеров на отражение излишков, недостач и порчи товаров является: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в ячейках.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в помещениях.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на складе.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7.39 Выберите НЕверное утверждение: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"Ордер на отражение излишков товаров" регистрирует фактическое поступление излишков товаров на склад – изменяются фактические остатки товаров на складах".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"Ордер на отражение недостач товаров" регистрируется фактическое списание недостач товаров со склада – изменяются фактические остатки товаров на складах".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документе "Ордер на отражение порчи товаров" нельзя отразить факт того, что испорченный товар приходуется под то же самое назначение, что и списываемый товар исходного качества.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"Ордер на отражение порчи товаров" предназначен для отражения в складском учете выявленных на складе бракованных товаров.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7.40 Распечатать Инвентаризационную опись (ИНВ-3) или Сличительную ведомость (ИНВ-19) можно: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"Пересчет товаров".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"Инвентаризационная опись".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складских актов.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7.41 Документ "Прочее оприходование товаров" оформляется в случае: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необходимо вернуть номенклатуру из эксплуатации.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доходов/расходов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активов/пассивов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7.42 Документ "Внутреннее потребление товаров" используется в следующих случаях: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списание товаров под собственные нужды (на затраты).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ТМЦ в эксплуатацию.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списания бракованных товаров.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7.43 Программа предусматривает следующие варианты серийного учета: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по сериям фиксируется в документах товарооборота, но полноценного серийного учета не требуется.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серии фиксируются только при приемке товаров, при этом ведется учет остатков в разрезе серий.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 с возможностью выбора любой серии при отгрузке.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серий, автоматический подбор серий при отгрузке (с возможностью ручной корректировки).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7.44 Серии товаров могут указываться: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приемке товаров от поставщика.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возврате от клиента.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перемещении товаров.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7.45 При отгрузке товаров серии могут указываться: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заказах клиентов.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документах продажи.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документах возврата поставщику.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7.46 Политика учета серий задается для: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номенклатурной позиции.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вида номенклатуры.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сегмента номенклатуры.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7.47 Флажок "Серии" в карточке вида номенклатуры доступен, если в поле "Тип номенклатуры" установлено значение ...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"Товар".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"Услуга".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"Тара".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"Набор".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7.48 Серии могут идентифицировать: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экземпляры товаров, имеющие уникальные серийные номера.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серий и сроки годности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серии и даты производства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партии товаров, имеющие одинаковые номера серий и производителя.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и 3   multi-123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7.49 Если серии товаров идентифицируют экземпляры товаров, имеющие уникальные серийные номера, то возможно: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справочное указание серий.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без возможности корректировки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с возможностью корректировки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7.50 Если серии товаров идентифицируют партии товаров (без использования сроков годности), то возможно: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7.51 Если серии товаров идентифицируют партии товаров (с использованием срока годности), то возможно: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 при приемке/отгрузке.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7.52 В каком случае серии номенклатуры при отгрузке указываются вручную?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Справочное указание серий.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Авторасчет по FEFO остатков серий.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7.53 В каком случае при отгрузке серии номенклатуры не могут быть указаны вручную?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для склада выбрана политика учета по сериям - Авторасчет по FEFO остатков серий.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Управление по FEFO остатками серий.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Серия номенклатуры не указывается вручную.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7.54 Какие градации качества предусмотрены в системе?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Новый и Брак.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Годный и Не годный.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Новый, Ограниченно годен и Не годен.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7.55 Программа позволяет изменить качество товара: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приемке на склад.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отгрузке товаров.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процессе инвентаризации на складе.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возврате товаров от клиента.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различных этапах товарооборота.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7.56 Программа позволяет оформлять следующие операции по учету возвратной тары: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рассчитывать необходимое количество и автоматически заполнять информацию по таре в документах покупки/продажи.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передавать клиентам и принимать от поставщиков тару с контролем срока возврата.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оформлять операции выкупа тары.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контролировать остатки тары и соблюдение сроков возврата многооборотной тары.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7.57 Информацию обо всех позициях возвратной тары, которые будут использоваться для упаковки товаров на предприятии, следует внести: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 "Номенклатура".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"Виды номенклатуры".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"Упаковки".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"Виды многооборотной тары".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7.58 Упаковки для тары: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указываются, т.к. тара – это и есть упаковка.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указываются обязательно, для определения размеров тары.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указываются только, если учет ведется на адресном складе для определения размеров тары и ее оптимального размещения в ячейках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7.59 Как отразить поступление возвратной тары от поставщика?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о приобретении товаров ввести документ "Поступление тары от поставщика".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ввести информацию о таре в табличную часть "Товары" документа "Приобретение товаров и услуг".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документ "Прочее оприходование товаров", в табличной части "Товары" которого указать номенклатуру, соответствующую данной таре.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7.60 Как отразить возврат многооборотной тары клиентом?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"Возврат тары от клиента".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"Приобретение товаров и услуг".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"Возврат товаров от клиента".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"Прочее оприходование товаров".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7.61 Какие способы доставки товаров клиенту предусмотрены?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Самовывоз (с нашего склада).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Наша транспортная служба до клиента.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Наша транспортная служба до перевозчика.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Перевозчик (с нашего склада).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7.62 Какие документы могут выступать в качестве распоряжений на доставку товаров до клиента?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на перемещение.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multi-all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pageBreakBefore w:val="false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7.63 Распоряжениями на доставку от поставщика могут выступать: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поставщиком.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поставщику.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7.64 Из задания на перевозку товаров можно распечатать: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этикетки по доставке товаров.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маршрутный лист.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товарно-транспортные накладные.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7.65 При перемещении товаров между помещениями и между разными ордерными складами оформляется документ: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"Ордер на перемещение товаров".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7.66 Документ "Инвентаризационная опись" может быть создан и заполнен данными по номенклатуре: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документов "Пересчет" товаров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складских актов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7.67 В рабочем месте "Доставка" задания на перевозку оформляются, в случае: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самовывоза товара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доставки с нашим участием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доставки силами перевозчика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8. Обеспечение потребностей. Планирование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8.1 Какие варианты обеспечения потребностей существуют в программе?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Все потребности обеспечиваются заказами поставщикам для поддержания остатка и обеспечения заказов на отгрузку.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Все потребности обеспечиваются в соответствии с заданным способом обеспечения (покупка, сборка, перемещение) и с учетом плановых сроков поставки и интервала между поставками.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– все зависит от используемых функциональных опций. |1  multi-12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 планирование обеспечение как таковое – менеджер по закупкам на основании анализа отчетов вручную формирует заказы поставщикам.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5560"/>
                <wp:effectExtent l="0" t="0" r="0" b="0"/>
                <wp:docPr id="3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920"/>
                        </a:xfrm>
                      </wpg:grpSpPr>
                      <wps:wsp>
                        <wps:cNvSpPr/>
                        <wps:spPr>
                          <a:xfrm>
                            <a:off x="0" y="3096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pt;width:499.35pt;height:2.75pt" coordorigin="0,-56" coordsize="9987,55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 При упрощенном варианте обеспечения потребностей список товаров, по которым нужно проконтролировать обеспечение потребностей в рабочем месте "Формирование заказов поставщикам", заполняется: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использованием стандартной обработки "Подбор товаров".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отбора товаров.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загрузки данных из внешнего файла.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 При упрощенном варианте обеспечения потребностей поддержание остатка товара на складе осуществляется в соответствии с: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планами продаж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стратегией поддержания запасов (min-maх)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заказами клиентов.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 При упрощенном варианте обеспечения потребностей информация о желаемом минимальном и желаемом максимальном остатках для каждого товара может быть: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введена вручную.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рассчитана.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8.5 При формировании заказов поставщикам был задан минимальный остаток товара на складе – 250 шт, и максимальный остаток – 300 шт. При этом ожидается поставка товара в количестве 200 шт. Остаток товара на складе – 250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300.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100.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8.6 При формировании заказов поставщикам был задан минимальный остаток товара на складе – 100 шт., максимальный остаток – 200 шт. Остаток товара на складе – 300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100.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0.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200.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8.7 При упрощенном варианте обеспечения потребностей при расчете количества товаров, ожидаемых к поступлению, учитываются заказы поставщикам…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статусе "К поступлению".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статусе "Подтвержден".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расчете количества товаров, ожидаемых к поступлению, заказы поставщикам не учитываются.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8.8 Режим обеспечения заказов (поле "Обеспечивать заказы" в рабочем месте "Формирование заказов поставщикам") "Независимо от поддержания остатка" означает что ...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то количество товаров, которое еще необеспеченно при пополнении запасов.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заказу будет предлагаться все требуемое количество товаров по заказам на отгрузку.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8.9 Режим обеспечения заказов (поле "Обеспечивать заказы" в рабочем месте "Формирование заказов поставщикам") "За счет остатка" означает что ...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заказу будет предлагаться то количество товаров, которое еще не обеспечено при пополнении запасов.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все требуемое количество товаров по заказам на отгрузку.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8.10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8.11 Какая информация может быть указана в способах обеспечения потребностей с типом обеспечения "Покупка"?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Срок исполнения заказа.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8.12 Срок исполнения заказа для целей обеспечения потребностей указывается: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поставщиком.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партнера.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способах обеспечения потребностей.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8.13 Система будет предлагать сделать заказ на обеспечение потребностей в соответствии со следующим правилом формирования: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при достижении точки заказа.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 графику.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вариант. |1  multi-all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8.14 Схема обеспечения потребностей позволяет: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настроить применение способов обеспечения потребностей на складах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стратегию поддержание запасов (MIN-MAX)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методы обеспечения потребностей для склада и номенклатурных позиций.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8.15 Какие методы обеспечения потребностей реализованы в системе?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Min-max.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статистике.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8.16 При определении настройки поддержания запасов для склада перечень номенклатуры может формироваться: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подбора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использованием отбора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загружаться из внешнего файла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8.17 При настройке параметров поддержания запасов, при использовании каких методов задается значение страхового запаса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Min-maх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норме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статистике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8.18 Если требуется обеспечивать потребности номенклатуры по заказам на отгрузку, то для этих целей предусмотрен метод обеспечения потребностей ...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пополнение запаса (расчет по статистике).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пополнение запаса (расчет по норме).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настройка поддержания запасов не требуется.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или 3  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8.19 Если требуется поддерживать уровень остатка на складе в соответствии с конкретным желаемым запасом (явно указываемым в параметрах поддержания запасов), то для этих целей предусмотрены методы обеспечения потребностей: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поддержание запаса (min-max).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все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8.20 Если потребность в номенклатуре должна рассчитываться исходя из среднедневного потребления на обеспечиваемый период времени, то для этих целей предусмотрен метод обеспечения потребностей.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(min-max).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8.21 Настройка параметров поддержания запасов на складе имеет смысл, если типом обеспечения с этого склада является: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8.22 При методе "Поддержание запаса (расчет по норме)" норма потребления товаров в день ...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по команде пользователя.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определяется системой автоматически по данным информационной базы (документам реализации, внутреннего потребления, прочего оприходования и др.).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указывается пользователем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8.23 При расчете среднедневного потребления на оптовых складах (настройка поддержания запасов) можно использовать: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данные обо всех расходах со склада (отгрузка, перемещение и т.д.).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данные только о продажах со склада.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сезонные колебания.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8.24 Период для расчета среднедневного потребления: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устанавливается в общих настройках системы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устанавливается в настройках параметров расчета среднедневного потребления.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совпадает с периодом, который задается для ABC/XYZ-классификации номенклатуры.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задается в регламентном задании по расчету товарных ограничений.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или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8.25 Рабочее место "Формирование заказов по потребностям" предназначено для формирования заказов: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поставщикам.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перемещение.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сборку.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внутреннее потребление.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1, 2 и 3. |1  multi-123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8.26 Можно ли проконтролировать дефицит/избыток запаса товаров?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существует специальный отчет "Уровень запаса".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 помощи обработки "Формирование заказов по потребностям", на шаге "Поддержание запасов".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такой возможности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8.27 По каким параметрам можно провести ABC/XYZ-классификацию номенклатуры?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выручке.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валовой прибыли.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количеству продаж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8.28 Для выполнения ABC/XYZ-классификации номенклатуры необходимо: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параметры классификации.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провести ABC/XYZ-классификации номенклатуры по команде пользователя.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регламентные задания для проведения ABC/XYZ-классификации номенклатуры.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8.29 На какой период можно составить план закупок?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Неделя.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Месяц.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Декада.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Год.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4.  multi-124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8.30 План закупок можно составить: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по количеству.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по сумме.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количеству и по сумме.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8.31 Плановые данные на первом шаге обработки "Формирование заказов по планам" (при формировании заказов поставщику) отбираются по: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сценарию.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периоду заказа.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подразделению.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поставщику.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8.32 Какая информация может быть использована в качестве источника данных для планирования?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Остатки товаров на складах.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Продажи за период.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Необеспеченные заказы клиентов.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Любая информация, зарегистрированная в информационной базе.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8.33 Рабочее место "Управление процессом планирования" позволяет: 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видеть планы с детализацией по товарам 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вводить новые планы вручную или на основе автоматического расчета по дефицитам 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напрямую корректировать плановые данные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8.34 Планы сборки (разборки) могут определяться в этапах: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8.35 Какие варианты группировки источников данных для планирования предусмотрены в системе?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Вычитание.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Минимум/Максимум.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Среднее.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8.36 План закупок может быть заполнен: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источников планирования.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формуле.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8.37 Выберите наиболее верное утверждение. Замещение планов заключается в том, что: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(в совпадающих периодах планирования)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Последний план вытесняет предыдущие планы по совпадению сценария и вида плана и аналитике планирования, указываемой в реквизитах документа (в совпадающих периодах планирования)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номенклатуре,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дополнительной аналитике,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8.38 Определить вид плана как "Производный (обеспечивающий)" можно если план является планом: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Закупки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Сборки (разборки) - операция разборка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Сборки (разборки) - операция сборка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 1 и 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 1 и 3 |1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multi-13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8.39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Разборка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Варианты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|1 multi-13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8.40 Какая информация может быть указана в способах обеспечения потребностей с типом обеспечения "Сборка"?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Длительность сборки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8.41 Способ обеспечения указывается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позиции номенклатуры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схеме обеспечения (в общем)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схеме обеспечения (для каждого склада)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8.42 Метод поддержания запасов (при настройке стратегии поддержания запасов) может устанавливаться: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и упаковки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номенклатуры и характеристики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и серии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8.43 Вид плана "План остатков" может быть размещен в этапе планирования: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специализированном под планы остатков этапе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9. Казначейство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 Использование платежного календаря, как инструмента для оперативного финансового планирования, определяется: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включением функциональной опции "Заявки на расходование денежных средств" в настройках.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включением функциональной опции "Планирование денежных средств" в настройках учетной политики.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платежный календарь доступен всегда без каких-либо дополнительных настроек.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 При помощи платежного календаря можно: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посмотреть список заявок на расходование денежных средств.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посмотреть календарь планирования поступлений и списаний.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одновременно посмотреть список заявок на расходование денежных средств и календарь планирования поступлений и списаний.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из вышеперечисленных – все зависит от выбора режима отображения данных в платежном календаре.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 Автоматическое распределение заявок на расходование денежных средств: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только по банковским счетам, где доступен обмен с банком.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только по кассам предприятия, где установлена функциональная опция "Распределять заявки на расходование денежных средств".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возможно, причем происходит автоматическая расстановка заявок по дням, счетам и кассам.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 Заявка на расходование денежных средств является распоряжением на оплату в статусе: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"Утверждена".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"Действует".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оплате".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зависит от статуса.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9.5 Заявка на расходование денежных средств будет являться распоряжением на оформление документа: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"Эквайринговая операция".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9.6 Всегда ли является обязательным создание заявок на расходование денежных средств (при установленной опции в настройках раздела "НСИ и администрирование")?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всегда.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возможно расходование денежных средств без заявок пользователем, с включенной ролью "Разрешить расходование ДС без заявок на оплату".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Нет, возможно расходование денежных средств без заявок, если в карточке банковского счета или кассы установить опцию "Разрешить списание ДС без заявок на оплату".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9.7 Планирование перемещения ДС из кассы организации на банковский счет этой организации оформляется ...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"Заявка на расходование ДС".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"Планируемое поступление ДС".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"Распоряжение на перемещение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9.8 Контроль лимита расходования денежных средств: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предприятию в целом.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организациям.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подразделениям.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производиться как по предприятию в целом, так и по подразделениям и организациям.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9.9 Денежные средства в кассе организации хранятся ...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одной валюте - в валюте регламентированного учета.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одной валюте - в валюте управленческого учета.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двух валютах – валюте регламентированного учета и валюте управленческого учета.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в одной валюте - любой валюте из справочника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нескольких валютах, зарегистрированных в справочнике "Валюты".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9.10 Выберите НЕверное утверждение: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списке "Кассы предприятия" указываются места фактического хранения и отражения движения денежных средств предприятия.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кассовым операциям конкретной кассы может быть сформирована отдельная кассовая книга.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планирования движения денежных средств с помощью платежного календаря для кассы указывается срок инкассации.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Денежные средства в кассе организации хранятся в валюте регламентированного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9.11 Поступление наличных денежных средств оформляется документом: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наличных ДС".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9.12 "Приходный кассовый ордер" может быть создан со следующими операциями: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оплаты от клиента.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от другой организации.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погашение займа контрагентом.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3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9.13 Основанием для оформления поступлений денежных средств в кассу предприятия ...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"Счет на оплату клиенту".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"Заказ клиента".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"Реализация товаров и услуг".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договор с контрагентом.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9.14 Основанием для оформления документа "Приходный кассовый ордер" ...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распоряжение на перемещение денежных средств.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документ "Выемка денежных средств из кассы ККМ".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доверенность на поступление денежных средств.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9.15 Одним документом "Приходный кассовый ордер" ...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оформить оплату по нескольким заказам клиента.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оформить оплату по нескольким заказам клиента, но для этого необходимо сделать соответствующие настройки в разделе "НСИ и администрирование".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оформить оплату по нескольким заказам клиента – заказы, по которым вносится оплата, перечисляются в табличной части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9.16 Выдача наличных денежных средств оформляется документом: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"Расходование наличных ДС".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или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9.17 Документом "Расходный кассовый ордер" могут обслуживаться виды операций: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поставщику.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выплата зарплаты работнику.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выдача займа контрагенту.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9.18 Распоряжением на оплату (на оформление документа "Расходный кассовый ордер") может быть...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"Заказ поставщику" или "Приобретение товаров и услуг" (если оформлен без заказа).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из перечисленных выше вариантов – все зависит от настроек системы и кассы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9.19 Операция возмещения недостачи денежных средств кассиром оформляется документом: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"Возмещение денежных средств".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"Прочее поступление денежных средств".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 с операцией "Прочее поступление".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9.20 Перемещение ДС между кассами предприятия оформляется: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видом операции "Перемещение ДС в другую кассу".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документами "Расходный кассовый ордер" и "Приходный кассовый ордер" по каждой кассе.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9.21 Каким образом отразить выплату зарплаты сотрудникам?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через кассу".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работнику".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"Прочий расход".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9.22 Операция инкассации денежных средств оформляется: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операцией "Сдача в банк".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документами "Расходный кассовый ордер" и "Поступление безналичных денежных средств" с операцией "Инкассация в банк".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1 и 2. |1  multi-12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оформления данной операции.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9.23 Каким образом можно проконтролировать операции инкассации?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"Денежные средства в пути".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"Контроль инкассации денежных средств".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рабочего места "Отражение расхождений при инкассации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9.24 Кассовая книга формируется: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виде отчета "Кассовая книга".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виде документа "Кассовая книга".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документами "Лист кассовой книги".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 ведение кассовых книг.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9.25 Учет ордеров конкретной кассы предприятия в программе ведется: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основной кассовой книге организации.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отдельной кассовой книге.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вариант 1, либо вариант 2 –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вариант 1, либо вариант 2 – зависит от настроек конкретной кассы организации.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9.26 Какие документы по кассе организации попадают в кассовую книгу?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ДС между кассами".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9.27 Отражение операций в кассовой книге по умолчанию ведется: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умолчанию в валюте управленческого учета, но поддерживается возможность учета в регламентированной валюте.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умолчанию в валюте регламентированного учета, но поддерживается возможность учета 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умолчанию в валюте регламентированного учета, но поддерживается возможность учета в валюте управленческого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9.28 Выберите ВЕРНОЕ утверждение: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регламентированного учета.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управленческого учета.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одном банковском счете могут храниться денежные средства в разных валютах.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Денежные средства на банковском счете хранятся 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9.29 Входящие банковские документы оформляются документами: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"Поступление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9.30 Исходящие банковские документы оформляются документом: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"Списание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9.31 Состояние банковского счета изменяется: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документов "Поступление безналичных ДС" и "Списание безналичных ДС".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документа "Выписка по расчетному счету".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 установки отметки о проведении банком в платежном документе.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регистрации платежного поручения.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9.32 При обмене с банком в процессе загрузки документов: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распознавание платежей и распределение сумм по объектам расчетов не происходит, это нужно делать вручную.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автоматическое распознавание платежей и автоматическое распределение сумм по объектам расчетов, без возможности ручной корректировки.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происходит автоматическое распознавание платежей и автоматическое распределение сумм по объектам расчетов, с возможностью ручной корректировки.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9.33 Обмен с банком электронными платежными документами возможен, если ...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банковского счета установить функциональную опцию "Обмен с банком включен".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функциональных настройках раздела установить функциональную опцию "Включить обмен с банком".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банка "Банки" установить функциональную опцию "Обмен с банком включен".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обмена с банком электронными платежными документами пока не предусмотрена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9.34 Для учета эквайринговых операций необходимо: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соответствующую функциональную опцию "Оплаты платежными картами".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имеющиеся у предприятия договоры эквайринга.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список эквайринговых терминалов и зарегистрировать их в списке подключаемого оборудования.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Необходимо выполнить действия, указанные в пунктах 1 и 2.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1, 2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9.35 В карточке эквайрингового терминала указываются следующие условия его обслуживания: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банковский счет, на который будут зачисляться платежи по банковским картам.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банк, в котором открыт счет для перечисления платежей по платежным картам.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касса, к которой подключается эквайринговый терминал.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9.36 Платежные карты могут приниматься к оплате: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оптовой торговле.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розничной торговле.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оптовой и розничной торговле.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9.37 Оплата платежными картами в оптовой торговле оформляется документом: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платежной картой".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"Эквайринговая операция".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обо всех оплатах платежными картами оформляется за отчетный период документом "Отчет банка по эквайрингу".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9.38 Распоряжением на оформление документа "Эквайринговая операция" может выступать ...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"Счет на оплату".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"Заказ клиента".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"Реализация товаров и услуг".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multi-12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9.39 Эквайринговая комиссия отражается: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эквайринга.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каждому документу оплаты.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"Поступление безналичных ДС" с видом операции "Поступление оплаты по эквайрингу".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банка по эквайрингу.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9.40 Сумма эквайринговой комиссии: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вводится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определяемому при регистрации эквайрингового терминала.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который задается в отчете банка по эквайрингу.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9.41 В качестве аналитики при установке лимита на расходование денежных средств может использоваться: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и/или 2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все комбинации вариантов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9.42 В заявках на командировку указываются: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и место командировки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командируемых сотрудников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Планируемые выплаты ДС на командировочные расходы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9.43 Заявка на расходование денежных средств (перечисление безналичных денежных средств подотчетникам) оформляется: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 на каждого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Списком, с возможностью оплаты через банк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Списком, с возможностью оплаты сотруднику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9.44 По заявке на расходование денежных средств (перечисление безналичных денежных средств подотчетникам списком) оформляется: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"Списание безналичных ДС" (в списке заявки на расходование денежных средств могут указываться лицевые счета только одного банка)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каждый банк получатель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каждое физическое лицо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(в зависимости от варианта использования помощника списания на лицевые счета)  multi-13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(в зависимости от варианта использования помощника списания на лицевые счета) |1  multi-23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(в зависимости от общих настроек системы)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10. Взаиморасчеты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 Взаиморасчеты с партнерами ведутся со следующей детализацией: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договор.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заказ.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Организация, контрагент, партнер, накладная.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3, 4, 5 в зависимости от порядка 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multi-345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 В качестве объекта расчетов могут выступать: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Договор, заказ, накладная.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заказ.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заказ, накладная.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Заказ, накладная.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накладная.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 Возможные варианты детализации взаиморасчетов: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заказам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Аванс по заказам, долг по накладным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ru-RU"/>
        </w:rPr>
        <w:t>Верны все варианты, но использовать «по расчетным документам» не рекомендуется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10.4 Какая из перечисленных аналитик будет являться обязательной при ведении взаиморасчетов?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Партнер.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Соглашение с клиентом.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клиентом.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Накладная.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10.5 В договоре установлен вариант расчетов "по заказам". Можно ли в качестве объекта расчетов выступать накладная?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информацию только по договору с клиентом.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накладная оформлена без заказа.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10.6 В договоре с покупателем изначально выбрана детализация расчетов "по договорам". Можно ли посмотреть оплату по конкретной накладной, оформленной в рамках этого договора?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Нет, можно увидеть информацию только по договору с клиентом.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накладная оформлена без заказа.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10.7 Можно ли запретить отгрузку клиенту при превышении суммы или срока задолженности?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эта информация указывается в соглашении.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эта информация указывается в договоре с клиентом.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10.8 Выберите ВЕРНОЕ утверждение: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документа продажи определяется строго по валюте договора.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регламентированного учета.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управленческого учета.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Документы продажи можно оформлять в любой валюте, независимо от валюты взаиморасчетов.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10.9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клиенту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поставщику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 аванса поставщика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Перенос аванса клиента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10.10 Документ "Сверка взаиморасчетов" может быть сформирован: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взаиморасчетам конкретной организации и конкретного контрагента.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конкретного контрагента.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конкретной организации и всех контрагентов конкретного партнера.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всех контрагентов конкретного партнера.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Возможен любой вариант из вышеперечисленных.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10.11 В документе "Сверка взаиморасчетов" доступны варианты детализации взаиморасчетов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Без детализации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партнерам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объектам расчетов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multi-13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10.12 Данные о подотчетном лице регистрируются ...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"Физические лица".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"Сотрудники".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"Контактные лица".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"Партнеры".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10.13 Каким образом можно отразить выдачу аванса подотчетнику?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"Выдача подотчетнику".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"Эквайринговая операция" с видом операции "Выдача подотчетнику".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10.14 На какой закладке документа "Авансовый отчет" необходимо ввести информацию об оплате проезда до места командировки?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"Основное".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"Использованные авансы".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"Закупки".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поставщикам".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"Дополнительно".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10.15 Авансовый отчет: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"Подготовлен" и "Утвержден".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создан в статусах "Подготовлен" и "Утвержден", если установлена соответствующая функциональная опция, в противном случае документ создается без статусов.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"Утвержден", если установлена соответствующая функциональная опция, в противном случае документ создается без статусов.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без статусов – статусов для документа "Авансовый отчет"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10.16 В документе "Авансовый отчет" можно: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на закладке "Закупки" информацию об активах, закупка которых была совершена подотчетным лицом.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информацию об использованных/полученных авансах и прочих расходах на закладке "Расходы" по команде "Заполнить полученными авансами".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информацию об оплатах поставщику на закладке "Оплата поставщикам".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10.17 При помощи рабочего места "Авансовые отчеты к оформлению" можно ...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документ "Авансовый отчет".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документ "Приобретение товаров и услуг" с типом операции "Закупка через подотчетное лицо".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возврат наличными ("Приходный кассовый ордер" с видом операции "Возврат от подотчетника").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возврат по безналичному расчету ("Поступление безналичных ДС" с видом операции "Возврат от подотчетника").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3 и 4. |1  multi-134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10.18 Поле для указания срока предоставления авансового отчета есть в документах ...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"Заявка на расходование денежных средств" с видом операции "Выдача подотчетнику".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денежных средств" с видом операции "Выдача подотчетнику".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10.19 Можно ли контролировать денежные средства у подотчетника в разрезе статей движения денежных средств?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пока не предусмотрено.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установлена соответствующая функциональная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установлен соответствующий признак в платежных документах с видом операции "Выдача подотчетнику".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10.20 Возврат перерасходованных денежных средств подотчетнику ...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"Приходный кассовый ордер" с установленным видом операции "Возврат от подотчетника".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фиксируется в программе документом "Расходный кассовый ордер" с установленным видом операции "Выдача подотчетнику".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"Использованные авансы").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"Прочие расходы").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10.21 Возврат неизрасходованных денежных средств подотчетником оформляется: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документом "Приходный кассовый ордер" с видом операции "Возврат от подотчетника".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"Поступление безналичных ДС" с видом операции "Возврат от подотчетника".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Зависит от того, каким образом выдавались деньги подотчетнику.  |1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варианта, независимо от того, каким образом выдавались деньги подотчетнику.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10.22 Можно ли выдать денежные средства подотчетному лицу после оформления авансового отчета?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в любое время, на основании авансового отчета, который предоставил подотчетник.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нельзя, необходимо сначала оформить выдачу денежных средств и только после этого оформлять авансовый отчет.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эти документы должны быть оформлены в один день.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10.23 Учет договоров кредита и депозита: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 настройках учетной политики установить флаг "Договоры кредитов и депозитов".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установлена соответствующая функциональная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10.24 Информация из документа "Ожидаемые поступления ДС" отображается в: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Ведомости по движению денежных средств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Платежном календаре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Вводится для справки и нигде не отображается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10.25 Какое количество вариантов графика может быть задано для договора кредита/депозита?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вариант.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варианта: утвержденный и используемый.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Любое количество.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10.26 Вариант графика состоит из: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траншей.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оплат.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начислений.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10.27 В кредитном договоре указывается: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погашения основного долга.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погашения процентов по кредиту.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оплаты комиссии по кредиту.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10.28 Для поступления денежных средств по договорам кредитов и депозитов используется документ: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"Поступление по кредитам".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"Поступление по кредитам".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ДС от банка по кредитам".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10.29 При оформлении оплаты по договорам кредитов и депозитов может использоваться документ "Заявка на расходование денежных средств" с видом операции: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по кредитам и займам полученным".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"Перечисление на депозит".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"Выдача займа контрагенту".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10.30 Доходы (расходы) в сумме начисленных процентов и комиссий отражаются ...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"Приходный (расходный) кассовый ордер" с видом операции "Начисление по кредитам и займам".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"Поступление (списание) безналичных денежных средств" с видом операции "Начисление по кредитам и займам".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специальным документом "Начисления по кредитам и депозитам".  |1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10.31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 долга клиента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Прочие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встречным обязательствам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10.32 В рамках операции "Прочие" документа "Взаимозачет задолженности" можно выполнить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Произвольный взаимозачет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Возврат оплаты от комитента покупателю через комиссионера.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Взаимозачет кредиторской задолженности организации перед контрагентом как поставщиком и дебиторской задолженности контрагента как клиента перед организацией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10.33 При использовании операции "По встречным обязательствам" в документе "Взаимозачет задолженности" сторонами зачета могут быть: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Одна организация и один контрагент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организация и два контрагента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Две организации и один контрагент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выбрать один из трех указанных вариантов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10.34 Рабочее место "Казначейство / Финансовые инструменты / Оформление заявок на оплату" позволяет оформить заявку на оплату: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поставленный поставщиком (партнером) товар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процентов по кредиту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поставленный поставщиком (собственной организацией) товар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10.35 Документ "Ожидаемые поступления ДС" вводится на основании: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Заказов клиентов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Реализаций товаров и услуг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 товаров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или 3   multi-123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 вводится на основании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11. Регламентированный учет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 Для возможности использования продаж товаров между собственными организациями необходимо: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функциональную опцию "Передачи товаров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учетной политике установить флаг "Передачи товаров между организациями".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организации установить признак "Передачи товаров между организациями".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функциональную опцию "Контролировать остатки товаров организаций".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 Настройка схемы межфирменных продаж производится: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"Организации".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учетной политике организации.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рабочем месте "Настройка передачи товаров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любым вышеперечисленным способом.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 Между собственными организациями возможно оформление операций: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купли-продажи.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возврата товаров.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передачи товаров на комиссию.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отчетов по комиссии.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11.4 Какие способы передачи товаров между организациями могут быть?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на комиссию.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на ответственное хранение.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11.5 Выберите ВЕРНОЕ утверждение: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последовательного ввода документов "Реализация товаров и услуг" и "Приобретение товаров и услуг".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обработки "Пакетный ввод документов".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Межфирменные продажи оформляются с помощью документа "Передача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11.6 Документ "Передача товаров" может быть оформлен: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на основании данных о продажах клиенту товаров другой организации.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необходимости передачи товаров одной организации в другую до момента продажи товаров клиенту.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11.7 Передача товаров между организациями: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производиться по любым видам цен, указанных в справочнике "Виды цен".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производится по видам цен, у которых установлена опция "При передаче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видам цен, у которых установлена опция "При передаче между организациями" и возможна только для тех товаров, у которых установлена такая же опция в карточке номенклатуры.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любым видам цен, по которым разрешена оптовая продажа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11.8 Передача товаров между организациями после продажи товаров конечному клиенту может быть оформлена ...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один обобщенный документ передачи товаров за указанный в настройках период.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каждому клиенту.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каждой номенклатурной позиции.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11.9 Передача наличных денежных средств из одной организации в другую оформляется: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одним документом "Расходный кассовый ордер".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двумя документами "Расходный кассовый ордер" и 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наличных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11.10 Перемещение денежных средств с расчетного счета одной организации на расчетный счет другой организации оформляется: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одним документом "Списание безналичных ДС".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двумя документами "Списание безналичных ДС" и "Поступление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безналичных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11.11 Расчеты между собственными организациями ведутся: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заказам.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договорам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или 4.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multi-24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или 3 или 4.  multi-23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11.12 Помощник исправления остатков товаров организаций ...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передачи товаров между организациями, если появились отрицательные остатки товаров, которые можно исправить путем оформления передачи товаров между организациями.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приобретение товаров и услуг.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оприходование излишков товаров.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3. |1 multi-13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11.13 Для контроля остатков товаров организаций используются следующие отчеты: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"Ведомость по товарам на складах".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и доступность товаров".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"Ведомость по товарам организаций".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"Товарный календарь".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11.14 Есть ли в программе возможность проконтролировать прибыль, полученную от перепродажи товаров другой организации, а также провести анализ межфирменных продаж?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"Доходы и расходы".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"Финансовый результат".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11.15 Настройка учета НДС в системе представляет собой: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специальную настройку с указанием ставок НДС, использующихся на данном предприятии, выбором метода раздельного учета НДС и др.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заполнение в справочнике "Номенклатура" информации о ставке НДС для всех позиций номенклатуры, выбор для каждой организации системы налогообложения.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в настройках администрирования всех ставок НДС, использующихся на данном предприятии, и выбор метода раздельного учета НДС.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11.16 Входящий НДС по поступлению товаров и услуг регистрируется документом: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 о продажах".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"Передачи товаров между организациями".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4.  multi-124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11.17 Начисленный НДС по выбытию товаров и услуг регистрируется в результате отражения следующих операций: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оптовая продажа ("Реализация товаров и услуг")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розничная продажа ("Чек ККМ")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розничная продажа ("Отчет о розничных продажах").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комиссионная продажа "Отчет комитенту о продажах товаров".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и 4 |1  multi-13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4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11.18 Можно ли в системе проконтролировать наличие счетов-фактур полученных?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вручную.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"Контроль НДС".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"Наличие счетов-фактур".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"Журнал счетов-фактур".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11.19 Счета-фактуры по выданным авансам: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поставщику.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11.20 Счета-фактуры по полученным авансам: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покупателя.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11.21 Корректировка вида деятельности НДС: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выполняется в рабочем месте "Корректировка вида деятельности НДС".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11.22 Списание НДС на расходы: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выполняется в рабочем месте "Списания НДС на расходы".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11.23 Можно ли отсрочить принятие НДС к вычету?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Вычет по НДС всегда относится к тому налоговому периоду, в котором был получен счет-фактура от поставщика.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этих целей нужно использовать документ "Запись книги покупок".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этих целей нужно использовать документ "Блокировка принятия НДС к вычету".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11.24 Источниками данных для формирования книги покупок могут быть: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"Запись книги покупок".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11.25 Источниками данных для формирования книги продаж могут быть: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"Запись книги продаж".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11.26 Каким образом внести изменения в документ "Счет-фактура выданный", если было неправильно указано количество товаров?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в счетфактуре данные изменятся автоматически.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для исправления счет-фактуры нажать на кнопку "Внести исправления".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"Корректировка реализации" и создать корректировочный счет-фактуру.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11.27 Исправительные счета-фактуры выставляются в том случае, если в документе изменения касаются: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ИНН, названия организации.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юридического адреса организации.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количества товара.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стоимости товара.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11.28 При помощи документа "Запись книги продаж" поддерживаются операции: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восстановления НДС.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прочее начисление НДС (с выставлением счета-фактуры).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исправление </w:t>
        <w:tab/>
        <w:t xml:space="preserve">прочего </w:t>
        <w:tab/>
        <w:t xml:space="preserve">начисления </w:t>
        <w:tab/>
        <w:t xml:space="preserve">НДС </w:t>
        <w:tab/>
        <w:t xml:space="preserve">(с </w:t>
        <w:tab/>
        <w:t xml:space="preserve">выставлением исправительного/корректировочного счета-фактуры).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11.29 Можно ли в системе по-разному отражать операций закупок и продаж в регламентированном и управленческом учете?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в документах устанавливаются соответствующие флажки по отражению в разных видах учета.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используется опция "Раздельные операции закупок и продаж для упр. и регл. учета".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11.30 Выберите НЕверное утверждение: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Операции, которые не отражаются в регламентированном учете, должны быть оформлены по управленческой организации.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управленческой организации можно оформить любые операции, связанные с движением товаров и движением денежных средств.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оформления операций только по регламентированному учету в документах закуп-ки/продажи предусмотрен отдельный вид операции.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Ведение раздельного учета управленческих и регламентированных операций осуществляется за счет установки соответствующих флажков во всех документах.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11.31 Отнесение операции реализации к деятельности, к которой применяется патентная система налогообложения, определяется указанием в документе: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организации, в которой применяется ПСН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подразделения, в котором используется ПСН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варианта налогообложения "Продажа по патенту"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12. Финансовый результат и анализ деятельности предприятия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12.1 В системе все доходы предприятия можно разделить на: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доходы от основной деятельности предприятия и доходы от других видов деятельности.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доходы предприятия от продаж и дополнительные доходы предприятия.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бизнес-доходы и дополнительные доходы.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 Учет выручки выполняется: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автоматически при регистрации хозяйственных операций продажи товара. |1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 Выручкой признается: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сумма проданных товаров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сумма фактически полученных денежных средств от клиентов за проданные товары.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варианта. Это зависит от настроек параметров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 Выберите НЕверное утверждение: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учет выручки ведется при продаже товаров оптом, в розницу, при комиссионной торговле.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Вся выручка, независимо от валюты продажи, пересчитывается в валюту управленческого учета.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Выручка учитывается в валюте управленческого учета с НДС и без НДС, а также регламентированного учета без НДС.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Выручка может также учитываться в валюте взаиморасчетов с партнерами, для этого нужно установить соответствующую функциональную опцию.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12.5 С какой детализацией ведется учет выручки в системе?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номенклатура.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номенклатура, характеристика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контрагент, номенклатура, характеристика.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Организация, партнер, контрагент, склад, номенклатура, характеристика.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12.6 Прочие доходы могут возникать при отражении таких операций, как: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денежных средств (наличных или безналичных).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списание задолженности (в части кредиторской задолженности предприятия).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оприходование товаров.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12.7 В какой валюте учитываются прочие доходы?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взаиморасчетов.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 с НДС.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 без НДС.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 без НДС.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2, 3 и 4. |1  multi-234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12.8 Выберите НЕверное утверждение: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Статьи доходов используются для единой классификации всех отражаемых в прикладном решении доходов.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Статья доходов – произвольный признак, по которому можно сгруппировать прочие доходы предприятия.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статей прочих доходов обычно утверждается руководством предприятия.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Доходы, относимые к одной статье, будут распределяться на прибыль указанных подразделений по общему правилу.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12.9 Дополнительной аналитикой статьи дохода может являться: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направления деятельности.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договоры кредитов (депозитов).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12.10 В конце месяца все прочие доходы: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подлежат распределению по направлениям деятельности.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подлежат отнесению на организацию.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распределяются по подразделениям.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требуют распределения.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12.11 К расходам предприятия относятся: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стоимость закупленных товаров.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расходы, распределяемые на себестоимость товаров.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 будущих периодов.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расходы, распределяемые на финансовый результат.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12.12 Выберите НЕверное утверждение: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Статья расходов – произвольный классификатор, позволяющий сгруппировать схожие затраты, одинаково учитываемые в расходах предприятия.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Классификатор статей расходов создается индивидуально на каждом предприятии и определяет правила учета расходов и анализа финансового результата на данном предприятии.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статей расходов обычно утверждается руководством предприятия.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регистрации постатейного расхода статья расходов может не указываться.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12.13 Документ "Расчет себестоимости товаров":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предварительного закрытия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окончательного закрытия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и проводится пользователем вручную.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использовался в предыдущих версиях системы, в текущей версии расчет себестоимости производится в процессе ввода данных о хозяйственных операциях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12.14 Какие методы оценки стоимости товаров существуют в системе после обновления базы с редакции 11.4 на редакцию 11.5?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ФИФО.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ФИФО (взвешенная оценка).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12.15 Процедуры (этапы расчета) в рамках рабочего места "Закрытие месяца":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един для предварительного и окончательного варианта закрытия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может быть настроен индивидуально для предварительного и окончательного закрытия месяца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должны исполняться последовательно, в порядке, предусмотренном системой.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Закрытие месяца - это неделимый процесс, не подразумевающий этапности и возможности выполнения отдельных этапов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12.16 Постатейные расходы могут быть зарегистрированы такими документами, как: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12.17 Внутреннее потребление товаров может списать номенклатуру (обладающую материально вещественным воплощением) на: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расходов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активов и пассивов (пассивную)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активов и пассивов (активно/пассивную)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12.18 Списание статьи расходов может быть выполнено: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финансовый результат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статью активов и пассивов (Активная)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статью активов и пассивов (Пассивная)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|1  multi-23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12.19 Расходы, распределяемые на себестоимость, могут иметь в качестве дополнительной аналитики: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(разборка) товаров.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12.20 Расходы могут распределяться на себестоимость товаров: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количеству.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себестоимости.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весу.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объему.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указанные утверждения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12.21 Вариант возникновения, указываемый в настройке статьи расходов определяет: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вариантов отнесения расходов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доступные типы аналитики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отказаться от обязательности указания аналитики при регистрации расхода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12.22 Расходы будущих периодов могут быть зарегистрированы документом: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услуг и прочих активов".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любым документом, в котором указывается статья расхода с соответствующим вариантом распределения.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12.23 Расходы будущих периодов распределяются: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"Расчет себестоимости".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"Распределение расходов будущих периодов".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регламентной операцией "Распределение расходов" в процедуре "Закрытие месяца".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4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12.24 Распределение расходов будущих периодов производится: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равномерно по месяцам.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календарным дням.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особом порядке (любой интервал времени).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12.25 При настройке статьи расходов указание в качестве типа аналитики "Договор кредита (депозита)" возможен при варианте возникновения: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иных процессах....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12.26 При настройке статьи расходов указание в качестве типа аналитики "Сборка (разборка) товаров" возможен при варианте возникновения: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складском хранении, перемещении, обработке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иных процессах...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12.27 При настройке статьи расходов указание в качестве типа аналитик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ru-RU"/>
        </w:rPr>
        <w:t>и «Склад» возможен при варианте возникновения: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иных процессах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|1  multi-23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12.28 Расходы, распределяемые на финансовый результат, могут быть зафиксированы следующими документами: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комиссионера".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задолженности".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12.29 Прочие доходы и расходы можно распределить: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доходам.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расходам.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валовой прибыли.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коэффициентам.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12.30 Документ "Отражение прочих доходов и расходов" позволяет: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доходы.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расходы.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списать расходы.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реклассифицировать доходы/расходы.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12.31 Анализ финансовых результатов можно провести: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статьям доходов и расходов.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направлениям деятельности.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12.32 В каком отчете можно просмотреть сумму полученной выручки от продаж?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"Доходы и расходы"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"Финансовый результат"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12.33 Можно ли в программе посмотреть баланс, позволяющий оценить финансовое положение предприятия?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таких целей служит программа "1С:Бухгалтерия 8".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системе есть отчет, формируется исходя из настроек регламентированного учета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системе есть отчет, формируется по правилам оперативного (управленческого) учета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12.34 Список показателей управленческого баланса: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полном объеме при формировании отчета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случае, если по показателям есть остатки или были обороты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расширяться за счет определения дополнительных статей активов/пассивов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12.35 У целевого показателя может быть настроен: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Один вариант анализа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Несколько вариантов анализа, но не более одного по каждому типу анализа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Любое количество вариантов анализа, без ограничений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12.36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текущее значение целевого показателя 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динамику изменения целевого показателя 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12.37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граничные значения целевого показателя (минимум/максимум)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целевое значение показателя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12.38 При настройке варианта анализа с типом анализа "покомпонентное сравнение (структура)" помимо всего прочего указывается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12.39 При настройке варианта анализа с типом анализа "покомпонентное сравнение (динамика)" помимо всего прочего указывается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12.40 В системе доступны следующие состояния оригиналов первичных документов: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Форма напечатана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Оригинал получен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завести любое количество состояний оригиналов первичных документов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12.41 Механизм аудиторского следа в хозяйственных операциях позволяет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контролировать корректность заведенных документов (документы отражаются в учете после их проверки)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существующим документам вводить корректирующие документы (с операциями "Сторно" и "Исправление")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вносить изменения в документы по партиям, без изменений финансового результата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12.42 Выберите ВЕРНОЕ утверждение (механизм аудиторского следа в хозяйственных операциях):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только один исправительный документ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(отмечен флажком) будет действующим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(последний) будет действующим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первичному документу можно заводить цепочки исправительных документов, последующий документ корректирует "общую картину", полученную в результате корректировки предыдущим документом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13. Администрирование. Сервисные возможности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 Выберите ВЕРНОЕ утверждение: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Специалист имеет право вносить любые изменения в типовую конфигурацию, а также разрабатывать собственные конфигурации, используя типовую конфигурацию в качестве образца.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только использовать типовую конфигурацию, не внося в нее изменений, поскольку она защищена авторским правом разработчиков.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изменять в типовой конфигурации печатные формы, подключать новые печатные формы и внешние отчеты и обработки.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использовать ее только как образец и пример для разработки собственных конфигураций, сохраняя первоначальную настройку в качестве эталона.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 Резервное копирование информационной базы: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предусмотрено, администратор системы может в конфигураторе выгрузить конфигурацию и информационную базу в файл для сохранности данных.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и осуществляется при завершении работы администратора.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осуществляется по расписанию, созданному администратором.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2 и 3, все зависит от настройки резервного копирования.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 К каким последствиям приведет преждевременное прекращение процесса выгрузки информационной базы в архивный файл?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нельзя прерывать преждевременно, поскольку это приведет к частичному или полному разрушению архивируемой базы данных.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Прерывание процесса выгрузки не приведет к разрушению архивируемой базы данных, однако созданный архив нельзя будет использовать для восстановления данных.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впоследствии этот процесс можно продолжить, например, в следующем сеансе работы с программой, начиная с точки прерывания.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а созданный (неполный) архив можно использовать для частичного восстановления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13.4 После выполнения операции восстановления данных из архивного файла: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текущей базы данных будет полностью заменена информацией из архивной копии и не может быть восстановлена.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текущей базы данных будет полностью заменена информацией из архивной копии, но она может быть восстановлена при помощи операции "отката" к предыдущему варианту.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пустой директории, поэтому текущую базу данных предварительно потребуется удалить или создать новый каталог.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пустом каталоге, поэтому программа автоматически создаст новый каталог для восстановленной базы данных.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13.5 Полнотекстовый поиск предоставляет такие возможности, как: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Написание русских слов символами латиницы в соответствии с ГОСТом.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Написание части символов в русских словах одноклавишными латинскими буквами.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Нечеткий поиск, т.е. буквы в найденных словах могут отличаться.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13.6 Может ли менеджер по продажам в списке заказов выделить цветом и начертанием (например, выделить синим цветом и установить начертание "Жирный") все заказы клиента "Бытовая техника"?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режиме "1С: Предприятие", воспользовавшись механизмом условного оформления.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не предусмотрена.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это можно сделать только в конфигураторе, воспользовавшись механизмом условного оформления.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менеджера есть соответствующие права.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13.7 Напоминания пользователю: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создаются на основании объекта.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создаваться без привязки к конкретному объекту.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предусмотрены.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13.8 Макет печатной формы :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отредактировать в режиме "1С:Предприятие", если есть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отредактировать только в режиме конфигуратора.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отредактировать в любом случае.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редактировать.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13.9 Можно ли в списке документов "Заказы клиентов" отобрать все документы по конкретному клиенту?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документы оформлены по одному соглашению.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присвоено одно и, то, же свойство документа.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присвоена одна и та же категория документа.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13.10 Может ли пользователь изменить номер документа, автоматически сформированный программой?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но только в том случае, если в разделе "НСИ и Администрирование - Администрирование" установлена функциональная опция "Редактирование кодов объектов".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Может, если обладает правом добавления/изменения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13.11 Выберите ВЕРНОЕ утверждение: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 документа может быть только одна печатная форма.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конфигурировании, и может быть дополнено пользователем произвольной печатной формой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неограниченно, причем пользователь может изменять макет печатной формы, если он имеет право администрирования.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Пользователь может изменять макет печатной формы, и при наличии определенных прав добавлять новые печатные формы в виде внешних отчетов/обработок.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13.12 Быстрый поиск документа по штрих-коду: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у пользователя есть соответствующие права.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установлена функциональная опция "Штрихкодирование печатных форм".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подключена внешняя обработка "Поиск документов по штрихкоду".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выполнена настройка "Поиск документа по штрихкоду".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13.13 Посмотреть историю изменений данных документа пользователями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при помощи отчета "Монитор" в режиме "1С:Предприятие".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при помощи "Журнала регистрации".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используя механизм версионирования объектов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такой возможности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13.14 Можно ли в системе назначить менеджера, ответственного за оформление документа?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текущий пользователь. Изменить менеджера нельзя.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качестве менеджера всегда назначается текущий пользователь, но потом менеджера можно изменить.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документе выбирается в качестве менеджера любой сотрудник из справочника "Физические лица".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менеджер, указанный для партнера. Изменить менеджера нельзя.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13.15 Изменить значения реквизитов ранее созданной номенклатуры: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 пользователя имеются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13.16 Может ли администратор наложить ограничения на вводимый пользователями пароль: установить минимальную длину пароля, ввести условия, которым должен соответствовать пароль и др.?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нет.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можно сделать в конфигураторе.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можно сделать при помощи настройки входа пользователей.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2.  multi-12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13.17 Фраза "(все)" в конце наименования команды по открытию списка документов означает, что в нем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показываются все документы системы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настраиваться, и в данном случае все виды документов в нем будут отображаться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документов (из перечня видов документов, определенных для данного списка) может настраиваться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перечня видов документов, определенных для данного списка) может настраиваться, и в данном случае все виды документов в нем будут отображаться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13.18 Механизм копирования позволяет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документ, значения всех заполненных реквизитов остаются без изменений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ввести новый документ путем копирования информации из документов того же вида, что и создаваемый документ, значения некоторых реквизитов могут быть изменены системой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13.19 Механизм "Создать на основании" позволяет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завести только платежные, корректирующие документы, счета фактуры на основании документов других видов.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13.20 Выберите НЕверное утверждение: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дополнительных реквизитов и сведений предусмотрено для видов номенклатуры, характеристик и серий.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ввода и назначения объектам конфигурации дополнительных реквизитов и сведений у пользователя должна быть установлена роль "Полные права".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дополнительного реквизита или сведения можно задать список всевозможных значений.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Добавление дополнительных реквизитов объектов выполняется только пользователями, у которых установлена роль "Полные права".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13.21 Для того, чтобы в табличной части документа отобразились все скрытые колонки, необходимо: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выбрать режим работы с информационной базой "Конфигуратор", выбрать документ и открыть его форму.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документа установить курсор на табличную часть, щелкнуть правой кнопкой мыши, выбрать пункт "Настройка списка" и отметить флажками все колонки.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документа в меню "Все действия" выбрать пункт "Вывести список" и отметить флажками все колонки.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форме документа выполнить команду "Еще - Изменить форму" и отметить флажками все колонки.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13.22 Выберите ВЕРНОЕ утверждение: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удаления группы номенклатуры и всех входящих в нее элементов достаточно пометить на удаление строку с наименованием группы.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 и все входящие в нее элементы.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группу, а также первый и последний входящий в группу элемент.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открыть в справочнике группу "Удаленные объекты" и перенести в нее группу со всеми входящими в нее элементами.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13.23 Может ли пользователь расположить поля и табличные части на форме документа так, как удобно ему?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следует выбрать режим работы с информационной базой "Конфигуратор" и произвести перенастройку полей и табличных частей документа.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следует в форме документа установить курсор на необходимое поле или табличную часть и переместить в нужное место.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следует воспользоваться командой "Изменить форму" в карточке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расположение полей и табличных частей определяется один раз при создании формы документа в Конфигураторе, изменять его нельзя.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13.24 Функционал напоминаний пользователя в программе: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пока отсутствует, но обязательно появится в следующих версиях.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имеется, если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имеется в любом случае.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имеется, если в карточке объекта установлен флажок "Напоминания".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13.25 Для работы с файлами предусмотрены следующие возможности: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хранение файлов в томах на дисках, установка ограничений загрузки файлов по размеру, установка запрета загрузки файла с определенными расширениями, использование открытых форматов документов для офисных приложений, использование текстовых файлов.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 файлов в томах на дисках, установка ограничений загрузки файлов по размеру, перемещение файлов, сортировка файлов, использование открытых форматов документов для офисных приложений, использование текстовых файлов.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файлов, перемещение файлов, удаление файлов, сортировка файлов, регистрация почтовых вложений.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13.26 Новый пользователь информационной базы создается ...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"Конфигуратор" добавлением нового элемента в список "Пользователи".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"1С:Предприятие" путем заполнения справочника "Пользователи".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сначала в режиме "Конфигуратор" путем добавления нового элемента в список пользователей, а затем в режиме "1С:Предприятие", добавлением нового элемента в справочник "Пользователи".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любым из способов, указанных в ответах 1 и 2.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13.27 Лицом, ответственным за ввод документа в информационную базу, может быть: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любое физическое лицо из справочника "Пользователи".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работник IT-службы организации.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работник, имеющий сертификат "1С:Специалист".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работник, имеющий сертификат "1С:Профессионал".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13.28 Для вывода содержимого справочника в табличный документ необходимо: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форме списка справочника вызвать команду "Вывести список" (группа команд "Еще").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находясь в форме списка, вызвать команду "Файл" - "Печать".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списка справочника вызвать команду "Все действия" - "Скопировать".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обратиться к разработчикам для создания специальной обработки.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13.29 Версионируемыми объектами могут быть ...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справочники и документы.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справочники, документы, регистры.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справочники, документы, регистры, отчеты.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13.30 Для каждого типа документов или справочников версии можно хранить: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 последнюю неделю, За последний месяц, За последние три месяца, За последние шесть месяцев, За последний год, Бессрочно.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последние шесть месяцев, За последний год, За последние три года, Бессрочно.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последний год, Бессрочно.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последний год, За последние три года, Бессрочно.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13.31 Обновление информационной базы конфигурации "Управление торговлей":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только в режиме "Конфигуратор".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только в режиме "1С:Предприятие" с помощью "Помощника обновления конфигурации".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производиться как в режиме "1С:Предприятие", так и в режиме "Конфигуратор".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с помощью специальной программы обновления.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13.32 В одной информационной базе программы "1С:Управление торговлей 8" можно вести учет: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для одной организации - юридического лица или индивидуального предпринимателя.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нескольких организаций, но только юридических лиц.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для одной организации и ее филиалов и представительств.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нескольких организаций - юридических лиц или индивидуальных предпринимателей.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13.33 Помеченные на удаление объекты: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безвозвратно удалить из информационной базы.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базы, выделив такой объект и выбрав в контекстном меню команду "Удалить (Shift+Delete)".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обработки "Удаление помеченных объектов".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регламентного задания "Удаление помеченных объектов (регламентное)".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2, 3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multi-234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13.34 Можно ли в программе установить запрет редактирования данных до определенной даты?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дата запрета устанавливается одна, причем для всех пользователей.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причем можно установить разные даты запрета для разных пользователей, групп пользователей.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13.35 Адресатами рассылки отчетов могут быть: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пользователи.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организации.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контрагенты.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физические лица.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1, 2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multi-124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13.36 В программе реализована функция по ограничению доступа группы пользователей к конкретным элементам следующих списков: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лица", "Пользователи".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"Партнеры", "Номенклатура", "Физические лица".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"Партнеры", "Номенклатура", "Физические лица", "Пользователи".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13.37 Дополнительные реквизиты и сведения: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строго индивидуально для каждого элемента справочника.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только для групп элементов справочника.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добавить для всех элементов справочника, а можно назначить только элементам определенной группы 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сразу для всех элементов справочника.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13.38 Выгрузка данных в конфигурацию "Бухгалтерия предприятия":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производится на уровне документов.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на уровне проводок.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на уровне документов и проводок.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14. Дополнительные сервисы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 ИТС – это...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информационно-техническая служба 1С, которая позволяет получать информацию о выходе обновлений программных продуктов 1С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информационно-технический сервис 1С, который позволяет получать обновления и консультации по программам "1С:Предприятие"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информационно-технологическое сопровождение - комплексная поддержка, которую фирма "1С" совместно с партнерами оказывает пользователям программ "1С:Предприятие"  |1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информационно-технический сервис, комплексная услуга по сопровождению программ "1С:Предприятие", которую фирма "1С" совместно с партнерами оказывает пользователям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 Официальная поддержка пользователей программных продуктов "1С:Предприятие 8" версии ПРОФ осуществляется: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договору информационно-технологического сопровождения (1С:ИТС)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в течение 3-х месяцев после покупки программы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в течение 6 месяцев после покупки программы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 Что такое официальная поддержка программы "1С"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 к обновлениям программных продуктов "1С:Предприятие"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 к услугам линии консультаций фирмы "1С" и официальных партнеров фирмы "1С"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использовать сервисы "1С:ИТС"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 Для подключения интернет-поддержки в программе "1С:Управление торговлей 8" можно воспользоваться следующим вариантом: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 меню "Сервис – Параметры" включить флажок "Включить интернет-поддержку"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"Автоматическое обновление" и нажать на кнопку "Включить"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разделе "НСИ и администрирование" выбрать пункт "Интернет-поддержка и сервисы" и нажать на кнопку "Подключить"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Интернет-поддержка подключается автоматически при установке программы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 На каком сайте описаны сервисы 1С, повышающие удобство работы с программой, и условия их подключения?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portal.1c.ru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1с.ru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 Сервис "1С:Обновление программ" позволяет: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узнать, какая версия программного продукта актуальна на текущий момент, скачать дистрибутивы для обновления программы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производить диагностику состояния информационной базы, скачать дистрибутивы для обновления программы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получить информацию о плановом графике выхода новых версий прикладных программ и технологической платформы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14.7 Для чего предназначен сервис "1С:Облачный архив"?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ведения бухгалтерского учета через интернет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подключения через интернет к локальным версиям приложений "1С:Предприятие 8"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резервного копирования и архивирования баз данных пользователя на удаленные сервера в "облачном" хранилище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оперативного получения технической поддержки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14.8 Какой из сервисов 1С:ИТС позволяет сохранять резервную копию базы данных в "облаке"?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1С:Линк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1С:Облачный архив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14.9 Что такое 1С-Коннект (1С-Бухфон)?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для осуществления звонков на телефоны из программных продуктов 1С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Обработка для удаленного подключения к компьютеру пользователя программного продукта 1С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 для проверки соответствия лицензионной политике при использовании программных продуктов 1С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 для оперативной связи со специалистами поддержки и коллегами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14.10 Какой вариант наиболее полно описывает коммуникационные функции сервиса 1С-Коннект (1С-Бухфон)?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Удаленный доступ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Удаленный доступ, Обмен файлами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Звонки, Удаленный доступ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Чат, Звонки, Удаленный доступ, Обмен файлами, Конференции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14.11 Сервис 1С:Контрагент включает в себя следующие функции: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заполнение реквизитов контрагентов и организаций по ИНН или наименованию на основе данных из ЕГРЮЛ/ЕГРИП и получение актуальных сведений из федеральной информационной адресной системы (ФИАС)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заполнение и проверка реквизитов инспекций ФНС и филиалов ФСС и ПФР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"Досье контрагента" – отчет со сведениями, полезными для оценки благонадежности контрагентов, в том числе информация о проверках государственными органами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14.12 Какой сервис 1С отвечает за автозаполнение в программе реквизитов контрагента по ИНН на основе ЕГРЮЛ/ЕГРИП?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1С:Такском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1С:Контрагент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1С-Отчетность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14.13 Сервис 1С:Линк – это...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технология, которая позволяет настроить обмен данными между различными информационными базами 1С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технология, которая дает возможность вносить изменения в программу, работая удаленно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технология, которая дает возможность работать с программой 1С:Предприятие в любое время через Интернет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14.14 Какой сервис 1С:ИТС позволяет организовать удаленную работу с приложением 1С через веб-браузер или "тонкий" клиент 1С:Предприятия?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1С:Линк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1С:Облачный архив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14.15 Какие материалы представлены в информационной системе 1С:ИТС?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Комментарии и консультации специалистов по вопросам бухгалтерского и налогового учета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Консультации специалистов по вопросам кадрового учета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Пошаговые инструкции по составлению бухгалтерской, налоговой отчетности и отчетности по страховым взносам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Рекомендации по разработке и администрированию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14.16 Что представляет собой сервис 1С-ЭДО (1С-Такском)?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сервис, который позволяет наладить электронный документооборот внутри компании такими документами как: приказы, распоряжения, служебные записки и др.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инструмент для защиты баз данных "1С:Предприятие 8" посредством автоматизированного периодического копирования и архивирования на удаленных серверах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простой способ организации удаленного подключения через Интернет к приложениям 1С, установленным на компьютере или сервере пользователя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Сервис, который позволяет организовать обмен юридически значимыми документами, электронными счетами-фактурами и другими электронными документами прямо из 1С:Предприятия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14.17 В каком формате выходит информационная система 1С:ИТС?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Интернете на сайте www.its.ru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Ежемесячно на DVD-выпуске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Интернете, на сайте its.1c.ru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14.18 Сервис 1С-ЭДО (1С-Такском) позволяет: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формировать входящие документы в информационной базе "1С" на основе полученных электронных документов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обмениваться не только счетами-фактурами, но и всеми остальными документами – накладными, актами, счетами, заказами и др.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работать с облачной электронной подписью в типовых конфигурациях, поддерживающих управляемые формы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|1  multi-12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14.19 Какие операции с электронными документами можно проводить в "1С:Управление торговлей 8" ред. 11 с помощью сервиса 1С-ЭДО (1СТакском)?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Отправка и получение электронных документов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Сверка реквизитов счетов-фактур с контрагентом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корректировочных документов или аннулирование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  multi-12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1 и 3 |1  multi-13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14.20 1С:Подпись - это: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специальная конфигурация для 1С:Предприятие для обмена юридически значимыми электронными документами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 1С:ИТС, который позволяет получить квалифицированный сертификат электронной подписи для обмена юридически значимыми электронными документами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1С:ИТС, который вставляет подпись (факсимиле) в печатные формы документов 1С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мастер подготовки и печати заявлений в ПП 1С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14.21 Квалифицированный сертификат, получаемый с использованием сервиса 1С:Подпись может использоваться для: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Обмена юридически значимыми электронными документами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Отправки регламентированной отчетности в контролирующие органы в электронном виде в сервисе 1С-Отчетность (при наличии доверенности от руководителя организации)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Работы с государственными информационными системами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  multi-13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14.22 Сервис 1С:ДиректБанк позволяет: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организовать внутренний контроль и учет движения денежных средств организации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отслеживать этапы прохождения платежа в банке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отправлять документы в банк и получать из банка непосредственно из программ системы "1С:Предприятия" без использования дополнительных программ (модулей) "Клиент Банка"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14.23 Отправлять документы в банк и получать из банка выписки непосредственно из программы "1С:Управление торговлей 8" возможно с помощью сервиса…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1С:ДиректБанк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1С-ЭТП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14.24 Сервис "ЭДО без электронной подписи для участников 1С:Бизнес-сеть" предназначен: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общения пользователей программ "1С" по вопросам ведения бизнеса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организации обмена документами между пользователями программ "1С" и контролирующими органами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организации обмена электронными документами без электронной подписи между пользователями программ "1С"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организации обмена юридически значимыми документами, электронными счетами-фактурами и другими электронными документами.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14.25 На каком ресурсе пользователи программы "1С:Управление торговлей 8" должны зарегистрировать программный продукт, чтобы получить доступ к скачиванию обновлений?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its.1c.ru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portal.1c.ru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14.26 Сайт сервиса "1С:Облачный архив":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https://link.1c.ru/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https://1cfresh.com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https://backup.1c.ru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14.27 Какое количество информационных баз можно архивировать в "облаке"?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3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5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баз не ограничено, ограничен только объем дисковой квоты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10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14.28 Какие существуют возможности интеграции 1С-Коннект (1С-Бухфон) с программными продуктами 1С?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интегрирован с программными продуктами 1С, имеющими сертификат 1С:Совместимо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Код кнопки запуска программы 1С-Коннект опубликован разработчиком и может быть встроен в любую конфигурацию 1С. После встраивания кода конфигурация снимается с поддержки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Код кнопки запуска программы 1С-Коннект включен в БСП и может быть встроен в любую конфигурацию 1С без снятия её с поддержки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не интегрирован с программными продуктами 1С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14.29 Электронная почта технической поддержки для пользователей программы "1С:Управление торговлей 8":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v8@1c.ru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hline@1c.ru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hline8@1c.ru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its@1c.ru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14.30 Какую информацию пользователю необходимо предоставить при обращении на линию консультаций фирмы "1С" по телефону или электронной почте?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Регистрационный номер программы, название организации, версию ПП, название конфигурации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Регистрационный номер программы, ИНН организации или КПП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Название организации, название конфигурации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Регистрационный номер программы, название организации, название партнера 1С, с которым заключен договор на ИТС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14.31 Для работы сервиса 1С:Контрагент необходимо: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Общие настройки")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Необходимо выполнение пунктов 2 и 3  |1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14.32 Какой браузер необходим для работы с опубликованными базами через Интернет при использовании сервиса "1С:Линк"?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Microsoft Internet Explorer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Internet Explorer, Opera, Chrome, Safari, Firefox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Любой из списка поддерживаемых платформой "1С:Предприятие 8"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Любой, поддерживающий режим модальности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14.33 Можно ли подключаться через сервис 1С:Линк к конфигуратору?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при использовании браузера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при использовании тонкого клиента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Нельзя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14.34 Можно ли подключаться к своим ИБ, опубликованным в "1С:Линк" с помощью планшета или смартфона?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мобильных приложений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браузера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14.35 Можно ли работать через "1С:Линк" с торговым оборудованием, подключенным к системе?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через тонкий клиент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через тонкий клиент или браузер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через браузер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14.36 Что необходимо установить на удаленном компьютере для доступа к опубликованным в сервисе "1С:Линк" информационным базам?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Агент "1С:Линк"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Корневой сертификат сервиса "1С:Линк"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Платформу "1С:Предприятие"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Сервер "1С:Предприятие"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14.37 С помощью сервиса 1C-ЭПД из программы "1С:Управление торговлей" можно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Отправлять из программы заявление на получение электронной подписи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Обмениваться электронными транспортными накладными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Осуществлять передачу документов в 1С:Бухгалтерию и другие программы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Организовать поиск данных в базе 1С с использованием контекстного поиска и механизмов отбора (фильтров)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14.38 На каком сайте находится ресурс Интернет - версии информационной системы ИТС?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login.1c.ru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its.1c.ru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portal.1c.ru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14.39 Для настройки "1С-ЭДО" (1С-Такском) в типовых программных продуктах 1С необходимо наличие: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доступа в интернет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логина и пароля Интернет-поддержки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сертификата и закрытого ключа электронной подписи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14.40 Для настройки "1С-ЭДО" (1С-Такском) в программе "1С:Управление торговлей 8" ред.11 необходимо: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"Обмен электронными документами" - &gt; "Обмен с контрагентами" и установить флажок "Сервисы ЭДО"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параметров учета установить флажок "Использовать обмен электронными документами"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криптографию и импортировать сертификат подписи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14.41 При оформлении заявки на 1С:Подпись в ПП 1С потребуется: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и настроить на ПК актуальную версию Java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и настроить актуальную версию совместимого криптопровайдера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и настроить КриптоПро ЭЦП Browser Plug-in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14.42 Какие криптопровайдеры можно использовать при подготовке заявки на 1С:Подпись?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Любой сертифицированный криптопровайдер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ViPNet CSP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КриптоПро CSP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14.43 Форму для настройки 1С:ДиректБанка можно открыть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раздела "НСИ и администрирование" -&gt; "Интернет-поддержка и сервисы"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раздела "НСИ и администрирование" -&gt; Обмен электронными документами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1С:ДиректБанк работает автоматически и не требует отдельной настройки в программах 1С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14.44 Какие способы настройки сервиса 1С:ДиректБанк существуют в программе? 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получение настроек через Интернет с сервера банка 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Загрузка настроек из файла, предварительно скачанного из личного кабинета банка 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заполнение настроек (параметры для подключения необходимо запросить в технической поддержке банка)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все 3 способа, выбор зависит от банка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14.45 Конфигурацию "1С:Управление торговлей 8" можно обновить: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конфигуратора через меню "Администрирование – Обновить конфигурацию"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конфигуратора через меню "Конфигурация – Поддержка – Обновить конфигурацию"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1С:Предприятия командой "Обновление программы" в разделе "НСИ и администрирование" -&gt; "Интернет-поддержка и сервисы"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14.46 Встроенный в программу помощник, который открывается командой "Обновление программы" в разделе "НСИ и администрирование" -&gt; "Интернет-поддержка" позволяет обновить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платформу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конфигурацию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платформу и конфигурацию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14.47 Сервис "1С:Бизнес-сеть. Торговая площадка" для поставщиков это: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настройка рекламных кампаний непосредственно в личном кабинете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сайт компании в облаке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CRM-система для работы с клиентами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возможность получить новых клиентов и упростить процессы обработки заказов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14.48 Подключение системы быстрых платежей в "1С:Управлении торговлей" осуществляется: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Специалистом банка, к которому подключается организация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- в разделе "НСИ и администрирование" -&gt; "Интернет-поддержка и сервисы" -&gt; "Система быстрых платежей" - команда "Настройка интеграции"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- в разделе "НСИ и администрирование" -&gt; "Настройка интеграции" - команда "Система быстрых платежей"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быстрых платежей доступна в программе и активируется после заключения договора с банком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14.49 Каким образом можно опубликовать торговое предложение в сервисе "1С:Бизнес-сеть. Торговая площадка" через программу "1С:Управление торговлей"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справочника номенклатуры в карточке товара нажать команду "Импортировать на Торговую площадку"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разделе "НСИ и администрирование" -&gt; "1С:Бизнес сеть" -&gt; "Торговая площадка" - команда "Публикация торговых предложений"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-&gt; "1С:Бизнес сеть" -&gt; "Торговая площадка" - команда "Выгрузить товары"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14.50 Для работы сервиса "1СПАРК Риски" необходимо: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администрирование" -&gt; "Общие настройки")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Необходимо выполнение пунктов 2 и 3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14.51 Сервис "1СПАРК Риски" включает в себя следующие функции: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Индексы системы СПАРК Интерфакс (Индекс должной осмотрительности, Индекс финансового риска, Индекс платежной дисциплины)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Постановку на мониторинг контрагентов пользователя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заказывать бизнес-справки по контрагентам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Все перечисленные варианты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14.52 Можно ли в программе "1С:Управление торговлей 8" ред. 11 настраивать автоматическую постановку контрагентов на мониторинг в сервисе "1СПАРК Риски"?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клиентов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невозможно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поставщиков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14.53 Сервис mag1с: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подключить торговое оборудование к программе "1С:Управление торговлей"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сервис, с помощью которого из "1С:Управления торговлей" в автоматическом режиме можно сделать веб-витрину бизнеса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расширение для "1С:Управления торговлей", которое позволяет получить сводную отчетность по сети магазинов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прогноза спроса и автоматического заказа товара для розничного магазина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14.54 Сервис "1С-Товары"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формирует заказы на закупку товаров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содержит отчеты для анализа эффективности использования ресурсов магазина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Прогнозирует спрос на товары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14.55 Заявки на закупку, которые формирует магазин в сервисе "1С-Товары"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автоматически загружаться в 1С-учетную систему поставщика, если он подключен к "1С-Товарам"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отправить поставщику по e-mail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отправить только в формате xml или csv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14.56 Сервис "1С-Товары":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встроен в "1С:Управление торговлей 8"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работает как внешняя обработка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включен в дистрибутив поставки и может быть установлен при установке программы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14.57 С помощью сервиса "1С-Номенклатура" можно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Добавлять новые карточки номенклатуры по штрих-коду.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Загрузить виды номенклатуры.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дубли из справочника Номенклатура.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14.58 Для работы сервиса "1С-Номенклатура" необходимо: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&gt; "Общие настройки")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включить сервис в настройках программы (в разделе "НСИ и администрирование – &gt; "1С-Номенклатура")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ничего дополнительно делать не надо, при подключении интернет-поддержки сервис автоматически доступен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14.59 С помощью сервиса "1С-Ритейл Чекер" магазин может: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Избавиться от избыточных запасов товаров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Сократить затраты на обслуживание клиентов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Вести учет в мобильном приложении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Осуществлять поиск новых торговых предложений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14.60 1С-Ритейл Чекер - сервис, который дает рекомендации по управлению ассортиментом. После подключения в программе "1С:Управление торговлей 8" ред.11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в виде отчета в программе "1С:Управление торговлей"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присылает письмо с рекомендациями по электронной почте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Рекомендации по ассортименту доступны в личном кабинете на сайте rozn.info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14.61 1C:EDI – это сервис: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обмена документами между торговыми организациями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обмена электронными перевозочными документами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передачи информации о движении маркированных товаров в ГИС "Честный знак"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передачи данных о прослеживаемых товарах в ФНС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ответ 1 и 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2380" cy="34925"/>
                <wp:effectExtent l="0" t="0" r="0" b="0"/>
                <wp:docPr id="5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760" cy="34200"/>
                        </a:xfrm>
                      </wpg:grpSpPr>
                      <wps:wsp>
                        <wps:cNvSpPr/>
                        <wps:spPr>
                          <a:xfrm>
                            <a:off x="0" y="3060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2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1760" cy="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75pt;width:499.35pt;height:2.7pt" coordorigin="0,-55" coordsize="9987,54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14.62 В документе "Заказ клиента" можно сформировать ссылку на оплату через сервис Юкаssа и отправить ее клиенту: 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программу 1С клиента (при условии, что вы и клиент подключены к сервису 1С:Бизнес Сеть) 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электронной почте 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SMS 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Через 1С:Систему взаимодействия 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ответы 1,2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ответы 2 и 3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spacing w:lineRule="auto" w:line="276" w:before="0" w:after="140"/>
        <w:ind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">
    <w:lvl w:ilvl="0">
      <w:start w:val="2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3">
    <w:lvl w:ilvl="0">
      <w:start w:val="1"/>
      <w:numFmt w:val="decimal"/>
      <w:lvlText w:val="%1."/>
      <w:lvlJc w:val="left"/>
      <w:pPr>
        <w:ind w:left="93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4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9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2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7">
    <w:lvl w:ilvl="0">
      <w:start w:val="1"/>
      <w:numFmt w:val="decimal"/>
      <w:lvlText w:val="%1."/>
      <w:lvlJc w:val="left"/>
      <w:pPr>
        <w:ind w:left="94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8">
    <w:lvl w:ilvl="0">
      <w:start w:val="1"/>
      <w:numFmt w:val="decimal"/>
      <w:lvlText w:val="%1."/>
      <w:lvlJc w:val="left"/>
      <w:pPr>
        <w:ind w:left="9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8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0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8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9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1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9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3">
    <w:lvl w:ilvl="0">
      <w:start w:val="1"/>
      <w:numFmt w:val="decimal"/>
      <w:lvlText w:val="%1."/>
      <w:lvlJc w:val="left"/>
      <w:pPr>
        <w:ind w:left="95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0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6">
    <w:lvl w:ilvl="0">
      <w:start w:val="1"/>
      <w:numFmt w:val="decimal"/>
      <w:lvlText w:val="%1."/>
      <w:lvlJc w:val="left"/>
      <w:pPr>
        <w:ind w:left="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4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1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8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29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0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7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4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2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8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9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4">
    <w:lvl w:ilvl="0">
      <w:start w:val="1"/>
      <w:numFmt w:val="decimal"/>
      <w:lvlText w:val="%1."/>
      <w:lvlJc w:val="left"/>
      <w:pPr>
        <w:ind w:left="99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5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5">
    <w:lvl w:ilvl="0">
      <w:start w:val="1"/>
      <w:numFmt w:val="decimal"/>
      <w:lvlText w:val="%1."/>
      <w:lvlJc w:val="left"/>
      <w:pPr>
        <w:ind w:left="93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7">
    <w:lvl w:ilvl="0">
      <w:start w:val="1"/>
      <w:numFmt w:val="decimal"/>
      <w:lvlText w:val="%1."/>
      <w:lvlJc w:val="left"/>
      <w:pPr>
        <w:ind w:left="97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0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5">
    <w:lvl w:ilvl="0">
      <w:start w:val="1"/>
      <w:numFmt w:val="decimal"/>
      <w:lvlText w:val="%1."/>
      <w:lvlJc w:val="left"/>
      <w:pPr>
        <w:ind w:left="95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0">
    <w:lvl w:ilvl="0">
      <w:start w:val="1"/>
      <w:numFmt w:val="decimal"/>
      <w:lvlText w:val="%1."/>
      <w:lvlJc w:val="left"/>
      <w:pPr>
        <w:ind w:left="95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5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70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  <w:num w:numId="592">
    <w:abstractNumId w:val="592"/>
  </w:num>
  <w:num w:numId="593">
    <w:abstractNumId w:val="593"/>
  </w:num>
  <w:num w:numId="594">
    <w:abstractNumId w:val="594"/>
  </w:num>
  <w:num w:numId="595">
    <w:abstractNumId w:val="595"/>
  </w:num>
  <w:num w:numId="596">
    <w:abstractNumId w:val="596"/>
  </w:num>
  <w:num w:numId="597">
    <w:abstractNumId w:val="597"/>
  </w:num>
  <w:num w:numId="598">
    <w:abstractNumId w:val="598"/>
  </w:num>
  <w:num w:numId="599">
    <w:abstractNumId w:val="599"/>
  </w:num>
  <w:num w:numId="600">
    <w:abstractNumId w:val="600"/>
  </w:num>
  <w:num w:numId="601">
    <w:abstractNumId w:val="601"/>
  </w:num>
  <w:num w:numId="602">
    <w:abstractNumId w:val="602"/>
  </w:num>
  <w:num w:numId="603">
    <w:abstractNumId w:val="603"/>
  </w:num>
  <w:num w:numId="604">
    <w:abstractNumId w:val="604"/>
  </w:num>
  <w:num w:numId="605">
    <w:abstractNumId w:val="605"/>
  </w:num>
  <w:num w:numId="606">
    <w:abstractNumId w:val="606"/>
  </w:num>
  <w:num w:numId="607">
    <w:abstractNumId w:val="607"/>
  </w:num>
  <w:num w:numId="608">
    <w:abstractNumId w:val="608"/>
  </w:num>
  <w:num w:numId="609">
    <w:abstractNumId w:val="609"/>
  </w:num>
  <w:num w:numId="610">
    <w:abstractNumId w:val="610"/>
  </w:num>
  <w:num w:numId="611">
    <w:abstractNumId w:val="611"/>
  </w:num>
  <w:num w:numId="612">
    <w:abstractNumId w:val="612"/>
  </w:num>
  <w:num w:numId="613">
    <w:abstractNumId w:val="613"/>
  </w:num>
  <w:num w:numId="614">
    <w:abstractNumId w:val="614"/>
  </w:num>
  <w:num w:numId="615">
    <w:abstractNumId w:val="615"/>
  </w:num>
  <w:num w:numId="616">
    <w:abstractNumId w:val="616"/>
  </w:num>
  <w:num w:numId="617">
    <w:abstractNumId w:val="617"/>
  </w:num>
  <w:num w:numId="618">
    <w:abstractNumId w:val="618"/>
  </w:num>
  <w:num w:numId="619">
    <w:abstractNumId w:val="619"/>
  </w:num>
  <w:num w:numId="620">
    <w:abstractNumId w:val="620"/>
  </w:num>
  <w:num w:numId="621">
    <w:abstractNumId w:val="621"/>
  </w:num>
  <w:num w:numId="622">
    <w:abstractNumId w:val="622"/>
  </w:num>
  <w:num w:numId="623">
    <w:abstractNumId w:val="623"/>
  </w:num>
  <w:num w:numId="624">
    <w:abstractNumId w:val="624"/>
  </w:num>
  <w:num w:numId="625">
    <w:abstractNumId w:val="625"/>
  </w:num>
  <w:num w:numId="626">
    <w:abstractNumId w:val="626"/>
  </w:num>
  <w:num w:numId="627">
    <w:abstractNumId w:val="627"/>
  </w:num>
  <w:num w:numId="628">
    <w:abstractNumId w:val="628"/>
  </w:num>
  <w:num w:numId="629">
    <w:abstractNumId w:val="629"/>
  </w:num>
  <w:num w:numId="630">
    <w:abstractNumId w:val="630"/>
  </w:num>
  <w:num w:numId="631">
    <w:abstractNumId w:val="631"/>
  </w:num>
  <w:num w:numId="632">
    <w:abstractNumId w:val="632"/>
  </w:num>
  <w:num w:numId="633">
    <w:abstractNumId w:val="633"/>
  </w:num>
  <w:num w:numId="634">
    <w:abstractNumId w:val="634"/>
  </w:num>
  <w:num w:numId="635">
    <w:abstractNumId w:val="635"/>
  </w:num>
  <w:num w:numId="636">
    <w:abstractNumId w:val="636"/>
  </w:num>
  <w:num w:numId="637">
    <w:abstractNumId w:val="637"/>
  </w:num>
  <w:num w:numId="638">
    <w:abstractNumId w:val="638"/>
  </w:num>
  <w:num w:numId="639">
    <w:abstractNumId w:val="639"/>
  </w:num>
  <w:num w:numId="640">
    <w:abstractNumId w:val="640"/>
  </w:num>
  <w:num w:numId="641">
    <w:abstractNumId w:val="641"/>
  </w:num>
  <w:num w:numId="642">
    <w:abstractNumId w:val="642"/>
  </w:num>
  <w:num w:numId="643">
    <w:abstractNumId w:val="643"/>
  </w:num>
  <w:num w:numId="644">
    <w:abstractNumId w:val="644"/>
  </w:num>
  <w:num w:numId="645">
    <w:abstractNumId w:val="645"/>
  </w:num>
  <w:num w:numId="646">
    <w:abstractNumId w:val="646"/>
  </w:num>
  <w:num w:numId="647">
    <w:abstractNumId w:val="647"/>
  </w:num>
  <w:num w:numId="648">
    <w:abstractNumId w:val="648"/>
  </w:num>
  <w:num w:numId="649">
    <w:abstractNumId w:val="649"/>
  </w:num>
  <w:num w:numId="650">
    <w:abstractNumId w:val="650"/>
  </w:num>
  <w:num w:numId="651">
    <w:abstractNumId w:val="651"/>
  </w:num>
  <w:num w:numId="652">
    <w:abstractNumId w:val="652"/>
  </w:num>
  <w:num w:numId="653">
    <w:abstractNumId w:val="653"/>
  </w:num>
  <w:num w:numId="654">
    <w:abstractNumId w:val="654"/>
  </w:num>
  <w:num w:numId="655">
    <w:abstractNumId w:val="655"/>
  </w:num>
  <w:num w:numId="656">
    <w:abstractNumId w:val="656"/>
  </w:num>
  <w:num w:numId="657">
    <w:abstractNumId w:val="657"/>
  </w:num>
  <w:num w:numId="658">
    <w:abstractNumId w:val="658"/>
  </w:num>
  <w:num w:numId="659">
    <w:abstractNumId w:val="659"/>
  </w:num>
  <w:num w:numId="660">
    <w:abstractNumId w:val="660"/>
  </w:num>
  <w:num w:numId="661">
    <w:abstractNumId w:val="661"/>
  </w:num>
  <w:num w:numId="662">
    <w:abstractNumId w:val="662"/>
  </w:num>
  <w:num w:numId="663">
    <w:abstractNumId w:val="663"/>
  </w:num>
  <w:num w:numId="664">
    <w:abstractNumId w:val="664"/>
  </w:num>
  <w:num w:numId="665">
    <w:abstractNumId w:val="665"/>
  </w:num>
  <w:num w:numId="666">
    <w:abstractNumId w:val="666"/>
  </w:num>
  <w:num w:numId="667">
    <w:abstractNumId w:val="667"/>
  </w:num>
  <w:num w:numId="668">
    <w:abstractNumId w:val="668"/>
  </w:num>
  <w:num w:numId="669">
    <w:abstractNumId w:val="669"/>
  </w:num>
  <w:num w:numId="670">
    <w:abstractNumId w:val="670"/>
  </w:num>
  <w:num w:numId="671">
    <w:abstractNumId w:val="671"/>
  </w:num>
  <w:num w:numId="672">
    <w:abstractNumId w:val="672"/>
  </w:num>
  <w:num w:numId="673">
    <w:abstractNumId w:val="673"/>
  </w:num>
  <w:num w:numId="674">
    <w:abstractNumId w:val="674"/>
  </w:num>
  <w:num w:numId="675">
    <w:abstractNumId w:val="675"/>
  </w:num>
  <w:num w:numId="676">
    <w:abstractNumId w:val="676"/>
  </w:num>
  <w:num w:numId="677">
    <w:abstractNumId w:val="677"/>
  </w:num>
  <w:num w:numId="678">
    <w:abstractNumId w:val="678"/>
  </w:num>
  <w:num w:numId="679">
    <w:abstractNumId w:val="679"/>
  </w:num>
  <w:num w:numId="680">
    <w:abstractNumId w:val="680"/>
  </w:num>
  <w:num w:numId="681">
    <w:abstractNumId w:val="681"/>
  </w:num>
  <w:num w:numId="682">
    <w:abstractNumId w:val="682"/>
  </w:num>
  <w:num w:numId="683">
    <w:abstractNumId w:val="683"/>
  </w:num>
  <w:num w:numId="684">
    <w:abstractNumId w:val="684"/>
  </w:num>
  <w:num w:numId="685">
    <w:abstractNumId w:val="685"/>
  </w:num>
  <w:num w:numId="686">
    <w:abstractNumId w:val="686"/>
  </w:num>
  <w:num w:numId="687">
    <w:abstractNumId w:val="687"/>
  </w:num>
  <w:num w:numId="688">
    <w:abstractNumId w:val="688"/>
  </w:num>
  <w:num w:numId="689">
    <w:abstractNumId w:val="689"/>
  </w:num>
  <w:num w:numId="690">
    <w:abstractNumId w:val="690"/>
  </w:num>
  <w:num w:numId="691">
    <w:abstractNumId w:val="691"/>
  </w:num>
  <w:num w:numId="692">
    <w:abstractNumId w:val="692"/>
  </w:num>
  <w:num w:numId="693">
    <w:abstractNumId w:val="693"/>
  </w:num>
  <w:num w:numId="694">
    <w:abstractNumId w:val="694"/>
  </w:num>
  <w:num w:numId="695">
    <w:abstractNumId w:val="695"/>
  </w:num>
  <w:num w:numId="696">
    <w:abstractNumId w:val="696"/>
  </w:num>
  <w:num w:numId="697">
    <w:abstractNumId w:val="697"/>
  </w:num>
  <w:num w:numId="698">
    <w:abstractNumId w:val="698"/>
  </w:num>
  <w:num w:numId="699">
    <w:abstractNumId w:val="699"/>
  </w:num>
  <w:num w:numId="700">
    <w:abstractNumId w:val="700"/>
  </w:num>
  <w:num w:numId="701">
    <w:abstractNumId w:val="701"/>
  </w:num>
  <w:num w:numId="702">
    <w:abstractNumId w:val="702"/>
  </w:num>
  <w:num w:numId="703">
    <w:abstractNumId w:val="703"/>
  </w:num>
  <w:num w:numId="704">
    <w:abstractNumId w:val="704"/>
  </w:num>
  <w:num w:numId="705">
    <w:abstractNumId w:val="705"/>
  </w:num>
  <w:num w:numId="706">
    <w:abstractNumId w:val="706"/>
  </w:num>
  <w:num w:numId="707">
    <w:abstractNumId w:val="707"/>
  </w:num>
  <w:num w:numId="708">
    <w:abstractNumId w:val="708"/>
  </w:num>
  <w:num w:numId="709">
    <w:abstractNumId w:val="709"/>
  </w:num>
  <w:num w:numId="710">
    <w:abstractNumId w:val="710"/>
  </w:num>
  <w:num w:numId="711">
    <w:abstractNumId w:val="711"/>
  </w:num>
  <w:num w:numId="712">
    <w:abstractNumId w:val="712"/>
  </w:num>
  <w:num w:numId="713">
    <w:abstractNumId w:val="713"/>
  </w:num>
  <w:num w:numId="714">
    <w:abstractNumId w:val="714"/>
  </w:num>
  <w:num w:numId="715">
    <w:abstractNumId w:val="715"/>
  </w:num>
  <w:num w:numId="716">
    <w:abstractNumId w:val="716"/>
  </w:num>
  <w:num w:numId="717">
    <w:abstractNumId w:val="717"/>
  </w:num>
  <w:num w:numId="718">
    <w:abstractNumId w:val="718"/>
  </w:num>
  <w:num w:numId="719">
    <w:abstractNumId w:val="719"/>
  </w:num>
  <w:num w:numId="720">
    <w:abstractNumId w:val="720"/>
  </w:num>
  <w:num w:numId="721">
    <w:abstractNumId w:val="721"/>
  </w:num>
  <w:num w:numId="722">
    <w:abstractNumId w:val="722"/>
  </w:num>
  <w:num w:numId="723">
    <w:abstractNumId w:val="723"/>
  </w:num>
  <w:num w:numId="724">
    <w:abstractNumId w:val="724"/>
  </w:num>
  <w:num w:numId="725">
    <w:abstractNumId w:val="725"/>
  </w:num>
  <w:num w:numId="726">
    <w:abstractNumId w:val="726"/>
  </w:num>
  <w:num w:numId="727">
    <w:abstractNumId w:val="727"/>
  </w:num>
  <w:num w:numId="728">
    <w:abstractNumId w:val="728"/>
  </w:num>
  <w:num w:numId="729">
    <w:abstractNumId w:val="729"/>
  </w:num>
  <w:num w:numId="730">
    <w:abstractNumId w:val="730"/>
  </w:num>
  <w:num w:numId="731">
    <w:abstractNumId w:val="731"/>
  </w:num>
  <w:num w:numId="732">
    <w:abstractNumId w:val="732"/>
  </w:num>
  <w:num w:numId="733">
    <w:abstractNumId w:val="733"/>
  </w:num>
  <w:num w:numId="734">
    <w:abstractNumId w:val="734"/>
  </w:num>
  <w:num w:numId="735">
    <w:abstractNumId w:val="735"/>
  </w:num>
  <w:num w:numId="736">
    <w:abstractNumId w:val="736"/>
  </w:num>
  <w:num w:numId="737">
    <w:abstractNumId w:val="737"/>
  </w:num>
  <w:num w:numId="738">
    <w:abstractNumId w:val="738"/>
  </w:num>
  <w:num w:numId="739">
    <w:abstractNumId w:val="739"/>
  </w:num>
  <w:num w:numId="740">
    <w:abstractNumId w:val="740"/>
  </w:num>
</w:numbering>
</file>

<file path=word/settings.xml><?xml version="1.0" encoding="utf-8"?>
<w:settings xmlns:w="http://schemas.openxmlformats.org/wordprocessingml/2006/main">
  <w:zoom w:percent="90"/>
  <w:mirrorMargins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64" w:before="0" w:after="11"/>
      <w:ind w:left="250" w:right="0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ru-RU" w:eastAsia="ru-RU" w:bidi="ru-RU"/>
    </w:rPr>
  </w:style>
  <w:style w:type="paragraph" w:styleId="1">
    <w:name w:val="Heading 1"/>
    <w:next w:val="Normal"/>
    <w:qFormat/>
    <w:pPr>
      <w:keepNext w:val="true"/>
      <w:keepLines/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64" w:before="0" w:after="0"/>
      <w:ind w:left="10" w:right="43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2"/>
      <w:sz w:val="32"/>
      <w:szCs w:val="28"/>
      <w:lang w:val="ru-RU" w:eastAsia="ru-RU" w:bidi="ru-RU"/>
    </w:rPr>
  </w:style>
  <w:style w:type="paragraph" w:styleId="2">
    <w:name w:val="Heading 2"/>
    <w:next w:val="Normal"/>
    <w:qFormat/>
    <w:pPr>
      <w:keepNext w:val="true"/>
      <w:keepLines/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0"/>
      <w:ind w:left="10" w:right="0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8"/>
      <w:lang w:val="ru-RU" w:eastAsia="ru-RU" w:bidi="ru-RU"/>
    </w:rPr>
  </w:style>
  <w:style w:type="paragraph" w:styleId="3">
    <w:name w:val="Heading 3"/>
    <w:basedOn w:val="Normal"/>
    <w:next w:val="Normal"/>
    <w:qFormat/>
    <w:pPr>
      <w:numPr>
        <w:ilvl w:val="0"/>
        <w:numId w:val="0"/>
      </w:numPr>
      <w:spacing w:before="280" w:after="280"/>
      <w:ind w:left="250" w:right="0" w:hanging="10"/>
      <w:outlineLvl w:val="2"/>
    </w:pPr>
    <w:rPr>
      <w:sz w:val="28"/>
    </w:rPr>
  </w:style>
  <w:style w:type="character" w:styleId="Style11">
    <w:name w:val="Интернет-ссылка"/>
    <w:rPr>
      <w:color w:val="2F69C7"/>
      <w:u w:val="single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000000"/>
      <w:sz w:val="24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000000"/>
      <w:sz w:val="24"/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LibreOffice/6.4.3.2$Windows_X86_64 LibreOffice_project/747b5d0ebf89f41c860ec2a39efd7cb15b54f2d8</Application>
  <Pages>145</Pages>
  <Words>37109</Words>
  <Characters>229068</Characters>
  <CharactersWithSpaces>263942</CharactersWithSpaces>
  <Paragraphs>5977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2025-09-18T14:14:29Z</dcterms:created>
  <dc:creator/>
  <dc:description/>
  <dc:language>ru-RU</dc:language>
  <cp:lastModifiedBy/>
  <dcterms:modified xsi:type="dcterms:W3CDTF">2025-09-23T16:42:25Z</dcterms:modified>
  <cp:revision>15</cp:revision>
  <dc:subject/>
  <dc:title>Комплект вопросов сертификационного экзамена "1С:Профессионал" по программе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