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1E8E" w14:textId="0B4DB4B6" w:rsidR="001D65B4" w:rsidRPr="001D65B4" w:rsidRDefault="001D65B4" w:rsidP="00C13E19">
      <w:pPr>
        <w:pStyle w:val="Cm"/>
      </w:pPr>
      <w:r w:rsidRPr="001D65B4">
        <w:t xml:space="preserve">Szoftvertechnológia </w:t>
      </w:r>
      <w:r w:rsidR="00AB1F0A">
        <w:t>beadandó feladat</w:t>
      </w:r>
    </w:p>
    <w:p w14:paraId="6C11EEFF" w14:textId="77777777" w:rsidR="001D65B4" w:rsidRPr="001D65B4" w:rsidRDefault="001D65B4" w:rsidP="00C13E19">
      <w:pPr>
        <w:pStyle w:val="Alcm"/>
      </w:pPr>
      <w:r w:rsidRPr="001D65B4">
        <w:t>Minta értékelési szempontrendszer</w:t>
      </w:r>
    </w:p>
    <w:p w14:paraId="070A9C6F" w14:textId="2B90F023" w:rsidR="001D65B4" w:rsidRPr="001D65B4" w:rsidRDefault="001D65B4" w:rsidP="001D65B4">
      <w:r w:rsidRPr="001D65B4">
        <w:t>Ez egy minta értékelési szempontrendszer.</w:t>
      </w:r>
    </w:p>
    <w:p w14:paraId="3D20021A" w14:textId="77777777" w:rsidR="001D65B4" w:rsidRPr="001D65B4" w:rsidRDefault="001D65B4" w:rsidP="00C13E19">
      <w:pPr>
        <w:pStyle w:val="Cmsor1"/>
      </w:pPr>
      <w:r w:rsidRPr="001D65B4">
        <w:t>1. mérföldkő</w:t>
      </w:r>
    </w:p>
    <w:p w14:paraId="2AF8FAA3" w14:textId="77777777" w:rsidR="00C13E19" w:rsidRDefault="001D65B4" w:rsidP="00C13E19">
      <w:pPr>
        <w:pStyle w:val="Cmsor2"/>
      </w:pPr>
      <w:r w:rsidRPr="001D65B4">
        <w:t>Követelményelemzés és tervezés</w:t>
      </w:r>
    </w:p>
    <w:p w14:paraId="0FFD66A1" w14:textId="168943C1" w:rsidR="001D65B4" w:rsidRPr="001D65B4" w:rsidRDefault="001D65B4" w:rsidP="001D65B4">
      <w:r w:rsidRPr="001D65B4">
        <w:t>megvalósíthatósági terv, funkcionális és nem funkcionális specifikáció, felhasználói eset diagramok, felhasználói történetek, osztály diagram, komponens diagram, felhasználói felület terv, adatbázis séma diagram (ha van DB).</w:t>
      </w:r>
    </w:p>
    <w:p w14:paraId="0756F766" w14:textId="2CB4098C" w:rsidR="001D65B4" w:rsidRPr="001D65B4" w:rsidRDefault="001D65B4" w:rsidP="00C13E19">
      <w:pPr>
        <w:pStyle w:val="Cmsor2"/>
      </w:pPr>
      <w:r w:rsidRPr="001D65B4">
        <w:t>Szempontok, tanácsok</w:t>
      </w:r>
    </w:p>
    <w:p w14:paraId="25DD49EB" w14:textId="39C79AA3" w:rsidR="001D65B4" w:rsidRPr="001D65B4" w:rsidRDefault="001D65B4" w:rsidP="001D65B4">
      <w:r w:rsidRPr="001D65B4">
        <w:t xml:space="preserve">• A funkcionális specifikáció és a </w:t>
      </w:r>
      <w:r w:rsidRPr="001D65B4">
        <w:rPr>
          <w:i/>
          <w:iCs/>
        </w:rPr>
        <w:t xml:space="preserve">use-case </w:t>
      </w:r>
      <w:r w:rsidRPr="001D65B4">
        <w:t>diagram tükrözze egymás tartalmát,</w:t>
      </w:r>
      <w:r w:rsidR="00164524">
        <w:t xml:space="preserve"> </w:t>
      </w:r>
      <w:r w:rsidRPr="001D65B4">
        <w:t>mindkettő az alkalmazás funkcióit írja le. Eltérések lehetnek persze, a használati-eset</w:t>
      </w:r>
      <w:r w:rsidR="00352801">
        <w:t xml:space="preserve"> </w:t>
      </w:r>
      <w:r w:rsidRPr="001D65B4">
        <w:t>diagram felhasználó (aktor) központú és vizuálisan is segít megmutatni az egyes</w:t>
      </w:r>
      <w:r w:rsidR="00352801">
        <w:t xml:space="preserve"> </w:t>
      </w:r>
      <w:r w:rsidRPr="001D65B4">
        <w:t xml:space="preserve">funkciók közötti relációkat. Gyanús, ha vannak olyan használati esetek a </w:t>
      </w:r>
      <w:r w:rsidRPr="001D65B4">
        <w:rPr>
          <w:i/>
          <w:iCs/>
        </w:rPr>
        <w:t>use-case</w:t>
      </w:r>
      <w:r w:rsidR="00352801">
        <w:rPr>
          <w:i/>
          <w:iCs/>
        </w:rPr>
        <w:t xml:space="preserve"> </w:t>
      </w:r>
      <w:r w:rsidRPr="001D65B4">
        <w:t>diagrammon, amelyek a funkcionális specifikációban nem jelennek meg.</w:t>
      </w:r>
    </w:p>
    <w:p w14:paraId="09FF02F2" w14:textId="193B8494" w:rsidR="001D65B4" w:rsidRPr="001D65B4" w:rsidRDefault="001D65B4" w:rsidP="001D65B4">
      <w:r w:rsidRPr="001D65B4">
        <w:t xml:space="preserve">• A </w:t>
      </w:r>
      <w:r w:rsidRPr="001D65B4">
        <w:rPr>
          <w:i/>
          <w:iCs/>
        </w:rPr>
        <w:t xml:space="preserve">use-case </w:t>
      </w:r>
      <w:r w:rsidRPr="001D65B4">
        <w:t xml:space="preserve">diagram nem egy </w:t>
      </w:r>
      <w:r w:rsidRPr="001D65B4">
        <w:rPr>
          <w:i/>
          <w:iCs/>
        </w:rPr>
        <w:t>workflow</w:t>
      </w:r>
      <w:r w:rsidRPr="001D65B4">
        <w:t>-diagram. Nem a felhasználói vagy a program</w:t>
      </w:r>
      <w:r w:rsidR="00352801">
        <w:t xml:space="preserve"> </w:t>
      </w:r>
      <w:r w:rsidRPr="001D65B4">
        <w:t>belső folyamatainak leírására való, arra a szekvenciadiagram és az állapotdiagram</w:t>
      </w:r>
      <w:r w:rsidR="00352801">
        <w:t xml:space="preserve"> </w:t>
      </w:r>
      <w:r w:rsidRPr="001D65B4">
        <w:t>használandó. (Ezek</w:t>
      </w:r>
      <w:r w:rsidR="005E7CAA">
        <w:t>et később tanuljuk.</w:t>
      </w:r>
      <w:r w:rsidRPr="001D65B4">
        <w:t>)</w:t>
      </w:r>
    </w:p>
    <w:p w14:paraId="60BE6C88" w14:textId="7B7F57D1" w:rsidR="001D65B4" w:rsidRPr="001D65B4" w:rsidRDefault="001D65B4" w:rsidP="001D65B4">
      <w:r w:rsidRPr="001D65B4">
        <w:t xml:space="preserve">• A felhasználói történetek közeli kapcsolatban állnak a teszteléssel. A </w:t>
      </w:r>
      <w:r w:rsidRPr="001D65B4">
        <w:rPr>
          <w:i/>
          <w:iCs/>
        </w:rPr>
        <w:t xml:space="preserve">user storyk </w:t>
      </w:r>
      <w:r w:rsidRPr="001D65B4">
        <w:t>akkor</w:t>
      </w:r>
      <w:r w:rsidR="00352801">
        <w:t xml:space="preserve"> </w:t>
      </w:r>
      <w:r w:rsidRPr="001D65B4">
        <w:t>kellően részletesek, ha az alapján az alkalmazás (manuális) tesztelése elvégezhető</w:t>
      </w:r>
      <w:r w:rsidR="00352801">
        <w:t xml:space="preserve"> </w:t>
      </w:r>
      <w:r w:rsidRPr="001D65B4">
        <w:t>lenne egy nem programozó felhasználó által. Ügyelni kell a határesetekre is, a hibás</w:t>
      </w:r>
      <w:r w:rsidR="00352801">
        <w:t xml:space="preserve"> </w:t>
      </w:r>
      <w:r w:rsidRPr="001D65B4">
        <w:t xml:space="preserve">működés megfelelő kezelésére is szükséges </w:t>
      </w:r>
      <w:r w:rsidRPr="001D65B4">
        <w:rPr>
          <w:i/>
          <w:iCs/>
        </w:rPr>
        <w:t xml:space="preserve">user storyt </w:t>
      </w:r>
      <w:r w:rsidRPr="001D65B4">
        <w:t>írni.</w:t>
      </w:r>
    </w:p>
    <w:p w14:paraId="05239250" w14:textId="5CC7DFDC" w:rsidR="001D65B4" w:rsidRPr="001D65B4" w:rsidRDefault="001D65B4" w:rsidP="001D65B4">
      <w:r w:rsidRPr="001D65B4">
        <w:t>• A felületi terv valamilyen célprogrammal készüljön (</w:t>
      </w:r>
      <w:r w:rsidR="005773CF">
        <w:t xml:space="preserve">wireframe (drótváz) </w:t>
      </w:r>
      <w:r w:rsidRPr="001D65B4">
        <w:rPr>
          <w:i/>
          <w:iCs/>
        </w:rPr>
        <w:t>mock-up tervező</w:t>
      </w:r>
      <w:r w:rsidRPr="001D65B4">
        <w:t>). Legyen minél</w:t>
      </w:r>
      <w:r w:rsidR="00352801">
        <w:t xml:space="preserve"> </w:t>
      </w:r>
      <w:r w:rsidRPr="001D65B4">
        <w:t>több képernyő, állapot bemutatva (pl. popup minta).</w:t>
      </w:r>
      <w:r w:rsidR="005773CF">
        <w:t xml:space="preserve"> Javaslat: draw.io, vagy ismerjünk meg egy profi megoldást: </w:t>
      </w:r>
      <w:r w:rsidR="001B63CC">
        <w:t>Figma</w:t>
      </w:r>
    </w:p>
    <w:p w14:paraId="68CB73CC" w14:textId="07816B7F" w:rsidR="001D65B4" w:rsidRPr="001D65B4" w:rsidRDefault="001D65B4" w:rsidP="001D65B4">
      <w:r w:rsidRPr="001D65B4">
        <w:t>• Az osztálydiagram vonatkozásában alapvetően az osztályok publikus interfészének és</w:t>
      </w:r>
      <w:r w:rsidR="00352801">
        <w:t xml:space="preserve"> </w:t>
      </w:r>
      <w:r w:rsidRPr="001D65B4">
        <w:t>a fontosabb (privát) reprezentációnak a megadása várt, minden privát segédeljárást</w:t>
      </w:r>
      <w:r w:rsidR="006044F0">
        <w:t xml:space="preserve"> </w:t>
      </w:r>
      <w:r w:rsidRPr="001D65B4">
        <w:t>nem kell feltüntetni. A jó osztálydiagramból kiderül az egyes típusok felelőssége és</w:t>
      </w:r>
      <w:r w:rsidR="006044F0">
        <w:t xml:space="preserve"> </w:t>
      </w:r>
      <w:r w:rsidRPr="001D65B4">
        <w:t>relációi egymással. Ennek elmaradása egy olyan tervezési hiányosság, ami az</w:t>
      </w:r>
      <w:r w:rsidR="006044F0">
        <w:t xml:space="preserve"> </w:t>
      </w:r>
      <w:r w:rsidRPr="001D65B4">
        <w:t>implementáció során azt eredményezheti, hogy még újabb tervezési döntéseket hozni,</w:t>
      </w:r>
      <w:r w:rsidR="006044F0">
        <w:t xml:space="preserve"> </w:t>
      </w:r>
      <w:r w:rsidRPr="001D65B4">
        <w:t xml:space="preserve">amelyek a már megírt kódbázis refaktorálását vonják maguk után, </w:t>
      </w:r>
      <w:r w:rsidR="00E36695" w:rsidRPr="001D65B4">
        <w:t>többletmunkát</w:t>
      </w:r>
      <w:r w:rsidR="006044F0">
        <w:t xml:space="preserve"> </w:t>
      </w:r>
      <w:r w:rsidRPr="001D65B4">
        <w:t>okozva ezzel.</w:t>
      </w:r>
    </w:p>
    <w:p w14:paraId="196DD90F" w14:textId="49864CF8" w:rsidR="001D65B4" w:rsidRPr="001D65B4" w:rsidRDefault="001D65B4" w:rsidP="00C13E19">
      <w:pPr>
        <w:pStyle w:val="Cmsor2"/>
      </w:pPr>
      <w:r w:rsidRPr="001D65B4">
        <w:t>Bemutatás</w:t>
      </w:r>
    </w:p>
    <w:p w14:paraId="0DB97D0C" w14:textId="7F687010" w:rsidR="00643BC8" w:rsidRDefault="00643BC8" w:rsidP="001D65B4">
      <w:r w:rsidRPr="001D65B4">
        <w:t>•</w:t>
      </w:r>
      <w:r>
        <w:t xml:space="preserve"> Maximum 3-5 percben mutassa be mindenki a munkáját.</w:t>
      </w:r>
    </w:p>
    <w:p w14:paraId="6B0C8D00" w14:textId="29DFE74F" w:rsidR="00534DAE" w:rsidRDefault="00196337" w:rsidP="001D65B4">
      <w:r w:rsidRPr="001D65B4">
        <w:lastRenderedPageBreak/>
        <w:t xml:space="preserve">• </w:t>
      </w:r>
      <w:r w:rsidR="00534DAE">
        <w:t>Használjuk a GitHub-ot már ebben a fázisban.</w:t>
      </w:r>
    </w:p>
    <w:p w14:paraId="22CA350F" w14:textId="357BF256" w:rsidR="001D65B4" w:rsidRPr="001D65B4" w:rsidRDefault="001D65B4" w:rsidP="001D65B4">
      <w:r w:rsidRPr="001D65B4">
        <w:t xml:space="preserve">• </w:t>
      </w:r>
      <w:r w:rsidR="00534DAE">
        <w:t>M</w:t>
      </w:r>
      <w:r w:rsidRPr="001D65B4">
        <w:t xml:space="preserve">inden dokumentum a </w:t>
      </w:r>
      <w:r w:rsidR="00A823FE">
        <w:t xml:space="preserve">GitHub </w:t>
      </w:r>
      <w:r w:rsidR="00E6298B">
        <w:sym w:font="Wingdings" w:char="F0E0"/>
      </w:r>
      <w:r w:rsidR="00E6298B">
        <w:t xml:space="preserve"> </w:t>
      </w:r>
      <w:r w:rsidRPr="001D65B4">
        <w:t>Wiki oldalon szerepeljen (célszerű</w:t>
      </w:r>
      <w:r w:rsidR="00522D6A">
        <w:t xml:space="preserve"> </w:t>
      </w:r>
      <w:r w:rsidRPr="001D65B4">
        <w:t>eleve itt szerkeszteni ezeket).</w:t>
      </w:r>
    </w:p>
    <w:p w14:paraId="0429D29A" w14:textId="0464C875" w:rsidR="001D65B4" w:rsidRPr="001D65B4" w:rsidRDefault="001D65B4" w:rsidP="001D65B4">
      <w:r w:rsidRPr="001D65B4">
        <w:t>• Mivel a bemutatásra nincs sok idő, a dokumentumok esetén nem egy felolvasás a cél,</w:t>
      </w:r>
      <w:r w:rsidR="00522D6A">
        <w:t xml:space="preserve"> </w:t>
      </w:r>
      <w:r w:rsidRPr="001D65B4">
        <w:t>hanem egy célzott, lényegretörő bemutatása az elkészült munkának (ettől függetlenül</w:t>
      </w:r>
      <w:r w:rsidR="00522D6A">
        <w:t xml:space="preserve"> </w:t>
      </w:r>
      <w:r w:rsidRPr="001D65B4">
        <w:t>a bemutatón kívül részletesen is áttekintésre kerülnek az elkészült anyagok az</w:t>
      </w:r>
      <w:r w:rsidR="00522D6A">
        <w:t xml:space="preserve"> </w:t>
      </w:r>
      <w:r w:rsidRPr="001D65B4">
        <w:t>értékeléshez). Érdemes egy forgatókönyvvel készülni, hogy milyen sorrendben és mit</w:t>
      </w:r>
      <w:r w:rsidR="00522D6A">
        <w:t xml:space="preserve"> </w:t>
      </w:r>
      <w:r w:rsidRPr="001D65B4">
        <w:t>mutattok be.</w:t>
      </w:r>
    </w:p>
    <w:p w14:paraId="538106DB" w14:textId="600D768C" w:rsidR="001D65B4" w:rsidRPr="001D65B4" w:rsidRDefault="001D65B4" w:rsidP="00C13E19">
      <w:pPr>
        <w:pStyle w:val="Cmsor2"/>
      </w:pPr>
      <w:r w:rsidRPr="001D65B4">
        <w:t>Értékelési szempontok</w:t>
      </w:r>
    </w:p>
    <w:p w14:paraId="17F0E025" w14:textId="6F0C9266" w:rsidR="001D65B4" w:rsidRPr="001D65B4" w:rsidRDefault="001D65B4" w:rsidP="001D65B4">
      <w:r w:rsidRPr="001D65B4">
        <w:t>• Elkészült munkák minősége</w:t>
      </w:r>
      <w:r w:rsidR="00E6298B">
        <w:t>.</w:t>
      </w:r>
    </w:p>
    <w:p w14:paraId="0DE8629A" w14:textId="7B251DE6" w:rsidR="00FE51DE" w:rsidRDefault="001D65B4" w:rsidP="001D65B4">
      <w:r w:rsidRPr="001D65B4">
        <w:t>• Projektvezető szolgáltatás (Git</w:t>
      </w:r>
      <w:r w:rsidR="009A3E20">
        <w:t>Hub</w:t>
      </w:r>
      <w:r w:rsidRPr="001D65B4">
        <w:t>) elvárt funkcióinak használata</w:t>
      </w:r>
      <w:r w:rsidR="004E1042">
        <w:t>.</w:t>
      </w:r>
    </w:p>
    <w:sectPr w:rsidR="00FE51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A5"/>
    <w:rsid w:val="00164524"/>
    <w:rsid w:val="00196337"/>
    <w:rsid w:val="001B61A5"/>
    <w:rsid w:val="001B63CC"/>
    <w:rsid w:val="001D65B4"/>
    <w:rsid w:val="00352801"/>
    <w:rsid w:val="004E1042"/>
    <w:rsid w:val="00522D6A"/>
    <w:rsid w:val="00534DAE"/>
    <w:rsid w:val="005773CF"/>
    <w:rsid w:val="005E7CAA"/>
    <w:rsid w:val="006044F0"/>
    <w:rsid w:val="00643BC8"/>
    <w:rsid w:val="00711BAE"/>
    <w:rsid w:val="0074280E"/>
    <w:rsid w:val="00752BA6"/>
    <w:rsid w:val="00762B56"/>
    <w:rsid w:val="009A3E20"/>
    <w:rsid w:val="00A823FE"/>
    <w:rsid w:val="00AB1F0A"/>
    <w:rsid w:val="00C13E19"/>
    <w:rsid w:val="00CD4C30"/>
    <w:rsid w:val="00E36695"/>
    <w:rsid w:val="00E6298B"/>
    <w:rsid w:val="00F17205"/>
    <w:rsid w:val="00FC376F"/>
    <w:rsid w:val="00FE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A78FB"/>
  <w15:chartTrackingRefBased/>
  <w15:docId w15:val="{F2B4B390-DC70-47A8-A0EF-3FA3898A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A3E20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1B6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B6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B6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B6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B6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B6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B6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B6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B6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B6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B6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B6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B61A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B61A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B61A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B61A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B61A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B61A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B6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B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B6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B6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B6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B61A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B61A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B61A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B6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B61A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B6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344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Gludovátz Attila</dc:creator>
  <cp:keywords/>
  <dc:description/>
  <cp:lastModifiedBy>Gludovátz Attila</cp:lastModifiedBy>
  <cp:revision>24</cp:revision>
  <dcterms:created xsi:type="dcterms:W3CDTF">2026-03-07T09:16:00Z</dcterms:created>
  <dcterms:modified xsi:type="dcterms:W3CDTF">2026-03-07T09:49:00Z</dcterms:modified>
</cp:coreProperties>
</file>