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9D" w:rsidRDefault="0077748F" w:rsidP="00E2063F">
      <w:pPr>
        <w:jc w:val="center"/>
        <w:rPr>
          <w:b/>
          <w:sz w:val="32"/>
        </w:rPr>
      </w:pPr>
      <w:r>
        <w:rPr>
          <w:b/>
          <w:sz w:val="32"/>
        </w:rPr>
        <w:t xml:space="preserve">Software – </w:t>
      </w:r>
      <w:proofErr w:type="spellStart"/>
      <w:r>
        <w:rPr>
          <w:b/>
          <w:sz w:val="32"/>
        </w:rPr>
        <w:t>Nutrition’s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Analysis</w:t>
      </w:r>
      <w:proofErr w:type="spellEnd"/>
      <w:r>
        <w:rPr>
          <w:b/>
          <w:sz w:val="32"/>
        </w:rPr>
        <w:t xml:space="preserve"> </w:t>
      </w:r>
    </w:p>
    <w:p w:rsidR="00E2063F" w:rsidRPr="00E2063F" w:rsidRDefault="00E2063F" w:rsidP="00E2063F">
      <w:pPr>
        <w:jc w:val="center"/>
        <w:rPr>
          <w:b/>
          <w:sz w:val="32"/>
        </w:rPr>
      </w:pPr>
      <w:r w:rsidRPr="00E2063F">
        <w:rPr>
          <w:b/>
          <w:sz w:val="32"/>
        </w:rPr>
        <w:t>Introdução</w:t>
      </w:r>
    </w:p>
    <w:p w:rsidR="00072626" w:rsidRPr="00E2063F" w:rsidRDefault="007F7888" w:rsidP="005E23C6">
      <w:pPr>
        <w:ind w:firstLine="708"/>
        <w:jc w:val="both"/>
        <w:rPr>
          <w:sz w:val="24"/>
        </w:rPr>
      </w:pPr>
      <w:r w:rsidRPr="00E2063F">
        <w:rPr>
          <w:sz w:val="24"/>
        </w:rPr>
        <w:t xml:space="preserve">A sociedade vive em constante luta </w:t>
      </w:r>
      <w:r w:rsidR="005E23C6" w:rsidRPr="00E2063F">
        <w:rPr>
          <w:sz w:val="24"/>
        </w:rPr>
        <w:t>contra a</w:t>
      </w:r>
      <w:r w:rsidR="00BC20A9" w:rsidRPr="00E2063F">
        <w:rPr>
          <w:sz w:val="24"/>
        </w:rPr>
        <w:t xml:space="preserve">s </w:t>
      </w:r>
      <w:r w:rsidR="005E23C6" w:rsidRPr="00E2063F">
        <w:rPr>
          <w:sz w:val="24"/>
        </w:rPr>
        <w:t>críticas</w:t>
      </w:r>
      <w:r w:rsidR="00A47F61">
        <w:rPr>
          <w:sz w:val="24"/>
        </w:rPr>
        <w:t xml:space="preserve"> </w:t>
      </w:r>
      <w:r w:rsidR="00966E0A">
        <w:rPr>
          <w:sz w:val="24"/>
        </w:rPr>
        <w:t>durante o século XXI</w:t>
      </w:r>
      <w:r w:rsidR="00A47F61">
        <w:rPr>
          <w:sz w:val="24"/>
        </w:rPr>
        <w:t xml:space="preserve"> que visam a estética, </w:t>
      </w:r>
      <w:r w:rsidRPr="00E2063F">
        <w:rPr>
          <w:sz w:val="24"/>
        </w:rPr>
        <w:t xml:space="preserve">pois </w:t>
      </w:r>
      <w:r w:rsidR="00BC20A9" w:rsidRPr="00E2063F">
        <w:rPr>
          <w:sz w:val="24"/>
        </w:rPr>
        <w:t>a mídia tem um caráter</w:t>
      </w:r>
      <w:r w:rsidRPr="00E2063F">
        <w:rPr>
          <w:sz w:val="24"/>
        </w:rPr>
        <w:t xml:space="preserve"> influenciador </w:t>
      </w:r>
      <w:r w:rsidR="00BC20A9" w:rsidRPr="00E2063F">
        <w:rPr>
          <w:sz w:val="24"/>
        </w:rPr>
        <w:t>que mascara a causa principal das milhões de pessoas, a saúde.</w:t>
      </w:r>
    </w:p>
    <w:p w:rsidR="005E23C6" w:rsidRPr="00E2063F" w:rsidRDefault="005E23C6" w:rsidP="005E23C6">
      <w:pPr>
        <w:ind w:firstLine="708"/>
        <w:jc w:val="both"/>
        <w:rPr>
          <w:sz w:val="24"/>
        </w:rPr>
      </w:pPr>
      <w:r w:rsidRPr="00E2063F">
        <w:rPr>
          <w:sz w:val="24"/>
        </w:rPr>
        <w:t>Daí então o ser humano se vê frente a uma questão não mais saudável e sim estética. O software ao qual proponho desenvolver toma como base as informações voltadas especificamente a saúde, onde o paciente obterá um relatório de sua condição atual com</w:t>
      </w:r>
      <w:r w:rsidR="00E2063F" w:rsidRPr="00E2063F">
        <w:rPr>
          <w:sz w:val="24"/>
        </w:rPr>
        <w:t xml:space="preserve"> diversas informações. </w:t>
      </w:r>
    </w:p>
    <w:p w:rsidR="00E2063F" w:rsidRPr="00E2063F" w:rsidRDefault="00E2063F" w:rsidP="005E23C6">
      <w:pPr>
        <w:ind w:firstLine="708"/>
        <w:jc w:val="both"/>
        <w:rPr>
          <w:sz w:val="24"/>
        </w:rPr>
      </w:pPr>
      <w:r w:rsidRPr="00E2063F">
        <w:rPr>
          <w:sz w:val="24"/>
        </w:rPr>
        <w:t>Essas informações das quais serão apresentadas, ter</w:t>
      </w:r>
      <w:r w:rsidR="00A47F61">
        <w:rPr>
          <w:sz w:val="24"/>
        </w:rPr>
        <w:t>ão valor preditivo para informar o paciente via e-mail sobre sua condição atual.</w:t>
      </w:r>
    </w:p>
    <w:p w:rsidR="00080DD3" w:rsidRPr="004C49EB" w:rsidRDefault="00080DD3" w:rsidP="00080DD3">
      <w:pPr>
        <w:jc w:val="center"/>
        <w:rPr>
          <w:b/>
          <w:sz w:val="32"/>
        </w:rPr>
      </w:pPr>
      <w:proofErr w:type="spellStart"/>
      <w:r w:rsidRPr="004C49EB">
        <w:rPr>
          <w:b/>
          <w:sz w:val="32"/>
        </w:rPr>
        <w:t>Features</w:t>
      </w:r>
      <w:proofErr w:type="spellEnd"/>
    </w:p>
    <w:p w:rsidR="00080DD3" w:rsidRDefault="00080DD3" w:rsidP="00080DD3">
      <w:pPr>
        <w:jc w:val="both"/>
      </w:pPr>
      <w:r>
        <w:t>O software a ser desen</w:t>
      </w:r>
      <w:r>
        <w:t>volvido</w:t>
      </w:r>
      <w:r>
        <w:t>, armazena e interpreta os dados de um paciente que enviará como resultado um gráfico de</w:t>
      </w:r>
      <w:r w:rsidR="00420CDD">
        <w:t xml:space="preserve"> seu check-up (Dados laboratoriais)</w:t>
      </w:r>
      <w:r>
        <w:t xml:space="preserve">. Os dados do paciente que foram devidamente preenchidos em um formulário, deverão ser enviados para um recurso que os </w:t>
      </w:r>
      <w:r w:rsidR="00AE103B">
        <w:t>interpreta</w:t>
      </w:r>
      <w:r w:rsidR="00AE103B">
        <w:t xml:space="preserve"> </w:t>
      </w:r>
      <w:r>
        <w:t>em forma de análise, além de mostrar legendas, explicando o gráfico de forma simples e útil.</w:t>
      </w:r>
    </w:p>
    <w:p w:rsidR="00080DD3" w:rsidRDefault="00080DD3" w:rsidP="00080DD3">
      <w:pPr>
        <w:jc w:val="center"/>
        <w:rPr>
          <w:b/>
          <w:sz w:val="32"/>
        </w:rPr>
      </w:pPr>
      <w:r w:rsidRPr="00F479C0">
        <w:rPr>
          <w:b/>
          <w:sz w:val="32"/>
        </w:rPr>
        <w:t>Tecnologias</w:t>
      </w:r>
    </w:p>
    <w:p w:rsidR="00080DD3" w:rsidRDefault="00080DD3" w:rsidP="00080DD3">
      <w:pPr>
        <w:jc w:val="both"/>
        <w:rPr>
          <w:sz w:val="24"/>
        </w:rPr>
      </w:pPr>
      <w:r>
        <w:rPr>
          <w:sz w:val="24"/>
        </w:rPr>
        <w:t>Para o desenvolvimento do software, será utilizado linguagens como PHP, HTML e CSS</w:t>
      </w:r>
      <w:r>
        <w:rPr>
          <w:sz w:val="24"/>
        </w:rPr>
        <w:t xml:space="preserve"> além de recursos que envolve o </w:t>
      </w: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charts</w:t>
      </w:r>
      <w:proofErr w:type="spellEnd"/>
      <w:r>
        <w:rPr>
          <w:sz w:val="24"/>
        </w:rPr>
        <w:t xml:space="preserve"> ou outra ferramenta que gere gráficos</w:t>
      </w:r>
      <w:r>
        <w:rPr>
          <w:sz w:val="24"/>
        </w:rPr>
        <w:t xml:space="preserve">. </w:t>
      </w:r>
    </w:p>
    <w:p w:rsidR="0077748F" w:rsidRPr="0077748F" w:rsidRDefault="0077748F" w:rsidP="0077748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77748F">
        <w:rPr>
          <w:b/>
          <w:sz w:val="32"/>
        </w:rPr>
        <w:t>Diferencial</w:t>
      </w:r>
    </w:p>
    <w:p w:rsidR="0077748F" w:rsidRDefault="00A172F3" w:rsidP="0077748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5AB60" wp14:editId="16CC308F">
                <wp:simplePos x="0" y="0"/>
                <wp:positionH relativeFrom="column">
                  <wp:posOffset>1169366</wp:posOffset>
                </wp:positionH>
                <wp:positionV relativeFrom="paragraph">
                  <wp:posOffset>1739900</wp:posOffset>
                </wp:positionV>
                <wp:extent cx="2419350" cy="270900"/>
                <wp:effectExtent l="0" t="0" r="762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19350" cy="27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48F" w:rsidRDefault="0077748F" w:rsidP="0077748F">
                            <w:r>
                              <w:t>Obs.: Imagem meramente ilustrativa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5AB6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92.1pt;margin-top:137pt;width:190.5pt;height:21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" filled="f" stroked="f" strokeweight=".5pt">
                <v:textbox>
                  <w:txbxContent>
                    <w:p w:rsidR="0077748F" w:rsidRDefault="0077748F" w:rsidP="0077748F">
                      <w:r>
                        <w:t>Obs.: Imagem meramente ilustrativa</w:t>
                      </w:r>
                    </w:p>
                  </w:txbxContent>
                </v:textbox>
              </v:shape>
            </w:pict>
          </mc:Fallback>
        </mc:AlternateContent>
      </w:r>
      <w:r w:rsidR="0077748F">
        <w:t xml:space="preserve">O software a ser desenvolvido apresentará um formulário de cadastro que deverá ser preenchido pelo </w:t>
      </w:r>
      <w:r w:rsidR="00FE471A">
        <w:t>paciente</w:t>
      </w:r>
      <w:r w:rsidR="0077748F">
        <w:t>, bem como:</w:t>
      </w:r>
      <w:r w:rsidR="0077748F">
        <w:t xml:space="preserve"> </w:t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66128B68" wp14:editId="707B0E16">
            <wp:simplePos x="0" y="0"/>
            <wp:positionH relativeFrom="column">
              <wp:posOffset>0</wp:posOffset>
            </wp:positionH>
            <wp:positionV relativeFrom="paragraph">
              <wp:posOffset>527050</wp:posOffset>
            </wp:positionV>
            <wp:extent cx="2242185" cy="2314575"/>
            <wp:effectExtent l="57150" t="57150" r="120015" b="1238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ulário de cadastr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34"/>
                    <a:stretch/>
                  </pic:blipFill>
                  <pic:spPr bwMode="auto">
                    <a:xfrm>
                      <a:off x="0" y="0"/>
                      <a:ext cx="2242185" cy="2314575"/>
                    </a:xfrm>
                    <a:prstGeom prst="rect">
                      <a:avLst/>
                    </a:prstGeom>
                    <a:ln w="3175" cap="sq"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7748F" w:rsidRDefault="0077748F" w:rsidP="0077748F">
      <w:pPr>
        <w:jc w:val="both"/>
      </w:pPr>
      <w:r>
        <w:lastRenderedPageBreak/>
        <w:t xml:space="preserve">Após ser cadastrado as informações básicas do paciente, são inseridos os dados laboratoriais conseguidos por meio de um exame feito por um laboratório, bem como: Hemograma, Bioquímica, Perfil Lipídico, hormonal, etc. Dados estes que serão </w:t>
      </w:r>
      <w:r w:rsidR="00FE471A">
        <w:t>interpretados</w:t>
      </w:r>
      <w:r>
        <w:t>.</w:t>
      </w:r>
    </w:p>
    <w:p w:rsidR="0077748F" w:rsidRDefault="0077748F" w:rsidP="0077748F">
      <w:pPr>
        <w:jc w:val="both"/>
      </w:pPr>
      <w:r>
        <w:t>Exemplo:</w:t>
      </w:r>
    </w:p>
    <w:p w:rsidR="0077748F" w:rsidRPr="008D7331" w:rsidRDefault="0077748F" w:rsidP="0077748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DA16D" wp14:editId="1286AC4A">
                <wp:simplePos x="0" y="0"/>
                <wp:positionH relativeFrom="column">
                  <wp:posOffset>4099878</wp:posOffset>
                </wp:positionH>
                <wp:positionV relativeFrom="paragraph">
                  <wp:posOffset>1679892</wp:posOffset>
                </wp:positionV>
                <wp:extent cx="2419350" cy="276225"/>
                <wp:effectExtent l="4762" t="0" r="4763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193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48F" w:rsidRDefault="0077748F" w:rsidP="0077748F">
                            <w:r>
                              <w:t>Obs.: Imagem meramente ilustrativa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A16D" id="Caixa de texto 2" o:spid="_x0000_s1027" type="#_x0000_t202" style="position:absolute;margin-left:322.85pt;margin-top:132.25pt;width:190.5pt;height:21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" filled="f" stroked="f" strokeweight=".5pt">
                <v:textbox>
                  <w:txbxContent>
                    <w:p w:rsidR="0077748F" w:rsidRDefault="0077748F" w:rsidP="0077748F">
                      <w:r>
                        <w:t>Obs.: Imagem meramente ilustrativa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38C569E" wp14:editId="49E3CD08">
            <wp:extent cx="5172075" cy="2790190"/>
            <wp:effectExtent l="19050" t="19050" r="28575" b="101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ulário de cadast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2" cy="2818203"/>
                    </a:xfrm>
                    <a:prstGeom prst="rect">
                      <a:avLst/>
                    </a:prstGeom>
                    <a:ln w="127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748F" w:rsidRDefault="00130874" w:rsidP="00A172F3">
      <w:pPr>
        <w:jc w:val="both"/>
      </w:pPr>
      <w:r>
        <w:t xml:space="preserve">O software DIETBOX apresenta as receitas que </w:t>
      </w:r>
      <w:proofErr w:type="gramStart"/>
      <w:r>
        <w:t xml:space="preserve">o paciente </w:t>
      </w:r>
      <w:r w:rsidRPr="008D7331">
        <w:t>precisa</w:t>
      </w:r>
      <w:proofErr w:type="gramEnd"/>
      <w:r>
        <w:t xml:space="preserve">. </w:t>
      </w:r>
      <w:r w:rsidR="0077748F" w:rsidRPr="00DB0F03">
        <w:t>Como resultado</w:t>
      </w:r>
      <w:r w:rsidR="0077748F">
        <w:t xml:space="preserve">, </w:t>
      </w:r>
      <w:r>
        <w:t>o meu software fornece recursos que</w:t>
      </w:r>
      <w:r w:rsidR="0077748F">
        <w:t xml:space="preserve"> mostrará relatórios sobre a condição atual do paciente</w:t>
      </w:r>
      <w:r>
        <w:t xml:space="preserve"> que permite uma informação básica e </w:t>
      </w:r>
      <w:r w:rsidR="00A172F3">
        <w:t>precisa, sem a necessidade de um superior</w:t>
      </w:r>
      <w:r w:rsidR="00420CDD">
        <w:t>,</w:t>
      </w:r>
      <w:bookmarkStart w:id="0" w:name="_GoBack"/>
      <w:bookmarkEnd w:id="0"/>
      <w:r w:rsidR="00A172F3">
        <w:t xml:space="preserve"> pois é apenas a interpretação dos dados laboratoriais</w:t>
      </w:r>
      <w:r w:rsidR="00420CDD">
        <w:t>.</w:t>
      </w:r>
    </w:p>
    <w:p w:rsidR="0077748F" w:rsidRDefault="0077748F" w:rsidP="0077748F"/>
    <w:p w:rsidR="00966E0A" w:rsidRPr="00966E0A" w:rsidRDefault="00966E0A" w:rsidP="00966E0A">
      <w:pPr>
        <w:jc w:val="both"/>
      </w:pPr>
    </w:p>
    <w:sectPr w:rsidR="00966E0A" w:rsidRPr="00966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88"/>
    <w:rsid w:val="00072626"/>
    <w:rsid w:val="00080DD3"/>
    <w:rsid w:val="00130874"/>
    <w:rsid w:val="003E31C9"/>
    <w:rsid w:val="00420CDD"/>
    <w:rsid w:val="005E23C6"/>
    <w:rsid w:val="0077748F"/>
    <w:rsid w:val="007F7888"/>
    <w:rsid w:val="00830079"/>
    <w:rsid w:val="00846A9D"/>
    <w:rsid w:val="008D7331"/>
    <w:rsid w:val="00966E0A"/>
    <w:rsid w:val="00A172F3"/>
    <w:rsid w:val="00A47F61"/>
    <w:rsid w:val="00AE103B"/>
    <w:rsid w:val="00BC20A9"/>
    <w:rsid w:val="00E2063F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A5B97-E0DE-4194-8C0C-63DE1DFA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6317-C91E-4E50-8D75-5B33EA50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reis</dc:creator>
  <cp:keywords/>
  <dc:description/>
  <cp:lastModifiedBy>wanderson reis</cp:lastModifiedBy>
  <cp:revision>4</cp:revision>
  <dcterms:created xsi:type="dcterms:W3CDTF">2016-03-15T19:39:00Z</dcterms:created>
  <dcterms:modified xsi:type="dcterms:W3CDTF">2016-03-15T20:40:00Z</dcterms:modified>
</cp:coreProperties>
</file>