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AD99" w14:textId="77777777" w:rsidR="00734664" w:rsidRDefault="00734664"/>
    <w:p w14:paraId="0A9C5C79" w14:textId="204C0B9B" w:rsidR="008E60C9" w:rsidRDefault="008E60C9" w:rsidP="008E60C9">
      <w:pPr>
        <w:pStyle w:val="ListParagraph"/>
        <w:numPr>
          <w:ilvl w:val="0"/>
          <w:numId w:val="1"/>
        </w:numPr>
      </w:pPr>
      <w:r>
        <w:t>Connection is valid only for organisational, office or school accounts who have MS SHAREPOINT access.</w:t>
      </w:r>
    </w:p>
    <w:p w14:paraId="3268FA50" w14:textId="46C3EDE8" w:rsidR="008E60C9" w:rsidRP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t>Step-1</w:t>
      </w:r>
    </w:p>
    <w:p w14:paraId="1FE7CB5E" w14:textId="6584BD1C" w:rsidR="008E60C9" w:rsidRDefault="008E60C9" w:rsidP="008E60C9">
      <w:pPr>
        <w:ind w:firstLine="720"/>
      </w:pPr>
      <w:r>
        <w:rPr>
          <w:noProof/>
        </w:rPr>
        <w:drawing>
          <wp:inline distT="0" distB="0" distL="0" distR="0" wp14:anchorId="7A638B39" wp14:editId="19B1A9E4">
            <wp:extent cx="3470988" cy="1879814"/>
            <wp:effectExtent l="0" t="0" r="0" b="6350"/>
            <wp:docPr id="16466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73" cy="18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9FF0" w14:textId="78CE5C02" w:rsid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t>Step-</w:t>
      </w:r>
      <w:r>
        <w:rPr>
          <w:b/>
          <w:bCs/>
          <w:u w:val="single"/>
        </w:rPr>
        <w:t>2</w:t>
      </w:r>
    </w:p>
    <w:p w14:paraId="3F481F55" w14:textId="3372F506" w:rsidR="008E60C9" w:rsidRDefault="008E60C9" w:rsidP="008E60C9">
      <w:pPr>
        <w:ind w:left="720"/>
      </w:pPr>
      <w:r>
        <w:t>Copy the path</w:t>
      </w:r>
    </w:p>
    <w:p w14:paraId="05B8D0A2" w14:textId="7B68B3F6" w:rsidR="008E60C9" w:rsidRPr="008E60C9" w:rsidRDefault="008E60C9" w:rsidP="008E60C9">
      <w:pPr>
        <w:ind w:left="720"/>
      </w:pPr>
      <w:r>
        <w:rPr>
          <w:noProof/>
        </w:rPr>
        <w:drawing>
          <wp:inline distT="0" distB="0" distL="0" distR="0" wp14:anchorId="2990D56E" wp14:editId="1F083A4F">
            <wp:extent cx="3505543" cy="1418253"/>
            <wp:effectExtent l="0" t="0" r="0" b="0"/>
            <wp:docPr id="211828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54" cy="14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C0A5" w14:textId="15E1F847" w:rsid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t>Step-</w:t>
      </w:r>
      <w:r>
        <w:rPr>
          <w:b/>
          <w:bCs/>
          <w:u w:val="single"/>
        </w:rPr>
        <w:t>3</w:t>
      </w:r>
    </w:p>
    <w:p w14:paraId="5BB44BFD" w14:textId="45DEE39E" w:rsidR="008E60C9" w:rsidRDefault="008E60C9" w:rsidP="008E60C9">
      <w:pPr>
        <w:ind w:left="720"/>
      </w:pPr>
      <w:r>
        <w:t>Open the “Web” Data Source</w:t>
      </w:r>
    </w:p>
    <w:p w14:paraId="0EB47EDB" w14:textId="48AAF06E" w:rsidR="008E60C9" w:rsidRPr="008E60C9" w:rsidRDefault="008E60C9" w:rsidP="008E60C9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F77F51" wp14:editId="4B47DD79">
            <wp:extent cx="2939143" cy="1962469"/>
            <wp:effectExtent l="0" t="0" r="0" b="0"/>
            <wp:docPr id="1100787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23" cy="19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CC2C" w14:textId="77777777" w:rsidR="008E60C9" w:rsidRDefault="008E60C9" w:rsidP="008E60C9">
      <w:pPr>
        <w:ind w:firstLine="720"/>
      </w:pPr>
    </w:p>
    <w:p w14:paraId="7554537D" w14:textId="77777777" w:rsidR="008E60C9" w:rsidRDefault="008E60C9" w:rsidP="008E60C9">
      <w:pPr>
        <w:ind w:firstLine="720"/>
      </w:pPr>
    </w:p>
    <w:p w14:paraId="74E18122" w14:textId="77777777" w:rsidR="008E60C9" w:rsidRDefault="008E60C9" w:rsidP="008E60C9">
      <w:pPr>
        <w:ind w:firstLine="720"/>
      </w:pPr>
    </w:p>
    <w:p w14:paraId="436CBA59" w14:textId="1DFDD807" w:rsid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lastRenderedPageBreak/>
        <w:t>Step-</w:t>
      </w:r>
      <w:r>
        <w:rPr>
          <w:b/>
          <w:bCs/>
          <w:u w:val="single"/>
        </w:rPr>
        <w:t>4</w:t>
      </w:r>
    </w:p>
    <w:p w14:paraId="3D35CE76" w14:textId="2A989F8C" w:rsidR="008E60C9" w:rsidRDefault="008E60C9" w:rsidP="008E60C9">
      <w:pPr>
        <w:ind w:left="720"/>
      </w:pPr>
      <w:r>
        <w:t>Paste the copied path and click OK</w:t>
      </w:r>
    </w:p>
    <w:p w14:paraId="0607F558" w14:textId="6E2F6DBC" w:rsidR="008E60C9" w:rsidRDefault="008E60C9" w:rsidP="008E60C9">
      <w:pPr>
        <w:ind w:firstLine="720"/>
      </w:pPr>
      <w:r w:rsidRPr="008E60C9">
        <w:drawing>
          <wp:inline distT="0" distB="0" distL="0" distR="0" wp14:anchorId="2C91C6A0" wp14:editId="4074C549">
            <wp:extent cx="3249567" cy="1752592"/>
            <wp:effectExtent l="0" t="0" r="8255" b="635"/>
            <wp:docPr id="107430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25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169" cy="17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751" w14:textId="77777777" w:rsidR="008E60C9" w:rsidRDefault="008E60C9" w:rsidP="008E60C9">
      <w:pPr>
        <w:ind w:firstLine="720"/>
      </w:pPr>
    </w:p>
    <w:p w14:paraId="2DF732AA" w14:textId="56885DD8" w:rsid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t>Step-</w:t>
      </w:r>
      <w:r>
        <w:rPr>
          <w:b/>
          <w:bCs/>
          <w:u w:val="single"/>
        </w:rPr>
        <w:t>5</w:t>
      </w:r>
    </w:p>
    <w:p w14:paraId="7F5F7BA5" w14:textId="7D2C2826" w:rsidR="008E60C9" w:rsidRDefault="008E60C9" w:rsidP="008E60C9">
      <w:pPr>
        <w:ind w:left="720"/>
      </w:pPr>
      <w:r>
        <w:t>Sign-in to organisational account</w:t>
      </w:r>
    </w:p>
    <w:p w14:paraId="4A01466A" w14:textId="77F3D74E" w:rsidR="008E60C9" w:rsidRDefault="008E60C9" w:rsidP="008E60C9">
      <w:pPr>
        <w:ind w:firstLine="720"/>
      </w:pPr>
      <w:r>
        <w:rPr>
          <w:noProof/>
        </w:rPr>
        <w:drawing>
          <wp:inline distT="0" distB="0" distL="0" distR="0" wp14:anchorId="146370A6" wp14:editId="0FEB271B">
            <wp:extent cx="3368351" cy="2073578"/>
            <wp:effectExtent l="0" t="0" r="3810" b="3175"/>
            <wp:docPr id="1248961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38" cy="20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DA7C" w14:textId="3F65980F" w:rsidR="008E60C9" w:rsidRDefault="008E60C9" w:rsidP="008E60C9">
      <w:pPr>
        <w:ind w:firstLine="720"/>
      </w:pPr>
      <w:r>
        <w:rPr>
          <w:noProof/>
        </w:rPr>
        <w:drawing>
          <wp:inline distT="0" distB="0" distL="0" distR="0" wp14:anchorId="67B96CE4" wp14:editId="5E2D6E3E">
            <wp:extent cx="3452327" cy="2125274"/>
            <wp:effectExtent l="0" t="0" r="0" b="8890"/>
            <wp:docPr id="1181401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3" cy="212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EBF7" w14:textId="77777777" w:rsidR="008E60C9" w:rsidRDefault="008E60C9" w:rsidP="008E60C9">
      <w:pPr>
        <w:ind w:firstLine="720"/>
      </w:pPr>
    </w:p>
    <w:p w14:paraId="37E0926D" w14:textId="77777777" w:rsidR="008E60C9" w:rsidRDefault="008E60C9" w:rsidP="008E60C9">
      <w:pPr>
        <w:ind w:firstLine="720"/>
      </w:pPr>
    </w:p>
    <w:p w14:paraId="61921D95" w14:textId="77777777" w:rsidR="008E60C9" w:rsidRDefault="008E60C9" w:rsidP="008E60C9">
      <w:pPr>
        <w:ind w:firstLine="720"/>
      </w:pPr>
    </w:p>
    <w:p w14:paraId="5269647C" w14:textId="77777777" w:rsidR="008E60C9" w:rsidRDefault="008E60C9" w:rsidP="008E60C9">
      <w:pPr>
        <w:ind w:firstLine="720"/>
      </w:pPr>
    </w:p>
    <w:p w14:paraId="06D8C8C1" w14:textId="38D2878A" w:rsidR="008E60C9" w:rsidRDefault="008E60C9" w:rsidP="008E60C9">
      <w:pPr>
        <w:ind w:left="720"/>
        <w:rPr>
          <w:b/>
          <w:bCs/>
          <w:u w:val="single"/>
        </w:rPr>
      </w:pPr>
      <w:r w:rsidRPr="008E60C9">
        <w:rPr>
          <w:b/>
          <w:bCs/>
          <w:u w:val="single"/>
        </w:rPr>
        <w:lastRenderedPageBreak/>
        <w:t>Step-</w:t>
      </w:r>
      <w:r>
        <w:rPr>
          <w:b/>
          <w:bCs/>
          <w:u w:val="single"/>
        </w:rPr>
        <w:t>7</w:t>
      </w:r>
    </w:p>
    <w:p w14:paraId="459A4B56" w14:textId="04878607" w:rsidR="008E60C9" w:rsidRDefault="008E60C9" w:rsidP="008E60C9">
      <w:pPr>
        <w:ind w:left="720"/>
      </w:pPr>
      <w:r>
        <w:t>Load the Datasource into PowerBI</w:t>
      </w:r>
    </w:p>
    <w:p w14:paraId="5D55BBEA" w14:textId="02C591BA" w:rsidR="008E60C9" w:rsidRDefault="008E60C9" w:rsidP="008E60C9">
      <w:pPr>
        <w:ind w:firstLine="720"/>
      </w:pPr>
      <w:r w:rsidRPr="008E60C9">
        <w:drawing>
          <wp:inline distT="0" distB="0" distL="0" distR="0" wp14:anchorId="70743867" wp14:editId="10B9D13D">
            <wp:extent cx="4469363" cy="3242838"/>
            <wp:effectExtent l="0" t="0" r="7620" b="0"/>
            <wp:docPr id="135367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48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342" cy="32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06A0"/>
    <w:multiLevelType w:val="hybridMultilevel"/>
    <w:tmpl w:val="0E7A9AAE"/>
    <w:lvl w:ilvl="0" w:tplc="A970B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02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4"/>
    <w:rsid w:val="00734664"/>
    <w:rsid w:val="008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BA0E"/>
  <w15:chartTrackingRefBased/>
  <w15:docId w15:val="{A3770798-A110-4D7A-B886-B32A72BD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Rajasekaran</dc:creator>
  <cp:keywords/>
  <dc:description/>
  <cp:lastModifiedBy>Naresh Rajasekaran</cp:lastModifiedBy>
  <cp:revision>2</cp:revision>
  <dcterms:created xsi:type="dcterms:W3CDTF">2023-09-04T11:51:00Z</dcterms:created>
  <dcterms:modified xsi:type="dcterms:W3CDTF">2023-09-04T11:59:00Z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2023-09-04T11:59:12Z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370d5d72-7247-4dff-94f3-c48af2d023bc</vt:lpwstr>
  </property>
  <property fmtid="{D5CDD505-2E9C-101B-9397-08002B2CF9AE}" pid="7" name="MSIP_Label_defa4170-0d19-0005-0004-bc88714345d2_ActionId">
    <vt:lpwstr>26ae85f5-1022-4d37-a291-b358b00597a7</vt:lpwstr>
  </property>
  <property fmtid="{D5CDD505-2E9C-101B-9397-08002B2CF9AE}" pid="8" name="MSIP_Label_defa4170-0d19-0005-0004-bc88714345d2_ContentBits">
    <vt:lpwstr>0</vt:lpwstr>
  </property>
</Properties>
</file>